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98CF33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9D8D47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86B1CA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837127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98C620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DF59544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6C0ACD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419777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5C6C52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B4798E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9A8087D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E5A7D52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8E71DAF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6A99CA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9AC4B5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7923ED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642294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8F3553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FFD7569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98E2932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DCF13CA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C37282B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362014E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5E7E087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21CE91" w:rsidR="00266B62" w:rsidRPr="00707DE3" w:rsidRDefault="00EE32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AD3ACB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D02379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7306EF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7DDD6A5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2EDAE4D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344958B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929B99B" w:rsidR="00266B62" w:rsidRPr="00707DE3" w:rsidRDefault="00DB68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BF044C2" w:rsidR="000B417C" w:rsidRDefault="00DB68E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ttt</w:t>
      </w:r>
      <w:proofErr w:type="gramStart"/>
      <w:r>
        <w:rPr>
          <w:rFonts w:ascii="Times New Roman" w:hAnsi="Times New Roman" w:cs="Times New Roman"/>
          <w:sz w:val="28"/>
          <w:szCs w:val="28"/>
        </w:rPr>
        <w:t>,htt,tht,tth,hht,thh,hth,hhh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AAA957F" w14:textId="457A17FD" w:rsidR="00DB68E7" w:rsidRDefault="00DB68E7" w:rsidP="00DB68E7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8</w:t>
      </w:r>
    </w:p>
    <w:p w14:paraId="77F71F6C" w14:textId="57DEFDA1" w:rsidR="00DB68E7" w:rsidRDefault="00DB68E7" w:rsidP="00DB68E7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</w:t>
      </w:r>
      <w:r w:rsidR="00F94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7005159" w14:textId="77777777" w:rsidR="0027581B" w:rsidRDefault="00DB68E7" w:rsidP="00DB68E7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Probability</w:t>
      </w:r>
      <w:r w:rsidR="00F94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3/8</w:t>
      </w:r>
      <w:r w:rsidR="002758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13486" w14:textId="0108C27E" w:rsidR="0027581B" w:rsidRDefault="0027581B" w:rsidP="00DB68E7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0.375</w:t>
      </w:r>
    </w:p>
    <w:p w14:paraId="6061A5A8" w14:textId="2B5D5533" w:rsidR="00DB68E7" w:rsidRDefault="0027581B" w:rsidP="00DB68E7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37.5%</w:t>
      </w:r>
    </w:p>
    <w:p w14:paraId="1920E11C" w14:textId="77777777" w:rsidR="00DB68E7" w:rsidRPr="00707DE3" w:rsidRDefault="00DB68E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06836C6" w14:textId="59EBB7DF" w:rsidR="00DB68E7" w:rsidRDefault="00DB68E7" w:rsidP="00DB68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</w:t>
      </w:r>
      <w:r w:rsidR="00F94B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A04FFDA" w14:textId="469D80CB" w:rsidR="00DB68E7" w:rsidRDefault="00DB68E7" w:rsidP="00DB6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 [ (1,1),(1,2),(1,3),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(1,4),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1,6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2,1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,2),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2,3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2,4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2,6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3,1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3,3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4D4898">
        <w:rPr>
          <w:rFonts w:ascii="Times New Roman" w:hAnsi="Times New Roman" w:cs="Times New Roman"/>
          <w:sz w:val="28"/>
          <w:szCs w:val="28"/>
        </w:rPr>
        <w:t>3,4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B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4898">
        <w:rPr>
          <w:rFonts w:ascii="Times New Roman" w:hAnsi="Times New Roman" w:cs="Times New Roman"/>
          <w:sz w:val="28"/>
          <w:szCs w:val="28"/>
        </w:rPr>
        <w:t>3,5</w:t>
      </w:r>
      <w:r>
        <w:rPr>
          <w:rFonts w:ascii="Times New Roman" w:hAnsi="Times New Roman" w:cs="Times New Roman"/>
          <w:sz w:val="28"/>
          <w:szCs w:val="28"/>
        </w:rPr>
        <w:t>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(3,6),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(4,1),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(4,2),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(4,3),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(4,4),(4,5),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(4,6),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(5,1),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(5,2),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(5,3),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(5,4),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(5,5),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(5,6),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(6,1),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(6,2),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(6,3),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(6,4),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(6,5),</w:t>
      </w:r>
      <w:r w:rsidR="004D4898" w:rsidRPr="004D4898">
        <w:rPr>
          <w:rFonts w:ascii="Times New Roman" w:hAnsi="Times New Roman" w:cs="Times New Roman"/>
          <w:sz w:val="28"/>
          <w:szCs w:val="28"/>
        </w:rPr>
        <w:t xml:space="preserve"> </w:t>
      </w:r>
      <w:r w:rsidR="004D4898">
        <w:rPr>
          <w:rFonts w:ascii="Times New Roman" w:hAnsi="Times New Roman" w:cs="Times New Roman"/>
          <w:sz w:val="28"/>
          <w:szCs w:val="28"/>
        </w:rPr>
        <w:t>(6,6) ]</w:t>
      </w:r>
    </w:p>
    <w:p w14:paraId="569491FA" w14:textId="77777777" w:rsidR="004D4898" w:rsidRDefault="004D4898" w:rsidP="004D48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D64FB42" w14:textId="40FF64A5" w:rsidR="004D4898" w:rsidRPr="00707DE3" w:rsidRDefault="004D4898" w:rsidP="004D48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</w:t>
      </w:r>
    </w:p>
    <w:p w14:paraId="1909311F" w14:textId="77777777" w:rsidR="004D4898" w:rsidRDefault="004D4898" w:rsidP="004D48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0C4D247" w14:textId="59919E9B" w:rsidR="004D4898" w:rsidRPr="004D4898" w:rsidRDefault="004D4898" w:rsidP="004D48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27581B">
        <w:rPr>
          <w:rFonts w:ascii="Times New Roman" w:hAnsi="Times New Roman" w:cs="Times New Roman"/>
          <w:sz w:val="28"/>
          <w:szCs w:val="28"/>
        </w:rPr>
        <w:t>= 6/36 = 1/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6A439E8" w14:textId="23E1849B" w:rsidR="004D4898" w:rsidRDefault="004D4898" w:rsidP="00F94B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DA8F5A5" w14:textId="56F9D5B7" w:rsidR="00F94B34" w:rsidRDefault="00F94B34" w:rsidP="00F94B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</w:t>
      </w:r>
    </w:p>
    <w:p w14:paraId="75E46B6B" w14:textId="1C313353" w:rsidR="00F94B34" w:rsidRDefault="00F94B34" w:rsidP="00F94B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1/6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FB7161D" w14:textId="73D8CE3C" w:rsidR="00723299" w:rsidRDefault="0072329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Total number of events = 7C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7! / (2!*5!) </w:t>
      </w:r>
      <w:proofErr w:type="gramStart"/>
      <w:r>
        <w:rPr>
          <w:sz w:val="28"/>
          <w:szCs w:val="28"/>
        </w:rPr>
        <w:t>=  21</w:t>
      </w:r>
      <w:proofErr w:type="gramEnd"/>
    </w:p>
    <w:p w14:paraId="7DE258BE" w14:textId="7BE6B09D" w:rsidR="00723299" w:rsidRDefault="0072329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Possible events = 5C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5! / (2!* 3!) = 10</w:t>
      </w:r>
    </w:p>
    <w:p w14:paraId="38A68872" w14:textId="5C1272BE" w:rsidR="00723299" w:rsidRDefault="0072329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 (</w:t>
      </w:r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 xml:space="preserve">) = 10/21  = 0.476 </w:t>
      </w:r>
    </w:p>
    <w:p w14:paraId="29F54A52" w14:textId="77777777" w:rsidR="00723299" w:rsidRPr="00723299" w:rsidRDefault="0072329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B90996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27581B">
        <w:rPr>
          <w:rFonts w:ascii="Times New Roman" w:hAnsi="Times New Roman" w:cs="Times New Roman"/>
          <w:sz w:val="28"/>
          <w:szCs w:val="28"/>
        </w:rPr>
        <w:t>.</w:t>
      </w:r>
    </w:p>
    <w:p w14:paraId="427E8A68" w14:textId="57DC7947" w:rsidR="0027581B" w:rsidRDefault="0027581B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0.015+0.8+1.95+0.025+0.06+0.24 = </w:t>
      </w:r>
      <w:r w:rsidR="0014554B">
        <w:rPr>
          <w:rFonts w:ascii="Times New Roman" w:hAnsi="Times New Roman" w:cs="Times New Roman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BC77C1">
      <w:pPr>
        <w:ind w:firstLine="72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03AC88F0" w:rsidR="00BC5748" w:rsidRDefault="00BC7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F8491A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Sum(X* probability of X</w:t>
      </w:r>
      <w:proofErr w:type="gramStart"/>
      <w:r w:rsidR="00F8491A"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 w:rsidR="00F8491A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(1/9)(108)+(1/9)(110)+(1/9)</w:t>
      </w:r>
    </w:p>
    <w:p w14:paraId="0D0E1E81" w14:textId="6AFC3BB1" w:rsidR="00F8491A" w:rsidRDefault="00F849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(123)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1/9)(134)+(1/9)(145)+</w:t>
      </w:r>
    </w:p>
    <w:p w14:paraId="28B2B5FC" w14:textId="230F990F" w:rsidR="00F8491A" w:rsidRDefault="00F8491A" w:rsidP="00F8491A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(1/9)(167)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1/9)(187)+(1/9)(199)</w:t>
      </w:r>
    </w:p>
    <w:p w14:paraId="00ADE71C" w14:textId="5B0B1C3E" w:rsidR="00BC77C1" w:rsidRDefault="00F849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2A87D3A5" w14:textId="77777777" w:rsidR="00BC77C1" w:rsidRDefault="00BC7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CF3CCE" w14:textId="77777777" w:rsidR="00BC77C1" w:rsidRPr="00707DE3" w:rsidRDefault="00BC77C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579B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7DA768E4" w14:textId="77777777" w:rsidR="00C579B8" w:rsidRDefault="00C579B8" w:rsidP="00C579B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ab/>
        <w:t>The histogram peak is right skewed and tail is on the right.</w:t>
      </w:r>
    </w:p>
    <w:p w14:paraId="44BB6005" w14:textId="1A6FF954" w:rsidR="00C579B8" w:rsidRDefault="00C579B8" w:rsidP="00C579B8">
      <w:pPr>
        <w:ind w:firstLine="720"/>
      </w:pPr>
      <w:r>
        <w:t>Mean&gt;Median.</w:t>
      </w:r>
    </w:p>
    <w:p w14:paraId="67EAB80D" w14:textId="6B269DCF" w:rsidR="00C579B8" w:rsidRDefault="00C579B8" w:rsidP="00C579B8">
      <w:pPr>
        <w:ind w:firstLine="720"/>
      </w:pPr>
      <w:r>
        <w:t xml:space="preserve">We have outliers on the higher side. </w:t>
      </w:r>
    </w:p>
    <w:p w14:paraId="6F74E8F2" w14:textId="77777777" w:rsidR="00266B62" w:rsidRDefault="00C579B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C01EADE" w14:textId="47D12136" w:rsidR="00C579B8" w:rsidRDefault="00C579B8" w:rsidP="00EB6B5E">
      <w:r>
        <w:rPr>
          <w:noProof/>
        </w:rPr>
        <w:t>Ans : The boxplot shows , it 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098B843" w14:textId="77777777" w:rsidR="00455F6C" w:rsidRDefault="00455F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DE1C4CC" w14:textId="6871764C" w:rsidR="00455F6C" w:rsidRDefault="00455F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Range for 94% is [198.63-201.38]</w:t>
      </w:r>
    </w:p>
    <w:p w14:paraId="4F84EDEA" w14:textId="0CE68CB4" w:rsidR="00455F6C" w:rsidRDefault="00455F6C" w:rsidP="00455F6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Range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is [198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.44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-201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.57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39A7F9A8" w14:textId="26518064" w:rsidR="00455F6C" w:rsidRDefault="00455F6C" w:rsidP="00455F6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Range for 98% is [198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.74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-201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.27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494793A9" w14:textId="77777777" w:rsidR="00455F6C" w:rsidRDefault="00455F6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AD1AD8" w14:textId="771561E8" w:rsidR="00455F6C" w:rsidRDefault="00455F6C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D867C2">
        <w:rPr>
          <w:sz w:val="28"/>
          <w:szCs w:val="28"/>
        </w:rPr>
        <w:t xml:space="preserve"> 1) </w:t>
      </w:r>
      <w:r>
        <w:rPr>
          <w:sz w:val="28"/>
          <w:szCs w:val="28"/>
        </w:rPr>
        <w:t>Mean = 41,Median=40.5,Variance=25.52 and standard deviation=5.05</w:t>
      </w:r>
    </w:p>
    <w:p w14:paraId="4884BEE0" w14:textId="33F172B9" w:rsidR="00455F6C" w:rsidRDefault="00D867C2" w:rsidP="00D867C2">
      <w:pPr>
        <w:ind w:left="720"/>
        <w:rPr>
          <w:sz w:val="28"/>
          <w:szCs w:val="28"/>
        </w:rPr>
      </w:pPr>
      <w:r>
        <w:rPr>
          <w:sz w:val="28"/>
          <w:szCs w:val="28"/>
        </w:rPr>
        <w:t>2) No outliers are present, data is slightly right skewed because the mean is    greater than the median.</w:t>
      </w:r>
    </w:p>
    <w:p w14:paraId="50CAEE36" w14:textId="77777777" w:rsidR="00D867C2" w:rsidRDefault="00D867C2" w:rsidP="00D867C2">
      <w:pPr>
        <w:ind w:left="720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32A8772" w14:textId="7F65B9BC" w:rsidR="00455F6C" w:rsidRDefault="00455F6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Skewness is not present,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a perfect symmetrical distribution.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C936B03" w14:textId="3DB9444F" w:rsidR="00455F6C" w:rsidRDefault="00455F6C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77E62F8" w14:textId="55B6ED81" w:rsidR="00455F6C" w:rsidRDefault="00455F6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C248E6" w14:textId="3C767CA8" w:rsidR="00455F6C" w:rsidRDefault="00455F6C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Positive kurtosis means curve is more peaked and it is Leptokurtic.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899169E" w14:textId="70EA8C6E" w:rsidR="00455F6C" w:rsidRDefault="00455F6C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 Kurtosis means the curve will be flatter and broader.</w:t>
      </w:r>
    </w:p>
    <w:p w14:paraId="44671535" w14:textId="77777777" w:rsidR="00CA4FF2" w:rsidRDefault="00CA4FF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579B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42160A4" w14:textId="75A47EAA" w:rsidR="00D867C2" w:rsidRDefault="00D867C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883FFE">
        <w:rPr>
          <w:sz w:val="28"/>
          <w:szCs w:val="28"/>
        </w:rPr>
        <w:t>From the above boxplot we can say that the data is not normally distributed.</w:t>
      </w:r>
    </w:p>
    <w:p w14:paraId="36910CCA" w14:textId="4D3DF8EE" w:rsidR="00883FFE" w:rsidRDefault="00883FF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And the median is towards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D83AEF5" w14:textId="66B562D9" w:rsidR="00883FFE" w:rsidRDefault="00883FF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data is left skewed.</w:t>
      </w:r>
    </w:p>
    <w:p w14:paraId="3B00964E" w14:textId="77777777" w:rsidR="00883FF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83FFE">
        <w:rPr>
          <w:sz w:val="28"/>
          <w:szCs w:val="28"/>
        </w:rPr>
        <w:t>Ans</w:t>
      </w:r>
      <w:proofErr w:type="spellEnd"/>
      <w:r w:rsidR="00883FFE">
        <w:rPr>
          <w:sz w:val="28"/>
          <w:szCs w:val="28"/>
        </w:rPr>
        <w:t xml:space="preserve">: </w:t>
      </w:r>
      <w:proofErr w:type="gramStart"/>
      <w:r w:rsidR="00883FFE">
        <w:rPr>
          <w:sz w:val="28"/>
          <w:szCs w:val="28"/>
        </w:rPr>
        <w:t>IQR(</w:t>
      </w:r>
      <w:proofErr w:type="gramEnd"/>
      <w:r w:rsidR="00883FFE">
        <w:rPr>
          <w:sz w:val="28"/>
          <w:szCs w:val="28"/>
        </w:rPr>
        <w:t>Inter Quantile Range)= 18-10 = 8</w:t>
      </w:r>
    </w:p>
    <w:p w14:paraId="191514E0" w14:textId="39F67DD8" w:rsidR="004D09A1" w:rsidRDefault="00883FFE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78FC11D" w14:textId="77777777" w:rsidR="00883FFE" w:rsidRDefault="00C579B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0F05FD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9DEB5D" w14:textId="73C1BFD5" w:rsidR="00883FFE" w:rsidRDefault="00883FFE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There is no outliers.</w:t>
      </w:r>
    </w:p>
    <w:p w14:paraId="6AE93D0C" w14:textId="47C92069" w:rsidR="00883FFE" w:rsidRDefault="00883FF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Both the boxplots are having the same median.</w:t>
      </w:r>
    </w:p>
    <w:p w14:paraId="3F194717" w14:textId="0787A906" w:rsidR="00883FFE" w:rsidRDefault="00883FF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They are normally distributed with no skewness.</w:t>
      </w:r>
    </w:p>
    <w:p w14:paraId="3EB02BA8" w14:textId="77777777" w:rsidR="00883FFE" w:rsidRDefault="00883FF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EB8B51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C781B">
        <w:rPr>
          <w:sz w:val="28"/>
          <w:szCs w:val="28"/>
        </w:rPr>
        <w:t xml:space="preserve">  = 0.348</w:t>
      </w:r>
    </w:p>
    <w:p w14:paraId="1EDE6B42" w14:textId="768C716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C781B">
        <w:rPr>
          <w:sz w:val="28"/>
          <w:szCs w:val="28"/>
        </w:rPr>
        <w:t xml:space="preserve"> = 0.729</w:t>
      </w:r>
    </w:p>
    <w:p w14:paraId="55C57A46" w14:textId="04E792A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C781B">
        <w:rPr>
          <w:sz w:val="28"/>
          <w:szCs w:val="28"/>
        </w:rPr>
        <w:t xml:space="preserve"> = 0.013</w:t>
      </w:r>
    </w:p>
    <w:p w14:paraId="01632636" w14:textId="77777777" w:rsidR="007A3B9F" w:rsidRPr="00EF70C9" w:rsidRDefault="00BC5748" w:rsidP="002C78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55DE168F" w:rsidR="007A3B9F" w:rsidRPr="00266BAE" w:rsidRDefault="002C781B" w:rsidP="00266BAE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follows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17CA8C2" w:rsidR="007A3B9F" w:rsidRDefault="00266BAE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</w:t>
      </w:r>
      <w:r w:rsidRPr="00EF70C9">
        <w:rPr>
          <w:sz w:val="28"/>
          <w:szCs w:val="28"/>
        </w:rPr>
        <w:t>he Adipose Tissue (AT) and Waist Circumference</w:t>
      </w:r>
      <w:r>
        <w:rPr>
          <w:sz w:val="28"/>
          <w:szCs w:val="28"/>
        </w:rPr>
        <w:t xml:space="preserve"> does not follow </w:t>
      </w:r>
    </w:p>
    <w:p w14:paraId="047D99A9" w14:textId="506F8B97" w:rsidR="00266BAE" w:rsidRDefault="00266BA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Normal Distribution.</w:t>
      </w:r>
    </w:p>
    <w:p w14:paraId="5576FA5C" w14:textId="77777777" w:rsidR="00266BAE" w:rsidRPr="00EF70C9" w:rsidRDefault="00266BAE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963973D" w14:textId="35AB356F" w:rsidR="009A2C42" w:rsidRDefault="009A2C42" w:rsidP="007A3B9F">
      <w:pPr>
        <w:pStyle w:val="ListParagraph"/>
        <w:rPr>
          <w:sz w:val="28"/>
          <w:szCs w:val="28"/>
        </w:rPr>
      </w:pPr>
      <w:r w:rsidRPr="009A2C42">
        <w:rPr>
          <w:sz w:val="28"/>
          <w:szCs w:val="28"/>
        </w:rPr>
        <w:t xml:space="preserve">Z score </w:t>
      </w:r>
      <w:r>
        <w:rPr>
          <w:sz w:val="28"/>
          <w:szCs w:val="28"/>
        </w:rPr>
        <w:t xml:space="preserve">for 90%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-1.6449</w:t>
      </w:r>
    </w:p>
    <w:p w14:paraId="2FF794EF" w14:textId="01BD0D4D" w:rsidR="009A2C42" w:rsidRDefault="009A2C42" w:rsidP="009A2C42">
      <w:pPr>
        <w:pStyle w:val="ListParagraph"/>
        <w:rPr>
          <w:sz w:val="28"/>
          <w:szCs w:val="28"/>
        </w:rPr>
      </w:pPr>
      <w:r w:rsidRPr="009A2C42">
        <w:rPr>
          <w:sz w:val="28"/>
          <w:szCs w:val="28"/>
        </w:rPr>
        <w:t xml:space="preserve">Z score </w:t>
      </w:r>
      <w:r>
        <w:rPr>
          <w:sz w:val="28"/>
          <w:szCs w:val="28"/>
        </w:rPr>
        <w:t xml:space="preserve">for 94%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-1.8808</w:t>
      </w:r>
    </w:p>
    <w:p w14:paraId="48195A82" w14:textId="30E555BA" w:rsidR="009A2C42" w:rsidRDefault="009A2C42" w:rsidP="009A2C42">
      <w:pPr>
        <w:pStyle w:val="ListParagraph"/>
        <w:rPr>
          <w:sz w:val="28"/>
          <w:szCs w:val="28"/>
        </w:rPr>
      </w:pPr>
      <w:r w:rsidRPr="009A2C42">
        <w:rPr>
          <w:sz w:val="28"/>
          <w:szCs w:val="28"/>
        </w:rPr>
        <w:t xml:space="preserve">Z score </w:t>
      </w:r>
      <w:r>
        <w:rPr>
          <w:sz w:val="28"/>
          <w:szCs w:val="28"/>
        </w:rPr>
        <w:t>for 6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-1.8416</w:t>
      </w:r>
    </w:p>
    <w:p w14:paraId="1C02E22A" w14:textId="77777777" w:rsidR="009A2C42" w:rsidRDefault="009A2C42" w:rsidP="007A3B9F">
      <w:pPr>
        <w:pStyle w:val="ListParagraph"/>
        <w:rPr>
          <w:sz w:val="28"/>
          <w:szCs w:val="28"/>
        </w:rPr>
      </w:pPr>
    </w:p>
    <w:p w14:paraId="087F6DC0" w14:textId="77777777" w:rsidR="009A2C42" w:rsidRDefault="009A2C42" w:rsidP="007A3B9F">
      <w:pPr>
        <w:pStyle w:val="ListParagraph"/>
        <w:rPr>
          <w:sz w:val="28"/>
          <w:szCs w:val="28"/>
        </w:rPr>
      </w:pPr>
    </w:p>
    <w:p w14:paraId="1BA22423" w14:textId="77777777" w:rsidR="009A2C42" w:rsidRDefault="009A2C42" w:rsidP="007A3B9F">
      <w:pPr>
        <w:pStyle w:val="ListParagraph"/>
        <w:rPr>
          <w:sz w:val="28"/>
          <w:szCs w:val="28"/>
        </w:rPr>
      </w:pPr>
    </w:p>
    <w:p w14:paraId="36510DD6" w14:textId="77777777" w:rsidR="009A2C42" w:rsidRDefault="009A2C42" w:rsidP="007A3B9F">
      <w:pPr>
        <w:pStyle w:val="ListParagraph"/>
        <w:rPr>
          <w:sz w:val="28"/>
          <w:szCs w:val="28"/>
        </w:rPr>
      </w:pPr>
    </w:p>
    <w:p w14:paraId="5E8C8A48" w14:textId="77777777" w:rsidR="009A2C42" w:rsidRPr="00EF70C9" w:rsidRDefault="009A2C42" w:rsidP="007A3B9F">
      <w:pPr>
        <w:pStyle w:val="ListParagraph"/>
        <w:rPr>
          <w:sz w:val="28"/>
          <w:szCs w:val="28"/>
        </w:rPr>
      </w:pPr>
    </w:p>
    <w:p w14:paraId="3DAD86FD" w14:textId="50A1C73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1545E39" w14:textId="2D0786B8" w:rsidR="009A2C42" w:rsidRDefault="009A2C42" w:rsidP="009A2C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Pr="009A2C42">
        <w:rPr>
          <w:sz w:val="28"/>
          <w:szCs w:val="28"/>
        </w:rPr>
        <w:t xml:space="preserve">score </w:t>
      </w:r>
      <w:r>
        <w:rPr>
          <w:sz w:val="28"/>
          <w:szCs w:val="28"/>
        </w:rPr>
        <w:t xml:space="preserve">for 95%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-2.03</w:t>
      </w:r>
      <w:r>
        <w:rPr>
          <w:sz w:val="28"/>
          <w:szCs w:val="28"/>
        </w:rPr>
        <w:t>6</w:t>
      </w:r>
      <w:r>
        <w:rPr>
          <w:sz w:val="28"/>
          <w:szCs w:val="28"/>
        </w:rPr>
        <w:t>9</w:t>
      </w:r>
    </w:p>
    <w:p w14:paraId="65B5C053" w14:textId="587B825D" w:rsidR="009A2C42" w:rsidRDefault="009A2C42" w:rsidP="009A2C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Pr="009A2C42">
        <w:rPr>
          <w:sz w:val="28"/>
          <w:szCs w:val="28"/>
        </w:rPr>
        <w:t xml:space="preserve">score </w:t>
      </w:r>
      <w:r>
        <w:rPr>
          <w:sz w:val="28"/>
          <w:szCs w:val="28"/>
        </w:rPr>
        <w:t xml:space="preserve">for 96%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-1.974</w:t>
      </w:r>
    </w:p>
    <w:p w14:paraId="08A01AA1" w14:textId="129D8ED4" w:rsidR="009A2C42" w:rsidRDefault="009A2C42" w:rsidP="009A2C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Pr="009A2C42">
        <w:rPr>
          <w:sz w:val="28"/>
          <w:szCs w:val="28"/>
        </w:rPr>
        <w:t xml:space="preserve">score </w:t>
      </w:r>
      <w:r>
        <w:rPr>
          <w:sz w:val="28"/>
          <w:szCs w:val="28"/>
        </w:rPr>
        <w:t xml:space="preserve">for 99% </w:t>
      </w:r>
      <w:proofErr w:type="spellStart"/>
      <w:r>
        <w:rPr>
          <w:sz w:val="28"/>
          <w:szCs w:val="28"/>
        </w:rPr>
        <w:t>Conifidence</w:t>
      </w:r>
      <w:proofErr w:type="spellEnd"/>
      <w:r>
        <w:rPr>
          <w:sz w:val="28"/>
          <w:szCs w:val="28"/>
        </w:rPr>
        <w:t xml:space="preserve"> Interval = -2.7969</w:t>
      </w:r>
    </w:p>
    <w:p w14:paraId="00D425AB" w14:textId="77777777" w:rsidR="009A2C42" w:rsidRDefault="009A2C42" w:rsidP="009A2C42">
      <w:pPr>
        <w:pStyle w:val="ListParagraph"/>
        <w:rPr>
          <w:sz w:val="28"/>
          <w:szCs w:val="28"/>
        </w:rPr>
      </w:pPr>
    </w:p>
    <w:p w14:paraId="34FE0834" w14:textId="77777777" w:rsidR="009A2C42" w:rsidRDefault="009A2C42" w:rsidP="00CB08A5">
      <w:pPr>
        <w:rPr>
          <w:sz w:val="28"/>
          <w:szCs w:val="28"/>
        </w:rPr>
      </w:pPr>
    </w:p>
    <w:p w14:paraId="108D8218" w14:textId="77777777" w:rsidR="009A2C42" w:rsidRDefault="009A2C4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17D0DAB" w14:textId="77777777" w:rsidR="009A2C42" w:rsidRDefault="009A2C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822ADD" w14:textId="58FA3155" w:rsidR="009A2C42" w:rsidRDefault="009A2C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 32%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D37C9"/>
    <w:multiLevelType w:val="hybridMultilevel"/>
    <w:tmpl w:val="A13E655C"/>
    <w:lvl w:ilvl="0" w:tplc="39782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04540"/>
    <w:multiLevelType w:val="hybridMultilevel"/>
    <w:tmpl w:val="FEF46774"/>
    <w:lvl w:ilvl="0" w:tplc="0F14E4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554B"/>
    <w:rsid w:val="001864D6"/>
    <w:rsid w:val="00190F7C"/>
    <w:rsid w:val="002078BC"/>
    <w:rsid w:val="00266B62"/>
    <w:rsid w:val="00266BAE"/>
    <w:rsid w:val="0027581B"/>
    <w:rsid w:val="002818A0"/>
    <w:rsid w:val="0028213D"/>
    <w:rsid w:val="00293532"/>
    <w:rsid w:val="002A6694"/>
    <w:rsid w:val="002C781B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5F6C"/>
    <w:rsid w:val="00486B05"/>
    <w:rsid w:val="00494A7E"/>
    <w:rsid w:val="004D09A1"/>
    <w:rsid w:val="004D4898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3299"/>
    <w:rsid w:val="00724454"/>
    <w:rsid w:val="007273CD"/>
    <w:rsid w:val="007300FB"/>
    <w:rsid w:val="00786F22"/>
    <w:rsid w:val="007A3B9F"/>
    <w:rsid w:val="007B7F44"/>
    <w:rsid w:val="00883FFE"/>
    <w:rsid w:val="008B2CB7"/>
    <w:rsid w:val="009043E8"/>
    <w:rsid w:val="00923E3B"/>
    <w:rsid w:val="00990162"/>
    <w:rsid w:val="009A2C42"/>
    <w:rsid w:val="009D6E8A"/>
    <w:rsid w:val="009F2D37"/>
    <w:rsid w:val="00A50B04"/>
    <w:rsid w:val="00AA44EF"/>
    <w:rsid w:val="00AB0E5D"/>
    <w:rsid w:val="00B22C7F"/>
    <w:rsid w:val="00BB68E7"/>
    <w:rsid w:val="00BC5748"/>
    <w:rsid w:val="00BC77C1"/>
    <w:rsid w:val="00BE6CBD"/>
    <w:rsid w:val="00BF683B"/>
    <w:rsid w:val="00C41684"/>
    <w:rsid w:val="00C50D38"/>
    <w:rsid w:val="00C57628"/>
    <w:rsid w:val="00C579B8"/>
    <w:rsid w:val="00C700CD"/>
    <w:rsid w:val="00C76165"/>
    <w:rsid w:val="00CA4FF2"/>
    <w:rsid w:val="00CB08A5"/>
    <w:rsid w:val="00D309C7"/>
    <w:rsid w:val="00D44288"/>
    <w:rsid w:val="00D610DF"/>
    <w:rsid w:val="00D74923"/>
    <w:rsid w:val="00D759AC"/>
    <w:rsid w:val="00D867C2"/>
    <w:rsid w:val="00D87AA3"/>
    <w:rsid w:val="00DB650D"/>
    <w:rsid w:val="00DB68E7"/>
    <w:rsid w:val="00DD5854"/>
    <w:rsid w:val="00E605D6"/>
    <w:rsid w:val="00EB6B5E"/>
    <w:rsid w:val="00EE3288"/>
    <w:rsid w:val="00EF70C9"/>
    <w:rsid w:val="00F407B7"/>
    <w:rsid w:val="00F8491A"/>
    <w:rsid w:val="00F94B3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9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8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2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181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3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8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1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102</cp:revision>
  <dcterms:created xsi:type="dcterms:W3CDTF">2017-02-23T06:15:00Z</dcterms:created>
  <dcterms:modified xsi:type="dcterms:W3CDTF">2022-08-30T08:42:00Z</dcterms:modified>
</cp:coreProperties>
</file>