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7B48" w:rsidRPr="004C7B48" w:rsidRDefault="004C7B48" w:rsidP="004C7B48">
      <w:pPr>
        <w:shd w:val="clear" w:color="auto" w:fill="FFFFFF"/>
        <w:spacing w:after="75" w:line="240" w:lineRule="auto"/>
        <w:outlineLvl w:val="2"/>
        <w:rPr>
          <w:rFonts w:ascii="Arial" w:eastAsia="Times New Roman" w:hAnsi="Arial" w:cs="Arial"/>
          <w:b/>
          <w:bCs/>
          <w:color w:val="000000"/>
          <w:sz w:val="35"/>
          <w:szCs w:val="35"/>
        </w:rPr>
      </w:pPr>
      <w:r w:rsidRPr="004C7B48">
        <w:rPr>
          <w:rFonts w:ascii="Arial" w:eastAsia="Times New Roman" w:hAnsi="Arial" w:cs="Arial"/>
          <w:b/>
          <w:bCs/>
          <w:color w:val="800000"/>
          <w:sz w:val="35"/>
          <w:szCs w:val="35"/>
        </w:rPr>
        <w:t>Introduction to snort</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Snort is a Network Intrusion Detection System (NIDS). It’s quite popular and is open source software which helps in monitor network traffic in real-time, hence it can also be considered as </w:t>
      </w:r>
      <w:r w:rsidRPr="004C7B48">
        <w:rPr>
          <w:rFonts w:ascii="Muli" w:eastAsia="Times New Roman" w:hAnsi="Muli" w:cs="Times New Roman"/>
          <w:color w:val="4C4F53"/>
          <w:sz w:val="24"/>
          <w:szCs w:val="24"/>
        </w:rPr>
        <w:t>a packet</w:t>
      </w:r>
      <w:r w:rsidRPr="004C7B48">
        <w:rPr>
          <w:rFonts w:ascii="Muli" w:eastAsia="Times New Roman" w:hAnsi="Muli" w:cs="Times New Roman"/>
          <w:color w:val="000000"/>
          <w:sz w:val="24"/>
          <w:szCs w:val="24"/>
        </w:rPr>
        <w:t> sniffer. Basically, it examines each and every data packet in depth to see if there </w:t>
      </w:r>
      <w:r w:rsidRPr="004C7B48">
        <w:rPr>
          <w:rFonts w:ascii="Muli" w:eastAsia="Times New Roman" w:hAnsi="Muli" w:cs="Times New Roman"/>
          <w:color w:val="4C4F53"/>
          <w:sz w:val="24"/>
          <w:szCs w:val="24"/>
        </w:rPr>
        <w:t>are</w:t>
      </w:r>
      <w:r w:rsidRPr="004C7B48">
        <w:rPr>
          <w:rFonts w:ascii="Muli" w:eastAsia="Times New Roman" w:hAnsi="Muli" w:cs="Times New Roman"/>
          <w:color w:val="000000"/>
          <w:sz w:val="24"/>
          <w:szCs w:val="24"/>
        </w:rPr>
        <w:t> any malicious payloads. it can also be used for protocol analysis and content searching. It is capable of detecting various attacks like port scans, buffer overflow, etc. It’s available for all platforms i.e. Windows, </w:t>
      </w:r>
      <w:r w:rsidRPr="004C7B48">
        <w:rPr>
          <w:rFonts w:ascii="Muli" w:eastAsia="Times New Roman" w:hAnsi="Muli" w:cs="Times New Roman"/>
          <w:color w:val="4C4F53"/>
          <w:sz w:val="24"/>
          <w:szCs w:val="24"/>
        </w:rPr>
        <w:t>Linux</w:t>
      </w:r>
      <w:r w:rsidRPr="004C7B48">
        <w:rPr>
          <w:rFonts w:ascii="Muli" w:eastAsia="Times New Roman" w:hAnsi="Muli" w:cs="Times New Roman"/>
          <w:color w:val="000000"/>
          <w:sz w:val="24"/>
          <w:szCs w:val="24"/>
        </w:rPr>
        <w:t>, etc. It doesn’t require any recompilation with the system or </w:t>
      </w:r>
      <w:r w:rsidRPr="004C7B48">
        <w:rPr>
          <w:rFonts w:ascii="Muli" w:eastAsia="Times New Roman" w:hAnsi="Muli" w:cs="Times New Roman"/>
          <w:color w:val="4C4F53"/>
          <w:sz w:val="24"/>
          <w:szCs w:val="24"/>
        </w:rPr>
        <w:t>hardware</w:t>
      </w:r>
      <w:r w:rsidRPr="004C7B48">
        <w:rPr>
          <w:rFonts w:ascii="Muli" w:eastAsia="Times New Roman" w:hAnsi="Muli" w:cs="Times New Roman"/>
          <w:color w:val="000000"/>
          <w:sz w:val="24"/>
          <w:szCs w:val="24"/>
        </w:rPr>
        <w:t> to added to your distribution; root privileges are required though. It inspects all the network traffic against the provided set of rules and then alerts the administration about any suspicious activity. it’s divided into multiple components and all the components </w:t>
      </w:r>
      <w:r w:rsidRPr="004C7B48">
        <w:rPr>
          <w:rFonts w:ascii="Muli" w:eastAsia="Times New Roman" w:hAnsi="Muli" w:cs="Times New Roman"/>
          <w:color w:val="4C4F53"/>
          <w:sz w:val="24"/>
          <w:szCs w:val="24"/>
        </w:rPr>
        <w:t>work</w:t>
      </w:r>
      <w:r w:rsidRPr="004C7B48">
        <w:rPr>
          <w:rFonts w:ascii="Muli" w:eastAsia="Times New Roman" w:hAnsi="Muli" w:cs="Times New Roman"/>
          <w:color w:val="000000"/>
          <w:sz w:val="24"/>
          <w:szCs w:val="24"/>
        </w:rPr>
        <w:t> together to detect an intrusion. Following are the major components of snort :</w:t>
      </w:r>
    </w:p>
    <w:p w:rsidR="004C7B48" w:rsidRPr="004C7B48" w:rsidRDefault="004C7B48" w:rsidP="004C7B48">
      <w:pPr>
        <w:numPr>
          <w:ilvl w:val="0"/>
          <w:numId w:val="1"/>
        </w:numPr>
        <w:shd w:val="clear" w:color="auto" w:fill="FFFFFF"/>
        <w:spacing w:before="100" w:beforeAutospacing="1" w:after="0" w:line="240" w:lineRule="auto"/>
        <w:ind w:left="0"/>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Packet Decoder</w:t>
      </w:r>
    </w:p>
    <w:p w:rsidR="004C7B48" w:rsidRPr="004C7B48" w:rsidRDefault="004C7B48" w:rsidP="004C7B48">
      <w:pPr>
        <w:numPr>
          <w:ilvl w:val="0"/>
          <w:numId w:val="1"/>
        </w:numPr>
        <w:shd w:val="clear" w:color="auto" w:fill="FFFFFF"/>
        <w:spacing w:before="100" w:beforeAutospacing="1" w:after="0" w:line="240" w:lineRule="auto"/>
        <w:ind w:left="0"/>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Pre-processors</w:t>
      </w:r>
    </w:p>
    <w:p w:rsidR="004C7B48" w:rsidRPr="004C7B48" w:rsidRDefault="004C7B48" w:rsidP="004C7B48">
      <w:pPr>
        <w:numPr>
          <w:ilvl w:val="0"/>
          <w:numId w:val="1"/>
        </w:numPr>
        <w:shd w:val="clear" w:color="auto" w:fill="FFFFFF"/>
        <w:spacing w:before="100" w:beforeAutospacing="1" w:after="0" w:line="240" w:lineRule="auto"/>
        <w:ind w:left="0"/>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Detection Engine</w:t>
      </w:r>
    </w:p>
    <w:p w:rsidR="004C7B48" w:rsidRPr="004C7B48" w:rsidRDefault="004C7B48" w:rsidP="004C7B48">
      <w:pPr>
        <w:numPr>
          <w:ilvl w:val="0"/>
          <w:numId w:val="1"/>
        </w:numPr>
        <w:shd w:val="clear" w:color="auto" w:fill="FFFFFF"/>
        <w:spacing w:before="100" w:beforeAutospacing="1" w:after="0" w:line="240" w:lineRule="auto"/>
        <w:ind w:left="0"/>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Logging and Alerting System</w:t>
      </w:r>
    </w:p>
    <w:p w:rsidR="004C7B48" w:rsidRPr="004C7B48" w:rsidRDefault="004C7B48" w:rsidP="004C7B48">
      <w:pPr>
        <w:numPr>
          <w:ilvl w:val="0"/>
          <w:numId w:val="1"/>
        </w:numPr>
        <w:shd w:val="clear" w:color="auto" w:fill="FFFFFF"/>
        <w:spacing w:before="100" w:beforeAutospacing="1" w:after="0" w:line="240" w:lineRule="auto"/>
        <w:ind w:left="0"/>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Output Modules</w:t>
      </w:r>
    </w:p>
    <w:p w:rsidR="004C7B48" w:rsidRPr="004C7B48" w:rsidRDefault="004C7B48" w:rsidP="004C7B48">
      <w:pPr>
        <w:shd w:val="clear" w:color="auto" w:fill="FFFFFF"/>
        <w:spacing w:after="75" w:line="240" w:lineRule="auto"/>
        <w:outlineLvl w:val="2"/>
        <w:rPr>
          <w:rFonts w:ascii="Arial" w:eastAsia="Times New Roman" w:hAnsi="Arial" w:cs="Arial"/>
          <w:b/>
          <w:bCs/>
          <w:color w:val="000000"/>
          <w:sz w:val="35"/>
          <w:szCs w:val="35"/>
        </w:rPr>
      </w:pPr>
      <w:r w:rsidRPr="004C7B48">
        <w:rPr>
          <w:rFonts w:ascii="Arial" w:eastAsia="Times New Roman" w:hAnsi="Arial" w:cs="Arial"/>
          <w:b/>
          <w:bCs/>
          <w:color w:val="800000"/>
          <w:sz w:val="35"/>
          <w:szCs w:val="35"/>
        </w:rPr>
        <w:t>Installation of Snort</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First, use </w:t>
      </w:r>
      <w:r w:rsidRPr="004C7B48">
        <w:rPr>
          <w:rFonts w:ascii="Muli" w:eastAsia="Times New Roman" w:hAnsi="Muli" w:cs="Times New Roman"/>
          <w:color w:val="4C4F53"/>
          <w:sz w:val="24"/>
          <w:szCs w:val="24"/>
        </w:rPr>
        <w:t>the ifconfig</w:t>
      </w:r>
      <w:r w:rsidRPr="004C7B48">
        <w:rPr>
          <w:rFonts w:ascii="Muli" w:eastAsia="Times New Roman" w:hAnsi="Muli" w:cs="Times New Roman"/>
          <w:color w:val="000000"/>
          <w:sz w:val="24"/>
          <w:szCs w:val="24"/>
        </w:rPr>
        <w:t> command in your </w:t>
      </w:r>
      <w:r w:rsidRPr="004C7B48">
        <w:rPr>
          <w:rFonts w:ascii="Muli" w:eastAsia="Times New Roman" w:hAnsi="Muli" w:cs="Times New Roman"/>
          <w:color w:val="4C4F53"/>
          <w:sz w:val="24"/>
          <w:szCs w:val="24"/>
        </w:rPr>
        <w:t>Ubuntu</w:t>
      </w:r>
      <w:r w:rsidRPr="004C7B48">
        <w:rPr>
          <w:rFonts w:ascii="Muli" w:eastAsia="Times New Roman" w:hAnsi="Muli" w:cs="Times New Roman"/>
          <w:color w:val="000000"/>
          <w:sz w:val="24"/>
          <w:szCs w:val="24"/>
        </w:rPr>
        <w:t> to check the interface. As you can see the image below the interface is ens33.</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noProof/>
          <w:color w:val="4C4F53"/>
          <w:sz w:val="24"/>
          <w:szCs w:val="24"/>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7098969" cy="3562184"/>
            <wp:effectExtent l="19050" t="0" r="6681" b="0"/>
            <wp:wrapSquare wrapText="bothSides"/>
            <wp:docPr id="1" name="Picture 1" descr="https://i0.wp.com/2.bp.blogspot.com/-TAKB3TR1DK0/XHDeYJoiRWI/AAAAAAAAc70/J8gDMNinposocqgQj_Qy_lLrD0L_OM_EwCEwYBhgL/s1600/1.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2.bp.blogspot.com/-TAKB3TR1DK0/XHDeYJoiRWI/AAAAAAAAc70/J8gDMNinposocqgQj_Qy_lLrD0L_OM_EwCEwYBhgL/s1600/1.png?w=640"/>
                    <pic:cNvPicPr>
                      <a:picLocks noChangeAspect="1" noChangeArrowheads="1"/>
                    </pic:cNvPicPr>
                  </pic:nvPicPr>
                  <pic:blipFill>
                    <a:blip r:embed="rId7"/>
                    <a:srcRect/>
                    <a:stretch>
                      <a:fillRect/>
                    </a:stretch>
                  </pic:blipFill>
                  <pic:spPr bwMode="auto">
                    <a:xfrm>
                      <a:off x="0" y="0"/>
                      <a:ext cx="7098969" cy="3562184"/>
                    </a:xfrm>
                    <a:prstGeom prst="rect">
                      <a:avLst/>
                    </a:prstGeom>
                    <a:noFill/>
                    <a:ln w="9525">
                      <a:noFill/>
                      <a:miter lim="800000"/>
                      <a:headEnd/>
                      <a:tailEnd/>
                    </a:ln>
                  </pic:spPr>
                </pic:pic>
              </a:graphicData>
            </a:graphic>
          </wp:anchor>
        </w:drawing>
      </w:r>
      <w:r w:rsidR="00F93EFA">
        <w:rPr>
          <w:rFonts w:ascii="Muli" w:eastAsia="Times New Roman" w:hAnsi="Muli" w:cs="Times New Roman"/>
          <w:color w:val="4C4F53"/>
          <w:sz w:val="24"/>
          <w:szCs w:val="24"/>
        </w:rPr>
        <w:br w:type="textWrapping" w:clear="all"/>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Now, </w:t>
      </w:r>
      <w:r w:rsidRPr="004C7B48">
        <w:rPr>
          <w:rFonts w:ascii="Muli" w:eastAsia="Times New Roman" w:hAnsi="Muli" w:cs="Times New Roman"/>
          <w:color w:val="4C4F53"/>
          <w:sz w:val="24"/>
          <w:szCs w:val="24"/>
        </w:rPr>
        <w:t>let’s</w:t>
      </w:r>
      <w:r w:rsidRPr="004C7B48">
        <w:rPr>
          <w:rFonts w:ascii="Muli" w:eastAsia="Times New Roman" w:hAnsi="Muli" w:cs="Times New Roman"/>
          <w:color w:val="000000"/>
          <w:sz w:val="24"/>
          <w:szCs w:val="24"/>
        </w:rPr>
        <w:t> install snort by using </w:t>
      </w:r>
      <w:r w:rsidRPr="004C7B48">
        <w:rPr>
          <w:rFonts w:ascii="Muli" w:eastAsia="Times New Roman" w:hAnsi="Muli" w:cs="Times New Roman"/>
          <w:color w:val="4C4F53"/>
          <w:sz w:val="24"/>
          <w:szCs w:val="24"/>
        </w:rPr>
        <w:t>the following</w:t>
      </w:r>
      <w:r w:rsidRPr="004C7B48">
        <w:rPr>
          <w:rFonts w:ascii="Muli" w:eastAsia="Times New Roman" w:hAnsi="Muli" w:cs="Times New Roman"/>
          <w:color w:val="000000"/>
          <w:sz w:val="24"/>
          <w:szCs w:val="24"/>
        </w:rPr>
        <w:t> command :</w:t>
      </w:r>
    </w:p>
    <w:p w:rsidR="004C7B48" w:rsidRPr="004C7B48" w:rsidRDefault="004C7B48" w:rsidP="004C7B48">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rPr>
      </w:pPr>
      <w:r w:rsidRPr="004C7B48">
        <w:rPr>
          <w:rFonts w:ascii="Courier New" w:eastAsia="Times New Roman" w:hAnsi="Courier New" w:cs="Courier New"/>
          <w:color w:val="4C4F53"/>
          <w:sz w:val="24"/>
          <w:szCs w:val="24"/>
        </w:rPr>
        <w:t>sudo apt-get install snort*</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noProof/>
          <w:color w:val="4C4F53"/>
          <w:sz w:val="24"/>
          <w:szCs w:val="24"/>
        </w:rPr>
        <w:drawing>
          <wp:inline distT="0" distB="0" distL="0" distR="0">
            <wp:extent cx="8074025" cy="3312795"/>
            <wp:effectExtent l="19050" t="0" r="3175" b="0"/>
            <wp:docPr id="2" name="Picture 2" descr="https://i0.wp.com/4.bp.blogspot.com/-MncFAEla09s/XHDebrnvxFI/AAAAAAAAc8c/UXLXn0av0u8ezOvb262BwriAHiC-64tcQCEwYBhgL/s1600/2.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0.wp.com/4.bp.blogspot.com/-MncFAEla09s/XHDebrnvxFI/AAAAAAAAc8c/UXLXn0av0u8ezOvb262BwriAHiC-64tcQCEwYBhgL/s1600/2.png?w=640"/>
                    <pic:cNvPicPr>
                      <a:picLocks noChangeAspect="1" noChangeArrowheads="1"/>
                    </pic:cNvPicPr>
                  </pic:nvPicPr>
                  <pic:blipFill>
                    <a:blip r:embed="rId8"/>
                    <a:srcRect/>
                    <a:stretch>
                      <a:fillRect/>
                    </a:stretch>
                  </pic:blipFill>
                  <pic:spPr bwMode="auto">
                    <a:xfrm>
                      <a:off x="0" y="0"/>
                      <a:ext cx="8074025" cy="3312795"/>
                    </a:xfrm>
                    <a:prstGeom prst="rect">
                      <a:avLst/>
                    </a:prstGeom>
                    <a:noFill/>
                    <a:ln w="9525">
                      <a:noFill/>
                      <a:miter lim="800000"/>
                      <a:headEnd/>
                      <a:tailEnd/>
                    </a:ln>
                  </pic:spPr>
                </pic:pic>
              </a:graphicData>
            </a:graphic>
          </wp:inline>
        </w:drawing>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Once the installation starts, it will ask you the interface that we previously checked. Give </w:t>
      </w:r>
      <w:r w:rsidRPr="004C7B48">
        <w:rPr>
          <w:rFonts w:ascii="Muli" w:eastAsia="Times New Roman" w:hAnsi="Muli" w:cs="Times New Roman"/>
          <w:color w:val="4C4F53"/>
          <w:sz w:val="24"/>
          <w:szCs w:val="24"/>
        </w:rPr>
        <w:t>its</w:t>
      </w:r>
      <w:r w:rsidRPr="004C7B48">
        <w:rPr>
          <w:rFonts w:ascii="Muli" w:eastAsia="Times New Roman" w:hAnsi="Muli" w:cs="Times New Roman"/>
          <w:color w:val="000000"/>
          <w:sz w:val="24"/>
          <w:szCs w:val="24"/>
        </w:rPr>
        <w:t> name here and press enter.</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noProof/>
          <w:color w:val="4C4F53"/>
          <w:sz w:val="24"/>
          <w:szCs w:val="24"/>
        </w:rPr>
        <w:lastRenderedPageBreak/>
        <w:drawing>
          <wp:inline distT="0" distB="0" distL="0" distR="0">
            <wp:extent cx="8005445" cy="3390265"/>
            <wp:effectExtent l="19050" t="0" r="0" b="0"/>
            <wp:docPr id="3" name="Picture 3" descr="https://i0.wp.com/2.bp.blogspot.com/-F856f4uZuJU/XHDedzkc0_I/AAAAAAAAc84/rsq34bpaBKIPei7NbEIZwObD8kgMoiqaQCEwYBhgL/s1600/3.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2.bp.blogspot.com/-F856f4uZuJU/XHDedzkc0_I/AAAAAAAAc84/rsq34bpaBKIPei7NbEIZwObD8kgMoiqaQCEwYBhgL/s1600/3.png?w=640"/>
                    <pic:cNvPicPr>
                      <a:picLocks noChangeAspect="1" noChangeArrowheads="1"/>
                    </pic:cNvPicPr>
                  </pic:nvPicPr>
                  <pic:blipFill>
                    <a:blip r:embed="rId9"/>
                    <a:srcRect/>
                    <a:stretch>
                      <a:fillRect/>
                    </a:stretch>
                  </pic:blipFill>
                  <pic:spPr bwMode="auto">
                    <a:xfrm>
                      <a:off x="0" y="0"/>
                      <a:ext cx="8005445" cy="3390265"/>
                    </a:xfrm>
                    <a:prstGeom prst="rect">
                      <a:avLst/>
                    </a:prstGeom>
                    <a:noFill/>
                    <a:ln w="9525">
                      <a:noFill/>
                      <a:miter lim="800000"/>
                      <a:headEnd/>
                      <a:tailEnd/>
                    </a:ln>
                  </pic:spPr>
                </pic:pic>
              </a:graphicData>
            </a:graphic>
          </wp:inline>
        </w:drawing>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Then it will ask you about your network IP. Here, you can either provide a single IP or the range of IPs as we have given below in the image :</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noProof/>
          <w:color w:val="4C4F53"/>
          <w:sz w:val="24"/>
          <w:szCs w:val="24"/>
        </w:rPr>
        <w:lastRenderedPageBreak/>
        <w:drawing>
          <wp:inline distT="0" distB="0" distL="0" distR="0">
            <wp:extent cx="7056120" cy="3148330"/>
            <wp:effectExtent l="19050" t="0" r="0" b="0"/>
            <wp:docPr id="4" name="Picture 4" descr="https://i0.wp.com/3.bp.blogspot.com/-bnM9a_aivwc/XHDeeKftydI/AAAAAAAAc88/PHMrcGiWe-44-SeapQhwjaUphs2YyoC0wCEwYBhgL/s1600/4.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0.wp.com/3.bp.blogspot.com/-bnM9a_aivwc/XHDeeKftydI/AAAAAAAAc88/PHMrcGiWe-44-SeapQhwjaUphs2YyoC0wCEwYBhgL/s1600/4.png?w=640"/>
                    <pic:cNvPicPr>
                      <a:picLocks noChangeAspect="1" noChangeArrowheads="1"/>
                    </pic:cNvPicPr>
                  </pic:nvPicPr>
                  <pic:blipFill>
                    <a:blip r:embed="rId10"/>
                    <a:srcRect/>
                    <a:stretch>
                      <a:fillRect/>
                    </a:stretch>
                  </pic:blipFill>
                  <pic:spPr bwMode="auto">
                    <a:xfrm>
                      <a:off x="0" y="0"/>
                      <a:ext cx="7056120" cy="3148330"/>
                    </a:xfrm>
                    <a:prstGeom prst="rect">
                      <a:avLst/>
                    </a:prstGeom>
                    <a:noFill/>
                    <a:ln w="9525">
                      <a:noFill/>
                      <a:miter lim="800000"/>
                      <a:headEnd/>
                      <a:tailEnd/>
                    </a:ln>
                  </pic:spPr>
                </pic:pic>
              </a:graphicData>
            </a:graphic>
          </wp:inline>
        </w:drawing>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Then possible, it will again ask you for the name of </w:t>
      </w:r>
      <w:r w:rsidRPr="004C7B48">
        <w:rPr>
          <w:rFonts w:ascii="Muli" w:eastAsia="Times New Roman" w:hAnsi="Muli" w:cs="Times New Roman"/>
          <w:color w:val="4C4F53"/>
          <w:sz w:val="24"/>
          <w:szCs w:val="24"/>
        </w:rPr>
        <w:t>the interface</w:t>
      </w:r>
      <w:r w:rsidRPr="004C7B48">
        <w:rPr>
          <w:rFonts w:ascii="Muli" w:eastAsia="Times New Roman" w:hAnsi="Muli" w:cs="Times New Roman"/>
          <w:color w:val="000000"/>
          <w:sz w:val="24"/>
          <w:szCs w:val="24"/>
        </w:rPr>
        <w:t>, provide it again and press enter.</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noProof/>
          <w:color w:val="4C4F53"/>
          <w:sz w:val="24"/>
          <w:szCs w:val="24"/>
        </w:rPr>
        <w:lastRenderedPageBreak/>
        <w:drawing>
          <wp:inline distT="0" distB="0" distL="0" distR="0">
            <wp:extent cx="8919845" cy="3114040"/>
            <wp:effectExtent l="19050" t="0" r="0" b="0"/>
            <wp:docPr id="5" name="Picture 5" descr="https://i0.wp.com/3.bp.blogspot.com/-14O84pCbX4U/XHDeeXu6ZxI/AAAAAAAAc9A/YIbbElMD7rgJBYPd-ijJk-mVamXeYvCMACEwYBhgL/s1600/5.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0.wp.com/3.bp.blogspot.com/-14O84pCbX4U/XHDeeXu6ZxI/AAAAAAAAc9A/YIbbElMD7rgJBYPd-ijJk-mVamXeYvCMACEwYBhgL/s1600/5.png?w=640"/>
                    <pic:cNvPicPr>
                      <a:picLocks noChangeAspect="1" noChangeArrowheads="1"/>
                    </pic:cNvPicPr>
                  </pic:nvPicPr>
                  <pic:blipFill>
                    <a:blip r:embed="rId11"/>
                    <a:srcRect/>
                    <a:stretch>
                      <a:fillRect/>
                    </a:stretch>
                  </pic:blipFill>
                  <pic:spPr bwMode="auto">
                    <a:xfrm>
                      <a:off x="0" y="0"/>
                      <a:ext cx="8919845" cy="3114040"/>
                    </a:xfrm>
                    <a:prstGeom prst="rect">
                      <a:avLst/>
                    </a:prstGeom>
                    <a:noFill/>
                    <a:ln w="9525">
                      <a:noFill/>
                      <a:miter lim="800000"/>
                      <a:headEnd/>
                      <a:tailEnd/>
                    </a:ln>
                  </pic:spPr>
                </pic:pic>
              </a:graphicData>
            </a:graphic>
          </wp:inline>
        </w:drawing>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As the snort is installed, open the configuration file using nano or any text editor to make some changes inside. Use the following command to do so :</w:t>
      </w:r>
    </w:p>
    <w:p w:rsidR="004C7B48" w:rsidRPr="004C7B48" w:rsidRDefault="004C7B48" w:rsidP="004C7B48">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rPr>
      </w:pPr>
      <w:r w:rsidRPr="004C7B48">
        <w:rPr>
          <w:rFonts w:ascii="Courier New" w:eastAsia="Times New Roman" w:hAnsi="Courier New" w:cs="Courier New"/>
          <w:color w:val="4C4F53"/>
          <w:sz w:val="24"/>
          <w:szCs w:val="24"/>
        </w:rPr>
        <w:t>sudo nano /etc/snort/snort.conf</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Scroll down the text file near line number 45 to specify your network for protection as shown in the given image.</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#Setup the network addresses you are protecting</w:t>
      </w:r>
    </w:p>
    <w:p w:rsidR="004C7B48" w:rsidRPr="004C7B48" w:rsidRDefault="004C7B48" w:rsidP="004C7B48">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rPr>
      </w:pPr>
      <w:r w:rsidRPr="004C7B48">
        <w:rPr>
          <w:rFonts w:ascii="Courier New" w:eastAsia="Times New Roman" w:hAnsi="Courier New" w:cs="Courier New"/>
          <w:color w:val="4C4F53"/>
          <w:sz w:val="24"/>
          <w:szCs w:val="24"/>
        </w:rPr>
        <w:t>ipvar HOME_NET 192.168.1.21</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noProof/>
          <w:color w:val="4C4F53"/>
          <w:sz w:val="24"/>
          <w:szCs w:val="24"/>
        </w:rPr>
        <w:lastRenderedPageBreak/>
        <w:drawing>
          <wp:inline distT="0" distB="0" distL="0" distR="0">
            <wp:extent cx="7660005" cy="4580890"/>
            <wp:effectExtent l="19050" t="0" r="0" b="0"/>
            <wp:docPr id="6" name="Picture 6" descr="https://i0.wp.com/2.bp.blogspot.com/-a00FM9rG21U/XHDeeb5ln1I/AAAAAAAAc9E/uzEauvIYbPMQvabOxOS1ifq2ackg3XoBACEwYBhgL/s1600/6.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0.wp.com/2.bp.blogspot.com/-a00FM9rG21U/XHDeeb5ln1I/AAAAAAAAc9E/uzEauvIYbPMQvabOxOS1ifq2ackg3XoBACEwYBhgL/s1600/6.png?w=640"/>
                    <pic:cNvPicPr>
                      <a:picLocks noChangeAspect="1" noChangeArrowheads="1"/>
                    </pic:cNvPicPr>
                  </pic:nvPicPr>
                  <pic:blipFill>
                    <a:blip r:embed="rId12"/>
                    <a:srcRect/>
                    <a:stretch>
                      <a:fillRect/>
                    </a:stretch>
                  </pic:blipFill>
                  <pic:spPr bwMode="auto">
                    <a:xfrm>
                      <a:off x="0" y="0"/>
                      <a:ext cx="7660005" cy="4580890"/>
                    </a:xfrm>
                    <a:prstGeom prst="rect">
                      <a:avLst/>
                    </a:prstGeom>
                    <a:noFill/>
                    <a:ln w="9525">
                      <a:noFill/>
                      <a:miter lim="800000"/>
                      <a:headEnd/>
                      <a:tailEnd/>
                    </a:ln>
                  </pic:spPr>
                </pic:pic>
              </a:graphicData>
            </a:graphic>
          </wp:inline>
        </w:drawing>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Now run given below command to enable IDS mode of snort :</w:t>
      </w:r>
    </w:p>
    <w:p w:rsidR="004C7B48" w:rsidRPr="004C7B48" w:rsidRDefault="004C7B48" w:rsidP="004C7B48">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rPr>
      </w:pPr>
      <w:r w:rsidRPr="004C7B48">
        <w:rPr>
          <w:rFonts w:ascii="Courier New" w:eastAsia="Times New Roman" w:hAnsi="Courier New" w:cs="Courier New"/>
          <w:color w:val="4C4F53"/>
          <w:sz w:val="24"/>
          <w:szCs w:val="24"/>
        </w:rPr>
        <w:t>sudo snort -A console -i ens33 -c /etc/snort/snort.conf</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The above command will compile the complete file and test the configuration setting automatically as shown in given below image:</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noProof/>
          <w:color w:val="4C4F53"/>
          <w:sz w:val="24"/>
          <w:szCs w:val="24"/>
        </w:rPr>
        <w:lastRenderedPageBreak/>
        <w:drawing>
          <wp:inline distT="0" distB="0" distL="0" distR="0">
            <wp:extent cx="7401560" cy="5874385"/>
            <wp:effectExtent l="19050" t="0" r="8890" b="0"/>
            <wp:docPr id="7" name="Picture 7" descr="https://i0.wp.com/2.bp.blogspot.com/-CUJFOQC1DA4/XHDeetUS1uI/AAAAAAAAc9I/n4q8nMRL29g6q5uHlzjToKakD6YNd1qmACEwYBhgL/s1600/7.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2.bp.blogspot.com/-CUJFOQC1DA4/XHDeetUS1uI/AAAAAAAAc9I/n4q8nMRL29g6q5uHlzjToKakD6YNd1qmACEwYBhgL/s1600/7.png?w=640"/>
                    <pic:cNvPicPr>
                      <a:picLocks noChangeAspect="1" noChangeArrowheads="1"/>
                    </pic:cNvPicPr>
                  </pic:nvPicPr>
                  <pic:blipFill>
                    <a:blip r:embed="rId13"/>
                    <a:srcRect/>
                    <a:stretch>
                      <a:fillRect/>
                    </a:stretch>
                  </pic:blipFill>
                  <pic:spPr bwMode="auto">
                    <a:xfrm>
                      <a:off x="0" y="0"/>
                      <a:ext cx="7401560" cy="5874385"/>
                    </a:xfrm>
                    <a:prstGeom prst="rect">
                      <a:avLst/>
                    </a:prstGeom>
                    <a:noFill/>
                    <a:ln w="9525">
                      <a:noFill/>
                      <a:miter lim="800000"/>
                      <a:headEnd/>
                      <a:tailEnd/>
                    </a:ln>
                  </pic:spPr>
                </pic:pic>
              </a:graphicData>
            </a:graphic>
          </wp:inline>
        </w:drawing>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lastRenderedPageBreak/>
        <w:t>Once the snort is installed and configured, we can start making changes to its rules as per our own requirement and desire. To the rules on which snort works use the following command :</w:t>
      </w:r>
    </w:p>
    <w:p w:rsidR="004C7B48" w:rsidRPr="004C7B48" w:rsidRDefault="004C7B48" w:rsidP="004C7B48">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rPr>
      </w:pPr>
      <w:r w:rsidRPr="004C7B48">
        <w:rPr>
          <w:rFonts w:ascii="Courier New" w:eastAsia="Times New Roman" w:hAnsi="Courier New" w:cs="Courier New"/>
          <w:color w:val="4C4F53"/>
          <w:sz w:val="24"/>
          <w:szCs w:val="24"/>
        </w:rPr>
        <w:t>cd /etc/snort/rules</w:t>
      </w:r>
    </w:p>
    <w:p w:rsidR="004C7B48" w:rsidRPr="004C7B48" w:rsidRDefault="004C7B48" w:rsidP="004C7B48">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rPr>
      </w:pPr>
      <w:r w:rsidRPr="004C7B48">
        <w:rPr>
          <w:rFonts w:ascii="Courier New" w:eastAsia="Times New Roman" w:hAnsi="Courier New" w:cs="Courier New"/>
          <w:color w:val="4C4F53"/>
          <w:sz w:val="24"/>
          <w:szCs w:val="24"/>
        </w:rPr>
        <w:t>ls -la</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As shown in the image below, you can find all the documents related to rules.</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noProof/>
          <w:color w:val="4C4F53"/>
          <w:sz w:val="24"/>
          <w:szCs w:val="24"/>
        </w:rPr>
        <w:lastRenderedPageBreak/>
        <w:drawing>
          <wp:inline distT="0" distB="0" distL="0" distR="0">
            <wp:extent cx="6668135" cy="8695690"/>
            <wp:effectExtent l="19050" t="0" r="0" b="0"/>
            <wp:docPr id="8" name="Picture 8" descr="https://i0.wp.com/3.bp.blogspot.com/-0XJULYIvv7A/XHDefYVUBII/AAAAAAAAc9M/hBo4JFs6Uesh7zdqosnLgfWwkEjNsv8jQCEwYBhgL/s1600/8.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0.wp.com/3.bp.blogspot.com/-0XJULYIvv7A/XHDefYVUBII/AAAAAAAAc9M/hBo4JFs6Uesh7zdqosnLgfWwkEjNsv8jQCEwYBhgL/s1600/8.png?w=640"/>
                    <pic:cNvPicPr>
                      <a:picLocks noChangeAspect="1" noChangeArrowheads="1"/>
                    </pic:cNvPicPr>
                  </pic:nvPicPr>
                  <pic:blipFill>
                    <a:blip r:embed="rId14"/>
                    <a:srcRect/>
                    <a:stretch>
                      <a:fillRect/>
                    </a:stretch>
                  </pic:blipFill>
                  <pic:spPr bwMode="auto">
                    <a:xfrm>
                      <a:off x="0" y="0"/>
                      <a:ext cx="6668135" cy="8695690"/>
                    </a:xfrm>
                    <a:prstGeom prst="rect">
                      <a:avLst/>
                    </a:prstGeom>
                    <a:noFill/>
                    <a:ln w="9525">
                      <a:noFill/>
                      <a:miter lim="800000"/>
                      <a:headEnd/>
                      <a:tailEnd/>
                    </a:ln>
                  </pic:spPr>
                </pic:pic>
              </a:graphicData>
            </a:graphic>
          </wp:inline>
        </w:drawing>
      </w:r>
    </w:p>
    <w:p w:rsidR="004C7B48" w:rsidRPr="004C7B48" w:rsidRDefault="004C7B48" w:rsidP="004C7B48">
      <w:pPr>
        <w:shd w:val="clear" w:color="auto" w:fill="FFFFFF"/>
        <w:spacing w:after="75" w:line="240" w:lineRule="auto"/>
        <w:outlineLvl w:val="2"/>
        <w:rPr>
          <w:rFonts w:ascii="Arial" w:eastAsia="Times New Roman" w:hAnsi="Arial" w:cs="Arial"/>
          <w:b/>
          <w:bCs/>
          <w:color w:val="000000"/>
          <w:sz w:val="35"/>
          <w:szCs w:val="35"/>
        </w:rPr>
      </w:pPr>
      <w:r w:rsidRPr="004C7B48">
        <w:rPr>
          <w:rFonts w:ascii="Arial" w:eastAsia="Times New Roman" w:hAnsi="Arial" w:cs="Arial"/>
          <w:b/>
          <w:bCs/>
          <w:color w:val="800000"/>
          <w:sz w:val="35"/>
          <w:szCs w:val="35"/>
        </w:rPr>
        <w:lastRenderedPageBreak/>
        <w:t>Snort Rule Format</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Snort offers its user to write their own rule for generating logs of Incoming/Outgoing network packets. Only they need to follow the snort rule format where packets must meet the threshold conditions. Always bear in mind that the snort rule can be written by combining two main parts “</w:t>
      </w:r>
      <w:r w:rsidRPr="004C7B48">
        <w:rPr>
          <w:rFonts w:ascii="Muli" w:eastAsia="Times New Roman" w:hAnsi="Muli" w:cs="Times New Roman"/>
          <w:b/>
          <w:bCs/>
          <w:color w:val="000000"/>
          <w:sz w:val="24"/>
          <w:szCs w:val="24"/>
        </w:rPr>
        <w:t>the Header</w:t>
      </w:r>
      <w:r w:rsidRPr="004C7B48">
        <w:rPr>
          <w:rFonts w:ascii="Muli" w:eastAsia="Times New Roman" w:hAnsi="Muli" w:cs="Times New Roman"/>
          <w:color w:val="000000"/>
          <w:sz w:val="24"/>
          <w:szCs w:val="24"/>
        </w:rPr>
        <w:t>” and “</w:t>
      </w:r>
      <w:r w:rsidRPr="004C7B48">
        <w:rPr>
          <w:rFonts w:ascii="Muli" w:eastAsia="Times New Roman" w:hAnsi="Muli" w:cs="Times New Roman"/>
          <w:b/>
          <w:bCs/>
          <w:color w:val="000000"/>
          <w:sz w:val="24"/>
          <w:szCs w:val="24"/>
        </w:rPr>
        <w:t>the Options</w:t>
      </w:r>
      <w:r w:rsidRPr="004C7B48">
        <w:rPr>
          <w:rFonts w:ascii="Muli" w:eastAsia="Times New Roman" w:hAnsi="Muli" w:cs="Times New Roman"/>
          <w:color w:val="000000"/>
          <w:sz w:val="24"/>
          <w:szCs w:val="24"/>
        </w:rPr>
        <w:t>” segment.</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The header part contains information such as the action, protocol, the source IP and port, the network packet Direction operator towards the destination IP and port, the remaining will be considered in the options part.</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t>Syntax:</w:t>
      </w:r>
      <w:r w:rsidRPr="004C7B48">
        <w:rPr>
          <w:rFonts w:ascii="Muli" w:eastAsia="Times New Roman" w:hAnsi="Muli" w:cs="Times New Roman"/>
          <w:color w:val="000000"/>
          <w:sz w:val="24"/>
          <w:szCs w:val="24"/>
        </w:rPr>
        <w:t> Action Protocol Source IP Source port -&gt; Destination IP Destination port (options)</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t>Header Fields:-</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t>Action:</w:t>
      </w:r>
      <w:r w:rsidRPr="004C7B48">
        <w:rPr>
          <w:rFonts w:ascii="Muli" w:eastAsia="Times New Roman" w:hAnsi="Muli" w:cs="Times New Roman"/>
          <w:color w:val="000000"/>
          <w:sz w:val="24"/>
          <w:szCs w:val="24"/>
        </w:rPr>
        <w:t> It informs Snort what kind of action to be performed when it discovers a packet that matches the rule description. There are five existing default job actions in Snort: alert, log, pass, activate, and dynamic are keyword use to define the action of rules. You can also go with additional options which include drop, reject, and </w:t>
      </w:r>
      <w:r w:rsidRPr="004C7B48">
        <w:rPr>
          <w:rFonts w:ascii="Muli" w:eastAsia="Times New Roman" w:hAnsi="Muli" w:cs="Times New Roman"/>
          <w:color w:val="4C4F53"/>
          <w:sz w:val="24"/>
          <w:szCs w:val="24"/>
        </w:rPr>
        <w:t>sdrop</w:t>
      </w:r>
      <w:r w:rsidRPr="004C7B48">
        <w:rPr>
          <w:rFonts w:ascii="Muli" w:eastAsia="Times New Roman" w:hAnsi="Muli" w:cs="Times New Roman"/>
          <w:color w:val="000000"/>
          <w:sz w:val="24"/>
          <w:szCs w:val="24"/>
        </w:rPr>
        <w:t>.</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t>Protocol:</w:t>
      </w:r>
      <w:r w:rsidRPr="004C7B48">
        <w:rPr>
          <w:rFonts w:ascii="Muli" w:eastAsia="Times New Roman" w:hAnsi="Muli" w:cs="Times New Roman"/>
          <w:color w:val="000000"/>
          <w:sz w:val="24"/>
          <w:szCs w:val="24"/>
        </w:rPr>
        <w:t> After deciding the option for action in the rule, you need to describe specific Protocol (IP, TCP, UDP, ICMP, any) on which this rule will be applicable.  </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t>Source IP:</w:t>
      </w:r>
      <w:r w:rsidRPr="004C7B48">
        <w:rPr>
          <w:rFonts w:ascii="Muli" w:eastAsia="Times New Roman" w:hAnsi="Muli" w:cs="Times New Roman"/>
          <w:color w:val="000000"/>
          <w:sz w:val="24"/>
          <w:szCs w:val="24"/>
        </w:rPr>
        <w:t> This part of header describes the sender network interface from which traffic is coming.</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t>Source Port:</w:t>
      </w:r>
      <w:r w:rsidRPr="004C7B48">
        <w:rPr>
          <w:rFonts w:ascii="Muli" w:eastAsia="Times New Roman" w:hAnsi="Muli" w:cs="Times New Roman"/>
          <w:color w:val="000000"/>
          <w:sz w:val="24"/>
          <w:szCs w:val="24"/>
        </w:rPr>
        <w:t> This part of header describes the source Port from which traffic is coming.</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t>Direction operator (“-&gt;”, “&lt;&gt;”):</w:t>
      </w:r>
      <w:r w:rsidRPr="004C7B48">
        <w:rPr>
          <w:rFonts w:ascii="Muli" w:eastAsia="Times New Roman" w:hAnsi="Muli" w:cs="Times New Roman"/>
          <w:color w:val="000000"/>
          <w:sz w:val="24"/>
          <w:szCs w:val="24"/>
        </w:rPr>
        <w:t> It denotes the direction of traffic flow between sender and receiver networks.</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t>Destination IP:</w:t>
      </w:r>
      <w:r w:rsidRPr="004C7B48">
        <w:rPr>
          <w:rFonts w:ascii="Muli" w:eastAsia="Times New Roman" w:hAnsi="Muli" w:cs="Times New Roman"/>
          <w:color w:val="000000"/>
          <w:sz w:val="24"/>
          <w:szCs w:val="24"/>
        </w:rPr>
        <w:t> This part of header describes the destination network interface in which traffic is coming for establishing the connection.</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t>Destination Port:</w:t>
      </w:r>
      <w:r w:rsidRPr="004C7B48">
        <w:rPr>
          <w:rFonts w:ascii="Muli" w:eastAsia="Times New Roman" w:hAnsi="Muli" w:cs="Times New Roman"/>
          <w:color w:val="000000"/>
          <w:sz w:val="24"/>
          <w:szCs w:val="24"/>
        </w:rPr>
        <w:t> This part of header describes the destination Port on which traffic is coming for establishing the connection.</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t>Option Fields:</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The body for rule option is usually written between circular brackets “()” that contains keywords with their argument and separated by semicolon “;” from another keyword.</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There are four major categories of rule options.</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t>General</w:t>
      </w:r>
      <w:r w:rsidRPr="004C7B48">
        <w:rPr>
          <w:rFonts w:ascii="Muli" w:eastAsia="Times New Roman" w:hAnsi="Muli" w:cs="Times New Roman"/>
          <w:color w:val="000000"/>
          <w:sz w:val="24"/>
          <w:szCs w:val="24"/>
        </w:rPr>
        <w:t>: These options contains metadata that offers information with reference to them.</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t>Payload</w:t>
      </w:r>
      <w:r w:rsidRPr="004C7B48">
        <w:rPr>
          <w:rFonts w:ascii="Muli" w:eastAsia="Times New Roman" w:hAnsi="Muli" w:cs="Times New Roman"/>
          <w:color w:val="000000"/>
          <w:sz w:val="24"/>
          <w:szCs w:val="24"/>
        </w:rPr>
        <w:t>: These options all come across for data contained by the packet payload and can be interconnected.</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lastRenderedPageBreak/>
        <w:t>Non-payload</w:t>
      </w:r>
      <w:r w:rsidRPr="004C7B48">
        <w:rPr>
          <w:rFonts w:ascii="Muli" w:eastAsia="Times New Roman" w:hAnsi="Muli" w:cs="Times New Roman"/>
          <w:color w:val="000000"/>
          <w:sz w:val="24"/>
          <w:szCs w:val="24"/>
        </w:rPr>
        <w:t>: These options come across for non-payload data.</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t>Post-detection: </w:t>
      </w:r>
      <w:r w:rsidRPr="004C7B48">
        <w:rPr>
          <w:rFonts w:ascii="Muli" w:eastAsia="Times New Roman" w:hAnsi="Muli" w:cs="Times New Roman"/>
          <w:color w:val="000000"/>
          <w:sz w:val="24"/>
          <w:szCs w:val="24"/>
        </w:rPr>
        <w:t>These options are rule specific triggers that happen after a rule has fired.”</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t>General Rule Options (Metadata)</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In this article are going to explore more about general rule option for beginners so that they can easily write a basic rule in snort rule file and able to analyst packet of their network. Metadata is part of the optional rule which basically contains additional information of about snort rule that is written with the help of some keywords and with their argument details.</w:t>
      </w:r>
    </w:p>
    <w:tbl>
      <w:tblPr>
        <w:tblW w:w="11250" w:type="dxa"/>
        <w:shd w:val="clear" w:color="auto" w:fill="FFFFFF"/>
        <w:tblCellMar>
          <w:top w:w="15" w:type="dxa"/>
          <w:left w:w="15" w:type="dxa"/>
          <w:bottom w:w="15" w:type="dxa"/>
          <w:right w:w="15" w:type="dxa"/>
        </w:tblCellMar>
        <w:tblLook w:val="04A0"/>
      </w:tblPr>
      <w:tblGrid>
        <w:gridCol w:w="1848"/>
        <w:gridCol w:w="9402"/>
      </w:tblGrid>
      <w:tr w:rsidR="004C7B48" w:rsidRPr="004C7B48" w:rsidTr="004C7B48">
        <w:tc>
          <w:tcPr>
            <w:tcW w:w="1395" w:type="dxa"/>
            <w:tcBorders>
              <w:top w:val="single" w:sz="6" w:space="0" w:color="E7E7E7"/>
              <w:left w:val="single" w:sz="6" w:space="0" w:color="E7E7E7"/>
              <w:bottom w:val="single" w:sz="6" w:space="0" w:color="E7E7E7"/>
              <w:right w:val="single" w:sz="6" w:space="0" w:color="E7E7E7"/>
            </w:tcBorders>
            <w:shd w:val="clear" w:color="auto" w:fill="FFFFFF"/>
            <w:tcMar>
              <w:top w:w="0" w:type="dxa"/>
              <w:left w:w="0" w:type="dxa"/>
              <w:bottom w:w="0" w:type="dxa"/>
              <w:right w:w="0" w:type="dxa"/>
            </w:tcMar>
            <w:vAlign w:val="center"/>
            <w:hideMark/>
          </w:tcPr>
          <w:p w:rsidR="004C7B48" w:rsidRPr="004C7B48" w:rsidRDefault="004C7B48" w:rsidP="004C7B48">
            <w:pPr>
              <w:spacing w:after="450" w:line="240" w:lineRule="auto"/>
              <w:jc w:val="center"/>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t>Keyword</w:t>
            </w:r>
          </w:p>
        </w:tc>
        <w:tc>
          <w:tcPr>
            <w:tcW w:w="7095" w:type="dxa"/>
            <w:tcBorders>
              <w:top w:val="single" w:sz="6" w:space="0" w:color="E7E7E7"/>
              <w:left w:val="single" w:sz="6" w:space="0" w:color="E7E7E7"/>
              <w:bottom w:val="single" w:sz="6" w:space="0" w:color="E7E7E7"/>
              <w:right w:val="single" w:sz="6" w:space="0" w:color="E7E7E7"/>
            </w:tcBorders>
            <w:shd w:val="clear" w:color="auto" w:fill="FFFFFF"/>
            <w:tcMar>
              <w:top w:w="0" w:type="dxa"/>
              <w:left w:w="0" w:type="dxa"/>
              <w:bottom w:w="0" w:type="dxa"/>
              <w:right w:w="0" w:type="dxa"/>
            </w:tcMar>
            <w:vAlign w:val="center"/>
            <w:hideMark/>
          </w:tcPr>
          <w:p w:rsidR="004C7B48" w:rsidRPr="004C7B48" w:rsidRDefault="004C7B48" w:rsidP="004C7B48">
            <w:pPr>
              <w:spacing w:after="450" w:line="240" w:lineRule="auto"/>
              <w:jc w:val="center"/>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t>Description</w:t>
            </w:r>
          </w:p>
        </w:tc>
      </w:tr>
      <w:tr w:rsidR="004C7B48" w:rsidRPr="004C7B48" w:rsidTr="004C7B48">
        <w:tc>
          <w:tcPr>
            <w:tcW w:w="1395" w:type="dxa"/>
            <w:tcBorders>
              <w:top w:val="single" w:sz="6" w:space="0" w:color="E7E7E7"/>
              <w:left w:val="single" w:sz="6" w:space="0" w:color="E7E7E7"/>
              <w:bottom w:val="single" w:sz="6" w:space="0" w:color="E7E7E7"/>
              <w:right w:val="single" w:sz="6" w:space="0" w:color="E7E7E7"/>
            </w:tcBorders>
            <w:shd w:val="clear" w:color="auto" w:fill="FFFFFF"/>
            <w:tcMar>
              <w:top w:w="0" w:type="dxa"/>
              <w:left w:w="0" w:type="dxa"/>
              <w:bottom w:w="0" w:type="dxa"/>
              <w:right w:w="0" w:type="dxa"/>
            </w:tcMar>
            <w:vAlign w:val="center"/>
            <w:hideMark/>
          </w:tcPr>
          <w:p w:rsidR="004C7B48" w:rsidRPr="004C7B48" w:rsidRDefault="004C7B48" w:rsidP="004C7B48">
            <w:pPr>
              <w:spacing w:after="450" w:line="240" w:lineRule="auto"/>
              <w:jc w:val="center"/>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msg</w:t>
            </w:r>
          </w:p>
        </w:tc>
        <w:tc>
          <w:tcPr>
            <w:tcW w:w="7095" w:type="dxa"/>
            <w:tcBorders>
              <w:top w:val="single" w:sz="6" w:space="0" w:color="E7E7E7"/>
              <w:left w:val="single" w:sz="6" w:space="0" w:color="E7E7E7"/>
              <w:bottom w:val="single" w:sz="6" w:space="0" w:color="E7E7E7"/>
              <w:right w:val="single" w:sz="6" w:space="0" w:color="E7E7E7"/>
            </w:tcBorders>
            <w:shd w:val="clear" w:color="auto" w:fill="FFFFFF"/>
            <w:tcMar>
              <w:top w:w="0" w:type="dxa"/>
              <w:left w:w="0" w:type="dxa"/>
              <w:bottom w:w="0" w:type="dxa"/>
              <w:right w:w="0" w:type="dxa"/>
            </w:tcMar>
            <w:vAlign w:val="center"/>
            <w:hideMark/>
          </w:tcPr>
          <w:p w:rsidR="004C7B48" w:rsidRPr="004C7B48" w:rsidRDefault="004C7B48" w:rsidP="004C7B48">
            <w:pPr>
              <w:spacing w:after="450" w:line="240" w:lineRule="auto"/>
              <w:jc w:val="center"/>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The msg keyword stands for “Message” that informs to snort that written argument should be print in logs while analyst of any packet.</w:t>
            </w:r>
          </w:p>
        </w:tc>
      </w:tr>
      <w:tr w:rsidR="004C7B48" w:rsidRPr="004C7B48" w:rsidTr="004C7B48">
        <w:tc>
          <w:tcPr>
            <w:tcW w:w="1395" w:type="dxa"/>
            <w:tcBorders>
              <w:top w:val="single" w:sz="6" w:space="0" w:color="E7E7E7"/>
              <w:left w:val="single" w:sz="6" w:space="0" w:color="E7E7E7"/>
              <w:bottom w:val="single" w:sz="6" w:space="0" w:color="E7E7E7"/>
              <w:right w:val="single" w:sz="6" w:space="0" w:color="E7E7E7"/>
            </w:tcBorders>
            <w:shd w:val="clear" w:color="auto" w:fill="FFFFFF"/>
            <w:tcMar>
              <w:top w:w="0" w:type="dxa"/>
              <w:left w:w="0" w:type="dxa"/>
              <w:bottom w:w="0" w:type="dxa"/>
              <w:right w:w="0" w:type="dxa"/>
            </w:tcMar>
            <w:vAlign w:val="center"/>
            <w:hideMark/>
          </w:tcPr>
          <w:p w:rsidR="004C7B48" w:rsidRPr="004C7B48" w:rsidRDefault="004C7B48" w:rsidP="004C7B48">
            <w:pPr>
              <w:spacing w:after="450" w:line="240" w:lineRule="auto"/>
              <w:jc w:val="center"/>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reference</w:t>
            </w:r>
          </w:p>
        </w:tc>
        <w:tc>
          <w:tcPr>
            <w:tcW w:w="7095" w:type="dxa"/>
            <w:tcBorders>
              <w:top w:val="single" w:sz="6" w:space="0" w:color="E7E7E7"/>
              <w:left w:val="single" w:sz="6" w:space="0" w:color="E7E7E7"/>
              <w:bottom w:val="single" w:sz="6" w:space="0" w:color="E7E7E7"/>
              <w:right w:val="single" w:sz="6" w:space="0" w:color="E7E7E7"/>
            </w:tcBorders>
            <w:shd w:val="clear" w:color="auto" w:fill="FFFFFF"/>
            <w:tcMar>
              <w:top w:w="0" w:type="dxa"/>
              <w:left w:w="0" w:type="dxa"/>
              <w:bottom w:w="0" w:type="dxa"/>
              <w:right w:w="0" w:type="dxa"/>
            </w:tcMar>
            <w:vAlign w:val="center"/>
            <w:hideMark/>
          </w:tcPr>
          <w:p w:rsidR="004C7B48" w:rsidRPr="004C7B48" w:rsidRDefault="004C7B48" w:rsidP="004C7B48">
            <w:pPr>
              <w:spacing w:after="450" w:line="240" w:lineRule="auto"/>
              <w:jc w:val="center"/>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The reference keyword allows rules to a reference to information present on other systems available on the Internet such as CVE.</w:t>
            </w:r>
          </w:p>
        </w:tc>
      </w:tr>
      <w:tr w:rsidR="004C7B48" w:rsidRPr="004C7B48" w:rsidTr="004C7B48">
        <w:tc>
          <w:tcPr>
            <w:tcW w:w="1395" w:type="dxa"/>
            <w:tcBorders>
              <w:top w:val="single" w:sz="6" w:space="0" w:color="E7E7E7"/>
              <w:left w:val="single" w:sz="6" w:space="0" w:color="E7E7E7"/>
              <w:bottom w:val="single" w:sz="6" w:space="0" w:color="E7E7E7"/>
              <w:right w:val="single" w:sz="6" w:space="0" w:color="E7E7E7"/>
            </w:tcBorders>
            <w:shd w:val="clear" w:color="auto" w:fill="FFFFFF"/>
            <w:tcMar>
              <w:top w:w="0" w:type="dxa"/>
              <w:left w:w="0" w:type="dxa"/>
              <w:bottom w:w="0" w:type="dxa"/>
              <w:right w:w="0" w:type="dxa"/>
            </w:tcMar>
            <w:vAlign w:val="center"/>
            <w:hideMark/>
          </w:tcPr>
          <w:p w:rsidR="004C7B48" w:rsidRPr="004C7B48" w:rsidRDefault="004C7B48" w:rsidP="004C7B48">
            <w:pPr>
              <w:spacing w:after="450" w:line="240" w:lineRule="auto"/>
              <w:jc w:val="center"/>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gid</w:t>
            </w:r>
          </w:p>
        </w:tc>
        <w:tc>
          <w:tcPr>
            <w:tcW w:w="7095" w:type="dxa"/>
            <w:tcBorders>
              <w:top w:val="single" w:sz="6" w:space="0" w:color="E7E7E7"/>
              <w:left w:val="single" w:sz="6" w:space="0" w:color="E7E7E7"/>
              <w:bottom w:val="single" w:sz="6" w:space="0" w:color="E7E7E7"/>
              <w:right w:val="single" w:sz="6" w:space="0" w:color="E7E7E7"/>
            </w:tcBorders>
            <w:shd w:val="clear" w:color="auto" w:fill="FFFFFF"/>
            <w:tcMar>
              <w:top w:w="0" w:type="dxa"/>
              <w:left w:w="0" w:type="dxa"/>
              <w:bottom w:w="0" w:type="dxa"/>
              <w:right w:w="0" w:type="dxa"/>
            </w:tcMar>
            <w:vAlign w:val="center"/>
            <w:hideMark/>
          </w:tcPr>
          <w:p w:rsidR="004C7B48" w:rsidRPr="004C7B48" w:rsidRDefault="004C7B48" w:rsidP="004C7B48">
            <w:pPr>
              <w:spacing w:after="450" w:line="240" w:lineRule="auto"/>
              <w:jc w:val="center"/>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The gid keyword stands for “Generator ID “which is used to identify which part of Snort create the event when a specific rule will be launched.</w:t>
            </w:r>
          </w:p>
        </w:tc>
      </w:tr>
      <w:tr w:rsidR="004C7B48" w:rsidRPr="004C7B48" w:rsidTr="004C7B48">
        <w:tc>
          <w:tcPr>
            <w:tcW w:w="1395" w:type="dxa"/>
            <w:tcBorders>
              <w:top w:val="single" w:sz="6" w:space="0" w:color="E7E7E7"/>
              <w:left w:val="single" w:sz="6" w:space="0" w:color="E7E7E7"/>
              <w:bottom w:val="single" w:sz="6" w:space="0" w:color="E7E7E7"/>
              <w:right w:val="single" w:sz="6" w:space="0" w:color="E7E7E7"/>
            </w:tcBorders>
            <w:shd w:val="clear" w:color="auto" w:fill="FFFFFF"/>
            <w:tcMar>
              <w:top w:w="0" w:type="dxa"/>
              <w:left w:w="0" w:type="dxa"/>
              <w:bottom w:w="0" w:type="dxa"/>
              <w:right w:w="0" w:type="dxa"/>
            </w:tcMar>
            <w:vAlign w:val="center"/>
            <w:hideMark/>
          </w:tcPr>
          <w:p w:rsidR="004C7B48" w:rsidRPr="004C7B48" w:rsidRDefault="004C7B48" w:rsidP="004C7B48">
            <w:pPr>
              <w:spacing w:after="450" w:line="240" w:lineRule="auto"/>
              <w:jc w:val="center"/>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sid</w:t>
            </w:r>
          </w:p>
        </w:tc>
        <w:tc>
          <w:tcPr>
            <w:tcW w:w="7095" w:type="dxa"/>
            <w:tcBorders>
              <w:top w:val="single" w:sz="6" w:space="0" w:color="E7E7E7"/>
              <w:left w:val="single" w:sz="6" w:space="0" w:color="E7E7E7"/>
              <w:bottom w:val="single" w:sz="6" w:space="0" w:color="E7E7E7"/>
              <w:right w:val="single" w:sz="6" w:space="0" w:color="E7E7E7"/>
            </w:tcBorders>
            <w:shd w:val="clear" w:color="auto" w:fill="FFFFFF"/>
            <w:tcMar>
              <w:top w:w="0" w:type="dxa"/>
              <w:left w:w="0" w:type="dxa"/>
              <w:bottom w:w="0" w:type="dxa"/>
              <w:right w:w="0" w:type="dxa"/>
            </w:tcMar>
            <w:vAlign w:val="center"/>
            <w:hideMark/>
          </w:tcPr>
          <w:p w:rsidR="004C7B48" w:rsidRPr="004C7B48" w:rsidRDefault="004C7B48" w:rsidP="004C7B48">
            <w:pPr>
              <w:spacing w:after="450" w:line="240" w:lineRule="auto"/>
              <w:jc w:val="center"/>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The sid keyword stands for “Snort ID” is used to uniquely identify Snort rules.</w:t>
            </w:r>
          </w:p>
        </w:tc>
      </w:tr>
      <w:tr w:rsidR="004C7B48" w:rsidRPr="004C7B48" w:rsidTr="004C7B48">
        <w:tc>
          <w:tcPr>
            <w:tcW w:w="1395" w:type="dxa"/>
            <w:tcBorders>
              <w:top w:val="single" w:sz="6" w:space="0" w:color="E7E7E7"/>
              <w:left w:val="single" w:sz="6" w:space="0" w:color="E7E7E7"/>
              <w:bottom w:val="single" w:sz="6" w:space="0" w:color="E7E7E7"/>
              <w:right w:val="single" w:sz="6" w:space="0" w:color="E7E7E7"/>
            </w:tcBorders>
            <w:shd w:val="clear" w:color="auto" w:fill="FFFFFF"/>
            <w:tcMar>
              <w:top w:w="0" w:type="dxa"/>
              <w:left w:w="0" w:type="dxa"/>
              <w:bottom w:w="0" w:type="dxa"/>
              <w:right w:w="0" w:type="dxa"/>
            </w:tcMar>
            <w:vAlign w:val="center"/>
            <w:hideMark/>
          </w:tcPr>
          <w:p w:rsidR="004C7B48" w:rsidRPr="004C7B48" w:rsidRDefault="004C7B48" w:rsidP="004C7B48">
            <w:pPr>
              <w:spacing w:after="450" w:line="240" w:lineRule="auto"/>
              <w:jc w:val="center"/>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rev</w:t>
            </w:r>
          </w:p>
        </w:tc>
        <w:tc>
          <w:tcPr>
            <w:tcW w:w="7095" w:type="dxa"/>
            <w:tcBorders>
              <w:top w:val="single" w:sz="6" w:space="0" w:color="E7E7E7"/>
              <w:left w:val="single" w:sz="6" w:space="0" w:color="E7E7E7"/>
              <w:bottom w:val="single" w:sz="6" w:space="0" w:color="E7E7E7"/>
              <w:right w:val="single" w:sz="6" w:space="0" w:color="E7E7E7"/>
            </w:tcBorders>
            <w:shd w:val="clear" w:color="auto" w:fill="FFFFFF"/>
            <w:tcMar>
              <w:top w:w="0" w:type="dxa"/>
              <w:left w:w="0" w:type="dxa"/>
              <w:bottom w:w="0" w:type="dxa"/>
              <w:right w:w="0" w:type="dxa"/>
            </w:tcMar>
            <w:vAlign w:val="center"/>
            <w:hideMark/>
          </w:tcPr>
          <w:p w:rsidR="004C7B48" w:rsidRPr="004C7B48" w:rsidRDefault="004C7B48" w:rsidP="004C7B48">
            <w:pPr>
              <w:spacing w:after="450" w:line="240" w:lineRule="auto"/>
              <w:jc w:val="center"/>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The rev keyword stands for “Revision” is used to uniquely identify revisions of Snort rules.</w:t>
            </w:r>
          </w:p>
        </w:tc>
      </w:tr>
      <w:tr w:rsidR="004C7B48" w:rsidRPr="004C7B48" w:rsidTr="004C7B48">
        <w:tc>
          <w:tcPr>
            <w:tcW w:w="1395" w:type="dxa"/>
            <w:tcBorders>
              <w:top w:val="single" w:sz="6" w:space="0" w:color="E7E7E7"/>
              <w:left w:val="single" w:sz="6" w:space="0" w:color="E7E7E7"/>
              <w:bottom w:val="single" w:sz="6" w:space="0" w:color="E7E7E7"/>
              <w:right w:val="single" w:sz="6" w:space="0" w:color="E7E7E7"/>
            </w:tcBorders>
            <w:shd w:val="clear" w:color="auto" w:fill="FFFFFF"/>
            <w:tcMar>
              <w:top w:w="0" w:type="dxa"/>
              <w:left w:w="0" w:type="dxa"/>
              <w:bottom w:w="0" w:type="dxa"/>
              <w:right w:w="0" w:type="dxa"/>
            </w:tcMar>
            <w:vAlign w:val="center"/>
            <w:hideMark/>
          </w:tcPr>
          <w:p w:rsidR="004C7B48" w:rsidRPr="004C7B48" w:rsidRDefault="004C7B48" w:rsidP="004C7B48">
            <w:pPr>
              <w:spacing w:after="450" w:line="240" w:lineRule="auto"/>
              <w:jc w:val="center"/>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classtype</w:t>
            </w:r>
          </w:p>
        </w:tc>
        <w:tc>
          <w:tcPr>
            <w:tcW w:w="7095" w:type="dxa"/>
            <w:tcBorders>
              <w:top w:val="single" w:sz="6" w:space="0" w:color="E7E7E7"/>
              <w:left w:val="single" w:sz="6" w:space="0" w:color="E7E7E7"/>
              <w:bottom w:val="single" w:sz="6" w:space="0" w:color="E7E7E7"/>
              <w:right w:val="single" w:sz="6" w:space="0" w:color="E7E7E7"/>
            </w:tcBorders>
            <w:shd w:val="clear" w:color="auto" w:fill="FFFFFF"/>
            <w:tcMar>
              <w:top w:w="0" w:type="dxa"/>
              <w:left w:w="0" w:type="dxa"/>
              <w:bottom w:w="0" w:type="dxa"/>
              <w:right w:w="0" w:type="dxa"/>
            </w:tcMar>
            <w:vAlign w:val="center"/>
            <w:hideMark/>
          </w:tcPr>
          <w:p w:rsidR="004C7B48" w:rsidRPr="004C7B48" w:rsidRDefault="004C7B48" w:rsidP="004C7B48">
            <w:pPr>
              <w:spacing w:after="450" w:line="240" w:lineRule="auto"/>
              <w:jc w:val="center"/>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The classtype keyword is used to assigned classifications and priority numbers to the group and distinguish them a rule as detecting an attack that is part of a more general type of attack class.</w:t>
            </w:r>
          </w:p>
          <w:p w:rsidR="004C7B48" w:rsidRPr="004C7B48" w:rsidRDefault="004C7B48" w:rsidP="004C7B48">
            <w:pPr>
              <w:spacing w:after="150" w:line="240" w:lineRule="auto"/>
              <w:jc w:val="center"/>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t>Syntax:</w:t>
            </w:r>
            <w:r w:rsidRPr="004C7B48">
              <w:rPr>
                <w:rFonts w:ascii="Muli" w:eastAsia="Times New Roman" w:hAnsi="Muli" w:cs="Times New Roman"/>
                <w:color w:val="000000"/>
                <w:sz w:val="24"/>
                <w:szCs w:val="24"/>
              </w:rPr>
              <w:t> config classification: name, description, priority number.</w:t>
            </w:r>
          </w:p>
        </w:tc>
      </w:tr>
      <w:tr w:rsidR="004C7B48" w:rsidRPr="004C7B48" w:rsidTr="004C7B48">
        <w:tc>
          <w:tcPr>
            <w:tcW w:w="1395" w:type="dxa"/>
            <w:tcBorders>
              <w:top w:val="single" w:sz="6" w:space="0" w:color="E7E7E7"/>
              <w:left w:val="single" w:sz="6" w:space="0" w:color="E7E7E7"/>
              <w:bottom w:val="single" w:sz="6" w:space="0" w:color="E7E7E7"/>
              <w:right w:val="single" w:sz="6" w:space="0" w:color="E7E7E7"/>
            </w:tcBorders>
            <w:shd w:val="clear" w:color="auto" w:fill="FFFFFF"/>
            <w:tcMar>
              <w:top w:w="0" w:type="dxa"/>
              <w:left w:w="0" w:type="dxa"/>
              <w:bottom w:w="0" w:type="dxa"/>
              <w:right w:w="0" w:type="dxa"/>
            </w:tcMar>
            <w:vAlign w:val="center"/>
            <w:hideMark/>
          </w:tcPr>
          <w:p w:rsidR="004C7B48" w:rsidRPr="004C7B48" w:rsidRDefault="004C7B48" w:rsidP="004C7B48">
            <w:pPr>
              <w:spacing w:after="0" w:line="240" w:lineRule="auto"/>
              <w:jc w:val="center"/>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priority</w:t>
            </w:r>
          </w:p>
        </w:tc>
        <w:tc>
          <w:tcPr>
            <w:tcW w:w="7095" w:type="dxa"/>
            <w:tcBorders>
              <w:top w:val="single" w:sz="6" w:space="0" w:color="E7E7E7"/>
              <w:left w:val="single" w:sz="6" w:space="0" w:color="E7E7E7"/>
              <w:bottom w:val="single" w:sz="6" w:space="0" w:color="E7E7E7"/>
              <w:right w:val="single" w:sz="6" w:space="0" w:color="E7E7E7"/>
            </w:tcBorders>
            <w:shd w:val="clear" w:color="auto" w:fill="FFFFFF"/>
            <w:tcMar>
              <w:top w:w="0" w:type="dxa"/>
              <w:left w:w="0" w:type="dxa"/>
              <w:bottom w:w="0" w:type="dxa"/>
              <w:right w:w="0" w:type="dxa"/>
            </w:tcMar>
            <w:vAlign w:val="center"/>
            <w:hideMark/>
          </w:tcPr>
          <w:p w:rsidR="004C7B48" w:rsidRPr="004C7B48" w:rsidRDefault="004C7B48" w:rsidP="004C7B48">
            <w:pPr>
              <w:spacing w:after="0" w:line="240" w:lineRule="auto"/>
              <w:jc w:val="center"/>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The priority keyword to assigns a severity rank to your rules.</w:t>
            </w:r>
          </w:p>
        </w:tc>
      </w:tr>
    </w:tbl>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b/>
          <w:bCs/>
          <w:noProof/>
          <w:color w:val="000000"/>
          <w:sz w:val="24"/>
          <w:szCs w:val="24"/>
        </w:rPr>
        <w:lastRenderedPageBreak/>
        <w:drawing>
          <wp:inline distT="0" distB="0" distL="0" distR="0">
            <wp:extent cx="7038975" cy="1958340"/>
            <wp:effectExtent l="19050" t="0" r="9525" b="0"/>
            <wp:docPr id="9" name="Picture 9" descr="https://i0.wp.com/2.bp.blogspot.com/-Vaz4Msmd5X4/XHDefazjsVI/AAAAAAAAc9Q/BUPzjQ32ft4gBMxFIU-Ibz3_-Mdw6lUCACEwYBhgL/s1600/9.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0.wp.com/2.bp.blogspot.com/-Vaz4Msmd5X4/XHDefazjsVI/AAAAAAAAc9Q/BUPzjQ32ft4gBMxFIU-Ibz3_-Mdw6lUCACEwYBhgL/s1600/9.png?w=640"/>
                    <pic:cNvPicPr>
                      <a:picLocks noChangeAspect="1" noChangeArrowheads="1"/>
                    </pic:cNvPicPr>
                  </pic:nvPicPr>
                  <pic:blipFill>
                    <a:blip r:embed="rId15"/>
                    <a:srcRect/>
                    <a:stretch>
                      <a:fillRect/>
                    </a:stretch>
                  </pic:blipFill>
                  <pic:spPr bwMode="auto">
                    <a:xfrm>
                      <a:off x="0" y="0"/>
                      <a:ext cx="7038975" cy="1958340"/>
                    </a:xfrm>
                    <a:prstGeom prst="rect">
                      <a:avLst/>
                    </a:prstGeom>
                    <a:noFill/>
                    <a:ln w="9525">
                      <a:noFill/>
                      <a:miter lim="800000"/>
                      <a:headEnd/>
                      <a:tailEnd/>
                    </a:ln>
                  </pic:spPr>
                </pic:pic>
              </a:graphicData>
            </a:graphic>
          </wp:inline>
        </w:drawing>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t>Let’s start writing snort rule:</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To check whether the Snort is logging any alerts as proposed, add a detection rule alert on IP packets in the “local</w:t>
      </w:r>
      <w:r w:rsidRPr="004C7B48">
        <w:rPr>
          <w:rFonts w:ascii="Muli" w:eastAsia="Times New Roman" w:hAnsi="Muli" w:cs="Times New Roman"/>
          <w:color w:val="4C4F53"/>
          <w:sz w:val="24"/>
          <w:szCs w:val="24"/>
        </w:rPr>
        <w:t>.rules</w:t>
      </w:r>
      <w:r w:rsidRPr="004C7B48">
        <w:rPr>
          <w:rFonts w:ascii="Muli" w:eastAsia="Times New Roman" w:hAnsi="Muli" w:cs="Times New Roman"/>
          <w:color w:val="000000"/>
          <w:sz w:val="24"/>
          <w:szCs w:val="24"/>
        </w:rPr>
        <w:t> file”</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Before writing new rules let’s empty the ICMP rule file by using </w:t>
      </w:r>
      <w:r w:rsidRPr="004C7B48">
        <w:rPr>
          <w:rFonts w:ascii="Muli" w:eastAsia="Times New Roman" w:hAnsi="Muli" w:cs="Times New Roman"/>
          <w:color w:val="4C4F53"/>
          <w:sz w:val="24"/>
          <w:szCs w:val="24"/>
        </w:rPr>
        <w:t>the following</w:t>
      </w:r>
      <w:r w:rsidRPr="004C7B48">
        <w:rPr>
          <w:rFonts w:ascii="Muli" w:eastAsia="Times New Roman" w:hAnsi="Muli" w:cs="Times New Roman"/>
          <w:color w:val="000000"/>
          <w:sz w:val="24"/>
          <w:szCs w:val="24"/>
        </w:rPr>
        <w:t> command :</w:t>
      </w:r>
    </w:p>
    <w:p w:rsidR="004C7B48" w:rsidRPr="004C7B48" w:rsidRDefault="004C7B48" w:rsidP="004C7B48">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rPr>
      </w:pPr>
      <w:r w:rsidRPr="004C7B48">
        <w:rPr>
          <w:rFonts w:ascii="Courier New" w:eastAsia="Times New Roman" w:hAnsi="Courier New" w:cs="Courier New"/>
          <w:color w:val="4C4F53"/>
          <w:sz w:val="24"/>
          <w:szCs w:val="24"/>
        </w:rPr>
        <w:t>echo "" &gt; icmp.rules</w:t>
      </w:r>
    </w:p>
    <w:p w:rsidR="004C7B48" w:rsidRPr="004C7B48" w:rsidRDefault="004C7B48" w:rsidP="004C7B48">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rPr>
      </w:pPr>
      <w:r w:rsidRPr="004C7B48">
        <w:rPr>
          <w:rFonts w:ascii="Courier New" w:eastAsia="Times New Roman" w:hAnsi="Courier New" w:cs="Courier New"/>
          <w:color w:val="4C4F53"/>
          <w:sz w:val="24"/>
          <w:szCs w:val="24"/>
        </w:rPr>
        <w:t>cat icmp.rules</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The cat command will confirm whether the file is empty. Now, let’s empty the </w:t>
      </w:r>
      <w:r w:rsidRPr="004C7B48">
        <w:rPr>
          <w:rFonts w:ascii="Muli" w:eastAsia="Times New Roman" w:hAnsi="Muli" w:cs="Times New Roman"/>
          <w:color w:val="4C4F53"/>
          <w:sz w:val="24"/>
          <w:szCs w:val="24"/>
        </w:rPr>
        <w:t>icmp</w:t>
      </w:r>
      <w:r w:rsidRPr="004C7B48">
        <w:rPr>
          <w:rFonts w:ascii="Muli" w:eastAsia="Times New Roman" w:hAnsi="Muli" w:cs="Times New Roman"/>
          <w:color w:val="000000"/>
          <w:sz w:val="24"/>
          <w:szCs w:val="24"/>
        </w:rPr>
        <w:t>-info.rules :</w:t>
      </w:r>
    </w:p>
    <w:p w:rsidR="004C7B48" w:rsidRPr="004C7B48" w:rsidRDefault="004C7B48" w:rsidP="004C7B48">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rPr>
      </w:pPr>
      <w:r w:rsidRPr="004C7B48">
        <w:rPr>
          <w:rFonts w:ascii="Courier New" w:eastAsia="Times New Roman" w:hAnsi="Courier New" w:cs="Courier New"/>
          <w:color w:val="4C4F53"/>
          <w:sz w:val="24"/>
          <w:szCs w:val="24"/>
        </w:rPr>
        <w:t>echo "" &gt; icmp-info.rules</w:t>
      </w:r>
    </w:p>
    <w:p w:rsidR="004C7B48" w:rsidRPr="004C7B48" w:rsidRDefault="004C7B48" w:rsidP="004C7B48">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rPr>
      </w:pPr>
      <w:r w:rsidRPr="004C7B48">
        <w:rPr>
          <w:rFonts w:ascii="Courier New" w:eastAsia="Times New Roman" w:hAnsi="Courier New" w:cs="Courier New"/>
          <w:color w:val="4C4F53"/>
          <w:sz w:val="24"/>
          <w:szCs w:val="24"/>
        </w:rPr>
        <w:t>cat icmp-info.rules</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noProof/>
          <w:color w:val="4C4F53"/>
          <w:sz w:val="24"/>
          <w:szCs w:val="24"/>
        </w:rPr>
        <w:drawing>
          <wp:inline distT="0" distB="0" distL="0" distR="0">
            <wp:extent cx="6167755" cy="1285240"/>
            <wp:effectExtent l="19050" t="0" r="4445" b="0"/>
            <wp:docPr id="10" name="Picture 10" descr="https://i0.wp.com/1.bp.blogspot.com/-6Cg1rThy__E/XHDeYCQ0KJI/AAAAAAAAc74/ifo5ej7MTjgXQDEMaqOw8jD96xjN4jCHwCEwYBhgL/s1600/10.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0.wp.com/1.bp.blogspot.com/-6Cg1rThy__E/XHDeYCQ0KJI/AAAAAAAAc74/ifo5ej7MTjgXQDEMaqOw8jD96xjN4jCHwCEwYBhgL/s1600/10.png?w=640"/>
                    <pic:cNvPicPr>
                      <a:picLocks noChangeAspect="1" noChangeArrowheads="1"/>
                    </pic:cNvPicPr>
                  </pic:nvPicPr>
                  <pic:blipFill>
                    <a:blip r:embed="rId16"/>
                    <a:srcRect/>
                    <a:stretch>
                      <a:fillRect/>
                    </a:stretch>
                  </pic:blipFill>
                  <pic:spPr bwMode="auto">
                    <a:xfrm>
                      <a:off x="0" y="0"/>
                      <a:ext cx="6167755" cy="1285240"/>
                    </a:xfrm>
                    <a:prstGeom prst="rect">
                      <a:avLst/>
                    </a:prstGeom>
                    <a:noFill/>
                    <a:ln w="9525">
                      <a:noFill/>
                      <a:miter lim="800000"/>
                      <a:headEnd/>
                      <a:tailEnd/>
                    </a:ln>
                  </pic:spPr>
                </pic:pic>
              </a:graphicData>
            </a:graphic>
          </wp:inline>
        </w:drawing>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Now let’s write the rule :</w:t>
      </w:r>
    </w:p>
    <w:p w:rsidR="004C7B48" w:rsidRPr="004C7B48" w:rsidRDefault="004C7B48" w:rsidP="004C7B48">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rPr>
      </w:pPr>
      <w:r w:rsidRPr="004C7B48">
        <w:rPr>
          <w:rFonts w:ascii="Courier New" w:eastAsia="Times New Roman" w:hAnsi="Courier New" w:cs="Courier New"/>
          <w:color w:val="4C4F53"/>
          <w:sz w:val="24"/>
          <w:szCs w:val="24"/>
        </w:rPr>
        <w:lastRenderedPageBreak/>
        <w:t>alert icmp any any -&gt; 192.168.1.21 any (msg: "ICMP Packet found"; sid:10000001; )</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If you observe in the image below, we have used </w:t>
      </w:r>
      <w:r w:rsidRPr="004C7B48">
        <w:rPr>
          <w:rFonts w:ascii="Muli" w:eastAsia="Times New Roman" w:hAnsi="Muli" w:cs="Times New Roman"/>
          <w:color w:val="4C4F53"/>
          <w:sz w:val="24"/>
          <w:szCs w:val="24"/>
        </w:rPr>
        <w:t>a one-way</w:t>
      </w:r>
      <w:r w:rsidRPr="004C7B48">
        <w:rPr>
          <w:rFonts w:ascii="Muli" w:eastAsia="Times New Roman" w:hAnsi="Muli" w:cs="Times New Roman"/>
          <w:color w:val="000000"/>
          <w:sz w:val="24"/>
          <w:szCs w:val="24"/>
        </w:rPr>
        <w:t> arrow which means that snort will alert us about incoming malicious traffic :</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noProof/>
          <w:color w:val="4C4F53"/>
          <w:sz w:val="24"/>
          <w:szCs w:val="24"/>
        </w:rPr>
        <w:drawing>
          <wp:inline distT="0" distB="0" distL="0" distR="0">
            <wp:extent cx="7496175" cy="1544320"/>
            <wp:effectExtent l="19050" t="0" r="9525" b="0"/>
            <wp:docPr id="11" name="Picture 11" descr="https://i0.wp.com/1.bp.blogspot.com/-bPsL3jf9iq8/XHDeX_1z_0I/AAAAAAAAc7w/5YVOfUHTZZcrYQEG7qQYijHPAkzpY0wQwCEwYBhgL/s1600/11.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0.wp.com/1.bp.blogspot.com/-bPsL3jf9iq8/XHDeX_1z_0I/AAAAAAAAc7w/5YVOfUHTZZcrYQEG7qQYijHPAkzpY0wQwCEwYBhgL/s1600/11.png?w=640"/>
                    <pic:cNvPicPr>
                      <a:picLocks noChangeAspect="1" noChangeArrowheads="1"/>
                    </pic:cNvPicPr>
                  </pic:nvPicPr>
                  <pic:blipFill>
                    <a:blip r:embed="rId17"/>
                    <a:srcRect/>
                    <a:stretch>
                      <a:fillRect/>
                    </a:stretch>
                  </pic:blipFill>
                  <pic:spPr bwMode="auto">
                    <a:xfrm>
                      <a:off x="0" y="0"/>
                      <a:ext cx="7496175" cy="1544320"/>
                    </a:xfrm>
                    <a:prstGeom prst="rect">
                      <a:avLst/>
                    </a:prstGeom>
                    <a:noFill/>
                    <a:ln w="9525">
                      <a:noFill/>
                      <a:miter lim="800000"/>
                      <a:headEnd/>
                      <a:tailEnd/>
                    </a:ln>
                  </pic:spPr>
                </pic:pic>
              </a:graphicData>
            </a:graphic>
          </wp:inline>
        </w:drawing>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The IP (192.168.1.10) we will attack from is shown in the image shown below :</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noProof/>
          <w:color w:val="4C4F53"/>
          <w:sz w:val="24"/>
          <w:szCs w:val="24"/>
        </w:rPr>
        <w:drawing>
          <wp:inline distT="0" distB="0" distL="0" distR="0">
            <wp:extent cx="6400800" cy="1569720"/>
            <wp:effectExtent l="19050" t="0" r="0" b="0"/>
            <wp:docPr id="12" name="Picture 12" descr="https://i0.wp.com/2.bp.blogspot.com/-9OmEw80kqBk/XHDeYn7tWlI/AAAAAAAAc8A/KuLuxIranDgr3qKdc6rjK4dKu4YdPqQgACEwYBhgL/s1600/12.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0.wp.com/2.bp.blogspot.com/-9OmEw80kqBk/XHDeYn7tWlI/AAAAAAAAc8A/KuLuxIranDgr3qKdc6rjK4dKu4YdPqQgACEwYBhgL/s1600/12.png?w=640"/>
                    <pic:cNvPicPr>
                      <a:picLocks noChangeAspect="1" noChangeArrowheads="1"/>
                    </pic:cNvPicPr>
                  </pic:nvPicPr>
                  <pic:blipFill>
                    <a:blip r:embed="rId18"/>
                    <a:srcRect/>
                    <a:stretch>
                      <a:fillRect/>
                    </a:stretch>
                  </pic:blipFill>
                  <pic:spPr bwMode="auto">
                    <a:xfrm>
                      <a:off x="0" y="0"/>
                      <a:ext cx="6400800" cy="1569720"/>
                    </a:xfrm>
                    <a:prstGeom prst="rect">
                      <a:avLst/>
                    </a:prstGeom>
                    <a:noFill/>
                    <a:ln w="9525">
                      <a:noFill/>
                      <a:miter lim="800000"/>
                      <a:headEnd/>
                      <a:tailEnd/>
                    </a:ln>
                  </pic:spPr>
                </pic:pic>
              </a:graphicData>
            </a:graphic>
          </wp:inline>
        </w:drawing>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Now, we will send two packets with the following command :</w:t>
      </w:r>
    </w:p>
    <w:p w:rsidR="004C7B48" w:rsidRPr="004C7B48" w:rsidRDefault="004C7B48" w:rsidP="004C7B48">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rPr>
      </w:pPr>
      <w:r w:rsidRPr="004C7B48">
        <w:rPr>
          <w:rFonts w:ascii="Courier New" w:eastAsia="Times New Roman" w:hAnsi="Courier New" w:cs="Courier New"/>
          <w:color w:val="4C4F53"/>
          <w:sz w:val="24"/>
          <w:szCs w:val="24"/>
        </w:rPr>
        <w:t>ping -n 2 192.168.1.21</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noProof/>
          <w:color w:val="4C4F53"/>
          <w:sz w:val="24"/>
          <w:szCs w:val="24"/>
        </w:rPr>
        <w:lastRenderedPageBreak/>
        <w:drawing>
          <wp:inline distT="0" distB="0" distL="0" distR="0">
            <wp:extent cx="5926455" cy="2484120"/>
            <wp:effectExtent l="19050" t="0" r="0" b="0"/>
            <wp:docPr id="13" name="Picture 13" descr="https://i0.wp.com/2.bp.blogspot.com/-P2WYDe1ptZE/XHDeYkFVXfI/AAAAAAAAc78/hpx8Rb6ov-Uj0RPiD_FtnUvInDNsp3JmACEwYBhgL/s1600/13.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0.wp.com/2.bp.blogspot.com/-P2WYDe1ptZE/XHDeYkFVXfI/AAAAAAAAc78/hpx8Rb6ov-Uj0RPiD_FtnUvInDNsp3JmACEwYBhgL/s1600/13.png?w=640"/>
                    <pic:cNvPicPr>
                      <a:picLocks noChangeAspect="1" noChangeArrowheads="1"/>
                    </pic:cNvPicPr>
                  </pic:nvPicPr>
                  <pic:blipFill>
                    <a:blip r:embed="rId19"/>
                    <a:srcRect/>
                    <a:stretch>
                      <a:fillRect/>
                    </a:stretch>
                  </pic:blipFill>
                  <pic:spPr bwMode="auto">
                    <a:xfrm>
                      <a:off x="0" y="0"/>
                      <a:ext cx="5926455" cy="2484120"/>
                    </a:xfrm>
                    <a:prstGeom prst="rect">
                      <a:avLst/>
                    </a:prstGeom>
                    <a:noFill/>
                    <a:ln w="9525">
                      <a:noFill/>
                      <a:miter lim="800000"/>
                      <a:headEnd/>
                      <a:tailEnd/>
                    </a:ln>
                  </pic:spPr>
                </pic:pic>
              </a:graphicData>
            </a:graphic>
          </wp:inline>
        </w:drawing>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You can check the details of the packets that are being sent :</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noProof/>
          <w:color w:val="4C4F53"/>
          <w:sz w:val="24"/>
          <w:szCs w:val="24"/>
        </w:rPr>
        <w:lastRenderedPageBreak/>
        <w:drawing>
          <wp:inline distT="0" distB="0" distL="0" distR="0">
            <wp:extent cx="9247505" cy="3243580"/>
            <wp:effectExtent l="19050" t="0" r="0" b="0"/>
            <wp:docPr id="14" name="Picture 14" descr="https://i0.wp.com/4.bp.blogspot.com/-44iF0ADLki4/XHDeZJ4akfI/AAAAAAAAc8E/UFiziCLQBZAsMCe1MGT6D9-DKGFhvRfiQCEwYBhgL/s1600/14.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0.wp.com/4.bp.blogspot.com/-44iF0ADLki4/XHDeZJ4akfI/AAAAAAAAc8E/UFiziCLQBZAsMCe1MGT6D9-DKGFhvRfiQCEwYBhgL/s1600/14.png?w=640"/>
                    <pic:cNvPicPr>
                      <a:picLocks noChangeAspect="1" noChangeArrowheads="1"/>
                    </pic:cNvPicPr>
                  </pic:nvPicPr>
                  <pic:blipFill>
                    <a:blip r:embed="rId20"/>
                    <a:srcRect/>
                    <a:stretch>
                      <a:fillRect/>
                    </a:stretch>
                  </pic:blipFill>
                  <pic:spPr bwMode="auto">
                    <a:xfrm>
                      <a:off x="0" y="0"/>
                      <a:ext cx="9247505" cy="3243580"/>
                    </a:xfrm>
                    <a:prstGeom prst="rect">
                      <a:avLst/>
                    </a:prstGeom>
                    <a:noFill/>
                    <a:ln w="9525">
                      <a:noFill/>
                      <a:miter lim="800000"/>
                      <a:headEnd/>
                      <a:tailEnd/>
                    </a:ln>
                  </pic:spPr>
                </pic:pic>
              </a:graphicData>
            </a:graphic>
          </wp:inline>
        </w:drawing>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Use the following command to activate snort in order to catch the malicious packets :</w:t>
      </w:r>
    </w:p>
    <w:p w:rsidR="004C7B48" w:rsidRPr="004C7B48" w:rsidRDefault="004C7B48" w:rsidP="004C7B48">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rPr>
      </w:pPr>
      <w:r w:rsidRPr="004C7B48">
        <w:rPr>
          <w:rFonts w:ascii="Courier New" w:eastAsia="Times New Roman" w:hAnsi="Courier New" w:cs="Courier New"/>
          <w:color w:val="4C4F53"/>
          <w:sz w:val="24"/>
          <w:szCs w:val="24"/>
        </w:rPr>
        <w:t>sudo snort -A console -q -u snort -g snort -c /etc/snort/snort.conf -i ens33</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Here,</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t>-A</w:t>
      </w:r>
      <w:r w:rsidRPr="004C7B48">
        <w:rPr>
          <w:rFonts w:ascii="Muli" w:eastAsia="Times New Roman" w:hAnsi="Muli" w:cs="Times New Roman"/>
          <w:color w:val="000000"/>
          <w:sz w:val="24"/>
          <w:szCs w:val="24"/>
        </w:rPr>
        <w:t> Set alert mode: fast, full, console, test or none</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t>-q</w:t>
      </w:r>
      <w:r w:rsidRPr="004C7B48">
        <w:rPr>
          <w:rFonts w:ascii="Muli" w:eastAsia="Times New Roman" w:hAnsi="Muli" w:cs="Times New Roman"/>
          <w:color w:val="000000"/>
          <w:sz w:val="24"/>
          <w:szCs w:val="24"/>
        </w:rPr>
        <w:t> stands for Quiet, Don’t show banner and status report.</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w:t>
      </w:r>
      <w:r w:rsidRPr="004C7B48">
        <w:rPr>
          <w:rFonts w:ascii="Muli" w:eastAsia="Times New Roman" w:hAnsi="Muli" w:cs="Times New Roman"/>
          <w:b/>
          <w:bCs/>
          <w:color w:val="000000"/>
          <w:sz w:val="24"/>
          <w:szCs w:val="24"/>
        </w:rPr>
        <w:t>u </w:t>
      </w:r>
      <w:r w:rsidRPr="004C7B48">
        <w:rPr>
          <w:rFonts w:ascii="Muli" w:eastAsia="Times New Roman" w:hAnsi="Muli" w:cs="Times New Roman"/>
          <w:color w:val="000000"/>
          <w:sz w:val="24"/>
          <w:szCs w:val="24"/>
        </w:rPr>
        <w:t>Run snort uid as &lt;uname&gt; user</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t>-g</w:t>
      </w:r>
      <w:r w:rsidRPr="004C7B48">
        <w:rPr>
          <w:rFonts w:ascii="Muli" w:eastAsia="Times New Roman" w:hAnsi="Muli" w:cs="Times New Roman"/>
          <w:color w:val="000000"/>
          <w:sz w:val="24"/>
          <w:szCs w:val="24"/>
        </w:rPr>
        <w:t> Run snort gid as &lt;gname&gt; group (or gid)</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t>-c</w:t>
      </w:r>
      <w:r w:rsidRPr="004C7B48">
        <w:rPr>
          <w:rFonts w:ascii="Muli" w:eastAsia="Times New Roman" w:hAnsi="Muli" w:cs="Times New Roman"/>
          <w:color w:val="000000"/>
          <w:sz w:val="24"/>
          <w:szCs w:val="24"/>
        </w:rPr>
        <w:t> &lt;rules&gt; Use Rules File</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t>-i</w:t>
      </w:r>
      <w:r w:rsidRPr="004C7B48">
        <w:rPr>
          <w:rFonts w:ascii="Muli" w:eastAsia="Times New Roman" w:hAnsi="Muli" w:cs="Times New Roman"/>
          <w:color w:val="000000"/>
          <w:sz w:val="24"/>
          <w:szCs w:val="24"/>
        </w:rPr>
        <w:t> listen on interface</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lastRenderedPageBreak/>
        <w:t>And as you can see in the image below the alerts are being issued by snort :</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noProof/>
          <w:color w:val="4C4F53"/>
          <w:sz w:val="24"/>
          <w:szCs w:val="24"/>
        </w:rPr>
        <w:drawing>
          <wp:inline distT="0" distB="0" distL="0" distR="0">
            <wp:extent cx="7990823" cy="548640"/>
            <wp:effectExtent l="19050" t="0" r="0" b="0"/>
            <wp:docPr id="15" name="Picture 15" descr="https://i0.wp.com/1.bp.blogspot.com/-FvjoWp0tvw8/XHDeZaTqn7I/AAAAAAAAc8I/HI55PtfxBXk9sVbcB5ah49YljdTrWgx-ACEwYBhgL/s1600/15.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0.wp.com/1.bp.blogspot.com/-FvjoWp0tvw8/XHDeZaTqn7I/AAAAAAAAc8I/HI55PtfxBXk9sVbcB5ah49YljdTrWgx-ACEwYBhgL/s1600/15.png?w=640"/>
                    <pic:cNvPicPr>
                      <a:picLocks noChangeAspect="1" noChangeArrowheads="1"/>
                    </pic:cNvPicPr>
                  </pic:nvPicPr>
                  <pic:blipFill>
                    <a:blip r:embed="rId21"/>
                    <a:srcRect/>
                    <a:stretch>
                      <a:fillRect/>
                    </a:stretch>
                  </pic:blipFill>
                  <pic:spPr bwMode="auto">
                    <a:xfrm>
                      <a:off x="0" y="0"/>
                      <a:ext cx="8037066" cy="551815"/>
                    </a:xfrm>
                    <a:prstGeom prst="rect">
                      <a:avLst/>
                    </a:prstGeom>
                    <a:noFill/>
                    <a:ln w="9525">
                      <a:noFill/>
                      <a:miter lim="800000"/>
                      <a:headEnd/>
                      <a:tailEnd/>
                    </a:ln>
                  </pic:spPr>
                </pic:pic>
              </a:graphicData>
            </a:graphic>
          </wp:inline>
        </w:drawing>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Now, add the following rule to see both incoming and outgoing traffic when an alert is issued :</w:t>
      </w:r>
    </w:p>
    <w:p w:rsidR="004C7B48" w:rsidRPr="00E81D70" w:rsidRDefault="004C7B48" w:rsidP="004C7B48">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b/>
          <w:sz w:val="28"/>
          <w:szCs w:val="24"/>
        </w:rPr>
      </w:pPr>
      <w:r w:rsidRPr="00E81D70">
        <w:rPr>
          <w:rFonts w:ascii="Courier New" w:eastAsia="Times New Roman" w:hAnsi="Courier New" w:cs="Courier New"/>
          <w:b/>
          <w:sz w:val="28"/>
          <w:szCs w:val="24"/>
        </w:rPr>
        <w:t>alert icmp any any &lt;&gt; 192.168.1.21 any (msg: "ICMP Packet found"; sid:10000001; )</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As the below image shows in this we have used ‘&lt;&gt;’, it is used in order to monitor both sent and received packets when an alert is issued.</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noProof/>
          <w:color w:val="4C4F53"/>
          <w:sz w:val="24"/>
          <w:szCs w:val="24"/>
        </w:rPr>
        <w:drawing>
          <wp:inline distT="0" distB="0" distL="0" distR="0">
            <wp:extent cx="7409815" cy="2087880"/>
            <wp:effectExtent l="19050" t="0" r="635" b="0"/>
            <wp:docPr id="16" name="Picture 16" descr="https://i0.wp.com/1.bp.blogspot.com/-lM2jvyirca8/XHDeZewihgI/AAAAAAAAc8M/WGraA40b7PE_70AEwVh73wYqxqMF6fFbwCEwYBhgL/s1600/16.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0.wp.com/1.bp.blogspot.com/-lM2jvyirca8/XHDeZewihgI/AAAAAAAAc8M/WGraA40b7PE_70AEwVh73wYqxqMF6fFbwCEwYBhgL/s1600/16.png?w=640"/>
                    <pic:cNvPicPr>
                      <a:picLocks noChangeAspect="1" noChangeArrowheads="1"/>
                    </pic:cNvPicPr>
                  </pic:nvPicPr>
                  <pic:blipFill>
                    <a:blip r:embed="rId22"/>
                    <a:srcRect/>
                    <a:stretch>
                      <a:fillRect/>
                    </a:stretch>
                  </pic:blipFill>
                  <pic:spPr bwMode="auto">
                    <a:xfrm>
                      <a:off x="0" y="0"/>
                      <a:ext cx="7409815" cy="2087880"/>
                    </a:xfrm>
                    <a:prstGeom prst="rect">
                      <a:avLst/>
                    </a:prstGeom>
                    <a:noFill/>
                    <a:ln w="9525">
                      <a:noFill/>
                      <a:miter lim="800000"/>
                      <a:headEnd/>
                      <a:tailEnd/>
                    </a:ln>
                  </pic:spPr>
                </pic:pic>
              </a:graphicData>
            </a:graphic>
          </wp:inline>
        </w:drawing>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Again we will send two packets like before using the following command :</w:t>
      </w:r>
    </w:p>
    <w:p w:rsidR="004C7B48" w:rsidRPr="004C7B48" w:rsidRDefault="004C7B48" w:rsidP="004C7B48">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rPr>
      </w:pPr>
      <w:r w:rsidRPr="004C7B48">
        <w:rPr>
          <w:rFonts w:ascii="Courier New" w:eastAsia="Times New Roman" w:hAnsi="Courier New" w:cs="Courier New"/>
          <w:color w:val="4C4F53"/>
          <w:sz w:val="24"/>
          <w:szCs w:val="24"/>
        </w:rPr>
        <w:t>ping -n 192.168.1.21</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noProof/>
          <w:color w:val="4C4F53"/>
          <w:sz w:val="24"/>
          <w:szCs w:val="24"/>
        </w:rPr>
        <w:lastRenderedPageBreak/>
        <w:drawing>
          <wp:inline distT="0" distB="0" distL="0" distR="0">
            <wp:extent cx="5926455" cy="2484120"/>
            <wp:effectExtent l="19050" t="0" r="0" b="0"/>
            <wp:docPr id="17" name="Picture 17" descr="https://i0.wp.com/1.bp.blogspot.com/-7xqKU93uGqA/XHDeaA3uibI/AAAAAAAAc8Q/YlRrtK5Yqa4jYixHXzf_jyQmGRC2Rlt-QCEwYBhgL/s1600/17.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0.wp.com/1.bp.blogspot.com/-7xqKU93uGqA/XHDeaA3uibI/AAAAAAAAc8Q/YlRrtK5Yqa4jYixHXzf_jyQmGRC2Rlt-QCEwYBhgL/s1600/17.png?w=640"/>
                    <pic:cNvPicPr>
                      <a:picLocks noChangeAspect="1" noChangeArrowheads="1"/>
                    </pic:cNvPicPr>
                  </pic:nvPicPr>
                  <pic:blipFill>
                    <a:blip r:embed="rId23"/>
                    <a:srcRect/>
                    <a:stretch>
                      <a:fillRect/>
                    </a:stretch>
                  </pic:blipFill>
                  <pic:spPr bwMode="auto">
                    <a:xfrm>
                      <a:off x="0" y="0"/>
                      <a:ext cx="5926455" cy="2484120"/>
                    </a:xfrm>
                    <a:prstGeom prst="rect">
                      <a:avLst/>
                    </a:prstGeom>
                    <a:noFill/>
                    <a:ln w="9525">
                      <a:noFill/>
                      <a:miter lim="800000"/>
                      <a:headEnd/>
                      <a:tailEnd/>
                    </a:ln>
                  </pic:spPr>
                </pic:pic>
              </a:graphicData>
            </a:graphic>
          </wp:inline>
        </w:drawing>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And therefore, as a result, you can see both packets as shown in the image below :</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noProof/>
          <w:color w:val="4C4F53"/>
          <w:sz w:val="24"/>
          <w:szCs w:val="24"/>
        </w:rPr>
        <w:drawing>
          <wp:inline distT="0" distB="0" distL="0" distR="0">
            <wp:extent cx="7513320" cy="1612900"/>
            <wp:effectExtent l="19050" t="0" r="0" b="0"/>
            <wp:docPr id="18" name="Picture 18" descr="https://i0.wp.com/1.bp.blogspot.com/-p-NH6o0FOOY/XHDeao61wYI/AAAAAAAAc8U/G91Di4qkgVktQ9xbo7q5HnTRddYclNRwwCEwYBhgL/s1600/18.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0.wp.com/1.bp.blogspot.com/-p-NH6o0FOOY/XHDeao61wYI/AAAAAAAAc8U/G91Di4qkgVktQ9xbo7q5HnTRddYclNRwwCEwYBhgL/s1600/18.png?w=640"/>
                    <pic:cNvPicPr>
                      <a:picLocks noChangeAspect="1" noChangeArrowheads="1"/>
                    </pic:cNvPicPr>
                  </pic:nvPicPr>
                  <pic:blipFill>
                    <a:blip r:embed="rId24"/>
                    <a:srcRect/>
                    <a:stretch>
                      <a:fillRect/>
                    </a:stretch>
                  </pic:blipFill>
                  <pic:spPr bwMode="auto">
                    <a:xfrm>
                      <a:off x="0" y="0"/>
                      <a:ext cx="7513320" cy="1612900"/>
                    </a:xfrm>
                    <a:prstGeom prst="rect">
                      <a:avLst/>
                    </a:prstGeom>
                    <a:noFill/>
                    <a:ln w="9525">
                      <a:noFill/>
                      <a:miter lim="800000"/>
                      <a:headEnd/>
                      <a:tailEnd/>
                    </a:ln>
                  </pic:spPr>
                </pic:pic>
              </a:graphicData>
            </a:graphic>
          </wp:inline>
        </w:drawing>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Now we will apply rules on port 21, 22 and 80. This way, whenever a suspicious packet is sent to these ports, we will be notified. Following are the rules to apply to achieve the said :</w:t>
      </w:r>
    </w:p>
    <w:p w:rsidR="004C7B48" w:rsidRPr="004C7B48" w:rsidRDefault="004C7B48" w:rsidP="004C7B48">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rPr>
      </w:pPr>
      <w:r w:rsidRPr="004C7B48">
        <w:rPr>
          <w:rFonts w:ascii="Courier New" w:eastAsia="Times New Roman" w:hAnsi="Courier New" w:cs="Courier New"/>
          <w:color w:val="4C4F53"/>
          <w:sz w:val="24"/>
          <w:szCs w:val="24"/>
        </w:rPr>
        <w:t>alert tcp any any -&gt; any 21 (msg: "FTP Packet found"; sid:10000002; )</w:t>
      </w:r>
    </w:p>
    <w:p w:rsidR="004C7B48" w:rsidRPr="004C7B48" w:rsidRDefault="004C7B48" w:rsidP="004C7B48">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rPr>
      </w:pPr>
      <w:r w:rsidRPr="004C7B48">
        <w:rPr>
          <w:rFonts w:ascii="Courier New" w:eastAsia="Times New Roman" w:hAnsi="Courier New" w:cs="Courier New"/>
          <w:color w:val="4C4F53"/>
          <w:sz w:val="24"/>
          <w:szCs w:val="24"/>
        </w:rPr>
        <w:t>alert tcp any any -&gt; any 22 (msg: "SSH Packet found"; sid:10000003; )</w:t>
      </w:r>
    </w:p>
    <w:p w:rsidR="004C7B48" w:rsidRPr="004C7B48" w:rsidRDefault="004C7B48" w:rsidP="004C7B48">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rPr>
      </w:pPr>
      <w:r w:rsidRPr="004C7B48">
        <w:rPr>
          <w:rFonts w:ascii="Courier New" w:eastAsia="Times New Roman" w:hAnsi="Courier New" w:cs="Courier New"/>
          <w:color w:val="4C4F53"/>
          <w:sz w:val="24"/>
          <w:szCs w:val="24"/>
        </w:rPr>
        <w:t>alert tcp any any -&gt; any 80 (msg: "HTTP Packet found"; sid:10000004; )</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noProof/>
          <w:color w:val="4C4F53"/>
          <w:sz w:val="24"/>
          <w:szCs w:val="24"/>
        </w:rPr>
        <w:lastRenderedPageBreak/>
        <w:drawing>
          <wp:inline distT="0" distB="0" distL="0" distR="0">
            <wp:extent cx="7358380" cy="1768475"/>
            <wp:effectExtent l="19050" t="0" r="0" b="0"/>
            <wp:docPr id="19" name="Picture 19" descr="https://i0.wp.com/2.bp.blogspot.com/-RhyVdKoLseE/XHDebCv3-SI/AAAAAAAAc8Y/2TwXF-1Cjdk8KXboQ7ZU4rKG3JM81fMQQCEwYBhgL/s1600/19.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0.wp.com/2.bp.blogspot.com/-RhyVdKoLseE/XHDebCv3-SI/AAAAAAAAc8Y/2TwXF-1Cjdk8KXboQ7ZU4rKG3JM81fMQQCEwYBhgL/s1600/19.png?w=640"/>
                    <pic:cNvPicPr>
                      <a:picLocks noChangeAspect="1" noChangeArrowheads="1"/>
                    </pic:cNvPicPr>
                  </pic:nvPicPr>
                  <pic:blipFill>
                    <a:blip r:embed="rId25"/>
                    <a:srcRect/>
                    <a:stretch>
                      <a:fillRect/>
                    </a:stretch>
                  </pic:blipFill>
                  <pic:spPr bwMode="auto">
                    <a:xfrm>
                      <a:off x="0" y="0"/>
                      <a:ext cx="7358380" cy="1768475"/>
                    </a:xfrm>
                    <a:prstGeom prst="rect">
                      <a:avLst/>
                    </a:prstGeom>
                    <a:noFill/>
                    <a:ln w="9525">
                      <a:noFill/>
                      <a:miter lim="800000"/>
                      <a:headEnd/>
                      <a:tailEnd/>
                    </a:ln>
                  </pic:spPr>
                </pic:pic>
              </a:graphicData>
            </a:graphic>
          </wp:inline>
        </w:drawing>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When the packet is sent to port 80 as shown in the image :</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noProof/>
          <w:color w:val="4C4F53"/>
          <w:sz w:val="24"/>
          <w:szCs w:val="24"/>
        </w:rPr>
        <w:drawing>
          <wp:inline distT="0" distB="0" distL="0" distR="0">
            <wp:extent cx="6176645" cy="2743200"/>
            <wp:effectExtent l="19050" t="0" r="0" b="0"/>
            <wp:docPr id="20" name="Picture 20" descr="https://i0.wp.com/1.bp.blogspot.com/-aBgTPX0HV9o/XHDecY-l9nI/AAAAAAAAc8g/oURRUKj3YP8NHKxbD2f8A1eaXtw8w1_qwCEwYBhgL/s1600/20.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0.wp.com/1.bp.blogspot.com/-aBgTPX0HV9o/XHDecY-l9nI/AAAAAAAAc8g/oURRUKj3YP8NHKxbD2f8A1eaXtw8w1_qwCEwYBhgL/s1600/20.png?w=640"/>
                    <pic:cNvPicPr>
                      <a:picLocks noChangeAspect="1" noChangeArrowheads="1"/>
                    </pic:cNvPicPr>
                  </pic:nvPicPr>
                  <pic:blipFill>
                    <a:blip r:embed="rId26"/>
                    <a:srcRect/>
                    <a:stretch>
                      <a:fillRect/>
                    </a:stretch>
                  </pic:blipFill>
                  <pic:spPr bwMode="auto">
                    <a:xfrm>
                      <a:off x="0" y="0"/>
                      <a:ext cx="6176645" cy="2743200"/>
                    </a:xfrm>
                    <a:prstGeom prst="rect">
                      <a:avLst/>
                    </a:prstGeom>
                    <a:noFill/>
                    <a:ln w="9525">
                      <a:noFill/>
                      <a:miter lim="800000"/>
                      <a:headEnd/>
                      <a:tailEnd/>
                    </a:ln>
                  </pic:spPr>
                </pic:pic>
              </a:graphicData>
            </a:graphic>
          </wp:inline>
        </w:drawing>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Snort will issue an alert of HTTP packet as its shown in the image below :</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noProof/>
          <w:color w:val="4C4F53"/>
          <w:sz w:val="24"/>
          <w:szCs w:val="24"/>
        </w:rPr>
        <w:lastRenderedPageBreak/>
        <w:drawing>
          <wp:inline distT="0" distB="0" distL="0" distR="0">
            <wp:extent cx="8169275" cy="1362710"/>
            <wp:effectExtent l="19050" t="0" r="3175" b="0"/>
            <wp:docPr id="21" name="Picture 21" descr="https://i0.wp.com/2.bp.blogspot.com/-TJZIyWBLCJY/XHDeclblp7I/AAAAAAAAc8o/BQBn7U-9WW0WuOAnDLOMiFvMv7LoeIZdgCEwYBhgL/s1600/21.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0.wp.com/2.bp.blogspot.com/-TJZIyWBLCJY/XHDeclblp7I/AAAAAAAAc8o/BQBn7U-9WW0WuOAnDLOMiFvMv7LoeIZdgCEwYBhgL/s1600/21.png?w=640"/>
                    <pic:cNvPicPr>
                      <a:picLocks noChangeAspect="1" noChangeArrowheads="1"/>
                    </pic:cNvPicPr>
                  </pic:nvPicPr>
                  <pic:blipFill>
                    <a:blip r:embed="rId27"/>
                    <a:srcRect/>
                    <a:stretch>
                      <a:fillRect/>
                    </a:stretch>
                  </pic:blipFill>
                  <pic:spPr bwMode="auto">
                    <a:xfrm>
                      <a:off x="0" y="0"/>
                      <a:ext cx="8169275" cy="1362710"/>
                    </a:xfrm>
                    <a:prstGeom prst="rect">
                      <a:avLst/>
                    </a:prstGeom>
                    <a:noFill/>
                    <a:ln w="9525">
                      <a:noFill/>
                      <a:miter lim="800000"/>
                      <a:headEnd/>
                      <a:tailEnd/>
                    </a:ln>
                  </pic:spPr>
                </pic:pic>
              </a:graphicData>
            </a:graphic>
          </wp:inline>
        </w:drawing>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Similarly, when a data packet sent to ftp as given in the following image :</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noProof/>
          <w:color w:val="4C4F53"/>
          <w:sz w:val="24"/>
          <w:szCs w:val="24"/>
        </w:rPr>
        <w:drawing>
          <wp:inline distT="0" distB="0" distL="0" distR="0">
            <wp:extent cx="4752975" cy="1699260"/>
            <wp:effectExtent l="19050" t="0" r="9525" b="0"/>
            <wp:docPr id="22" name="Picture 22" descr="https://i0.wp.com/2.bp.blogspot.com/-DnrOJcQzEx8/XHDecgFi8II/AAAAAAAAc8k/HmLKxAPYjmAvTQy-eWYxNWdynrqmNLcfwCEwYBhgL/s1600/22.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0.wp.com/2.bp.blogspot.com/-DnrOJcQzEx8/XHDecgFi8II/AAAAAAAAc8k/HmLKxAPYjmAvTQy-eWYxNWdynrqmNLcfwCEwYBhgL/s1600/22.png?w=640"/>
                    <pic:cNvPicPr>
                      <a:picLocks noChangeAspect="1" noChangeArrowheads="1"/>
                    </pic:cNvPicPr>
                  </pic:nvPicPr>
                  <pic:blipFill>
                    <a:blip r:embed="rId28"/>
                    <a:srcRect/>
                    <a:stretch>
                      <a:fillRect/>
                    </a:stretch>
                  </pic:blipFill>
                  <pic:spPr bwMode="auto">
                    <a:xfrm>
                      <a:off x="0" y="0"/>
                      <a:ext cx="4752975" cy="1699260"/>
                    </a:xfrm>
                    <a:prstGeom prst="rect">
                      <a:avLst/>
                    </a:prstGeom>
                    <a:noFill/>
                    <a:ln w="9525">
                      <a:noFill/>
                      <a:miter lim="800000"/>
                      <a:headEnd/>
                      <a:tailEnd/>
                    </a:ln>
                  </pic:spPr>
                </pic:pic>
              </a:graphicData>
            </a:graphic>
          </wp:inline>
        </w:drawing>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The FTP packets will be det</w:t>
      </w:r>
      <w:r w:rsidR="00395194">
        <w:rPr>
          <w:rFonts w:ascii="Muli" w:eastAsia="Times New Roman" w:hAnsi="Muli" w:cs="Times New Roman"/>
          <w:noProof/>
          <w:color w:val="4C4F53"/>
          <w:sz w:val="24"/>
          <w:szCs w:val="24"/>
        </w:rPr>
        <w:drawing>
          <wp:inline distT="0" distB="0" distL="0" distR="0">
            <wp:extent cx="8126095" cy="1716405"/>
            <wp:effectExtent l="19050" t="0" r="8255" b="0"/>
            <wp:docPr id="27" name="Picture 23" descr="https://i0.wp.com/3.bp.blogspot.com/-SFAPLnYb_ew/XHDec0zZEhI/AAAAAAAAc8s/fR4kn3omNX4AIrxhz8VgzfQ8hzNhkBu7ACEwYBhgL/s1600/23.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0.wp.com/3.bp.blogspot.com/-SFAPLnYb_ew/XHDec0zZEhI/AAAAAAAAc8s/fR4kn3omNX4AIrxhz8VgzfQ8hzNhkBu7ACEwYBhgL/s1600/23.png?w=640"/>
                    <pic:cNvPicPr>
                      <a:picLocks noChangeAspect="1" noChangeArrowheads="1"/>
                    </pic:cNvPicPr>
                  </pic:nvPicPr>
                  <pic:blipFill>
                    <a:blip r:embed="rId29"/>
                    <a:srcRect/>
                    <a:stretch>
                      <a:fillRect/>
                    </a:stretch>
                  </pic:blipFill>
                  <pic:spPr bwMode="auto">
                    <a:xfrm>
                      <a:off x="0" y="0"/>
                      <a:ext cx="8126095" cy="1716405"/>
                    </a:xfrm>
                    <a:prstGeom prst="rect">
                      <a:avLst/>
                    </a:prstGeom>
                    <a:noFill/>
                    <a:ln w="9525">
                      <a:noFill/>
                      <a:miter lim="800000"/>
                      <a:headEnd/>
                      <a:tailEnd/>
                    </a:ln>
                  </pic:spPr>
                </pic:pic>
              </a:graphicData>
            </a:graphic>
          </wp:inline>
        </w:drawing>
      </w:r>
      <w:r w:rsidRPr="004C7B48">
        <w:rPr>
          <w:rFonts w:ascii="Muli" w:eastAsia="Times New Roman" w:hAnsi="Muli" w:cs="Times New Roman"/>
          <w:color w:val="000000"/>
          <w:sz w:val="24"/>
          <w:szCs w:val="24"/>
        </w:rPr>
        <w:t>ected and one will be notified.</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lastRenderedPageBreak/>
        <w:t>Again, in </w:t>
      </w:r>
      <w:r w:rsidRPr="004C7B48">
        <w:rPr>
          <w:rFonts w:ascii="Muli" w:eastAsia="Times New Roman" w:hAnsi="Muli" w:cs="Times New Roman"/>
          <w:color w:val="4C4F53"/>
          <w:sz w:val="24"/>
          <w:szCs w:val="24"/>
        </w:rPr>
        <w:t>a similar</w:t>
      </w:r>
      <w:r w:rsidRPr="004C7B48">
        <w:rPr>
          <w:rFonts w:ascii="Muli" w:eastAsia="Times New Roman" w:hAnsi="Muli" w:cs="Times New Roman"/>
          <w:color w:val="000000"/>
          <w:sz w:val="24"/>
          <w:szCs w:val="24"/>
        </w:rPr>
        <w:t> manner, when one tries to send packets to SSH as shown in the image below :</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noProof/>
          <w:color w:val="4C4F53"/>
          <w:sz w:val="24"/>
          <w:szCs w:val="24"/>
        </w:rPr>
        <w:drawing>
          <wp:inline distT="0" distB="0" distL="0" distR="0">
            <wp:extent cx="6858000" cy="1052195"/>
            <wp:effectExtent l="19050" t="0" r="0" b="0"/>
            <wp:docPr id="24" name="Picture 24" descr="https://i0.wp.com/1.bp.blogspot.com/-ZYBQGZpCpac/XHDedbtDmmI/AAAAAAAAc8w/gi-H2UdGFecrGr0dXsqcQPaFW51hh2nrgCEwYBhgL/s1600/24.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0.wp.com/1.bp.blogspot.com/-ZYBQGZpCpac/XHDedbtDmmI/AAAAAAAAc8w/gi-H2UdGFecrGr0dXsqcQPaFW51hh2nrgCEwYBhgL/s1600/24.png?w=640"/>
                    <pic:cNvPicPr>
                      <a:picLocks noChangeAspect="1" noChangeArrowheads="1"/>
                    </pic:cNvPicPr>
                  </pic:nvPicPr>
                  <pic:blipFill>
                    <a:blip r:embed="rId30"/>
                    <a:srcRect/>
                    <a:stretch>
                      <a:fillRect/>
                    </a:stretch>
                  </pic:blipFill>
                  <pic:spPr bwMode="auto">
                    <a:xfrm>
                      <a:off x="0" y="0"/>
                      <a:ext cx="6858000" cy="1052195"/>
                    </a:xfrm>
                    <a:prstGeom prst="rect">
                      <a:avLst/>
                    </a:prstGeom>
                    <a:noFill/>
                    <a:ln w="9525">
                      <a:noFill/>
                      <a:miter lim="800000"/>
                      <a:headEnd/>
                      <a:tailEnd/>
                    </a:ln>
                  </pic:spPr>
                </pic:pic>
              </a:graphicData>
            </a:graphic>
          </wp:inline>
        </w:drawing>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Snort will notify the administration as shown below :</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noProof/>
          <w:color w:val="4C4F53"/>
          <w:sz w:val="24"/>
          <w:szCs w:val="24"/>
        </w:rPr>
        <w:drawing>
          <wp:inline distT="0" distB="0" distL="0" distR="0">
            <wp:extent cx="8980170" cy="707390"/>
            <wp:effectExtent l="19050" t="0" r="0" b="0"/>
            <wp:docPr id="25" name="Picture 25" descr="https://i0.wp.com/1.bp.blogspot.com/-VU163M2bSgo/XHDedoE5WhI/AAAAAAAAc80/ULtn55_ahdotcVyIYtrWualfkT-7bPFOACEwYBhgL/s1600/25.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0.wp.com/1.bp.blogspot.com/-VU163M2bSgo/XHDedoE5WhI/AAAAAAAAc80/ULtn55_ahdotcVyIYtrWualfkT-7bPFOACEwYBhgL/s1600/25.png?w=640"/>
                    <pic:cNvPicPr>
                      <a:picLocks noChangeAspect="1" noChangeArrowheads="1"/>
                    </pic:cNvPicPr>
                  </pic:nvPicPr>
                  <pic:blipFill>
                    <a:blip r:embed="rId31"/>
                    <a:srcRect/>
                    <a:stretch>
                      <a:fillRect/>
                    </a:stretch>
                  </pic:blipFill>
                  <pic:spPr bwMode="auto">
                    <a:xfrm>
                      <a:off x="0" y="0"/>
                      <a:ext cx="8980170" cy="707390"/>
                    </a:xfrm>
                    <a:prstGeom prst="rect">
                      <a:avLst/>
                    </a:prstGeom>
                    <a:noFill/>
                    <a:ln w="9525">
                      <a:noFill/>
                      <a:miter lim="800000"/>
                      <a:headEnd/>
                      <a:tailEnd/>
                    </a:ln>
                  </pic:spPr>
                </pic:pic>
              </a:graphicData>
            </a:graphic>
          </wp:inline>
        </w:drawing>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This way, using snort or any other IDS one can be protected from network attacks by being notified of </w:t>
      </w:r>
      <w:r w:rsidRPr="004C7B48">
        <w:rPr>
          <w:rFonts w:ascii="Muli" w:eastAsia="Times New Roman" w:hAnsi="Muli" w:cs="Times New Roman"/>
          <w:color w:val="4C4F53"/>
          <w:sz w:val="24"/>
          <w:szCs w:val="24"/>
        </w:rPr>
        <w:t>them</w:t>
      </w:r>
      <w:r w:rsidRPr="004C7B48">
        <w:rPr>
          <w:rFonts w:ascii="Muli" w:eastAsia="Times New Roman" w:hAnsi="Muli" w:cs="Times New Roman"/>
          <w:color w:val="000000"/>
          <w:sz w:val="24"/>
          <w:szCs w:val="24"/>
        </w:rPr>
        <w:t> in time.</w:t>
      </w:r>
    </w:p>
    <w:p w:rsidR="001F795B" w:rsidRDefault="001F795B"/>
    <w:sectPr w:rsidR="001F795B" w:rsidSect="004C7B48">
      <w:pgSz w:w="15840" w:h="12240" w:orient="landscape"/>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10798" w:rsidRDefault="00610798" w:rsidP="002D16A8">
      <w:pPr>
        <w:spacing w:after="0" w:line="240" w:lineRule="auto"/>
      </w:pPr>
      <w:r>
        <w:separator/>
      </w:r>
    </w:p>
  </w:endnote>
  <w:endnote w:type="continuationSeparator" w:id="1">
    <w:p w:rsidR="00610798" w:rsidRDefault="00610798" w:rsidP="002D16A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uli">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10798" w:rsidRDefault="00610798" w:rsidP="002D16A8">
      <w:pPr>
        <w:spacing w:after="0" w:line="240" w:lineRule="auto"/>
      </w:pPr>
      <w:r>
        <w:separator/>
      </w:r>
    </w:p>
  </w:footnote>
  <w:footnote w:type="continuationSeparator" w:id="1">
    <w:p w:rsidR="00610798" w:rsidRDefault="00610798" w:rsidP="002D16A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DC7569C"/>
    <w:multiLevelType w:val="multilevel"/>
    <w:tmpl w:val="0BF05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4C7B48"/>
    <w:rsid w:val="001F795B"/>
    <w:rsid w:val="002D16A8"/>
    <w:rsid w:val="00395194"/>
    <w:rsid w:val="004259E6"/>
    <w:rsid w:val="004C7B48"/>
    <w:rsid w:val="00610798"/>
    <w:rsid w:val="00637330"/>
    <w:rsid w:val="00BD0130"/>
    <w:rsid w:val="00D600AC"/>
    <w:rsid w:val="00E81D70"/>
    <w:rsid w:val="00F93EF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795B"/>
  </w:style>
  <w:style w:type="paragraph" w:styleId="Heading3">
    <w:name w:val="heading 3"/>
    <w:basedOn w:val="Normal"/>
    <w:link w:val="Heading3Char"/>
    <w:uiPriority w:val="9"/>
    <w:qFormat/>
    <w:rsid w:val="004C7B4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C7B48"/>
    <w:rPr>
      <w:rFonts w:ascii="Times New Roman" w:eastAsia="Times New Roman" w:hAnsi="Times New Roman" w:cs="Times New Roman"/>
      <w:b/>
      <w:bCs/>
      <w:sz w:val="27"/>
      <w:szCs w:val="27"/>
    </w:rPr>
  </w:style>
  <w:style w:type="paragraph" w:styleId="NormalWeb">
    <w:name w:val="Normal (Web)"/>
    <w:basedOn w:val="Normal"/>
    <w:uiPriority w:val="99"/>
    <w:unhideWhenUsed/>
    <w:rsid w:val="004C7B4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C7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7B48"/>
    <w:rPr>
      <w:rFonts w:ascii="Courier New" w:eastAsia="Times New Roman" w:hAnsi="Courier New" w:cs="Courier New"/>
      <w:sz w:val="20"/>
      <w:szCs w:val="20"/>
    </w:rPr>
  </w:style>
  <w:style w:type="character" w:styleId="Strong">
    <w:name w:val="Strong"/>
    <w:basedOn w:val="DefaultParagraphFont"/>
    <w:uiPriority w:val="22"/>
    <w:qFormat/>
    <w:rsid w:val="004C7B48"/>
    <w:rPr>
      <w:b/>
      <w:bCs/>
    </w:rPr>
  </w:style>
  <w:style w:type="paragraph" w:styleId="BalloonText">
    <w:name w:val="Balloon Text"/>
    <w:basedOn w:val="Normal"/>
    <w:link w:val="BalloonTextChar"/>
    <w:uiPriority w:val="99"/>
    <w:semiHidden/>
    <w:unhideWhenUsed/>
    <w:rsid w:val="004C7B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7B48"/>
    <w:rPr>
      <w:rFonts w:ascii="Tahoma" w:hAnsi="Tahoma" w:cs="Tahoma"/>
      <w:sz w:val="16"/>
      <w:szCs w:val="16"/>
    </w:rPr>
  </w:style>
  <w:style w:type="paragraph" w:styleId="Header">
    <w:name w:val="header"/>
    <w:basedOn w:val="Normal"/>
    <w:link w:val="HeaderChar"/>
    <w:uiPriority w:val="99"/>
    <w:semiHidden/>
    <w:unhideWhenUsed/>
    <w:rsid w:val="002D16A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D16A8"/>
  </w:style>
  <w:style w:type="paragraph" w:styleId="Footer">
    <w:name w:val="footer"/>
    <w:basedOn w:val="Normal"/>
    <w:link w:val="FooterChar"/>
    <w:uiPriority w:val="99"/>
    <w:semiHidden/>
    <w:unhideWhenUsed/>
    <w:rsid w:val="002D16A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D16A8"/>
  </w:style>
</w:styles>
</file>

<file path=word/webSettings.xml><?xml version="1.0" encoding="utf-8"?>
<w:webSettings xmlns:r="http://schemas.openxmlformats.org/officeDocument/2006/relationships" xmlns:w="http://schemas.openxmlformats.org/wordprocessingml/2006/main">
  <w:divs>
    <w:div w:id="1857041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135</TotalTime>
  <Pages>1</Pages>
  <Words>1362</Words>
  <Characters>7765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WINDOWS10</dc:creator>
  <cp:lastModifiedBy>WINDOWS10</cp:lastModifiedBy>
  <cp:revision>6</cp:revision>
  <dcterms:created xsi:type="dcterms:W3CDTF">2022-10-20T05:12:00Z</dcterms:created>
  <dcterms:modified xsi:type="dcterms:W3CDTF">2022-10-21T06:19:00Z</dcterms:modified>
</cp:coreProperties>
</file>