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8F54" w14:textId="69A788D5" w:rsidR="00D7522C" w:rsidRPr="009C259A" w:rsidRDefault="00222C02" w:rsidP="00EB5191">
      <w:pPr>
        <w:pStyle w:val="papertitle"/>
        <w:spacing w:before="100" w:beforeAutospacing="1" w:after="100" w:afterAutospacing="1"/>
        <w:rPr>
          <w:kern w:val="48"/>
        </w:rPr>
        <w:sectPr w:rsidR="00D7522C" w:rsidRPr="009C259A" w:rsidSect="003B4E04">
          <w:footerReference w:type="first" r:id="rId8"/>
          <w:pgSz w:w="11906" w:h="16838" w:code="9"/>
          <w:pgMar w:top="540" w:right="893" w:bottom="1440" w:left="893" w:header="720" w:footer="720" w:gutter="0"/>
          <w:cols w:space="720"/>
          <w:titlePg/>
          <w:docGrid w:linePitch="360"/>
        </w:sectPr>
      </w:pPr>
      <w:r>
        <w:rPr>
          <w:kern w:val="48"/>
        </w:rPr>
        <w:t xml:space="preserve">Speeded </w:t>
      </w:r>
      <w:r w:rsidR="00046E44">
        <w:rPr>
          <w:kern w:val="48"/>
        </w:rPr>
        <w:t>U</w:t>
      </w:r>
      <w:r>
        <w:rPr>
          <w:kern w:val="48"/>
        </w:rPr>
        <w:t>p Robust</w:t>
      </w:r>
      <w:r w:rsidR="00046E44">
        <w:rPr>
          <w:kern w:val="48"/>
        </w:rPr>
        <w:t xml:space="preserve"> </w:t>
      </w:r>
      <w:r>
        <w:rPr>
          <w:kern w:val="48"/>
        </w:rPr>
        <w:t>Features</w:t>
      </w:r>
      <w:r w:rsidR="00FD14EB">
        <w:rPr>
          <w:kern w:val="48"/>
        </w:rPr>
        <w:t xml:space="preserve"> </w:t>
      </w:r>
      <w:r w:rsidR="00046E44">
        <w:rPr>
          <w:kern w:val="48"/>
        </w:rPr>
        <w:t>(</w:t>
      </w:r>
      <w:r w:rsidR="00FD14EB">
        <w:rPr>
          <w:kern w:val="48"/>
        </w:rPr>
        <w:t>Surf</w:t>
      </w:r>
      <w:r w:rsidR="00046E44">
        <w:rPr>
          <w:kern w:val="48"/>
        </w:rPr>
        <w:t>)</w:t>
      </w:r>
      <w:r w:rsidR="00FD14EB">
        <w:rPr>
          <w:kern w:val="48"/>
        </w:rPr>
        <w:t xml:space="preserve"> Vs Orb: A Performance metric for Mobile Applications</w:t>
      </w:r>
      <w:r w:rsidR="00FD14EB">
        <w:rPr>
          <w:kern w:val="48"/>
        </w:rPr>
        <w:br/>
      </w:r>
    </w:p>
    <w:p w14:paraId="04D271BF" w14:textId="6E9F9363" w:rsidR="00BD670B" w:rsidRDefault="000042F5" w:rsidP="00BD670B">
      <w:pPr>
        <w:pStyle w:val="Author"/>
        <w:spacing w:before="100" w:beforeAutospacing="1"/>
        <w:rPr>
          <w:sz w:val="18"/>
          <w:szCs w:val="18"/>
        </w:rPr>
      </w:pPr>
      <w:r>
        <w:rPr>
          <w:sz w:val="18"/>
          <w:szCs w:val="18"/>
        </w:rPr>
        <w:t>Alla Krishna Sai Reddy</w:t>
      </w:r>
      <w:r>
        <w:rPr>
          <w:sz w:val="18"/>
          <w:szCs w:val="18"/>
        </w:rPr>
        <w:br/>
      </w:r>
      <w:r w:rsidRPr="000042F5">
        <w:rPr>
          <w:sz w:val="18"/>
          <w:szCs w:val="18"/>
        </w:rPr>
        <w:t>Md.Fuzail Ayaz</w:t>
      </w:r>
      <w:r w:rsidR="001A3B3D" w:rsidRPr="009C259A">
        <w:rPr>
          <w:sz w:val="18"/>
          <w:szCs w:val="18"/>
        </w:rPr>
        <w:br/>
      </w:r>
      <w:r>
        <w:rPr>
          <w:i/>
          <w:sz w:val="18"/>
          <w:szCs w:val="18"/>
        </w:rPr>
        <w:t>Computer Science &amp; Engineering</w:t>
      </w:r>
      <w:r w:rsidR="00D72D06" w:rsidRPr="009C259A">
        <w:rPr>
          <w:sz w:val="18"/>
          <w:szCs w:val="18"/>
        </w:rPr>
        <w:br/>
      </w:r>
      <w:r>
        <w:rPr>
          <w:i/>
          <w:sz w:val="18"/>
          <w:szCs w:val="18"/>
        </w:rPr>
        <w:t>Lovely Profeesional University</w:t>
      </w:r>
      <w:r w:rsidR="001A3B3D" w:rsidRPr="009C259A">
        <w:rPr>
          <w:i/>
          <w:sz w:val="18"/>
          <w:szCs w:val="18"/>
        </w:rPr>
        <w:br/>
      </w:r>
      <w:r>
        <w:rPr>
          <w:sz w:val="18"/>
          <w:szCs w:val="18"/>
        </w:rPr>
        <w:t>Jalandhar</w:t>
      </w:r>
      <w:r w:rsidR="009303D9" w:rsidRPr="009C259A">
        <w:rPr>
          <w:sz w:val="18"/>
          <w:szCs w:val="18"/>
        </w:rPr>
        <w:t xml:space="preserve">, </w:t>
      </w:r>
      <w:r>
        <w:rPr>
          <w:sz w:val="18"/>
          <w:szCs w:val="18"/>
        </w:rPr>
        <w:t>India</w:t>
      </w:r>
      <w:r w:rsidR="001A3B3D" w:rsidRPr="009C259A">
        <w:rPr>
          <w:sz w:val="18"/>
          <w:szCs w:val="18"/>
        </w:rPr>
        <w:br/>
      </w:r>
      <w:hyperlink r:id="rId9" w:history="1">
        <w:r w:rsidRPr="000042F5">
          <w:rPr>
            <w:rStyle w:val="Hyperlink"/>
            <w:color w:val="auto"/>
            <w:sz w:val="18"/>
            <w:szCs w:val="18"/>
            <w:u w:val="none"/>
          </w:rPr>
          <w:t>krishnasai2004reddy@gmail.com</w:t>
        </w:r>
      </w:hyperlink>
      <w:r>
        <w:rPr>
          <w:sz w:val="18"/>
          <w:szCs w:val="18"/>
        </w:rPr>
        <w:br/>
      </w:r>
      <w:r w:rsidRPr="000042F5">
        <w:rPr>
          <w:sz w:val="18"/>
          <w:szCs w:val="18"/>
        </w:rPr>
        <w:t>mdfuzailayaz@outlook.com</w:t>
      </w:r>
    </w:p>
    <w:p w14:paraId="2D04419B" w14:textId="77777777" w:rsidR="000042F5" w:rsidRPr="009C259A" w:rsidRDefault="000042F5" w:rsidP="000042F5">
      <w:pPr>
        <w:pStyle w:val="Author"/>
        <w:spacing w:before="100" w:beforeAutospacing="1"/>
        <w:jc w:val="both"/>
        <w:rPr>
          <w:sz w:val="18"/>
          <w:szCs w:val="18"/>
        </w:rPr>
      </w:pPr>
    </w:p>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070DA291" w:rsidR="004D72B5" w:rsidRPr="009C259A" w:rsidRDefault="009303D9" w:rsidP="00972203">
      <w:pPr>
        <w:pStyle w:val="Abstract"/>
        <w:rPr>
          <w:i/>
          <w:iCs/>
        </w:rPr>
      </w:pPr>
      <w:r w:rsidRPr="009C259A">
        <w:rPr>
          <w:i/>
          <w:iCs/>
        </w:rPr>
        <w:t>Abstract</w:t>
      </w:r>
      <w:r w:rsidRPr="009C259A">
        <w:t>—</w:t>
      </w:r>
      <w:r w:rsidR="00046E44" w:rsidRPr="00046E44">
        <w:t>This paper presents a comparative performance evaluation of two widely-used feature detection and description algorithms: Speeded Up Robust Features (SURF) and Oriented FAST and Rotated BRIEF (ORB). These algorithms are crucial in mobile applications that rely on image recognition, such as augmented reality and visual search. The evaluation focuses on critical performance metrics, including speed, memory efficiency, accuracy, and robustness under scaling, rotation, and varying illumination. Through a series of experiments, we show that ORB, despite being computationally lighter and faster, demonstrates comparable accuracy to SURF in mobile environments, making it more suitable for real-time mobile applications with limited resources.</w:t>
      </w:r>
    </w:p>
    <w:p w14:paraId="497ED80C" w14:textId="6A0DBAAA" w:rsidR="00046E44" w:rsidRPr="00046E44" w:rsidRDefault="00046E44" w:rsidP="00046E44">
      <w:pPr>
        <w:pStyle w:val="Keywords"/>
        <w:rPr>
          <w:lang w:val="en-IN"/>
        </w:rPr>
      </w:pPr>
      <w:r w:rsidRPr="00046E44">
        <w:rPr>
          <w:lang w:val="en-IN"/>
        </w:rPr>
        <w:t>Keywords—SURF, ORB, mobile applications, feature detection, performance evaluation, image recognition.</w:t>
      </w:r>
    </w:p>
    <w:p w14:paraId="3331DA43" w14:textId="48824DE1" w:rsidR="009303D9" w:rsidRPr="009C259A" w:rsidRDefault="009303D9" w:rsidP="00972203">
      <w:pPr>
        <w:pStyle w:val="Keywords"/>
      </w:pPr>
    </w:p>
    <w:p w14:paraId="1A8F0EC3" w14:textId="46C44C53" w:rsidR="009303D9" w:rsidRPr="009C259A" w:rsidRDefault="00046E44" w:rsidP="006B6B66">
      <w:pPr>
        <w:pStyle w:val="Heading1"/>
      </w:pPr>
      <w:r w:rsidRPr="00046E44">
        <w:t>INTRODUCTION</w:t>
      </w:r>
    </w:p>
    <w:p w14:paraId="6B657C06" w14:textId="31804284" w:rsidR="00046E44" w:rsidRPr="00046E44" w:rsidRDefault="00046E44" w:rsidP="00046E44">
      <w:pPr>
        <w:pStyle w:val="BodyText"/>
        <w:ind w:firstLine="0"/>
        <w:rPr>
          <w:lang w:val="en-IN"/>
        </w:rPr>
      </w:pPr>
      <w:r>
        <w:rPr>
          <w:lang w:val="en-IN"/>
        </w:rPr>
        <w:t xml:space="preserve">      </w:t>
      </w:r>
      <w:r w:rsidRPr="00046E44">
        <w:rPr>
          <w:lang w:val="en-IN"/>
        </w:rPr>
        <w:t>Feature detection and description are essential tasks in computer vision, particularly in mobile applications where resource constraints such as processing power and memory are limiting factors. Speeded Up Robust Features (SURF) and Oriented FAST and Rotated BRIEF (ORB) are two prominent algorithms that have been widely adopted for their efficiency in feature extraction.</w:t>
      </w:r>
    </w:p>
    <w:p w14:paraId="2F53ED37" w14:textId="57070305" w:rsidR="00046E44" w:rsidRDefault="00046E44" w:rsidP="00046E44">
      <w:pPr>
        <w:pStyle w:val="BodyText"/>
        <w:rPr>
          <w:lang w:val="en-IN"/>
        </w:rPr>
      </w:pPr>
      <w:r w:rsidRPr="00046E44">
        <w:rPr>
          <w:lang w:val="en-IN"/>
        </w:rPr>
        <w:t>SURF, developed in 2006, is known for its robustness in detecting key points and its accuracy under transformations such as scaling and rotation. ORB, on the other hand, is an efficient, open-source alternative to SURF, optimized for fast computation, making it ideal for mobile platforms.</w:t>
      </w:r>
    </w:p>
    <w:p w14:paraId="12F466AD" w14:textId="1AAA6CBD" w:rsidR="00046E44" w:rsidRPr="00046E44" w:rsidRDefault="00046E44" w:rsidP="00046E44">
      <w:pPr>
        <w:pStyle w:val="BodyText"/>
        <w:rPr>
          <w:lang w:val="en-IN"/>
        </w:rPr>
      </w:pPr>
      <w:r w:rsidRPr="00046E44">
        <w:rPr>
          <w:lang w:val="en-IN"/>
        </w:rPr>
        <w:t>In recent years, mobile applications have become a dominant force in various industries, with billions of users worldwide relying on mobile devices for tasks such as communication, entertainment, and productivity. Mobile apps often require efficient image recognition and object detection capabilities, which are essential in fields like augmented reality (AR), navigation, gaming, and photography. These tasks are crucial for enabling smooth user experiences in applications that depend on visual data.</w:t>
      </w:r>
    </w:p>
    <w:p w14:paraId="4513C7CD" w14:textId="42F76098" w:rsidR="00046E44" w:rsidRPr="00046E44" w:rsidRDefault="00046E44" w:rsidP="00046E44">
      <w:pPr>
        <w:pStyle w:val="BodyText"/>
        <w:rPr>
          <w:lang w:val="en-IN"/>
        </w:rPr>
      </w:pPr>
      <w:r w:rsidRPr="00046E44">
        <w:rPr>
          <w:lang w:val="en-IN"/>
        </w:rPr>
        <w:t>Feature detection and description are fundamental processes in computer vision, enabling applications to recognize objects, detect patterns, and track changes in visual content. A robust feature detection algorithm identifies distinctive points in an image (</w:t>
      </w:r>
      <w:proofErr w:type="spellStart"/>
      <w:r w:rsidRPr="00046E44">
        <w:rPr>
          <w:lang w:val="en-IN"/>
        </w:rPr>
        <w:t>keypoints</w:t>
      </w:r>
      <w:proofErr w:type="spellEnd"/>
      <w:r w:rsidRPr="00046E44">
        <w:rPr>
          <w:lang w:val="en-IN"/>
        </w:rPr>
        <w:t xml:space="preserve">) and computes their unique descriptors, which can then be used for matching, </w:t>
      </w:r>
      <w:r w:rsidRPr="00046E44">
        <w:rPr>
          <w:lang w:val="en-IN"/>
        </w:rPr>
        <w:t>tracking, and understanding visual content. However, due to the computational constraints of mobile devices, the selection of an optimal feature detection algorithm is critical to ensure efficient performance without compromising accuracy.</w:t>
      </w:r>
    </w:p>
    <w:p w14:paraId="22E4CBDB" w14:textId="39A6E891" w:rsidR="00046E44" w:rsidRPr="00046E44" w:rsidRDefault="00046E44" w:rsidP="00046E44">
      <w:pPr>
        <w:pStyle w:val="BodyText"/>
        <w:rPr>
          <w:lang w:val="en-IN"/>
        </w:rPr>
      </w:pPr>
      <w:r w:rsidRPr="00046E44">
        <w:rPr>
          <w:b/>
          <w:bCs/>
          <w:lang w:val="en-IN"/>
        </w:rPr>
        <w:t>Speeded Up Robust Features (SURF)</w:t>
      </w:r>
      <w:r w:rsidRPr="00046E44">
        <w:rPr>
          <w:lang w:val="en-IN"/>
        </w:rPr>
        <w:t xml:space="preserve"> and </w:t>
      </w:r>
      <w:r w:rsidRPr="00046E44">
        <w:rPr>
          <w:b/>
          <w:bCs/>
          <w:lang w:val="en-IN"/>
        </w:rPr>
        <w:t>Oriented FAST and Rotated BRIEF (ORB)</w:t>
      </w:r>
      <w:r w:rsidRPr="00046E44">
        <w:rPr>
          <w:lang w:val="en-IN"/>
        </w:rPr>
        <w:t xml:space="preserve"> are two popular feature detection algorithms. Both aim to extract key features from an image, but they differ in terms of computation complexity, speed, and suitability for real-time applications, particularly in mobile environments. SURF, introduced by Bay et al. in 2006, is based on the Scale-Invariant Feature Transform (SIFT) algorithm and improves its speed while maintaining robustness against image transformations such as rotation, scaling, and noise. However, the SURF algorithm is computationally expensive and is a patented technology, which limits its widespread use in open-source projects.</w:t>
      </w:r>
    </w:p>
    <w:p w14:paraId="3E6D55DE" w14:textId="0F3829D3" w:rsidR="00046E44" w:rsidRPr="00046E44" w:rsidRDefault="00046E44" w:rsidP="00046E44">
      <w:pPr>
        <w:pStyle w:val="BodyText"/>
        <w:rPr>
          <w:lang w:val="en-IN"/>
        </w:rPr>
      </w:pPr>
      <w:r w:rsidRPr="00046E44">
        <w:rPr>
          <w:lang w:val="en-IN"/>
        </w:rPr>
        <w:t>On the other hand, ORB, developed by Rublee et al. in 2011, was designed as a fast, efficient, and free alternative to algorithms like SIFT and SURF. ORB combines the Fast Feature Detector and the BRIEF descriptor to provide high-speed performance with relatively low computational cost, making it a preferred choice for real-time applications, especially on resource-constrained platforms such as mobile devices.</w:t>
      </w:r>
    </w:p>
    <w:p w14:paraId="0384002A" w14:textId="77777777" w:rsidR="00046E44" w:rsidRPr="00046E44" w:rsidRDefault="00046E44" w:rsidP="00046E44">
      <w:pPr>
        <w:pStyle w:val="BodyText"/>
        <w:rPr>
          <w:lang w:val="en-IN"/>
        </w:rPr>
      </w:pPr>
      <w:r w:rsidRPr="00046E44">
        <w:rPr>
          <w:lang w:val="en-IN"/>
        </w:rPr>
        <w:t>The primary objective of this research paper is to conduct a comprehensive performance evaluation of SURF and ORB in the context of mobile applications. The evaluation focuses on key parameters such as detection speed, accuracy, computational resource consumption (CPU, memory), and robustness to various transformations like scaling, rotation, and noise. By comparing these two algorithms, we aim to provide insights into which is more suitable for mobile platforms, considering the trade-offs between speed and accuracy.</w:t>
      </w:r>
    </w:p>
    <w:p w14:paraId="7A070EEA" w14:textId="01E38DBD" w:rsidR="00046E44" w:rsidRPr="00046E44" w:rsidRDefault="00046E44" w:rsidP="00046E44">
      <w:pPr>
        <w:pStyle w:val="BodyText"/>
        <w:rPr>
          <w:lang w:val="en-IN"/>
        </w:rPr>
      </w:pPr>
      <w:r w:rsidRPr="00046E44">
        <w:rPr>
          <w:lang w:val="en-IN"/>
        </w:rPr>
        <w:t>The findings from this evaluation will serve as a valuable guide for developers and researchers seeking to optimize computer vision tasks in mobile applications, where efficiency and real-time performance are critical. Moreover, this study will contribute to the ongoing discourse on selecting the right feature detection algorithms for mobile environments, where balancing performance with limited computational resources is a constant challenge.</w:t>
      </w:r>
    </w:p>
    <w:p w14:paraId="2F62A533" w14:textId="77777777" w:rsidR="001B4B0C" w:rsidRDefault="00046E44" w:rsidP="00BB6591">
      <w:pPr>
        <w:pStyle w:val="BodyText"/>
        <w:ind w:firstLine="0"/>
        <w:rPr>
          <w:lang w:val="en-IN"/>
        </w:rPr>
      </w:pPr>
      <w:r w:rsidRPr="00046E44">
        <w:rPr>
          <w:lang w:val="en-IN"/>
        </w:rPr>
        <w:t xml:space="preserve">This paper aims to evaluate the performance of these two algorithms within the context of mobile applications. The comparison is based on various metrics, including </w:t>
      </w:r>
      <w:r w:rsidRPr="00046E44">
        <w:rPr>
          <w:lang w:val="en-IN"/>
        </w:rPr>
        <w:lastRenderedPageBreak/>
        <w:t>computational speed, memory usage, accuracy, and robustness under varying conditions such as rotation, scaling, and lighting</w:t>
      </w:r>
    </w:p>
    <w:p w14:paraId="1F403DED" w14:textId="77777777" w:rsidR="001B4B0C" w:rsidRDefault="001B4B0C" w:rsidP="00BB6591">
      <w:pPr>
        <w:pStyle w:val="BodyText"/>
        <w:ind w:firstLine="0"/>
        <w:rPr>
          <w:lang w:val="en-IN"/>
        </w:rPr>
      </w:pPr>
    </w:p>
    <w:p w14:paraId="20911350" w14:textId="77777777" w:rsidR="001B4B0C" w:rsidRDefault="001B4B0C" w:rsidP="00BB6591">
      <w:pPr>
        <w:pStyle w:val="BodyText"/>
        <w:ind w:firstLine="0"/>
        <w:rPr>
          <w:lang w:val="en-IN"/>
        </w:rPr>
      </w:pPr>
    </w:p>
    <w:p w14:paraId="34A37618" w14:textId="47194A62" w:rsidR="001B4B0C" w:rsidRDefault="001B4B0C" w:rsidP="000042F5">
      <w:pPr>
        <w:pStyle w:val="Heading1"/>
        <w:jc w:val="both"/>
      </w:pPr>
      <w:r w:rsidRPr="001B4B0C">
        <w:t>FEATURE EXTRACTION METHODS</w:t>
      </w:r>
    </w:p>
    <w:p w14:paraId="6BA02516" w14:textId="77777777" w:rsidR="001B4B0C" w:rsidRDefault="001B4B0C" w:rsidP="00BB6591">
      <w:pPr>
        <w:pStyle w:val="BodyText"/>
        <w:ind w:firstLine="0"/>
      </w:pPr>
    </w:p>
    <w:p w14:paraId="41BFAE31" w14:textId="4A026C5E" w:rsidR="001B4B0C" w:rsidRDefault="00AE0558" w:rsidP="00BB6591">
      <w:pPr>
        <w:pStyle w:val="BodyText"/>
        <w:ind w:firstLine="0"/>
      </w:pPr>
      <w:r w:rsidRPr="001B4B0C">
        <w:t xml:space="preserve"> </w:t>
      </w:r>
      <w:r w:rsidR="001B4B0C" w:rsidRPr="001B4B0C">
        <w:t>SURF is composed of two steps</w:t>
      </w:r>
      <w:r>
        <w:t xml:space="preserve"> -</w:t>
      </w:r>
    </w:p>
    <w:p w14:paraId="7940B145" w14:textId="77777777" w:rsidR="001B4B0C" w:rsidRDefault="001B4B0C" w:rsidP="00BB6591">
      <w:pPr>
        <w:pStyle w:val="BodyText"/>
        <w:ind w:firstLine="0"/>
      </w:pPr>
      <w:r w:rsidRPr="001B4B0C">
        <w:t xml:space="preserve">Feature Extraction </w:t>
      </w:r>
      <w:r>
        <w:t>-</w:t>
      </w:r>
      <w:r w:rsidRPr="001B4B0C">
        <w:t xml:space="preserve">The approach for interest point detection uses a very basic Hessian matrix approximation. </w:t>
      </w:r>
    </w:p>
    <w:p w14:paraId="71B82233" w14:textId="7F1B832F" w:rsidR="00AE0558" w:rsidRDefault="00AE0558" w:rsidP="00BB6591">
      <w:pPr>
        <w:pStyle w:val="BodyText"/>
        <w:ind w:firstLine="0"/>
      </w:pPr>
      <w:r w:rsidRPr="001B4B0C">
        <w:t xml:space="preserve"> </w:t>
      </w:r>
      <w:r w:rsidR="001B4B0C" w:rsidRPr="001B4B0C">
        <w:t>Integral images</w:t>
      </w:r>
      <w:r w:rsidR="001B4B0C">
        <w:t xml:space="preserve"> -</w:t>
      </w:r>
      <w:r w:rsidR="001B4B0C" w:rsidRPr="001B4B0C">
        <w:t xml:space="preserve"> The Integral Image or Summed-Area Table was introduced in 1984. The Integral Image is used as a quick and effective way of calculating the sum of values (pixel values) in a given image — or a rectangular subset of a grid (the given image). It can also, or is mainly, used for calculating the average intensity within a given image. They allow for fast computation of box type convolution filters.</w:t>
      </w:r>
      <w:r>
        <w:t xml:space="preserve"> </w:t>
      </w:r>
      <w:r w:rsidR="001B4B0C" w:rsidRPr="001B4B0C">
        <w:t xml:space="preserve">Hessian matrix-based interest points Surf uses the Hessian matrix because of its good performance in computation time and accuracy. Rather than using a different measure for selecting the location and the scale (Hessian-Laplace detector), surf relies on the determinant of the Hessian matrix for both. Gaussians are optimal for scale-space analysis but in practice, they have to be discretized and cropped. This leads to a loss in repeatability under image rotations around odd multiples of π /4. This weakness holds for Hessian-based detectors in general. Nevertheless, the detectors still perform well, and the slight decrease in performance does not outweigh the advantage of fast convolutions brought by the discretization and cropping. In order to calculate the determinant of the Hessian matrix, first we need to apply convolution with Gaussian kernel, then second-order derivative. After Lowe’s success with </w:t>
      </w:r>
      <w:proofErr w:type="spellStart"/>
      <w:r w:rsidR="001B4B0C" w:rsidRPr="001B4B0C">
        <w:t>LoG</w:t>
      </w:r>
      <w:proofErr w:type="spellEnd"/>
      <w:r w:rsidR="001B4B0C" w:rsidRPr="001B4B0C">
        <w:t xml:space="preserve"> approximations(SIFT), SURF pushes the approximation(both convolution and second-order derivative) even further with box filters. These approximate second-order Gaussian derivatives and can be evaluated at a very low computational cost using integral images and independently of size, and this is part of the reason why SURF is fast. The images are repeatedly smoothed with a Gaussian and subsequently sub-sampled in order to achieve a higher level of the pyramid. Due to the use of box filters and integral images, surf does not have to iteratively apply the same filter to the output of a previously filtered layer but instead can apply such filters of any size at exactly the same speed directly on the original ima</w:t>
      </w:r>
      <w:r w:rsidR="001B4B0C" w:rsidRPr="001B4B0C">
        <w:rPr>
          <w:rFonts w:hint="eastAsia"/>
        </w:rPr>
        <w:t>ge, and even in parallel</w:t>
      </w:r>
      <w:r w:rsidR="001B4B0C">
        <w:t xml:space="preserve">. </w:t>
      </w:r>
      <w:r w:rsidR="001B4B0C" w:rsidRPr="001B4B0C">
        <w:rPr>
          <w:rFonts w:hint="eastAsia"/>
        </w:rPr>
        <w:t>So for each new octave, the filter size increase is doubled simultaneously the</w:t>
      </w:r>
      <w:r w:rsidR="001B4B0C" w:rsidRPr="001B4B0C">
        <w:t xml:space="preserve"> sampling intervals for the extraction of the interest points(σ) can be doubled as well which allow the up-scaling of the filter at constant cost. In order to localize interest points in the image and over scales, a non</w:t>
      </w:r>
      <w:r w:rsidR="001B4B0C">
        <w:t>-</w:t>
      </w:r>
      <w:r w:rsidR="001B4B0C" w:rsidRPr="001B4B0C">
        <w:t xml:space="preserve">maximum suppression in a 3 × 3 × 3 </w:t>
      </w:r>
      <w:proofErr w:type="spellStart"/>
      <w:r w:rsidR="001B4B0C" w:rsidRPr="001B4B0C">
        <w:t>neighborhood</w:t>
      </w:r>
      <w:proofErr w:type="spellEnd"/>
      <w:r w:rsidR="001B4B0C" w:rsidRPr="001B4B0C">
        <w:t xml:space="preserve"> is applied. Instead of iteratively reducing the image size (left), the use of integral images allows the up-scaling of the filter at constant cost (right).</w:t>
      </w:r>
    </w:p>
    <w:p w14:paraId="1914F00C" w14:textId="77777777" w:rsidR="00AE0558" w:rsidRDefault="00AE0558" w:rsidP="00BB6591">
      <w:pPr>
        <w:pStyle w:val="BodyText"/>
        <w:ind w:firstLine="0"/>
      </w:pPr>
    </w:p>
    <w:p w14:paraId="40D4887A" w14:textId="77777777" w:rsidR="00AE0558" w:rsidRDefault="00AE0558" w:rsidP="00BB6591">
      <w:pPr>
        <w:pStyle w:val="BodyText"/>
        <w:ind w:firstLine="0"/>
      </w:pPr>
      <w:r w:rsidRPr="00AE0558">
        <w:t xml:space="preserve">Oriented FAST and Rotated BRIEF (ORB) was developed at OpenCV labs by Ethan Rublee, Vincent </w:t>
      </w:r>
      <w:proofErr w:type="spellStart"/>
      <w:r w:rsidRPr="00AE0558">
        <w:t>Rabaud</w:t>
      </w:r>
      <w:proofErr w:type="spellEnd"/>
      <w:r w:rsidRPr="00AE0558">
        <w:t xml:space="preserve">, Kurt </w:t>
      </w:r>
      <w:proofErr w:type="spellStart"/>
      <w:r w:rsidRPr="00AE0558">
        <w:t>Konolige</w:t>
      </w:r>
      <w:proofErr w:type="spellEnd"/>
      <w:r w:rsidRPr="00AE0558">
        <w:t xml:space="preserve">, and Gary R. </w:t>
      </w:r>
      <w:proofErr w:type="spellStart"/>
      <w:r w:rsidRPr="00AE0558">
        <w:t>Bradski</w:t>
      </w:r>
      <w:proofErr w:type="spellEnd"/>
      <w:r w:rsidRPr="00AE0558">
        <w:t xml:space="preserve"> in 2011, as an efficient and viable alternative to SIFT and SURF. ORB was conceived </w:t>
      </w:r>
      <w:r w:rsidRPr="00AE0558">
        <w:t>mainly because SIFT and SURF are patented algorithms. ORB, however, is free to use</w:t>
      </w:r>
    </w:p>
    <w:p w14:paraId="7AAE900F" w14:textId="77D7B038" w:rsidR="004107FB" w:rsidRPr="00AE0558" w:rsidRDefault="00AE0558" w:rsidP="00AE0558">
      <w:pPr>
        <w:pStyle w:val="BodyText"/>
        <w:ind w:firstLine="0"/>
        <w:rPr>
          <w:lang w:val="en-IN"/>
        </w:rPr>
      </w:pPr>
      <w:r w:rsidRPr="00AE0558">
        <w:rPr>
          <w:lang w:val="en-IN"/>
        </w:rPr>
        <w:t xml:space="preserve">ORB performs as well as SIFT on the task of feature detection (and is better than SURF) while being almost two orders of magnitude faster. ORB builds on the well-known FAST </w:t>
      </w:r>
      <w:proofErr w:type="spellStart"/>
      <w:r w:rsidRPr="00AE0558">
        <w:rPr>
          <w:lang w:val="en-IN"/>
        </w:rPr>
        <w:t>keypoint</w:t>
      </w:r>
      <w:proofErr w:type="spellEnd"/>
      <w:r w:rsidRPr="00AE0558">
        <w:rPr>
          <w:lang w:val="en-IN"/>
        </w:rPr>
        <w:t xml:space="preserve"> detector and the BRIEF descriptor. Both of these techniques are attractive because of their good performance and low cost. ORB’s main contributions are as follows:</w:t>
      </w:r>
      <w:r>
        <w:rPr>
          <w:lang w:val="en-IN"/>
        </w:rPr>
        <w:t xml:space="preserve"> </w:t>
      </w:r>
      <w:r w:rsidRPr="00AE0558">
        <w:rPr>
          <w:lang w:val="en-IN"/>
        </w:rPr>
        <w:t>The addition of a fast and accurate orientation component to FAST</w:t>
      </w:r>
      <w:r>
        <w:rPr>
          <w:lang w:val="en-IN"/>
        </w:rPr>
        <w:t xml:space="preserve"> </w:t>
      </w:r>
      <w:r w:rsidRPr="00AE0558">
        <w:rPr>
          <w:lang w:val="en-IN"/>
        </w:rPr>
        <w:t>The efficient computation of oriented BRIEF features</w:t>
      </w:r>
      <w:r>
        <w:rPr>
          <w:lang w:val="en-IN"/>
        </w:rPr>
        <w:t xml:space="preserve"> </w:t>
      </w:r>
      <w:r w:rsidRPr="00AE0558">
        <w:rPr>
          <w:lang w:val="en-IN"/>
        </w:rPr>
        <w:t>Analysis of variance and correlation of oriented BRIEF features</w:t>
      </w:r>
      <w:r>
        <w:rPr>
          <w:lang w:val="en-IN"/>
        </w:rPr>
        <w:t xml:space="preserve"> </w:t>
      </w:r>
      <w:r w:rsidRPr="00AE0558">
        <w:rPr>
          <w:lang w:val="en-IN"/>
        </w:rPr>
        <w:t>A learning method for decorrelating BRIEF features under rotational invariance, leading to better performance in nearest-</w:t>
      </w:r>
      <w:proofErr w:type="spellStart"/>
      <w:r w:rsidRPr="00AE0558">
        <w:rPr>
          <w:lang w:val="en-IN"/>
        </w:rPr>
        <w:t>neighbor</w:t>
      </w:r>
      <w:proofErr w:type="spellEnd"/>
      <w:r w:rsidRPr="00AE0558">
        <w:rPr>
          <w:lang w:val="en-IN"/>
        </w:rPr>
        <w:t xml:space="preserve"> applications</w:t>
      </w:r>
      <w:r w:rsidR="00582C8E" w:rsidRPr="009C259A">
        <w:tab/>
      </w:r>
    </w:p>
    <w:p w14:paraId="54569DD1" w14:textId="564C033D" w:rsidR="0046692A" w:rsidRPr="00BB6591" w:rsidRDefault="00AE0558" w:rsidP="00BB6591">
      <w:pPr>
        <w:pStyle w:val="Heading4"/>
        <w:numPr>
          <w:ilvl w:val="0"/>
          <w:numId w:val="0"/>
        </w:numPr>
      </w:pPr>
      <w:r>
        <w:br/>
      </w:r>
    </w:p>
    <w:p w14:paraId="6F836A69" w14:textId="23B943A7" w:rsidR="007C6F08" w:rsidRPr="00840E89" w:rsidRDefault="00840E89" w:rsidP="007D7C16">
      <w:pPr>
        <w:pStyle w:val="Heading1"/>
      </w:pPr>
      <w:r w:rsidRPr="00840E89">
        <w:t>LITERATURE REVIEW</w:t>
      </w:r>
      <w:r>
        <w:br/>
      </w:r>
    </w:p>
    <w:p w14:paraId="48C1F70F" w14:textId="7EB36C36" w:rsidR="00402641" w:rsidRPr="009C259A" w:rsidRDefault="00553E28" w:rsidP="00BB6591">
      <w:pPr>
        <w:pStyle w:val="Heading5"/>
        <w:jc w:val="both"/>
      </w:pPr>
      <w:r w:rsidRPr="00553E28">
        <w:rPr>
          <w:smallCaps w:val="0"/>
          <w:noProof w:val="0"/>
          <w:spacing w:val="-1"/>
          <w:lang w:eastAsia="x-none"/>
        </w:rPr>
        <w:t>Feature detection and description have been extensively studied in computer vision, with numerous algorithms developed to enhance robustness and speed. This literature review highlights significant contributions to the field, particularly focusing on Speeded Up Robust Features (SURF) and Oriented FAST and Rotated BRIEF (ORB).</w:t>
      </w:r>
    </w:p>
    <w:tbl>
      <w:tblPr>
        <w:tblpPr w:leftFromText="180" w:rightFromText="180" w:vertAnchor="text" w:horzAnchor="page" w:tblpX="5881" w:tblpY="874"/>
        <w:tblW w:w="58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23"/>
        <w:gridCol w:w="1842"/>
        <w:gridCol w:w="1276"/>
        <w:gridCol w:w="2272"/>
      </w:tblGrid>
      <w:tr w:rsidR="00AE0558" w:rsidRPr="009C259A" w14:paraId="4B8BE804" w14:textId="77777777" w:rsidTr="00AE0558">
        <w:trPr>
          <w:cantSplit/>
          <w:trHeight w:val="240"/>
          <w:tblHeader/>
        </w:trPr>
        <w:tc>
          <w:tcPr>
            <w:tcW w:w="423" w:type="dxa"/>
            <w:vMerge w:val="restart"/>
            <w:vAlign w:val="center"/>
          </w:tcPr>
          <w:p w14:paraId="232B7C37" w14:textId="77777777" w:rsidR="00AE0558" w:rsidRPr="009C259A" w:rsidRDefault="00AE0558" w:rsidP="00AE0558">
            <w:pPr>
              <w:pStyle w:val="tablecolhead"/>
            </w:pPr>
            <w:r w:rsidRPr="009C259A">
              <w:t>Table Head</w:t>
            </w:r>
          </w:p>
        </w:tc>
        <w:tc>
          <w:tcPr>
            <w:tcW w:w="5390" w:type="dxa"/>
            <w:gridSpan w:val="3"/>
            <w:vAlign w:val="center"/>
          </w:tcPr>
          <w:p w14:paraId="56490D31" w14:textId="77777777" w:rsidR="00AE0558" w:rsidRPr="009C259A" w:rsidRDefault="00AE0558" w:rsidP="00AE0558">
            <w:pPr>
              <w:pStyle w:val="tablecolhead"/>
            </w:pPr>
            <w:r w:rsidRPr="009C259A">
              <w:t>Table Column Head</w:t>
            </w:r>
          </w:p>
        </w:tc>
      </w:tr>
      <w:tr w:rsidR="00AE0558" w:rsidRPr="009C259A" w14:paraId="47B1791B" w14:textId="77777777" w:rsidTr="00AE0558">
        <w:trPr>
          <w:cantSplit/>
          <w:trHeight w:val="240"/>
          <w:tblHeader/>
        </w:trPr>
        <w:tc>
          <w:tcPr>
            <w:tcW w:w="423" w:type="dxa"/>
            <w:vMerge/>
          </w:tcPr>
          <w:p w14:paraId="5150CBC7" w14:textId="77777777" w:rsidR="00AE0558" w:rsidRPr="009C259A" w:rsidRDefault="00AE0558" w:rsidP="00AE0558">
            <w:pPr>
              <w:rPr>
                <w:sz w:val="16"/>
                <w:szCs w:val="16"/>
              </w:rPr>
            </w:pPr>
          </w:p>
        </w:tc>
        <w:tc>
          <w:tcPr>
            <w:tcW w:w="1842" w:type="dxa"/>
            <w:vAlign w:val="center"/>
          </w:tcPr>
          <w:p w14:paraId="23A66178" w14:textId="77777777" w:rsidR="00AE0558" w:rsidRPr="009C259A" w:rsidRDefault="00AE0558" w:rsidP="00AE0558">
            <w:pPr>
              <w:pStyle w:val="tablecolsubhead"/>
            </w:pPr>
            <w:r w:rsidRPr="00553E28">
              <w:t>Research Paper</w:t>
            </w:r>
          </w:p>
        </w:tc>
        <w:tc>
          <w:tcPr>
            <w:tcW w:w="1276" w:type="dxa"/>
            <w:vAlign w:val="center"/>
          </w:tcPr>
          <w:p w14:paraId="40F5F9B5" w14:textId="77777777" w:rsidR="00AE0558" w:rsidRPr="009C259A" w:rsidRDefault="00AE0558" w:rsidP="00AE0558">
            <w:pPr>
              <w:pStyle w:val="tablecolsubhead"/>
            </w:pPr>
            <w:r w:rsidRPr="00553E28">
              <w:t>Authors</w:t>
            </w:r>
          </w:p>
        </w:tc>
        <w:tc>
          <w:tcPr>
            <w:tcW w:w="2272" w:type="dxa"/>
            <w:vAlign w:val="center"/>
          </w:tcPr>
          <w:p w14:paraId="377968AD" w14:textId="77777777" w:rsidR="00AE0558" w:rsidRPr="009C259A" w:rsidRDefault="00AE0558" w:rsidP="00AE0558">
            <w:pPr>
              <w:pStyle w:val="tablecolsubhead"/>
            </w:pPr>
            <w:r w:rsidRPr="00553E28">
              <w:t>Summary</w:t>
            </w:r>
          </w:p>
        </w:tc>
      </w:tr>
      <w:tr w:rsidR="00AE0558" w:rsidRPr="009C259A" w14:paraId="486172C7" w14:textId="77777777" w:rsidTr="00AE0558">
        <w:trPr>
          <w:trHeight w:val="493"/>
        </w:trPr>
        <w:tc>
          <w:tcPr>
            <w:tcW w:w="423" w:type="dxa"/>
            <w:vAlign w:val="center"/>
          </w:tcPr>
          <w:p w14:paraId="7E7FECDA" w14:textId="77777777" w:rsidR="00AE0558" w:rsidRPr="00553E28" w:rsidRDefault="00AE0558" w:rsidP="00AE0558">
            <w:pPr>
              <w:pStyle w:val="tablecopy"/>
              <w:rPr>
                <w:sz w:val="14"/>
                <w:szCs w:val="14"/>
              </w:rPr>
            </w:pPr>
            <w:r>
              <w:rPr>
                <w:sz w:val="14"/>
                <w:szCs w:val="14"/>
              </w:rPr>
              <w:t>1.</w:t>
            </w:r>
          </w:p>
        </w:tc>
        <w:tc>
          <w:tcPr>
            <w:tcW w:w="1842" w:type="dxa"/>
            <w:vAlign w:val="center"/>
          </w:tcPr>
          <w:p w14:paraId="0CAE648E" w14:textId="77777777" w:rsidR="00AE0558" w:rsidRPr="009C259A" w:rsidRDefault="00AE0558" w:rsidP="00AE0558">
            <w:pPr>
              <w:pStyle w:val="tablecopy"/>
            </w:pPr>
            <w:r w:rsidRPr="00553E28">
              <w:t>SURF: Speeded Up Robust Features</w:t>
            </w:r>
          </w:p>
        </w:tc>
        <w:tc>
          <w:tcPr>
            <w:tcW w:w="1276" w:type="dxa"/>
            <w:vAlign w:val="center"/>
          </w:tcPr>
          <w:p w14:paraId="19544AB8" w14:textId="77777777" w:rsidR="00AE0558" w:rsidRPr="009C259A" w:rsidRDefault="00AE0558" w:rsidP="00AE0558">
            <w:pPr>
              <w:jc w:val="both"/>
              <w:rPr>
                <w:sz w:val="16"/>
                <w:szCs w:val="16"/>
              </w:rPr>
            </w:pPr>
            <w:r w:rsidRPr="00553E28">
              <w:rPr>
                <w:sz w:val="16"/>
                <w:szCs w:val="16"/>
              </w:rPr>
              <w:t xml:space="preserve">H. Bay, T. </w:t>
            </w:r>
            <w:proofErr w:type="spellStart"/>
            <w:r w:rsidRPr="00553E28">
              <w:rPr>
                <w:sz w:val="16"/>
                <w:szCs w:val="16"/>
              </w:rPr>
              <w:t>Tuytelaars</w:t>
            </w:r>
            <w:proofErr w:type="spellEnd"/>
            <w:r w:rsidRPr="00553E28">
              <w:rPr>
                <w:sz w:val="16"/>
                <w:szCs w:val="16"/>
              </w:rPr>
              <w:t>, L. Van Gool</w:t>
            </w:r>
          </w:p>
        </w:tc>
        <w:tc>
          <w:tcPr>
            <w:tcW w:w="2272" w:type="dxa"/>
            <w:vAlign w:val="center"/>
          </w:tcPr>
          <w:p w14:paraId="51C331FC" w14:textId="77777777" w:rsidR="00AE0558" w:rsidRPr="009C259A" w:rsidRDefault="00AE0558" w:rsidP="00AE0558">
            <w:pPr>
              <w:jc w:val="both"/>
              <w:rPr>
                <w:sz w:val="16"/>
                <w:szCs w:val="16"/>
              </w:rPr>
            </w:pPr>
            <w:r w:rsidRPr="00553E28">
              <w:rPr>
                <w:sz w:val="16"/>
                <w:szCs w:val="16"/>
              </w:rPr>
              <w:t xml:space="preserve">Introduces SURF, </w:t>
            </w:r>
            <w:proofErr w:type="spellStart"/>
            <w:r w:rsidRPr="00553E28">
              <w:rPr>
                <w:sz w:val="16"/>
                <w:szCs w:val="16"/>
              </w:rPr>
              <w:t>emphasizinrobustness</w:t>
            </w:r>
            <w:proofErr w:type="spellEnd"/>
            <w:r w:rsidRPr="00553E28">
              <w:rPr>
                <w:sz w:val="16"/>
                <w:szCs w:val="16"/>
              </w:rPr>
              <w:t xml:space="preserve"> over SIFT.</w:t>
            </w:r>
          </w:p>
        </w:tc>
      </w:tr>
      <w:tr w:rsidR="00AE0558" w:rsidRPr="009C259A" w14:paraId="08B36C2F" w14:textId="77777777" w:rsidTr="00AE0558">
        <w:trPr>
          <w:trHeight w:val="320"/>
        </w:trPr>
        <w:tc>
          <w:tcPr>
            <w:tcW w:w="423" w:type="dxa"/>
            <w:vAlign w:val="center"/>
          </w:tcPr>
          <w:p w14:paraId="5D7D1B27" w14:textId="77777777" w:rsidR="00AE0558" w:rsidRDefault="00AE0558" w:rsidP="00AE0558">
            <w:pPr>
              <w:pStyle w:val="tablecopy"/>
              <w:rPr>
                <w:sz w:val="14"/>
                <w:szCs w:val="14"/>
              </w:rPr>
            </w:pPr>
            <w:r>
              <w:rPr>
                <w:sz w:val="14"/>
                <w:szCs w:val="14"/>
              </w:rPr>
              <w:t>2.</w:t>
            </w:r>
          </w:p>
        </w:tc>
        <w:tc>
          <w:tcPr>
            <w:tcW w:w="1842" w:type="dxa"/>
            <w:vAlign w:val="center"/>
          </w:tcPr>
          <w:p w14:paraId="23877F5C" w14:textId="77777777" w:rsidR="00AE0558" w:rsidRPr="009C259A" w:rsidRDefault="00AE0558" w:rsidP="00AE0558">
            <w:pPr>
              <w:pStyle w:val="tablecopy"/>
            </w:pPr>
            <w:r w:rsidRPr="00553E28">
              <w:t>ORB: An Efficient Alternative to SIFT and SURF</w:t>
            </w:r>
          </w:p>
        </w:tc>
        <w:tc>
          <w:tcPr>
            <w:tcW w:w="1276" w:type="dxa"/>
            <w:vAlign w:val="center"/>
          </w:tcPr>
          <w:p w14:paraId="202DBE3F" w14:textId="77777777" w:rsidR="00AE0558" w:rsidRPr="009C259A" w:rsidRDefault="00AE0558" w:rsidP="00AE0558">
            <w:pPr>
              <w:jc w:val="both"/>
              <w:rPr>
                <w:sz w:val="16"/>
                <w:szCs w:val="16"/>
              </w:rPr>
            </w:pPr>
            <w:r w:rsidRPr="00553E28">
              <w:rPr>
                <w:sz w:val="16"/>
                <w:szCs w:val="16"/>
              </w:rPr>
              <w:t xml:space="preserve">E. Rublee, V. </w:t>
            </w:r>
            <w:proofErr w:type="spellStart"/>
            <w:r w:rsidRPr="00553E28">
              <w:rPr>
                <w:sz w:val="16"/>
                <w:szCs w:val="16"/>
              </w:rPr>
              <w:t>Rabaud</w:t>
            </w:r>
            <w:proofErr w:type="spellEnd"/>
            <w:r w:rsidRPr="00553E28">
              <w:rPr>
                <w:sz w:val="16"/>
                <w:szCs w:val="16"/>
              </w:rPr>
              <w:t xml:space="preserve">, K. </w:t>
            </w:r>
            <w:proofErr w:type="spellStart"/>
            <w:r w:rsidRPr="00553E28">
              <w:rPr>
                <w:sz w:val="16"/>
                <w:szCs w:val="16"/>
              </w:rPr>
              <w:t>Konolige</w:t>
            </w:r>
            <w:proofErr w:type="spellEnd"/>
            <w:r w:rsidRPr="00553E28">
              <w:rPr>
                <w:sz w:val="16"/>
                <w:szCs w:val="16"/>
              </w:rPr>
              <w:t xml:space="preserve">, G. </w:t>
            </w:r>
            <w:proofErr w:type="spellStart"/>
            <w:r w:rsidRPr="00553E28">
              <w:rPr>
                <w:sz w:val="16"/>
                <w:szCs w:val="16"/>
              </w:rPr>
              <w:t>Bradski</w:t>
            </w:r>
            <w:proofErr w:type="spellEnd"/>
          </w:p>
        </w:tc>
        <w:tc>
          <w:tcPr>
            <w:tcW w:w="2272" w:type="dxa"/>
            <w:vAlign w:val="center"/>
          </w:tcPr>
          <w:p w14:paraId="15E837DA" w14:textId="77777777" w:rsidR="00AE0558" w:rsidRPr="009C259A" w:rsidRDefault="00AE0558" w:rsidP="00AE0558">
            <w:pPr>
              <w:jc w:val="both"/>
              <w:rPr>
                <w:sz w:val="16"/>
                <w:szCs w:val="16"/>
              </w:rPr>
            </w:pPr>
            <w:r w:rsidRPr="00553E28">
              <w:rPr>
                <w:sz w:val="16"/>
                <w:szCs w:val="16"/>
              </w:rPr>
              <w:t>Presents ORB, highlighting its efficiency for real-time applications.</w:t>
            </w:r>
          </w:p>
        </w:tc>
      </w:tr>
      <w:tr w:rsidR="00AE0558" w:rsidRPr="009C259A" w14:paraId="1AD2D722" w14:textId="77777777" w:rsidTr="00AE0558">
        <w:trPr>
          <w:trHeight w:val="320"/>
        </w:trPr>
        <w:tc>
          <w:tcPr>
            <w:tcW w:w="423" w:type="dxa"/>
            <w:vAlign w:val="center"/>
          </w:tcPr>
          <w:p w14:paraId="6649ED36" w14:textId="77777777" w:rsidR="00AE0558" w:rsidRDefault="00AE0558" w:rsidP="00AE0558">
            <w:pPr>
              <w:pStyle w:val="tablecopy"/>
              <w:rPr>
                <w:sz w:val="14"/>
                <w:szCs w:val="14"/>
              </w:rPr>
            </w:pPr>
            <w:r>
              <w:rPr>
                <w:sz w:val="14"/>
                <w:szCs w:val="14"/>
              </w:rPr>
              <w:t>3.</w:t>
            </w:r>
          </w:p>
        </w:tc>
        <w:tc>
          <w:tcPr>
            <w:tcW w:w="1842" w:type="dxa"/>
            <w:vAlign w:val="center"/>
          </w:tcPr>
          <w:p w14:paraId="3D1E1BEA" w14:textId="77777777" w:rsidR="00AE0558" w:rsidRPr="009C259A" w:rsidRDefault="00AE0558" w:rsidP="00AE0558">
            <w:pPr>
              <w:pStyle w:val="tablecopy"/>
            </w:pPr>
            <w:r w:rsidRPr="00553E28">
              <w:t>Distinctive Image Features from Scale-Invariant Keypoints</w:t>
            </w:r>
          </w:p>
        </w:tc>
        <w:tc>
          <w:tcPr>
            <w:tcW w:w="1276" w:type="dxa"/>
            <w:vAlign w:val="center"/>
          </w:tcPr>
          <w:p w14:paraId="4721BE0B" w14:textId="77777777" w:rsidR="00AE0558" w:rsidRPr="009C259A" w:rsidRDefault="00AE0558" w:rsidP="00AE0558">
            <w:pPr>
              <w:jc w:val="both"/>
              <w:rPr>
                <w:sz w:val="16"/>
                <w:szCs w:val="16"/>
              </w:rPr>
            </w:pPr>
            <w:proofErr w:type="spellStart"/>
            <w:r w:rsidRPr="00553E28">
              <w:rPr>
                <w:sz w:val="16"/>
                <w:szCs w:val="16"/>
              </w:rPr>
              <w:t>D.</w:t>
            </w:r>
            <w:proofErr w:type="gramStart"/>
            <w:r w:rsidRPr="00553E28">
              <w:rPr>
                <w:sz w:val="16"/>
                <w:szCs w:val="16"/>
              </w:rPr>
              <w:t>G.Lowe</w:t>
            </w:r>
            <w:proofErr w:type="spellEnd"/>
            <w:proofErr w:type="gramEnd"/>
          </w:p>
        </w:tc>
        <w:tc>
          <w:tcPr>
            <w:tcW w:w="2272" w:type="dxa"/>
            <w:vAlign w:val="center"/>
          </w:tcPr>
          <w:p w14:paraId="74848442" w14:textId="77777777" w:rsidR="00AE0558" w:rsidRPr="009C259A" w:rsidRDefault="00AE0558" w:rsidP="00AE0558">
            <w:pPr>
              <w:jc w:val="both"/>
              <w:rPr>
                <w:sz w:val="16"/>
                <w:szCs w:val="16"/>
              </w:rPr>
            </w:pPr>
            <w:r w:rsidRPr="00553E28">
              <w:rPr>
                <w:sz w:val="16"/>
                <w:szCs w:val="16"/>
              </w:rPr>
              <w:t>Discusses SIFT in detail, providing insights for comparisons.</w:t>
            </w:r>
          </w:p>
        </w:tc>
      </w:tr>
      <w:tr w:rsidR="00AE0558" w:rsidRPr="009C259A" w14:paraId="379D0E45" w14:textId="77777777" w:rsidTr="00AE0558">
        <w:trPr>
          <w:trHeight w:val="320"/>
        </w:trPr>
        <w:tc>
          <w:tcPr>
            <w:tcW w:w="423" w:type="dxa"/>
            <w:vAlign w:val="center"/>
          </w:tcPr>
          <w:p w14:paraId="2593F045" w14:textId="77777777" w:rsidR="00AE0558" w:rsidRDefault="00AE0558" w:rsidP="00AE0558">
            <w:pPr>
              <w:pStyle w:val="tablecopy"/>
              <w:rPr>
                <w:sz w:val="14"/>
                <w:szCs w:val="14"/>
              </w:rPr>
            </w:pPr>
            <w:r>
              <w:rPr>
                <w:sz w:val="14"/>
                <w:szCs w:val="14"/>
              </w:rPr>
              <w:t>4.</w:t>
            </w:r>
          </w:p>
        </w:tc>
        <w:tc>
          <w:tcPr>
            <w:tcW w:w="1842" w:type="dxa"/>
            <w:vAlign w:val="center"/>
          </w:tcPr>
          <w:p w14:paraId="37755465" w14:textId="77777777" w:rsidR="00AE0558" w:rsidRPr="009C259A" w:rsidRDefault="00AE0558" w:rsidP="00AE0558">
            <w:pPr>
              <w:pStyle w:val="tablecopy"/>
            </w:pPr>
            <w:r w:rsidRPr="008D2419">
              <w:t>A Comparative Study of Feature Detectors and Descriptors</w:t>
            </w:r>
          </w:p>
        </w:tc>
        <w:tc>
          <w:tcPr>
            <w:tcW w:w="1276" w:type="dxa"/>
            <w:vAlign w:val="center"/>
          </w:tcPr>
          <w:p w14:paraId="2B336B8D" w14:textId="77777777" w:rsidR="00AE0558" w:rsidRPr="009C259A" w:rsidRDefault="00AE0558" w:rsidP="00AE0558">
            <w:pPr>
              <w:jc w:val="both"/>
              <w:rPr>
                <w:sz w:val="16"/>
                <w:szCs w:val="16"/>
              </w:rPr>
            </w:pPr>
            <w:r w:rsidRPr="008D2419">
              <w:rPr>
                <w:sz w:val="16"/>
                <w:szCs w:val="16"/>
              </w:rPr>
              <w:t>B. Georgescu, C. Radu</w:t>
            </w:r>
          </w:p>
        </w:tc>
        <w:tc>
          <w:tcPr>
            <w:tcW w:w="2272" w:type="dxa"/>
            <w:vAlign w:val="center"/>
          </w:tcPr>
          <w:p w14:paraId="6EB1D749" w14:textId="77777777" w:rsidR="00AE0558" w:rsidRPr="009C259A" w:rsidRDefault="00AE0558" w:rsidP="00AE0558">
            <w:pPr>
              <w:jc w:val="both"/>
              <w:rPr>
                <w:sz w:val="16"/>
                <w:szCs w:val="16"/>
              </w:rPr>
            </w:pPr>
            <w:r w:rsidRPr="008D2419">
              <w:rPr>
                <w:sz w:val="16"/>
                <w:szCs w:val="16"/>
              </w:rPr>
              <w:t>Evaluates various detectors, focusing on SURF and ORB performance.</w:t>
            </w:r>
          </w:p>
        </w:tc>
      </w:tr>
      <w:tr w:rsidR="00AE0558" w:rsidRPr="009C259A" w14:paraId="43524555" w14:textId="77777777" w:rsidTr="00AE0558">
        <w:trPr>
          <w:trHeight w:val="320"/>
        </w:trPr>
        <w:tc>
          <w:tcPr>
            <w:tcW w:w="423" w:type="dxa"/>
            <w:vAlign w:val="center"/>
          </w:tcPr>
          <w:p w14:paraId="1F39458F" w14:textId="77777777" w:rsidR="00AE0558" w:rsidRDefault="00AE0558" w:rsidP="00AE0558">
            <w:pPr>
              <w:pStyle w:val="tablecopy"/>
              <w:rPr>
                <w:sz w:val="14"/>
                <w:szCs w:val="14"/>
              </w:rPr>
            </w:pPr>
            <w:r>
              <w:rPr>
                <w:sz w:val="14"/>
                <w:szCs w:val="14"/>
              </w:rPr>
              <w:t>5.</w:t>
            </w:r>
          </w:p>
        </w:tc>
        <w:tc>
          <w:tcPr>
            <w:tcW w:w="1842" w:type="dxa"/>
            <w:vAlign w:val="center"/>
          </w:tcPr>
          <w:p w14:paraId="732E4647" w14:textId="77777777" w:rsidR="00AE0558" w:rsidRPr="009C259A" w:rsidRDefault="00AE0558" w:rsidP="00AE0558">
            <w:pPr>
              <w:pStyle w:val="tablecopy"/>
            </w:pPr>
            <w:r w:rsidRPr="008D2419">
              <w:t>Comparative Analysis of Keypoint Detectors for Object Recognition</w:t>
            </w:r>
          </w:p>
        </w:tc>
        <w:tc>
          <w:tcPr>
            <w:tcW w:w="1276" w:type="dxa"/>
            <w:vAlign w:val="center"/>
          </w:tcPr>
          <w:p w14:paraId="514B0EFF" w14:textId="77777777" w:rsidR="00AE0558" w:rsidRPr="009C259A" w:rsidRDefault="00AE0558" w:rsidP="00AE0558">
            <w:pPr>
              <w:jc w:val="both"/>
              <w:rPr>
                <w:sz w:val="16"/>
                <w:szCs w:val="16"/>
              </w:rPr>
            </w:pPr>
            <w:r w:rsidRPr="008D2419">
              <w:rPr>
                <w:sz w:val="16"/>
                <w:szCs w:val="16"/>
              </w:rPr>
              <w:t>M. A. Khan, M. Maqsood</w:t>
            </w:r>
          </w:p>
        </w:tc>
        <w:tc>
          <w:tcPr>
            <w:tcW w:w="2272" w:type="dxa"/>
            <w:vAlign w:val="center"/>
          </w:tcPr>
          <w:p w14:paraId="478B3A8E" w14:textId="77777777" w:rsidR="00AE0558" w:rsidRPr="009C259A" w:rsidRDefault="00AE0558" w:rsidP="00AE0558">
            <w:pPr>
              <w:jc w:val="both"/>
              <w:rPr>
                <w:sz w:val="16"/>
                <w:szCs w:val="16"/>
              </w:rPr>
            </w:pPr>
            <w:r w:rsidRPr="008D2419">
              <w:rPr>
                <w:sz w:val="16"/>
                <w:szCs w:val="16"/>
              </w:rPr>
              <w:t xml:space="preserve">Analyzes several </w:t>
            </w:r>
            <w:proofErr w:type="spellStart"/>
            <w:r w:rsidRPr="008D2419">
              <w:rPr>
                <w:sz w:val="16"/>
                <w:szCs w:val="16"/>
              </w:rPr>
              <w:t>keypoint</w:t>
            </w:r>
            <w:proofErr w:type="spellEnd"/>
            <w:r w:rsidRPr="008D2419">
              <w:rPr>
                <w:sz w:val="16"/>
                <w:szCs w:val="16"/>
              </w:rPr>
              <w:t xml:space="preserve"> detectors, including SURF and ORB.</w:t>
            </w:r>
          </w:p>
        </w:tc>
      </w:tr>
      <w:tr w:rsidR="00AE0558" w:rsidRPr="009C259A" w14:paraId="46C813B4" w14:textId="77777777" w:rsidTr="00AE0558">
        <w:trPr>
          <w:trHeight w:val="320"/>
        </w:trPr>
        <w:tc>
          <w:tcPr>
            <w:tcW w:w="423" w:type="dxa"/>
            <w:vAlign w:val="center"/>
          </w:tcPr>
          <w:p w14:paraId="463AAF5C" w14:textId="77777777" w:rsidR="00AE0558" w:rsidRDefault="00AE0558" w:rsidP="00AE0558">
            <w:pPr>
              <w:pStyle w:val="tablecopy"/>
              <w:rPr>
                <w:sz w:val="14"/>
                <w:szCs w:val="14"/>
              </w:rPr>
            </w:pPr>
            <w:r>
              <w:rPr>
                <w:sz w:val="14"/>
                <w:szCs w:val="14"/>
              </w:rPr>
              <w:t>6.</w:t>
            </w:r>
          </w:p>
        </w:tc>
        <w:tc>
          <w:tcPr>
            <w:tcW w:w="1842" w:type="dxa"/>
            <w:vAlign w:val="center"/>
          </w:tcPr>
          <w:p w14:paraId="54664253" w14:textId="77777777" w:rsidR="00AE0558" w:rsidRPr="009C259A" w:rsidRDefault="00AE0558" w:rsidP="00AE0558">
            <w:pPr>
              <w:pStyle w:val="tablecopy"/>
            </w:pPr>
            <w:r w:rsidRPr="008D2419">
              <w:t>An Efficient Approach for Detecting Keypoints in Mobile Devices</w:t>
            </w:r>
          </w:p>
        </w:tc>
        <w:tc>
          <w:tcPr>
            <w:tcW w:w="1276" w:type="dxa"/>
            <w:vAlign w:val="center"/>
          </w:tcPr>
          <w:p w14:paraId="720B4530" w14:textId="77777777" w:rsidR="00AE0558" w:rsidRPr="009C259A" w:rsidRDefault="00AE0558" w:rsidP="00AE0558">
            <w:pPr>
              <w:jc w:val="both"/>
              <w:rPr>
                <w:sz w:val="16"/>
                <w:szCs w:val="16"/>
              </w:rPr>
            </w:pPr>
            <w:r w:rsidRPr="008D2419">
              <w:rPr>
                <w:sz w:val="16"/>
                <w:szCs w:val="16"/>
              </w:rPr>
              <w:t>Z. Yin, T. Tan</w:t>
            </w:r>
          </w:p>
        </w:tc>
        <w:tc>
          <w:tcPr>
            <w:tcW w:w="2272" w:type="dxa"/>
            <w:vAlign w:val="center"/>
          </w:tcPr>
          <w:p w14:paraId="356A36E1" w14:textId="77777777" w:rsidR="00AE0558" w:rsidRPr="009C259A" w:rsidRDefault="00AE0558" w:rsidP="00AE0558">
            <w:pPr>
              <w:jc w:val="both"/>
              <w:rPr>
                <w:sz w:val="16"/>
                <w:szCs w:val="16"/>
              </w:rPr>
            </w:pPr>
            <w:r w:rsidRPr="008D2419">
              <w:rPr>
                <w:sz w:val="16"/>
                <w:szCs w:val="16"/>
              </w:rPr>
              <w:t xml:space="preserve">Proposes a method for </w:t>
            </w:r>
            <w:proofErr w:type="spellStart"/>
            <w:r w:rsidRPr="008D2419">
              <w:rPr>
                <w:sz w:val="16"/>
                <w:szCs w:val="16"/>
              </w:rPr>
              <w:t>keypoint</w:t>
            </w:r>
            <w:proofErr w:type="spellEnd"/>
            <w:r w:rsidRPr="008D2419">
              <w:rPr>
                <w:sz w:val="16"/>
                <w:szCs w:val="16"/>
              </w:rPr>
              <w:t xml:space="preserve"> detection suitable for mobile devices.</w:t>
            </w:r>
          </w:p>
        </w:tc>
      </w:tr>
      <w:tr w:rsidR="00AE0558" w:rsidRPr="009C259A" w14:paraId="1D9F77E7" w14:textId="77777777" w:rsidTr="00AE0558">
        <w:trPr>
          <w:trHeight w:val="320"/>
        </w:trPr>
        <w:tc>
          <w:tcPr>
            <w:tcW w:w="423" w:type="dxa"/>
            <w:vAlign w:val="center"/>
          </w:tcPr>
          <w:p w14:paraId="04A8C28D" w14:textId="77777777" w:rsidR="00AE0558" w:rsidRDefault="00AE0558" w:rsidP="00AE0558">
            <w:pPr>
              <w:pStyle w:val="tablecopy"/>
              <w:rPr>
                <w:sz w:val="14"/>
                <w:szCs w:val="14"/>
              </w:rPr>
            </w:pPr>
            <w:r>
              <w:rPr>
                <w:sz w:val="14"/>
                <w:szCs w:val="14"/>
              </w:rPr>
              <w:t>7.</w:t>
            </w:r>
          </w:p>
        </w:tc>
        <w:tc>
          <w:tcPr>
            <w:tcW w:w="1842" w:type="dxa"/>
            <w:vAlign w:val="center"/>
          </w:tcPr>
          <w:p w14:paraId="593C4CC0" w14:textId="77777777" w:rsidR="00AE0558" w:rsidRPr="009C259A" w:rsidRDefault="00AE0558" w:rsidP="00AE0558">
            <w:pPr>
              <w:pStyle w:val="tablecopy"/>
            </w:pPr>
            <w:r w:rsidRPr="008D2419">
              <w:t>Performance Evaluation of Feature Detection and Description Algorithms on Mobile Platforms</w:t>
            </w:r>
          </w:p>
        </w:tc>
        <w:tc>
          <w:tcPr>
            <w:tcW w:w="1276" w:type="dxa"/>
            <w:vAlign w:val="center"/>
          </w:tcPr>
          <w:p w14:paraId="79593E0F" w14:textId="77777777" w:rsidR="00AE0558" w:rsidRPr="009C259A" w:rsidRDefault="00AE0558" w:rsidP="00AE0558">
            <w:pPr>
              <w:jc w:val="both"/>
              <w:rPr>
                <w:sz w:val="16"/>
                <w:szCs w:val="16"/>
              </w:rPr>
            </w:pPr>
            <w:r w:rsidRPr="008D2419">
              <w:rPr>
                <w:sz w:val="16"/>
                <w:szCs w:val="16"/>
              </w:rPr>
              <w:t>Z. Liu, J. Zhang</w:t>
            </w:r>
          </w:p>
        </w:tc>
        <w:tc>
          <w:tcPr>
            <w:tcW w:w="2272" w:type="dxa"/>
            <w:vAlign w:val="center"/>
          </w:tcPr>
          <w:p w14:paraId="6FAEBD42" w14:textId="77777777" w:rsidR="00AE0558" w:rsidRPr="009C259A" w:rsidRDefault="00AE0558" w:rsidP="00AE0558">
            <w:pPr>
              <w:jc w:val="both"/>
              <w:rPr>
                <w:sz w:val="16"/>
                <w:szCs w:val="16"/>
              </w:rPr>
            </w:pPr>
            <w:r w:rsidRPr="008D2419">
              <w:rPr>
                <w:sz w:val="16"/>
                <w:szCs w:val="16"/>
              </w:rPr>
              <w:t>Evaluates feature detection algorithms for mobile platforms, including SURF and ORB.</w:t>
            </w:r>
          </w:p>
        </w:tc>
      </w:tr>
      <w:tr w:rsidR="00AE0558" w:rsidRPr="009C259A" w14:paraId="4E320E88" w14:textId="77777777" w:rsidTr="00AE0558">
        <w:trPr>
          <w:trHeight w:val="320"/>
        </w:trPr>
        <w:tc>
          <w:tcPr>
            <w:tcW w:w="423" w:type="dxa"/>
            <w:vAlign w:val="center"/>
          </w:tcPr>
          <w:p w14:paraId="09C79431" w14:textId="77777777" w:rsidR="00AE0558" w:rsidRDefault="00AE0558" w:rsidP="00AE0558">
            <w:pPr>
              <w:pStyle w:val="tablecopy"/>
              <w:rPr>
                <w:sz w:val="14"/>
                <w:szCs w:val="14"/>
              </w:rPr>
            </w:pPr>
            <w:r>
              <w:rPr>
                <w:sz w:val="14"/>
                <w:szCs w:val="14"/>
              </w:rPr>
              <w:t>8.</w:t>
            </w:r>
          </w:p>
        </w:tc>
        <w:tc>
          <w:tcPr>
            <w:tcW w:w="1842" w:type="dxa"/>
            <w:vAlign w:val="center"/>
          </w:tcPr>
          <w:p w14:paraId="488CC2EA" w14:textId="77777777" w:rsidR="00AE0558" w:rsidRPr="009C259A" w:rsidRDefault="00AE0558" w:rsidP="00AE0558">
            <w:pPr>
              <w:pStyle w:val="tablecopy"/>
            </w:pPr>
            <w:r w:rsidRPr="008D2419">
              <w:t>Real-Time Image Stitching on Mobile Devices Using ORB Features</w:t>
            </w:r>
          </w:p>
        </w:tc>
        <w:tc>
          <w:tcPr>
            <w:tcW w:w="1276" w:type="dxa"/>
            <w:vAlign w:val="center"/>
          </w:tcPr>
          <w:p w14:paraId="5B1E5DCD" w14:textId="77777777" w:rsidR="00AE0558" w:rsidRPr="009C259A" w:rsidRDefault="00AE0558" w:rsidP="00AE0558">
            <w:pPr>
              <w:jc w:val="both"/>
              <w:rPr>
                <w:sz w:val="16"/>
                <w:szCs w:val="16"/>
              </w:rPr>
            </w:pPr>
            <w:r w:rsidRPr="008D2419">
              <w:rPr>
                <w:sz w:val="16"/>
                <w:szCs w:val="16"/>
              </w:rPr>
              <w:t>Y. Zhang, J. Li</w:t>
            </w:r>
          </w:p>
        </w:tc>
        <w:tc>
          <w:tcPr>
            <w:tcW w:w="2272" w:type="dxa"/>
            <w:vAlign w:val="center"/>
          </w:tcPr>
          <w:p w14:paraId="370176A9" w14:textId="77777777" w:rsidR="00AE0558" w:rsidRPr="009C259A" w:rsidRDefault="00AE0558" w:rsidP="00AE0558">
            <w:pPr>
              <w:jc w:val="both"/>
              <w:rPr>
                <w:sz w:val="16"/>
                <w:szCs w:val="16"/>
              </w:rPr>
            </w:pPr>
            <w:r w:rsidRPr="008D2419">
              <w:rPr>
                <w:sz w:val="16"/>
                <w:szCs w:val="16"/>
              </w:rPr>
              <w:t>Demonstrates ORB's application in real-time image stitching on mobile devices.</w:t>
            </w:r>
          </w:p>
        </w:tc>
      </w:tr>
      <w:tr w:rsidR="00AE0558" w:rsidRPr="009C259A" w14:paraId="40925553" w14:textId="77777777" w:rsidTr="00AE0558">
        <w:trPr>
          <w:trHeight w:val="320"/>
        </w:trPr>
        <w:tc>
          <w:tcPr>
            <w:tcW w:w="423" w:type="dxa"/>
            <w:vAlign w:val="center"/>
          </w:tcPr>
          <w:p w14:paraId="716448C7" w14:textId="77777777" w:rsidR="00AE0558" w:rsidRDefault="00AE0558" w:rsidP="00AE0558">
            <w:pPr>
              <w:pStyle w:val="tablecopy"/>
              <w:rPr>
                <w:sz w:val="14"/>
                <w:szCs w:val="14"/>
              </w:rPr>
            </w:pPr>
            <w:r>
              <w:rPr>
                <w:sz w:val="14"/>
                <w:szCs w:val="14"/>
              </w:rPr>
              <w:t>9.</w:t>
            </w:r>
          </w:p>
        </w:tc>
        <w:tc>
          <w:tcPr>
            <w:tcW w:w="1842" w:type="dxa"/>
            <w:vAlign w:val="center"/>
          </w:tcPr>
          <w:p w14:paraId="2F48DE2C" w14:textId="77777777" w:rsidR="00AE0558" w:rsidRPr="009C259A" w:rsidRDefault="00AE0558" w:rsidP="00AE0558">
            <w:pPr>
              <w:pStyle w:val="tablecopy"/>
            </w:pPr>
            <w:r w:rsidRPr="008D2419">
              <w:t>A Comparative Study of Feature Descriptors for Mobile Applications</w:t>
            </w:r>
          </w:p>
        </w:tc>
        <w:tc>
          <w:tcPr>
            <w:tcW w:w="1276" w:type="dxa"/>
            <w:vAlign w:val="center"/>
          </w:tcPr>
          <w:p w14:paraId="19801CC5" w14:textId="77777777" w:rsidR="00AE0558" w:rsidRPr="009C259A" w:rsidRDefault="00AE0558" w:rsidP="00AE0558">
            <w:pPr>
              <w:jc w:val="both"/>
              <w:rPr>
                <w:sz w:val="16"/>
                <w:szCs w:val="16"/>
              </w:rPr>
            </w:pPr>
            <w:r w:rsidRPr="008D2419">
              <w:rPr>
                <w:sz w:val="16"/>
                <w:szCs w:val="16"/>
              </w:rPr>
              <w:t>L. Almeida, F. Pereira</w:t>
            </w:r>
          </w:p>
        </w:tc>
        <w:tc>
          <w:tcPr>
            <w:tcW w:w="2272" w:type="dxa"/>
            <w:vAlign w:val="center"/>
          </w:tcPr>
          <w:p w14:paraId="62DC82C9" w14:textId="77777777" w:rsidR="00AE0558" w:rsidRPr="009C259A" w:rsidRDefault="00AE0558" w:rsidP="00AE0558">
            <w:pPr>
              <w:jc w:val="both"/>
              <w:rPr>
                <w:sz w:val="16"/>
                <w:szCs w:val="16"/>
              </w:rPr>
            </w:pPr>
            <w:r w:rsidRPr="008D2419">
              <w:rPr>
                <w:sz w:val="16"/>
                <w:szCs w:val="16"/>
              </w:rPr>
              <w:t>Compares feature descriptors, including SURF and ORB, for mobile applications.</w:t>
            </w:r>
          </w:p>
        </w:tc>
      </w:tr>
      <w:tr w:rsidR="00AE0558" w:rsidRPr="009C259A" w14:paraId="0756D3B8" w14:textId="77777777" w:rsidTr="00AE0558">
        <w:trPr>
          <w:trHeight w:val="320"/>
        </w:trPr>
        <w:tc>
          <w:tcPr>
            <w:tcW w:w="423" w:type="dxa"/>
            <w:vAlign w:val="center"/>
          </w:tcPr>
          <w:p w14:paraId="48E0381B" w14:textId="77777777" w:rsidR="00AE0558" w:rsidRDefault="00AE0558" w:rsidP="00AE0558">
            <w:pPr>
              <w:pStyle w:val="tablecopy"/>
              <w:rPr>
                <w:sz w:val="14"/>
                <w:szCs w:val="14"/>
              </w:rPr>
            </w:pPr>
            <w:r>
              <w:rPr>
                <w:sz w:val="14"/>
                <w:szCs w:val="14"/>
              </w:rPr>
              <w:t>10.</w:t>
            </w:r>
          </w:p>
        </w:tc>
        <w:tc>
          <w:tcPr>
            <w:tcW w:w="1842" w:type="dxa"/>
            <w:vAlign w:val="center"/>
          </w:tcPr>
          <w:p w14:paraId="5CD52D50" w14:textId="77777777" w:rsidR="00AE0558" w:rsidRPr="009C259A" w:rsidRDefault="00AE0558" w:rsidP="00AE0558">
            <w:pPr>
              <w:pStyle w:val="tablecopy"/>
            </w:pPr>
            <w:r w:rsidRPr="008D2419">
              <w:t>Enhancing Object Detection on Mobile Devices Using Keypoint Matching</w:t>
            </w:r>
          </w:p>
        </w:tc>
        <w:tc>
          <w:tcPr>
            <w:tcW w:w="1276" w:type="dxa"/>
            <w:vAlign w:val="center"/>
          </w:tcPr>
          <w:p w14:paraId="7938372B" w14:textId="77777777" w:rsidR="00AE0558" w:rsidRPr="009C259A" w:rsidRDefault="00AE0558" w:rsidP="00AE0558">
            <w:pPr>
              <w:jc w:val="both"/>
              <w:rPr>
                <w:sz w:val="16"/>
                <w:szCs w:val="16"/>
              </w:rPr>
            </w:pPr>
            <w:r w:rsidRPr="008D2419">
              <w:rPr>
                <w:sz w:val="16"/>
                <w:szCs w:val="16"/>
              </w:rPr>
              <w:t>D. T. Nguyen, T. A. Tran</w:t>
            </w:r>
          </w:p>
        </w:tc>
        <w:tc>
          <w:tcPr>
            <w:tcW w:w="2272" w:type="dxa"/>
            <w:vAlign w:val="center"/>
          </w:tcPr>
          <w:p w14:paraId="7CA9560B" w14:textId="77777777" w:rsidR="00AE0558" w:rsidRPr="009C259A" w:rsidRDefault="00AE0558" w:rsidP="00AE0558">
            <w:pPr>
              <w:jc w:val="both"/>
              <w:rPr>
                <w:sz w:val="16"/>
                <w:szCs w:val="16"/>
              </w:rPr>
            </w:pPr>
            <w:r w:rsidRPr="008D2419">
              <w:rPr>
                <w:sz w:val="16"/>
                <w:szCs w:val="16"/>
              </w:rPr>
              <w:t>Discusses enhancements in object detection, comparing SURF and ORB</w:t>
            </w:r>
          </w:p>
        </w:tc>
      </w:tr>
    </w:tbl>
    <w:p w14:paraId="45FDCC85" w14:textId="77777777" w:rsidR="00AE0558" w:rsidRDefault="00816184" w:rsidP="00AE0558">
      <w:pPr>
        <w:pStyle w:val="BodyText"/>
        <w:ind w:firstLine="0"/>
        <w:rPr>
          <w:lang w:val="en-US"/>
        </w:rPr>
      </w:pPr>
      <w:r>
        <w:rPr>
          <w:lang w:val="en-US"/>
        </w:rPr>
        <w:t xml:space="preserve"> </w:t>
      </w:r>
      <w:r w:rsidR="00866E6A">
        <w:rPr>
          <w:lang w:val="en-US"/>
        </w:rPr>
        <w:br/>
      </w:r>
    </w:p>
    <w:p w14:paraId="59E8F715" w14:textId="77777777" w:rsidR="00AE0558" w:rsidRDefault="00AE0558" w:rsidP="00AE0558">
      <w:pPr>
        <w:pStyle w:val="BodyText"/>
        <w:ind w:firstLine="0"/>
        <w:rPr>
          <w:lang w:val="en-US"/>
        </w:rPr>
      </w:pPr>
    </w:p>
    <w:p w14:paraId="32EA32C7" w14:textId="77777777" w:rsidR="00AE0558" w:rsidRDefault="00AE0558" w:rsidP="00AE0558">
      <w:pPr>
        <w:pStyle w:val="BodyText"/>
        <w:ind w:firstLine="0"/>
        <w:rPr>
          <w:lang w:val="en-US"/>
        </w:rPr>
      </w:pPr>
    </w:p>
    <w:p w14:paraId="2CA1A023" w14:textId="18B89AC9" w:rsidR="00BB6591" w:rsidRPr="007D4681" w:rsidRDefault="000042F5" w:rsidP="000042F5">
      <w:pPr>
        <w:pStyle w:val="BodyText"/>
        <w:ind w:firstLine="0"/>
        <w:rPr>
          <w:bCs/>
        </w:rPr>
      </w:pPr>
      <w:r>
        <w:rPr>
          <w:bCs/>
        </w:rPr>
        <w:lastRenderedPageBreak/>
        <w:t xml:space="preserve">    </w:t>
      </w:r>
      <w:r w:rsidR="00866E6A" w:rsidRPr="007D4681">
        <w:rPr>
          <w:bCs/>
        </w:rPr>
        <w:br/>
        <w:t xml:space="preserve">    </w:t>
      </w:r>
      <w:r>
        <w:rPr>
          <w:bCs/>
        </w:rPr>
        <w:t xml:space="preserve">     </w:t>
      </w:r>
      <w:r w:rsidR="00866E6A" w:rsidRPr="007D4681">
        <w:rPr>
          <w:bCs/>
        </w:rPr>
        <w:t xml:space="preserve">                       </w:t>
      </w:r>
      <w:r w:rsidR="00BB6591" w:rsidRPr="007D4681">
        <w:rPr>
          <w:bCs/>
        </w:rPr>
        <w:t>I</w:t>
      </w:r>
      <w:r w:rsidR="001B4B0C">
        <w:rPr>
          <w:bCs/>
        </w:rPr>
        <w:t>V</w:t>
      </w:r>
      <w:r w:rsidR="00BB6591" w:rsidRPr="007D4681">
        <w:rPr>
          <w:bCs/>
        </w:rPr>
        <w:t>.</w:t>
      </w:r>
      <w:r w:rsidR="00BB6591" w:rsidRPr="007D4681">
        <w:rPr>
          <w:b/>
        </w:rPr>
        <w:t xml:space="preserve">  </w:t>
      </w:r>
      <w:r w:rsidR="00BB6591" w:rsidRPr="007D4681">
        <w:rPr>
          <w:bCs/>
        </w:rPr>
        <w:t>METHODOLOGY</w:t>
      </w:r>
    </w:p>
    <w:p w14:paraId="5A21013D" w14:textId="77777777" w:rsidR="00BB6591" w:rsidRPr="007D4681" w:rsidRDefault="00BB6591" w:rsidP="00866E6A">
      <w:pPr>
        <w:pStyle w:val="references"/>
        <w:numPr>
          <w:ilvl w:val="0"/>
          <w:numId w:val="0"/>
        </w:numPr>
        <w:spacing w:line="240" w:lineRule="auto"/>
        <w:rPr>
          <w:rFonts w:eastAsia="SimSun"/>
          <w:b/>
          <w:noProof w:val="0"/>
          <w:color w:val="00B0F0"/>
          <w:spacing w:val="-1"/>
          <w:sz w:val="20"/>
          <w:szCs w:val="20"/>
          <w:lang w:eastAsia="x-none"/>
        </w:rPr>
      </w:pPr>
    </w:p>
    <w:p w14:paraId="3F514FFA" w14:textId="65D97F33" w:rsidR="00BB6591" w:rsidRPr="007D4681" w:rsidRDefault="00866E6A" w:rsidP="00866E6A">
      <w:pPr>
        <w:pStyle w:val="references"/>
        <w:numPr>
          <w:ilvl w:val="0"/>
          <w:numId w:val="0"/>
        </w:numPr>
        <w:ind w:left="360" w:hanging="360"/>
        <w:rPr>
          <w:bCs/>
          <w:spacing w:val="-1"/>
          <w:sz w:val="20"/>
          <w:szCs w:val="20"/>
          <w:lang w:val="en-IN" w:eastAsia="x-none"/>
        </w:rPr>
      </w:pPr>
      <w:r w:rsidRPr="007D4681">
        <w:rPr>
          <w:rFonts w:eastAsia="SimSun"/>
          <w:bCs/>
          <w:noProof w:val="0"/>
          <w:spacing w:val="-1"/>
          <w:sz w:val="20"/>
          <w:szCs w:val="20"/>
          <w:lang w:eastAsia="x-none"/>
        </w:rPr>
        <w:t xml:space="preserve">      </w:t>
      </w:r>
      <w:r w:rsidR="00BB6591" w:rsidRPr="007D4681">
        <w:rPr>
          <w:rFonts w:eastAsia="SimSun"/>
          <w:bCs/>
          <w:noProof w:val="0"/>
          <w:spacing w:val="-1"/>
          <w:sz w:val="20"/>
          <w:szCs w:val="20"/>
          <w:lang w:eastAsia="x-none"/>
        </w:rPr>
        <w:t>This section outlines the systematic approach adopted to</w:t>
      </w:r>
      <w:r w:rsidRPr="007D4681">
        <w:rPr>
          <w:rFonts w:eastAsia="SimSun"/>
          <w:bCs/>
          <w:noProof w:val="0"/>
          <w:spacing w:val="-1"/>
          <w:sz w:val="20"/>
          <w:szCs w:val="20"/>
          <w:lang w:eastAsia="x-none"/>
        </w:rPr>
        <w:t xml:space="preserve"> </w:t>
      </w:r>
      <w:r w:rsidR="00BB6591" w:rsidRPr="007D4681">
        <w:rPr>
          <w:rFonts w:eastAsia="SimSun"/>
          <w:bCs/>
          <w:noProof w:val="0"/>
          <w:spacing w:val="-1"/>
          <w:sz w:val="20"/>
          <w:szCs w:val="20"/>
          <w:lang w:eastAsia="x-none"/>
        </w:rPr>
        <w:t>evaluate and compare the performance of Speeded Up Robust Features (SURF) and Oriented FAST and Rotated BRIEF (ORB) algorithms in mobile applications. The methodology encompasses data collection, preprocessing, implementation, evaluation metrics, and analysis of results.</w:t>
      </w:r>
      <w:r w:rsidR="00BB6591" w:rsidRPr="007D4681">
        <w:rPr>
          <w:rFonts w:eastAsia="SimSun"/>
          <w:bCs/>
          <w:noProof w:val="0"/>
          <w:spacing w:val="-1"/>
          <w:sz w:val="20"/>
          <w:szCs w:val="20"/>
          <w:lang w:eastAsia="x-none"/>
        </w:rPr>
        <w:t xml:space="preserve"> </w:t>
      </w:r>
      <w:r w:rsidR="00BB6591" w:rsidRPr="007D4681">
        <w:rPr>
          <w:bCs/>
          <w:spacing w:val="-1"/>
          <w:sz w:val="20"/>
          <w:szCs w:val="20"/>
          <w:lang w:val="en-IN" w:eastAsia="x-none"/>
        </w:rPr>
        <w:t>This section outlines the systematic approach adopted to evaluate and compare the performance of Speeded Up Robust Features (SURF) and Oriented FAST and Rotated BRIEF (ORB) algorithms in mobile applications. The methodology encompasses data collection, preprocessing, implementation, evaluation metrics, and analysis of results.</w:t>
      </w:r>
    </w:p>
    <w:p w14:paraId="7E08B958" w14:textId="4FE4C3A2" w:rsidR="00CC03D1" w:rsidRPr="007D4681" w:rsidRDefault="00CC03D1" w:rsidP="00CC03D1">
      <w:pPr>
        <w:pStyle w:val="references"/>
        <w:numPr>
          <w:ilvl w:val="0"/>
          <w:numId w:val="0"/>
        </w:numPr>
        <w:ind w:left="360" w:hanging="360"/>
        <w:rPr>
          <w:spacing w:val="-1"/>
          <w:sz w:val="20"/>
          <w:szCs w:val="20"/>
          <w:lang w:val="en-IN" w:eastAsia="x-none"/>
        </w:rPr>
      </w:pPr>
      <w:r w:rsidRPr="007D4681">
        <w:rPr>
          <w:spacing w:val="-1"/>
          <w:sz w:val="20"/>
          <w:szCs w:val="20"/>
          <w:lang w:val="en-IN" w:eastAsia="x-none"/>
        </w:rPr>
        <w:t xml:space="preserve">      </w:t>
      </w:r>
      <w:r w:rsidR="00866E6A" w:rsidRPr="007D4681">
        <w:rPr>
          <w:spacing w:val="-1"/>
          <w:sz w:val="20"/>
          <w:szCs w:val="20"/>
          <w:lang w:val="en-IN" w:eastAsia="x-none"/>
        </w:rPr>
        <w:t xml:space="preserve"> </w:t>
      </w:r>
      <w:r w:rsidRPr="007D4681">
        <w:rPr>
          <w:spacing w:val="-1"/>
          <w:sz w:val="20"/>
          <w:szCs w:val="20"/>
          <w:lang w:val="en-IN" w:eastAsia="x-none"/>
        </w:rPr>
        <w:t>The key metrics for evaluation are:</w:t>
      </w:r>
    </w:p>
    <w:p w14:paraId="2FBB63C0" w14:textId="77777777" w:rsidR="00CC03D1" w:rsidRPr="00CC03D1" w:rsidRDefault="00CC03D1" w:rsidP="00CC03D1">
      <w:pPr>
        <w:pStyle w:val="references"/>
        <w:numPr>
          <w:ilvl w:val="0"/>
          <w:numId w:val="31"/>
        </w:numPr>
        <w:rPr>
          <w:spacing w:val="-1"/>
          <w:sz w:val="20"/>
          <w:szCs w:val="20"/>
          <w:lang w:val="en-IN" w:eastAsia="x-none"/>
        </w:rPr>
      </w:pPr>
      <w:r w:rsidRPr="00CC03D1">
        <w:rPr>
          <w:spacing w:val="-1"/>
          <w:sz w:val="20"/>
          <w:szCs w:val="20"/>
          <w:lang w:val="en-IN" w:eastAsia="x-none"/>
        </w:rPr>
        <w:t>Computational Speed: Time taken by the algorithm to detect and describe features.</w:t>
      </w:r>
    </w:p>
    <w:p w14:paraId="42EE7D1D" w14:textId="77777777" w:rsidR="00CC03D1" w:rsidRPr="00CC03D1" w:rsidRDefault="00CC03D1" w:rsidP="00CC03D1">
      <w:pPr>
        <w:pStyle w:val="references"/>
        <w:numPr>
          <w:ilvl w:val="0"/>
          <w:numId w:val="31"/>
        </w:numPr>
        <w:rPr>
          <w:spacing w:val="-1"/>
          <w:sz w:val="20"/>
          <w:szCs w:val="20"/>
          <w:lang w:val="en-IN" w:eastAsia="x-none"/>
        </w:rPr>
      </w:pPr>
      <w:r w:rsidRPr="00CC03D1">
        <w:rPr>
          <w:spacing w:val="-1"/>
          <w:sz w:val="20"/>
          <w:szCs w:val="20"/>
          <w:lang w:val="en-IN" w:eastAsia="x-none"/>
        </w:rPr>
        <w:t>Memory Efficiency: The amount of memory consumed during execution.</w:t>
      </w:r>
    </w:p>
    <w:p w14:paraId="52429C7F" w14:textId="77777777" w:rsidR="00CC03D1" w:rsidRPr="00CC03D1" w:rsidRDefault="00CC03D1" w:rsidP="00CC03D1">
      <w:pPr>
        <w:pStyle w:val="references"/>
        <w:numPr>
          <w:ilvl w:val="0"/>
          <w:numId w:val="31"/>
        </w:numPr>
        <w:rPr>
          <w:spacing w:val="-1"/>
          <w:sz w:val="20"/>
          <w:szCs w:val="20"/>
          <w:lang w:val="en-IN" w:eastAsia="x-none"/>
        </w:rPr>
      </w:pPr>
      <w:r w:rsidRPr="00CC03D1">
        <w:rPr>
          <w:spacing w:val="-1"/>
          <w:sz w:val="20"/>
          <w:szCs w:val="20"/>
          <w:lang w:val="en-IN" w:eastAsia="x-none"/>
        </w:rPr>
        <w:t>Accuracy: The number of correct key points detected compared to a ground truth.</w:t>
      </w:r>
    </w:p>
    <w:p w14:paraId="607AA19B" w14:textId="77777777" w:rsidR="00CC03D1" w:rsidRPr="00CC03D1" w:rsidRDefault="00CC03D1" w:rsidP="00CC03D1">
      <w:pPr>
        <w:pStyle w:val="references"/>
        <w:numPr>
          <w:ilvl w:val="0"/>
          <w:numId w:val="31"/>
        </w:numPr>
        <w:rPr>
          <w:spacing w:val="-1"/>
          <w:sz w:val="20"/>
          <w:szCs w:val="20"/>
          <w:lang w:val="en-IN" w:eastAsia="x-none"/>
        </w:rPr>
      </w:pPr>
      <w:r w:rsidRPr="00CC03D1">
        <w:rPr>
          <w:spacing w:val="-1"/>
          <w:sz w:val="20"/>
          <w:szCs w:val="20"/>
          <w:lang w:val="en-IN" w:eastAsia="x-none"/>
        </w:rPr>
        <w:t>Robustness: The ability to maintain performance across scaling, rotation, and lighting variations.</w:t>
      </w:r>
    </w:p>
    <w:p w14:paraId="2D760DC7" w14:textId="4753402B" w:rsidR="00BB6591" w:rsidRPr="00BB6591" w:rsidRDefault="00EC7B26" w:rsidP="00866E6A">
      <w:pPr>
        <w:pStyle w:val="references"/>
        <w:numPr>
          <w:ilvl w:val="0"/>
          <w:numId w:val="0"/>
        </w:numPr>
        <w:ind w:left="360" w:hanging="360"/>
        <w:rPr>
          <w:b/>
          <w:bCs/>
          <w:spacing w:val="-1"/>
          <w:sz w:val="20"/>
          <w:szCs w:val="20"/>
          <w:lang w:val="en-IN" w:eastAsia="x-none"/>
        </w:rPr>
      </w:pPr>
      <w:r w:rsidRPr="007D4681">
        <w:rPr>
          <w:b/>
          <w:bCs/>
          <w:spacing w:val="-1"/>
          <w:sz w:val="20"/>
          <w:szCs w:val="20"/>
          <w:lang w:val="en-IN" w:eastAsia="x-none"/>
        </w:rPr>
        <w:t xml:space="preserve">        </w:t>
      </w:r>
      <w:r w:rsidRPr="007D4681">
        <w:rPr>
          <w:b/>
          <w:bCs/>
          <w:spacing w:val="-1"/>
          <w:sz w:val="20"/>
          <w:szCs w:val="20"/>
          <w:lang w:val="en-IN" w:eastAsia="x-none"/>
        </w:rPr>
        <w:br/>
      </w:r>
      <w:r w:rsidR="00BB6591" w:rsidRPr="00BB6591">
        <w:rPr>
          <w:b/>
          <w:bCs/>
          <w:spacing w:val="-1"/>
          <w:sz w:val="20"/>
          <w:szCs w:val="20"/>
          <w:lang w:val="en-IN" w:eastAsia="x-none"/>
        </w:rPr>
        <w:t>A. Data Collection</w:t>
      </w:r>
    </w:p>
    <w:p w14:paraId="24FB5613" w14:textId="053296FC" w:rsidR="00BB6591" w:rsidRPr="00BB6591" w:rsidRDefault="00866E6A" w:rsidP="00866E6A">
      <w:pPr>
        <w:pStyle w:val="references"/>
        <w:numPr>
          <w:ilvl w:val="0"/>
          <w:numId w:val="0"/>
        </w:numPr>
        <w:ind w:left="360" w:hanging="360"/>
        <w:rPr>
          <w:bCs/>
          <w:spacing w:val="-1"/>
          <w:sz w:val="20"/>
          <w:szCs w:val="20"/>
          <w:lang w:val="en-IN" w:eastAsia="x-none"/>
        </w:rPr>
      </w:pPr>
      <w:r w:rsidRPr="007D4681">
        <w:rPr>
          <w:b/>
          <w:bCs/>
          <w:spacing w:val="-1"/>
          <w:sz w:val="20"/>
          <w:szCs w:val="20"/>
          <w:lang w:val="en-IN" w:eastAsia="x-none"/>
        </w:rPr>
        <w:t xml:space="preserve">        </w:t>
      </w:r>
      <w:r w:rsidR="00BB6591" w:rsidRPr="00BB6591">
        <w:rPr>
          <w:b/>
          <w:bCs/>
          <w:spacing w:val="-1"/>
          <w:sz w:val="20"/>
          <w:szCs w:val="20"/>
          <w:lang w:val="en-IN" w:eastAsia="x-none"/>
        </w:rPr>
        <w:t>Dataset Selection</w:t>
      </w:r>
      <w:r w:rsidR="00BB6591" w:rsidRPr="00BB6591">
        <w:rPr>
          <w:bCs/>
          <w:spacing w:val="-1"/>
          <w:sz w:val="20"/>
          <w:szCs w:val="20"/>
          <w:lang w:val="en-IN" w:eastAsia="x-none"/>
        </w:rPr>
        <w:t>:</w:t>
      </w:r>
    </w:p>
    <w:p w14:paraId="5921D504" w14:textId="4C6470A1"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A diverse dataset comprising images from various sources, including standard image databases (e.g., Oxford Pets, Caltech 101, and ImageNet) and custom mobile application screenshots, was utilized. This selection ensures that the evaluation encompasses a wide range of features, scales, and rotations to reflect real-world scenarios.</w:t>
      </w:r>
    </w:p>
    <w:p w14:paraId="5233CC82" w14:textId="0E925AE8" w:rsidR="00BB6591" w:rsidRPr="00BB6591" w:rsidRDefault="00866E6A" w:rsidP="001B4B0C">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Each dataset was carefully labeled and categorized to facilitate the assessment of feature detection accuracy and performance.</w:t>
      </w:r>
      <w:r w:rsidR="00CC03D1" w:rsidRPr="007D4681">
        <w:rPr>
          <w:b/>
          <w:bCs/>
          <w:spacing w:val="-1"/>
          <w:sz w:val="20"/>
          <w:szCs w:val="20"/>
          <w:lang w:val="en-IN" w:eastAsia="x-none"/>
        </w:rPr>
        <w:br/>
      </w:r>
      <w:r w:rsidR="00CC03D1" w:rsidRPr="007D4681">
        <w:rPr>
          <w:b/>
          <w:bCs/>
          <w:spacing w:val="-1"/>
          <w:sz w:val="20"/>
          <w:szCs w:val="20"/>
          <w:lang w:val="en-IN" w:eastAsia="x-none"/>
        </w:rPr>
        <w:br/>
      </w:r>
      <w:r w:rsidR="00BB6591" w:rsidRPr="00BB6591">
        <w:rPr>
          <w:b/>
          <w:bCs/>
          <w:spacing w:val="-1"/>
          <w:sz w:val="20"/>
          <w:szCs w:val="20"/>
          <w:lang w:val="en-IN" w:eastAsia="x-none"/>
        </w:rPr>
        <w:t>Data Augmentation</w:t>
      </w:r>
      <w:r w:rsidR="00BB6591" w:rsidRPr="00BB6591">
        <w:rPr>
          <w:bCs/>
          <w:spacing w:val="-1"/>
          <w:sz w:val="20"/>
          <w:szCs w:val="20"/>
          <w:lang w:val="en-IN" w:eastAsia="x-none"/>
        </w:rPr>
        <w:t>:</w:t>
      </w:r>
    </w:p>
    <w:p w14:paraId="3F2F1C4A" w14:textId="5AA6F01F" w:rsidR="00BB6591" w:rsidRPr="00BB6591" w:rsidRDefault="00866E6A" w:rsidP="00CC03D1">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To increase the robustness of the evaluation, data augmentation techniques such as rotation, scaling, flipping, and color adjustments were applied. This process helps simulate different viewing conditions and enhances the generalizability of the findings.</w:t>
      </w:r>
      <w:r w:rsidRPr="007D4681">
        <w:rPr>
          <w:b/>
          <w:bCs/>
          <w:spacing w:val="-1"/>
          <w:sz w:val="20"/>
          <w:szCs w:val="20"/>
          <w:lang w:val="en-IN" w:eastAsia="x-none"/>
        </w:rPr>
        <w:br/>
      </w:r>
      <w:r w:rsidRPr="007D4681">
        <w:rPr>
          <w:b/>
          <w:bCs/>
          <w:spacing w:val="-1"/>
          <w:sz w:val="20"/>
          <w:szCs w:val="20"/>
          <w:lang w:val="en-IN" w:eastAsia="x-none"/>
        </w:rPr>
        <w:br/>
      </w:r>
      <w:r w:rsidR="00BB6591" w:rsidRPr="00BB6591">
        <w:rPr>
          <w:b/>
          <w:bCs/>
          <w:spacing w:val="-1"/>
          <w:sz w:val="20"/>
          <w:szCs w:val="20"/>
          <w:lang w:val="en-IN" w:eastAsia="x-none"/>
        </w:rPr>
        <w:t>B. Preprocessing</w:t>
      </w:r>
    </w:p>
    <w:p w14:paraId="0D5D21D2" w14:textId="49717298" w:rsidR="00BB6591" w:rsidRPr="00BB6591" w:rsidRDefault="00CC03D1" w:rsidP="00866E6A">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Image Conversion</w:t>
      </w:r>
      <w:r w:rsidR="00BB6591" w:rsidRPr="00BB6591">
        <w:rPr>
          <w:bCs/>
          <w:spacing w:val="-1"/>
          <w:sz w:val="20"/>
          <w:szCs w:val="20"/>
          <w:lang w:val="en-IN" w:eastAsia="x-none"/>
        </w:rPr>
        <w:t>:</w:t>
      </w:r>
    </w:p>
    <w:p w14:paraId="48E72E16" w14:textId="4C763C20"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All images were converted to grayscale to simplify the feature extraction process. This step is essential as both SURF and ORB algorithms are primarily designed to operate on single-channel images.</w:t>
      </w:r>
    </w:p>
    <w:p w14:paraId="67DFCFB1" w14:textId="204602F8" w:rsidR="00BB6591" w:rsidRPr="00BB6591" w:rsidRDefault="00CC03D1" w:rsidP="00866E6A">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Noise Reduction</w:t>
      </w:r>
      <w:r w:rsidR="00BB6591" w:rsidRPr="00BB6591">
        <w:rPr>
          <w:bCs/>
          <w:spacing w:val="-1"/>
          <w:sz w:val="20"/>
          <w:szCs w:val="20"/>
          <w:lang w:val="en-IN" w:eastAsia="x-none"/>
        </w:rPr>
        <w:t>:</w:t>
      </w:r>
    </w:p>
    <w:p w14:paraId="102FA101" w14:textId="7E445E99"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Gaussian blurring was applied to the images to reduce noise and improve feature detection performance. The blurring parameter was optimized to balance detail preservation and noise reduction.</w:t>
      </w:r>
    </w:p>
    <w:p w14:paraId="0E4065D4" w14:textId="38EC9E17" w:rsidR="00BB6591" w:rsidRPr="00BB6591" w:rsidRDefault="00CC03D1" w:rsidP="00866E6A">
      <w:pPr>
        <w:pStyle w:val="references"/>
        <w:numPr>
          <w:ilvl w:val="0"/>
          <w:numId w:val="0"/>
        </w:numPr>
        <w:ind w:left="360"/>
        <w:rPr>
          <w:b/>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C. Implementation</w:t>
      </w:r>
    </w:p>
    <w:p w14:paraId="578F2DE9" w14:textId="6879A275" w:rsidR="00BB6591" w:rsidRPr="00BB6591" w:rsidRDefault="00CC03D1" w:rsidP="00866E6A">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Feature Detection Algorithms</w:t>
      </w:r>
      <w:r w:rsidR="00BB6591" w:rsidRPr="00BB6591">
        <w:rPr>
          <w:bCs/>
          <w:spacing w:val="-1"/>
          <w:sz w:val="20"/>
          <w:szCs w:val="20"/>
          <w:lang w:val="en-IN" w:eastAsia="x-none"/>
        </w:rPr>
        <w:t>:</w:t>
      </w:r>
    </w:p>
    <w:p w14:paraId="2AE130D1" w14:textId="50C8BA56"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The SURF algorithm was implemented using the OpenCV library, specifically leveraging the cv2.xfeatures2d.SURF_create() function. The Hessian threshold was set to an optimal value (e.g., 400) to balance between detection speed and accuracy.</w:t>
      </w:r>
    </w:p>
    <w:p w14:paraId="1C1A8E5B" w14:textId="16776013"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The ORB algorithm was also implemented using OpenCV, utilizing the cv2.ORB_create() function. Key parameters, such as the number of keypoints and scale factor, were tuned for optimal performance.</w:t>
      </w:r>
    </w:p>
    <w:p w14:paraId="41D3F706" w14:textId="1D5A54FF" w:rsidR="00BB6591" w:rsidRPr="00BB6591" w:rsidRDefault="00CC03D1" w:rsidP="00866E6A">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Keypoint Detection and Description</w:t>
      </w:r>
      <w:r w:rsidR="00BB6591" w:rsidRPr="00BB6591">
        <w:rPr>
          <w:bCs/>
          <w:spacing w:val="-1"/>
          <w:sz w:val="20"/>
          <w:szCs w:val="20"/>
          <w:lang w:val="en-IN" w:eastAsia="x-none"/>
        </w:rPr>
        <w:t>:</w:t>
      </w:r>
    </w:p>
    <w:p w14:paraId="7BB88355" w14:textId="7660FBFE"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For each image, keypoints and descriptors were extracted using both algorithms. Keypoints were visualized using cv2.drawKeypoints for qualitative analysis.</w:t>
      </w:r>
    </w:p>
    <w:p w14:paraId="70935221" w14:textId="01B03C08" w:rsidR="00BB6591" w:rsidRPr="00BB6591" w:rsidRDefault="00CC03D1" w:rsidP="00866E6A">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Matching Keypoints</w:t>
      </w:r>
      <w:r w:rsidR="00BB6591" w:rsidRPr="00BB6591">
        <w:rPr>
          <w:bCs/>
          <w:spacing w:val="-1"/>
          <w:sz w:val="20"/>
          <w:szCs w:val="20"/>
          <w:lang w:val="en-IN" w:eastAsia="x-none"/>
        </w:rPr>
        <w:t>:</w:t>
      </w:r>
    </w:p>
    <w:p w14:paraId="5EC2BEBD" w14:textId="1C029DE8"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The keypoints detected in the query images were matched to those in the training images using the Brute-Force Matcher with Hamming distance as the metric. This method provides a reliable means of assessing the quality of feature matching.</w:t>
      </w:r>
    </w:p>
    <w:p w14:paraId="701C3126" w14:textId="60FBC304" w:rsidR="00BB6591" w:rsidRPr="00BB6591" w:rsidRDefault="00CC03D1" w:rsidP="00866E6A">
      <w:pPr>
        <w:pStyle w:val="references"/>
        <w:numPr>
          <w:ilvl w:val="0"/>
          <w:numId w:val="0"/>
        </w:numPr>
        <w:ind w:left="360"/>
        <w:rPr>
          <w:b/>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D. Evaluation Metrics</w:t>
      </w:r>
    </w:p>
    <w:p w14:paraId="04966C81" w14:textId="35754E91" w:rsidR="00BB6591" w:rsidRPr="00BB6591" w:rsidRDefault="00CC03D1" w:rsidP="00866E6A">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Keypoint Detection Accuracy</w:t>
      </w:r>
      <w:r w:rsidR="00BB6591" w:rsidRPr="00BB6591">
        <w:rPr>
          <w:bCs/>
          <w:spacing w:val="-1"/>
          <w:sz w:val="20"/>
          <w:szCs w:val="20"/>
          <w:lang w:val="en-IN" w:eastAsia="x-none"/>
        </w:rPr>
        <w:t>:</w:t>
      </w:r>
    </w:p>
    <w:p w14:paraId="19CD4158" w14:textId="30A037FD"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The number of keypoints detected by each algorithm was recorded to evaluate the detection capability.</w:t>
      </w:r>
    </w:p>
    <w:p w14:paraId="72509473" w14:textId="7053E08C" w:rsidR="00BB6591" w:rsidRPr="00BB6591" w:rsidRDefault="00CC03D1" w:rsidP="00866E6A">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Matching Performance</w:t>
      </w:r>
      <w:r w:rsidR="00BB6591" w:rsidRPr="00BB6591">
        <w:rPr>
          <w:bCs/>
          <w:spacing w:val="-1"/>
          <w:sz w:val="20"/>
          <w:szCs w:val="20"/>
          <w:lang w:val="en-IN" w:eastAsia="x-none"/>
        </w:rPr>
        <w:t>:</w:t>
      </w:r>
    </w:p>
    <w:p w14:paraId="185BE48F" w14:textId="5BC0099B"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The number of correct matches and mismatches was calculated to assess the algorithms' effectiveness in matching features.</w:t>
      </w:r>
    </w:p>
    <w:p w14:paraId="185C0144" w14:textId="5CDA4CD3" w:rsidR="00BB6591" w:rsidRPr="00BB6591" w:rsidRDefault="00CC03D1" w:rsidP="00866E6A">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Processing Time</w:t>
      </w:r>
      <w:r w:rsidR="00BB6591" w:rsidRPr="00BB6591">
        <w:rPr>
          <w:bCs/>
          <w:spacing w:val="-1"/>
          <w:sz w:val="20"/>
          <w:szCs w:val="20"/>
          <w:lang w:val="en-IN" w:eastAsia="x-none"/>
        </w:rPr>
        <w:t>:</w:t>
      </w:r>
    </w:p>
    <w:p w14:paraId="1CA953D7" w14:textId="0BA72B26"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The time taken for keypoint detection and description was measured for each algorithm using Python's time module. This metric is crucial for understanding the algorithms' efficiency, especially in mobile contexts.</w:t>
      </w:r>
    </w:p>
    <w:p w14:paraId="2702132F" w14:textId="3DC21F22" w:rsidR="00BB6591" w:rsidRPr="00BB6591" w:rsidRDefault="00CC03D1" w:rsidP="00866E6A">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Robustness Analysis</w:t>
      </w:r>
      <w:r w:rsidR="00BB6591" w:rsidRPr="00BB6591">
        <w:rPr>
          <w:bCs/>
          <w:spacing w:val="-1"/>
          <w:sz w:val="20"/>
          <w:szCs w:val="20"/>
          <w:lang w:val="en-IN" w:eastAsia="x-none"/>
        </w:rPr>
        <w:t>:</w:t>
      </w:r>
    </w:p>
    <w:p w14:paraId="15A6AEC5" w14:textId="02484773"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A robustness analysis was conducted by testing the algorithms against varying image conditions, including changes in scale, rotation, and illumination. The algorithms' performance under these conditions was evaluated using the accuracy of keypoint matching.</w:t>
      </w:r>
    </w:p>
    <w:p w14:paraId="368B73FD" w14:textId="07686648" w:rsidR="00BB6591" w:rsidRPr="00BB6591" w:rsidRDefault="00CC03D1" w:rsidP="00866E6A">
      <w:pPr>
        <w:pStyle w:val="references"/>
        <w:numPr>
          <w:ilvl w:val="0"/>
          <w:numId w:val="0"/>
        </w:numPr>
        <w:ind w:left="360"/>
        <w:rPr>
          <w:b/>
          <w:bCs/>
          <w:spacing w:val="-1"/>
          <w:sz w:val="20"/>
          <w:szCs w:val="20"/>
          <w:lang w:val="en-IN" w:eastAsia="x-none"/>
        </w:rPr>
      </w:pPr>
      <w:r w:rsidRPr="007D4681">
        <w:rPr>
          <w:b/>
          <w:bCs/>
          <w:spacing w:val="-1"/>
          <w:sz w:val="20"/>
          <w:szCs w:val="20"/>
          <w:lang w:val="en-IN" w:eastAsia="x-none"/>
        </w:rPr>
        <w:br/>
      </w:r>
      <w:r w:rsidRPr="007D4681">
        <w:rPr>
          <w:b/>
          <w:bCs/>
          <w:spacing w:val="-1"/>
          <w:sz w:val="20"/>
          <w:szCs w:val="20"/>
          <w:lang w:val="en-IN" w:eastAsia="x-none"/>
        </w:rPr>
        <w:br/>
      </w:r>
      <w:r w:rsidR="00BB6591" w:rsidRPr="00BB6591">
        <w:rPr>
          <w:b/>
          <w:bCs/>
          <w:spacing w:val="-1"/>
          <w:sz w:val="20"/>
          <w:szCs w:val="20"/>
          <w:lang w:val="en-IN" w:eastAsia="x-none"/>
        </w:rPr>
        <w:t>E. Result Analysis</w:t>
      </w:r>
    </w:p>
    <w:p w14:paraId="6DFD31F6" w14:textId="77777777" w:rsidR="00CC03D1" w:rsidRPr="007D4681" w:rsidRDefault="00CC03D1" w:rsidP="00866E6A">
      <w:pPr>
        <w:pStyle w:val="references"/>
        <w:numPr>
          <w:ilvl w:val="0"/>
          <w:numId w:val="0"/>
        </w:numPr>
        <w:ind w:left="360"/>
        <w:rPr>
          <w:b/>
          <w:bCs/>
          <w:spacing w:val="-1"/>
          <w:sz w:val="20"/>
          <w:szCs w:val="20"/>
          <w:lang w:val="en-IN" w:eastAsia="x-none"/>
        </w:rPr>
      </w:pPr>
    </w:p>
    <w:p w14:paraId="1EED8223" w14:textId="4B288EDB" w:rsidR="00BB6591" w:rsidRPr="00BB6591" w:rsidRDefault="00BB6591" w:rsidP="00866E6A">
      <w:pPr>
        <w:pStyle w:val="references"/>
        <w:numPr>
          <w:ilvl w:val="0"/>
          <w:numId w:val="0"/>
        </w:numPr>
        <w:ind w:left="360"/>
        <w:rPr>
          <w:bCs/>
          <w:spacing w:val="-1"/>
          <w:sz w:val="20"/>
          <w:szCs w:val="20"/>
          <w:lang w:val="en-IN" w:eastAsia="x-none"/>
        </w:rPr>
      </w:pPr>
      <w:r w:rsidRPr="00BB6591">
        <w:rPr>
          <w:b/>
          <w:bCs/>
          <w:spacing w:val="-1"/>
          <w:sz w:val="20"/>
          <w:szCs w:val="20"/>
          <w:lang w:val="en-IN" w:eastAsia="x-none"/>
        </w:rPr>
        <w:t>Statistical Analysis</w:t>
      </w:r>
      <w:r w:rsidRPr="00BB6591">
        <w:rPr>
          <w:bCs/>
          <w:spacing w:val="-1"/>
          <w:sz w:val="20"/>
          <w:szCs w:val="20"/>
          <w:lang w:val="en-IN" w:eastAsia="x-none"/>
        </w:rPr>
        <w:t>:</w:t>
      </w:r>
    </w:p>
    <w:p w14:paraId="18A6284C" w14:textId="04A9797C" w:rsidR="00BB6591" w:rsidRPr="00BB659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The results were statistically analyzed to determine the significance of differences between the performance of SURF and ORB. Metrics such as mean and standard deviation were computed for keypoint detection and processing times.</w:t>
      </w:r>
    </w:p>
    <w:p w14:paraId="3964AC33" w14:textId="2572925F" w:rsidR="00BB6591" w:rsidRPr="00BB6591" w:rsidRDefault="00CC03D1" w:rsidP="00866E6A">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00BB6591" w:rsidRPr="00BB6591">
        <w:rPr>
          <w:b/>
          <w:bCs/>
          <w:spacing w:val="-1"/>
          <w:sz w:val="20"/>
          <w:szCs w:val="20"/>
          <w:lang w:val="en-IN" w:eastAsia="x-none"/>
        </w:rPr>
        <w:t>Visualization</w:t>
      </w:r>
      <w:r w:rsidR="00BB6591" w:rsidRPr="00BB6591">
        <w:rPr>
          <w:bCs/>
          <w:spacing w:val="-1"/>
          <w:sz w:val="20"/>
          <w:szCs w:val="20"/>
          <w:lang w:val="en-IN" w:eastAsia="x-none"/>
        </w:rPr>
        <w:t>:</w:t>
      </w:r>
    </w:p>
    <w:p w14:paraId="662EEA08" w14:textId="2663D5AA" w:rsidR="00BB6591" w:rsidRPr="007D4681" w:rsidRDefault="00866E6A" w:rsidP="00866E6A">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BB6591" w:rsidRPr="00BB6591">
        <w:rPr>
          <w:bCs/>
          <w:spacing w:val="-1"/>
          <w:sz w:val="20"/>
          <w:szCs w:val="20"/>
          <w:lang w:val="en-IN" w:eastAsia="x-none"/>
        </w:rPr>
        <w:t>Graphical representations, including bar charts and scatter plots, were generated to visualize the performance metrics. This visual analysis aids in understanding the comparative strengths and weaknesses of each algorithm.</w:t>
      </w:r>
    </w:p>
    <w:p w14:paraId="65FCAB63" w14:textId="77777777" w:rsidR="00CC03D1" w:rsidRPr="007D4681" w:rsidRDefault="00CC03D1" w:rsidP="00866E6A">
      <w:pPr>
        <w:pStyle w:val="references"/>
        <w:numPr>
          <w:ilvl w:val="0"/>
          <w:numId w:val="0"/>
        </w:numPr>
        <w:ind w:left="360" w:hanging="360"/>
        <w:rPr>
          <w:bCs/>
          <w:spacing w:val="-1"/>
          <w:sz w:val="20"/>
          <w:szCs w:val="20"/>
          <w:lang w:val="en-IN" w:eastAsia="x-none"/>
        </w:rPr>
      </w:pPr>
    </w:p>
    <w:p w14:paraId="45340B38" w14:textId="77777777" w:rsidR="00CC03D1" w:rsidRPr="007D4681" w:rsidRDefault="00CC03D1" w:rsidP="00866E6A">
      <w:pPr>
        <w:pStyle w:val="references"/>
        <w:numPr>
          <w:ilvl w:val="0"/>
          <w:numId w:val="0"/>
        </w:numPr>
        <w:ind w:left="360" w:hanging="360"/>
        <w:rPr>
          <w:bCs/>
          <w:spacing w:val="-1"/>
          <w:sz w:val="20"/>
          <w:szCs w:val="20"/>
          <w:lang w:val="en-IN" w:eastAsia="x-none"/>
        </w:rPr>
      </w:pPr>
    </w:p>
    <w:p w14:paraId="11D55069" w14:textId="1FB6317A" w:rsidR="00CC03D1" w:rsidRPr="007D4681" w:rsidRDefault="00EC7B26" w:rsidP="00EC7B26">
      <w:pPr>
        <w:pStyle w:val="Heading1"/>
        <w:numPr>
          <w:ilvl w:val="0"/>
          <w:numId w:val="0"/>
        </w:numPr>
      </w:pPr>
      <w:r w:rsidRPr="007D4681">
        <w:t xml:space="preserve">V:  </w:t>
      </w:r>
      <w:r w:rsidR="00CC03D1" w:rsidRPr="007D4681">
        <w:t>RESULTS AND DISCUSSION</w:t>
      </w:r>
    </w:p>
    <w:p w14:paraId="1EBCC33A" w14:textId="77777777" w:rsidR="00CC03D1" w:rsidRPr="007D4681" w:rsidRDefault="00CC03D1" w:rsidP="00CC03D1">
      <w:pPr>
        <w:pStyle w:val="references"/>
        <w:numPr>
          <w:ilvl w:val="0"/>
          <w:numId w:val="0"/>
        </w:numPr>
        <w:ind w:left="360"/>
        <w:rPr>
          <w:bCs/>
          <w:spacing w:val="-1"/>
          <w:sz w:val="20"/>
          <w:szCs w:val="20"/>
          <w:lang w:val="en-IN" w:eastAsia="x-none"/>
        </w:rPr>
      </w:pPr>
      <w:r w:rsidRPr="007D4681">
        <w:rPr>
          <w:bCs/>
          <w:spacing w:val="-1"/>
          <w:sz w:val="20"/>
          <w:szCs w:val="20"/>
          <w:lang w:val="en-IN" w:eastAsia="x-none"/>
        </w:rPr>
        <w:t xml:space="preserve"> </w:t>
      </w:r>
      <w:r w:rsidRPr="007D4681">
        <w:rPr>
          <w:bCs/>
          <w:spacing w:val="-1"/>
          <w:sz w:val="20"/>
          <w:szCs w:val="20"/>
          <w:lang w:val="en-IN" w:eastAsia="x-none"/>
        </w:rPr>
        <w:br/>
      </w:r>
      <w:r w:rsidRPr="007D4681">
        <w:rPr>
          <w:bCs/>
          <w:spacing w:val="-1"/>
          <w:sz w:val="20"/>
          <w:szCs w:val="20"/>
          <w:lang w:val="en-IN" w:eastAsia="x-none"/>
        </w:rPr>
        <w:t>This section details the outcomes of the experiments comparing Speeded Up Robust Features (SURF) and Oriented FAST and Rotated BRIEF (ORB) algorithms in terms of keypoint detection, matching performance, processing time, and robustness across various image conditions.</w:t>
      </w:r>
    </w:p>
    <w:p w14:paraId="4A9A448A" w14:textId="0D6D2838" w:rsidR="00CC03D1" w:rsidRPr="00CC03D1" w:rsidRDefault="00CC03D1" w:rsidP="00CC03D1">
      <w:pPr>
        <w:pStyle w:val="references"/>
        <w:numPr>
          <w:ilvl w:val="0"/>
          <w:numId w:val="0"/>
        </w:numPr>
        <w:ind w:left="360"/>
        <w:rPr>
          <w:b/>
          <w:bCs/>
          <w:spacing w:val="-1"/>
          <w:sz w:val="20"/>
          <w:szCs w:val="20"/>
          <w:lang w:val="en-IN" w:eastAsia="x-none"/>
        </w:rPr>
      </w:pPr>
      <w:r w:rsidRPr="007D4681">
        <w:rPr>
          <w:b/>
          <w:bCs/>
          <w:spacing w:val="-1"/>
          <w:sz w:val="20"/>
          <w:szCs w:val="20"/>
          <w:lang w:val="en-IN" w:eastAsia="x-none"/>
        </w:rPr>
        <w:br/>
      </w:r>
      <w:r w:rsidRPr="00CC03D1">
        <w:rPr>
          <w:b/>
          <w:bCs/>
          <w:spacing w:val="-1"/>
          <w:sz w:val="20"/>
          <w:szCs w:val="20"/>
          <w:lang w:val="en-IN" w:eastAsia="x-none"/>
        </w:rPr>
        <w:t>A. Keypoint Detection</w:t>
      </w:r>
    </w:p>
    <w:p w14:paraId="1B442C04" w14:textId="2FACA4B2" w:rsidR="00CC03D1" w:rsidRPr="00CC03D1" w:rsidRDefault="00CC03D1" w:rsidP="00CC03D1">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Pr="00CC03D1">
        <w:rPr>
          <w:b/>
          <w:bCs/>
          <w:spacing w:val="-1"/>
          <w:sz w:val="20"/>
          <w:szCs w:val="20"/>
          <w:lang w:val="en-IN" w:eastAsia="x-none"/>
        </w:rPr>
        <w:t>Number of Detected Keypoints</w:t>
      </w:r>
      <w:r w:rsidRPr="00CC03D1">
        <w:rPr>
          <w:bCs/>
          <w:spacing w:val="-1"/>
          <w:sz w:val="20"/>
          <w:szCs w:val="20"/>
          <w:lang w:val="en-IN" w:eastAsia="x-none"/>
        </w:rPr>
        <w:t>:</w:t>
      </w:r>
    </w:p>
    <w:p w14:paraId="21594CAD" w14:textId="1F513BF1" w:rsidR="00CC03D1" w:rsidRPr="00CC03D1" w:rsidRDefault="00CC03D1" w:rsidP="00CC03D1">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Pr="00CC03D1">
        <w:rPr>
          <w:bCs/>
          <w:spacing w:val="-1"/>
          <w:sz w:val="20"/>
          <w:szCs w:val="20"/>
          <w:lang w:val="en-IN" w:eastAsia="x-none"/>
        </w:rPr>
        <w:t xml:space="preserve">The total number of keypoints detected in the training and test images was recorded for both algorithms. On average, the SURF algorithm detected </w:t>
      </w:r>
      <w:r w:rsidRPr="00CC03D1">
        <w:rPr>
          <w:b/>
          <w:bCs/>
          <w:spacing w:val="-1"/>
          <w:sz w:val="20"/>
          <w:szCs w:val="20"/>
          <w:lang w:val="en-IN" w:eastAsia="x-none"/>
        </w:rPr>
        <w:t>X</w:t>
      </w:r>
      <w:r w:rsidRPr="00CC03D1">
        <w:rPr>
          <w:bCs/>
          <w:spacing w:val="-1"/>
          <w:sz w:val="20"/>
          <w:szCs w:val="20"/>
          <w:lang w:val="en-IN" w:eastAsia="x-none"/>
        </w:rPr>
        <w:t xml:space="preserve"> keypoints per image, while the ORB algorithm detected </w:t>
      </w:r>
      <w:r w:rsidRPr="00CC03D1">
        <w:rPr>
          <w:b/>
          <w:bCs/>
          <w:spacing w:val="-1"/>
          <w:sz w:val="20"/>
          <w:szCs w:val="20"/>
          <w:lang w:val="en-IN" w:eastAsia="x-none"/>
        </w:rPr>
        <w:t>Y</w:t>
      </w:r>
      <w:r w:rsidRPr="00CC03D1">
        <w:rPr>
          <w:bCs/>
          <w:spacing w:val="-1"/>
          <w:sz w:val="20"/>
          <w:szCs w:val="20"/>
          <w:lang w:val="en-IN" w:eastAsia="x-none"/>
        </w:rPr>
        <w:t xml:space="preserve"> keypoints.</w:t>
      </w:r>
    </w:p>
    <w:p w14:paraId="79DF5DAA" w14:textId="05ECD964" w:rsidR="00CC03D1" w:rsidRPr="00CC03D1" w:rsidRDefault="00CC03D1" w:rsidP="00CC03D1">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lastRenderedPageBreak/>
        <w:t xml:space="preserve">         </w:t>
      </w:r>
      <w:r w:rsidRPr="00CC03D1">
        <w:rPr>
          <w:bCs/>
          <w:spacing w:val="-1"/>
          <w:sz w:val="20"/>
          <w:szCs w:val="20"/>
          <w:lang w:val="en-IN" w:eastAsia="x-none"/>
        </w:rPr>
        <w:t>The difference in the number of keypoints detected suggests that SURF is generally more sensitive to features, while ORB, although efficient, may miss some keypoints.</w:t>
      </w:r>
    </w:p>
    <w:p w14:paraId="09193447" w14:textId="0D36FB90" w:rsidR="00CC03D1" w:rsidRPr="00CC03D1" w:rsidRDefault="00CC03D1" w:rsidP="00CC03D1">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Pr="00CC03D1">
        <w:rPr>
          <w:b/>
          <w:bCs/>
          <w:spacing w:val="-1"/>
          <w:sz w:val="20"/>
          <w:szCs w:val="20"/>
          <w:lang w:val="en-IN" w:eastAsia="x-none"/>
        </w:rPr>
        <w:t>Table I: Average Number of Keypoints Detected</w:t>
      </w:r>
    </w:p>
    <w:tbl>
      <w:tblPr>
        <w:tblW w:w="4138" w:type="dxa"/>
        <w:tblCellSpacing w:w="15" w:type="dxa"/>
        <w:tblInd w:w="720"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315"/>
        <w:gridCol w:w="1545"/>
        <w:gridCol w:w="1278"/>
      </w:tblGrid>
      <w:tr w:rsidR="00CC03D1" w:rsidRPr="00CC03D1" w14:paraId="11CC5F7E" w14:textId="77777777" w:rsidTr="00CC03D1">
        <w:trPr>
          <w:trHeight w:val="258"/>
          <w:tblHeader/>
          <w:tblCellSpacing w:w="15" w:type="dxa"/>
        </w:trPr>
        <w:tc>
          <w:tcPr>
            <w:tcW w:w="0" w:type="auto"/>
            <w:vAlign w:val="center"/>
            <w:hideMark/>
          </w:tcPr>
          <w:p w14:paraId="26F74277" w14:textId="77777777" w:rsidR="00CC03D1" w:rsidRPr="00CC03D1" w:rsidRDefault="00CC03D1" w:rsidP="00CC03D1">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Algorithm</w:t>
            </w:r>
          </w:p>
        </w:tc>
        <w:tc>
          <w:tcPr>
            <w:tcW w:w="0" w:type="auto"/>
            <w:vAlign w:val="center"/>
            <w:hideMark/>
          </w:tcPr>
          <w:p w14:paraId="76BD8B52" w14:textId="77777777" w:rsidR="00CC03D1" w:rsidRPr="00CC03D1" w:rsidRDefault="00CC03D1" w:rsidP="00CC03D1">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Training Images</w:t>
            </w:r>
          </w:p>
        </w:tc>
        <w:tc>
          <w:tcPr>
            <w:tcW w:w="0" w:type="auto"/>
            <w:vAlign w:val="center"/>
            <w:hideMark/>
          </w:tcPr>
          <w:p w14:paraId="6096BC8D" w14:textId="77777777" w:rsidR="00CC03D1" w:rsidRPr="00CC03D1" w:rsidRDefault="00CC03D1" w:rsidP="00CC03D1">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Test Images</w:t>
            </w:r>
          </w:p>
        </w:tc>
      </w:tr>
      <w:tr w:rsidR="00CC03D1" w:rsidRPr="00CC03D1" w14:paraId="3384050E" w14:textId="77777777" w:rsidTr="00CC03D1">
        <w:trPr>
          <w:trHeight w:val="272"/>
          <w:tblCellSpacing w:w="15" w:type="dxa"/>
        </w:trPr>
        <w:tc>
          <w:tcPr>
            <w:tcW w:w="0" w:type="auto"/>
            <w:vAlign w:val="center"/>
            <w:hideMark/>
          </w:tcPr>
          <w:p w14:paraId="68781852"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SURF</w:t>
            </w:r>
          </w:p>
        </w:tc>
        <w:tc>
          <w:tcPr>
            <w:tcW w:w="0" w:type="auto"/>
            <w:vAlign w:val="center"/>
            <w:hideMark/>
          </w:tcPr>
          <w:p w14:paraId="624A00CA"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X</w:t>
            </w:r>
          </w:p>
        </w:tc>
        <w:tc>
          <w:tcPr>
            <w:tcW w:w="0" w:type="auto"/>
            <w:vAlign w:val="center"/>
            <w:hideMark/>
          </w:tcPr>
          <w:p w14:paraId="4C0D4104"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X'</w:t>
            </w:r>
          </w:p>
        </w:tc>
      </w:tr>
      <w:tr w:rsidR="00CC03D1" w:rsidRPr="00CC03D1" w14:paraId="26559795" w14:textId="77777777" w:rsidTr="00CC03D1">
        <w:trPr>
          <w:trHeight w:val="272"/>
          <w:tblCellSpacing w:w="15" w:type="dxa"/>
        </w:trPr>
        <w:tc>
          <w:tcPr>
            <w:tcW w:w="0" w:type="auto"/>
            <w:vAlign w:val="center"/>
            <w:hideMark/>
          </w:tcPr>
          <w:p w14:paraId="6AC2B251"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ORB</w:t>
            </w:r>
          </w:p>
        </w:tc>
        <w:tc>
          <w:tcPr>
            <w:tcW w:w="0" w:type="auto"/>
            <w:vAlign w:val="center"/>
            <w:hideMark/>
          </w:tcPr>
          <w:p w14:paraId="4A3FAB29"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Y</w:t>
            </w:r>
          </w:p>
        </w:tc>
        <w:tc>
          <w:tcPr>
            <w:tcW w:w="0" w:type="auto"/>
            <w:vAlign w:val="center"/>
            <w:hideMark/>
          </w:tcPr>
          <w:p w14:paraId="079626A7"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Y'</w:t>
            </w:r>
          </w:p>
        </w:tc>
      </w:tr>
    </w:tbl>
    <w:p w14:paraId="3CA4EA79" w14:textId="115D6DF3" w:rsidR="00CC03D1" w:rsidRPr="00CC03D1" w:rsidRDefault="00CC03D1" w:rsidP="00CC03D1">
      <w:pPr>
        <w:pStyle w:val="references"/>
        <w:numPr>
          <w:ilvl w:val="0"/>
          <w:numId w:val="0"/>
        </w:numPr>
        <w:ind w:left="360"/>
        <w:rPr>
          <w:b/>
          <w:bCs/>
          <w:spacing w:val="-1"/>
          <w:sz w:val="20"/>
          <w:szCs w:val="20"/>
          <w:lang w:val="en-IN" w:eastAsia="x-none"/>
        </w:rPr>
      </w:pPr>
      <w:r w:rsidRPr="007D4681">
        <w:rPr>
          <w:b/>
          <w:bCs/>
          <w:spacing w:val="-1"/>
          <w:sz w:val="20"/>
          <w:szCs w:val="20"/>
          <w:lang w:val="en-IN" w:eastAsia="x-none"/>
        </w:rPr>
        <w:br/>
      </w:r>
      <w:r w:rsidRPr="00CC03D1">
        <w:rPr>
          <w:b/>
          <w:bCs/>
          <w:spacing w:val="-1"/>
          <w:sz w:val="20"/>
          <w:szCs w:val="20"/>
          <w:lang w:val="en-IN" w:eastAsia="x-none"/>
        </w:rPr>
        <w:t>B. Matching Performance</w:t>
      </w:r>
    </w:p>
    <w:p w14:paraId="1DC3F867" w14:textId="372B2461" w:rsidR="00CC03D1" w:rsidRPr="00CC03D1" w:rsidRDefault="00CC03D1" w:rsidP="00CC03D1">
      <w:pPr>
        <w:pStyle w:val="references"/>
        <w:numPr>
          <w:ilvl w:val="0"/>
          <w:numId w:val="0"/>
        </w:numPr>
        <w:ind w:left="360"/>
        <w:rPr>
          <w:bCs/>
          <w:spacing w:val="-1"/>
          <w:sz w:val="20"/>
          <w:szCs w:val="20"/>
          <w:lang w:val="en-IN" w:eastAsia="x-none"/>
        </w:rPr>
      </w:pPr>
      <w:r w:rsidRPr="00CC03D1">
        <w:rPr>
          <w:b/>
          <w:bCs/>
          <w:spacing w:val="-1"/>
          <w:sz w:val="20"/>
          <w:szCs w:val="20"/>
          <w:lang w:val="en-IN" w:eastAsia="x-none"/>
        </w:rPr>
        <w:t>Correct Matches</w:t>
      </w:r>
      <w:r w:rsidRPr="00CC03D1">
        <w:rPr>
          <w:bCs/>
          <w:spacing w:val="-1"/>
          <w:sz w:val="20"/>
          <w:szCs w:val="20"/>
          <w:lang w:val="en-IN" w:eastAsia="x-none"/>
        </w:rPr>
        <w:t>:</w:t>
      </w:r>
    </w:p>
    <w:p w14:paraId="021D5619" w14:textId="2EDBB7E5" w:rsidR="00CC03D1" w:rsidRPr="00CC03D1" w:rsidRDefault="00CC03D1" w:rsidP="00CC03D1">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Pr="00CC03D1">
        <w:rPr>
          <w:bCs/>
          <w:spacing w:val="-1"/>
          <w:sz w:val="20"/>
          <w:szCs w:val="20"/>
          <w:lang w:val="en-IN" w:eastAsia="x-none"/>
        </w:rPr>
        <w:t xml:space="preserve">The algorithms were evaluated based on the number of correct matches between the keypoints in the training and test images. SURF achieved an average of </w:t>
      </w:r>
      <w:r w:rsidRPr="00CC03D1">
        <w:rPr>
          <w:b/>
          <w:bCs/>
          <w:spacing w:val="-1"/>
          <w:sz w:val="20"/>
          <w:szCs w:val="20"/>
          <w:lang w:val="en-IN" w:eastAsia="x-none"/>
        </w:rPr>
        <w:t>A</w:t>
      </w:r>
      <w:r w:rsidRPr="00CC03D1">
        <w:rPr>
          <w:bCs/>
          <w:spacing w:val="-1"/>
          <w:sz w:val="20"/>
          <w:szCs w:val="20"/>
          <w:lang w:val="en-IN" w:eastAsia="x-none"/>
        </w:rPr>
        <w:t xml:space="preserve"> correct matches, while ORB achieved </w:t>
      </w:r>
      <w:r w:rsidRPr="00CC03D1">
        <w:rPr>
          <w:b/>
          <w:bCs/>
          <w:spacing w:val="-1"/>
          <w:sz w:val="20"/>
          <w:szCs w:val="20"/>
          <w:lang w:val="en-IN" w:eastAsia="x-none"/>
        </w:rPr>
        <w:t>B</w:t>
      </w:r>
      <w:r w:rsidRPr="00CC03D1">
        <w:rPr>
          <w:bCs/>
          <w:spacing w:val="-1"/>
          <w:sz w:val="20"/>
          <w:szCs w:val="20"/>
          <w:lang w:val="en-IN" w:eastAsia="x-none"/>
        </w:rPr>
        <w:t xml:space="preserve"> correct matches.</w:t>
      </w:r>
    </w:p>
    <w:p w14:paraId="3A7CA5EB" w14:textId="782F9AD1" w:rsidR="00CC03D1" w:rsidRPr="00CC03D1" w:rsidRDefault="00CC03D1" w:rsidP="00CC03D1">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Pr="00CC03D1">
        <w:rPr>
          <w:bCs/>
          <w:spacing w:val="-1"/>
          <w:sz w:val="20"/>
          <w:szCs w:val="20"/>
          <w:lang w:val="en-IN" w:eastAsia="x-none"/>
        </w:rPr>
        <w:t xml:space="preserve">The precision of the matching process was also calculated, with SURF exhibiting a precision rate of </w:t>
      </w:r>
      <w:r w:rsidRPr="00CC03D1">
        <w:rPr>
          <w:b/>
          <w:bCs/>
          <w:spacing w:val="-1"/>
          <w:sz w:val="20"/>
          <w:szCs w:val="20"/>
          <w:lang w:val="en-IN" w:eastAsia="x-none"/>
        </w:rPr>
        <w:t>P_SURF%</w:t>
      </w:r>
      <w:r w:rsidRPr="00CC03D1">
        <w:rPr>
          <w:bCs/>
          <w:spacing w:val="-1"/>
          <w:sz w:val="20"/>
          <w:szCs w:val="20"/>
          <w:lang w:val="en-IN" w:eastAsia="x-none"/>
        </w:rPr>
        <w:t xml:space="preserve"> and ORB showing </w:t>
      </w:r>
      <w:r w:rsidRPr="00CC03D1">
        <w:rPr>
          <w:b/>
          <w:bCs/>
          <w:spacing w:val="-1"/>
          <w:sz w:val="20"/>
          <w:szCs w:val="20"/>
          <w:lang w:val="en-IN" w:eastAsia="x-none"/>
        </w:rPr>
        <w:t>P_ORB%</w:t>
      </w:r>
      <w:r w:rsidRPr="00CC03D1">
        <w:rPr>
          <w:bCs/>
          <w:spacing w:val="-1"/>
          <w:sz w:val="20"/>
          <w:szCs w:val="20"/>
          <w:lang w:val="en-IN" w:eastAsia="x-none"/>
        </w:rPr>
        <w:t>.</w:t>
      </w:r>
    </w:p>
    <w:p w14:paraId="5AF601FD" w14:textId="23B2CBB0" w:rsidR="00CC03D1" w:rsidRPr="00CC03D1" w:rsidRDefault="00CC03D1" w:rsidP="00CC03D1">
      <w:pPr>
        <w:pStyle w:val="references"/>
        <w:numPr>
          <w:ilvl w:val="0"/>
          <w:numId w:val="0"/>
        </w:numPr>
        <w:ind w:left="360"/>
        <w:rPr>
          <w:bCs/>
          <w:spacing w:val="-1"/>
          <w:sz w:val="20"/>
          <w:szCs w:val="20"/>
          <w:lang w:val="en-IN" w:eastAsia="x-none"/>
        </w:rPr>
      </w:pPr>
      <w:r w:rsidRPr="007D4681">
        <w:rPr>
          <w:b/>
          <w:bCs/>
          <w:spacing w:val="-1"/>
          <w:sz w:val="20"/>
          <w:szCs w:val="20"/>
          <w:lang w:val="en-IN" w:eastAsia="x-none"/>
        </w:rPr>
        <w:br/>
      </w:r>
      <w:r w:rsidRPr="00CC03D1">
        <w:rPr>
          <w:b/>
          <w:bCs/>
          <w:spacing w:val="-1"/>
          <w:sz w:val="20"/>
          <w:szCs w:val="20"/>
          <w:lang w:val="en-IN" w:eastAsia="x-none"/>
        </w:rPr>
        <w:t>Table II: Matching Performance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15"/>
        <w:gridCol w:w="1448"/>
        <w:gridCol w:w="1383"/>
      </w:tblGrid>
      <w:tr w:rsidR="00CC03D1" w:rsidRPr="00CC03D1" w14:paraId="30717EED" w14:textId="77777777" w:rsidTr="00CC03D1">
        <w:trPr>
          <w:tblHeader/>
          <w:tblCellSpacing w:w="15" w:type="dxa"/>
        </w:trPr>
        <w:tc>
          <w:tcPr>
            <w:tcW w:w="0" w:type="auto"/>
            <w:vAlign w:val="center"/>
            <w:hideMark/>
          </w:tcPr>
          <w:p w14:paraId="2AB71AAE" w14:textId="77777777" w:rsidR="00CC03D1" w:rsidRPr="00CC03D1" w:rsidRDefault="00CC03D1" w:rsidP="00CC03D1">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Algorithm</w:t>
            </w:r>
          </w:p>
        </w:tc>
        <w:tc>
          <w:tcPr>
            <w:tcW w:w="0" w:type="auto"/>
            <w:vAlign w:val="center"/>
            <w:hideMark/>
          </w:tcPr>
          <w:p w14:paraId="4D8761E6" w14:textId="77777777" w:rsidR="00CC03D1" w:rsidRPr="00CC03D1" w:rsidRDefault="00CC03D1" w:rsidP="00CC03D1">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Correct Matches</w:t>
            </w:r>
          </w:p>
        </w:tc>
        <w:tc>
          <w:tcPr>
            <w:tcW w:w="0" w:type="auto"/>
            <w:vAlign w:val="center"/>
            <w:hideMark/>
          </w:tcPr>
          <w:p w14:paraId="5DC3827B" w14:textId="77777777" w:rsidR="00CC03D1" w:rsidRPr="00CC03D1" w:rsidRDefault="00CC03D1" w:rsidP="00CC03D1">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Precision (%)</w:t>
            </w:r>
          </w:p>
        </w:tc>
      </w:tr>
      <w:tr w:rsidR="00CC03D1" w:rsidRPr="00CC03D1" w14:paraId="3E1B6663" w14:textId="77777777" w:rsidTr="00CC03D1">
        <w:trPr>
          <w:tblCellSpacing w:w="15" w:type="dxa"/>
        </w:trPr>
        <w:tc>
          <w:tcPr>
            <w:tcW w:w="0" w:type="auto"/>
            <w:vAlign w:val="center"/>
            <w:hideMark/>
          </w:tcPr>
          <w:p w14:paraId="0D1F2690"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SURF</w:t>
            </w:r>
          </w:p>
        </w:tc>
        <w:tc>
          <w:tcPr>
            <w:tcW w:w="0" w:type="auto"/>
            <w:vAlign w:val="center"/>
            <w:hideMark/>
          </w:tcPr>
          <w:p w14:paraId="7F171B54"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A</w:t>
            </w:r>
          </w:p>
        </w:tc>
        <w:tc>
          <w:tcPr>
            <w:tcW w:w="0" w:type="auto"/>
            <w:vAlign w:val="center"/>
            <w:hideMark/>
          </w:tcPr>
          <w:p w14:paraId="34806E7C"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P_SURF</w:t>
            </w:r>
          </w:p>
        </w:tc>
      </w:tr>
      <w:tr w:rsidR="00CC03D1" w:rsidRPr="00CC03D1" w14:paraId="34B9D467" w14:textId="77777777" w:rsidTr="00CC03D1">
        <w:trPr>
          <w:tblCellSpacing w:w="15" w:type="dxa"/>
        </w:trPr>
        <w:tc>
          <w:tcPr>
            <w:tcW w:w="0" w:type="auto"/>
            <w:vAlign w:val="center"/>
            <w:hideMark/>
          </w:tcPr>
          <w:p w14:paraId="3C33A78D"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ORB</w:t>
            </w:r>
          </w:p>
        </w:tc>
        <w:tc>
          <w:tcPr>
            <w:tcW w:w="0" w:type="auto"/>
            <w:vAlign w:val="center"/>
            <w:hideMark/>
          </w:tcPr>
          <w:p w14:paraId="24AF9FEB"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B</w:t>
            </w:r>
          </w:p>
        </w:tc>
        <w:tc>
          <w:tcPr>
            <w:tcW w:w="0" w:type="auto"/>
            <w:vAlign w:val="center"/>
            <w:hideMark/>
          </w:tcPr>
          <w:p w14:paraId="0096D018" w14:textId="77777777" w:rsidR="00CC03D1" w:rsidRPr="00CC03D1" w:rsidRDefault="00CC03D1" w:rsidP="00CC03D1">
            <w:pPr>
              <w:pStyle w:val="references"/>
              <w:numPr>
                <w:ilvl w:val="0"/>
                <w:numId w:val="0"/>
              </w:numPr>
              <w:ind w:left="360"/>
              <w:rPr>
                <w:bCs/>
                <w:spacing w:val="-1"/>
                <w:sz w:val="20"/>
                <w:szCs w:val="20"/>
                <w:lang w:val="en-IN" w:eastAsia="x-none"/>
              </w:rPr>
            </w:pPr>
            <w:r w:rsidRPr="00CC03D1">
              <w:rPr>
                <w:bCs/>
                <w:spacing w:val="-1"/>
                <w:sz w:val="20"/>
                <w:szCs w:val="20"/>
                <w:lang w:val="en-IN" w:eastAsia="x-none"/>
              </w:rPr>
              <w:t>P_ORB</w:t>
            </w:r>
          </w:p>
        </w:tc>
      </w:tr>
    </w:tbl>
    <w:p w14:paraId="5A779195" w14:textId="67C1B140" w:rsidR="00DF6948" w:rsidRDefault="00CE7BCE" w:rsidP="00CC03D1">
      <w:pPr>
        <w:pStyle w:val="references"/>
        <w:numPr>
          <w:ilvl w:val="0"/>
          <w:numId w:val="0"/>
        </w:numPr>
        <w:ind w:left="360"/>
        <w:rPr>
          <w:b/>
          <w:bCs/>
          <w:spacing w:val="-1"/>
          <w:sz w:val="20"/>
          <w:szCs w:val="20"/>
          <w:lang w:val="en-IN" w:eastAsia="x-none"/>
        </w:rPr>
      </w:pPr>
      <w:r w:rsidRPr="007D4681">
        <w:rPr>
          <w:bCs/>
          <w:spacing w:val="-1"/>
          <w:lang w:val="en-IN" w:eastAsia="x-none"/>
        </w:rPr>
        <w:drawing>
          <wp:anchor distT="0" distB="0" distL="114300" distR="114300" simplePos="0" relativeHeight="251658240" behindDoc="1" locked="0" layoutInCell="1" allowOverlap="1" wp14:anchorId="3CE9B42A" wp14:editId="0CB9D445">
            <wp:simplePos x="0" y="0"/>
            <wp:positionH relativeFrom="margin">
              <wp:align>right</wp:align>
            </wp:positionH>
            <wp:positionV relativeFrom="paragraph">
              <wp:posOffset>43724</wp:posOffset>
            </wp:positionV>
            <wp:extent cx="3229119" cy="1780764"/>
            <wp:effectExtent l="0" t="0" r="0" b="0"/>
            <wp:wrapTight wrapText="bothSides">
              <wp:wrapPolygon edited="0">
                <wp:start x="0" y="0"/>
                <wp:lineTo x="0" y="21261"/>
                <wp:lineTo x="21409" y="21261"/>
                <wp:lineTo x="21409" y="0"/>
                <wp:lineTo x="0" y="0"/>
              </wp:wrapPolygon>
            </wp:wrapTight>
            <wp:docPr id="56387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77757"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9119" cy="1780764"/>
                    </a:xfrm>
                    <a:prstGeom prst="rect">
                      <a:avLst/>
                    </a:prstGeom>
                  </pic:spPr>
                </pic:pic>
              </a:graphicData>
            </a:graphic>
            <wp14:sizeRelH relativeFrom="margin">
              <wp14:pctWidth>0</wp14:pctWidth>
            </wp14:sizeRelH>
            <wp14:sizeRelV relativeFrom="margin">
              <wp14:pctHeight>0</wp14:pctHeight>
            </wp14:sizeRelV>
          </wp:anchor>
        </w:drawing>
      </w:r>
      <w:r w:rsidR="00CC03D1" w:rsidRPr="007D4681">
        <w:rPr>
          <w:b/>
          <w:bCs/>
          <w:spacing w:val="-1"/>
          <w:sz w:val="20"/>
          <w:szCs w:val="20"/>
          <w:lang w:val="en-IN" w:eastAsia="x-none"/>
        </w:rPr>
        <w:br/>
      </w:r>
    </w:p>
    <w:p w14:paraId="2C5310BE" w14:textId="77777777" w:rsidR="00DF6948" w:rsidRDefault="00DF6948" w:rsidP="00CC03D1">
      <w:pPr>
        <w:pStyle w:val="references"/>
        <w:numPr>
          <w:ilvl w:val="0"/>
          <w:numId w:val="0"/>
        </w:numPr>
        <w:ind w:left="360"/>
        <w:rPr>
          <w:b/>
          <w:bCs/>
          <w:spacing w:val="-1"/>
          <w:sz w:val="20"/>
          <w:szCs w:val="20"/>
          <w:lang w:val="en-IN" w:eastAsia="x-none"/>
        </w:rPr>
      </w:pPr>
    </w:p>
    <w:p w14:paraId="28480DC8" w14:textId="77777777" w:rsidR="00DF6948" w:rsidRDefault="00DF6948" w:rsidP="00CC03D1">
      <w:pPr>
        <w:pStyle w:val="references"/>
        <w:numPr>
          <w:ilvl w:val="0"/>
          <w:numId w:val="0"/>
        </w:numPr>
        <w:ind w:left="360"/>
        <w:rPr>
          <w:b/>
          <w:bCs/>
          <w:spacing w:val="-1"/>
          <w:sz w:val="20"/>
          <w:szCs w:val="20"/>
          <w:lang w:val="en-IN" w:eastAsia="x-none"/>
        </w:rPr>
      </w:pPr>
    </w:p>
    <w:p w14:paraId="58164949" w14:textId="309D9D03" w:rsidR="00CC03D1" w:rsidRPr="00CC03D1" w:rsidRDefault="00CC03D1" w:rsidP="00CC03D1">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C. Processing Time</w:t>
      </w:r>
    </w:p>
    <w:p w14:paraId="6A066100" w14:textId="5AE425D5" w:rsidR="00CC03D1" w:rsidRPr="00CC03D1" w:rsidRDefault="00CC03D1" w:rsidP="00CC03D1">
      <w:pPr>
        <w:pStyle w:val="references"/>
        <w:numPr>
          <w:ilvl w:val="0"/>
          <w:numId w:val="0"/>
        </w:numPr>
        <w:ind w:left="360"/>
        <w:rPr>
          <w:bCs/>
          <w:spacing w:val="-1"/>
          <w:sz w:val="20"/>
          <w:szCs w:val="20"/>
          <w:lang w:val="en-IN" w:eastAsia="x-none"/>
        </w:rPr>
      </w:pPr>
      <w:r w:rsidRPr="00CC03D1">
        <w:rPr>
          <w:b/>
          <w:bCs/>
          <w:spacing w:val="-1"/>
          <w:sz w:val="20"/>
          <w:szCs w:val="20"/>
          <w:lang w:val="en-IN" w:eastAsia="x-none"/>
        </w:rPr>
        <w:t>Time Taken for Keypoint Detection and Description</w:t>
      </w:r>
      <w:r w:rsidRPr="00CC03D1">
        <w:rPr>
          <w:bCs/>
          <w:spacing w:val="-1"/>
          <w:sz w:val="20"/>
          <w:szCs w:val="20"/>
          <w:lang w:val="en-IN" w:eastAsia="x-none"/>
        </w:rPr>
        <w:t>:</w:t>
      </w:r>
    </w:p>
    <w:p w14:paraId="11C43FAE" w14:textId="592E8CA0" w:rsidR="00CC03D1" w:rsidRPr="00CC03D1" w:rsidRDefault="00CC03D1" w:rsidP="00CC03D1">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Pr="00CC03D1">
        <w:rPr>
          <w:bCs/>
          <w:spacing w:val="-1"/>
          <w:sz w:val="20"/>
          <w:szCs w:val="20"/>
          <w:lang w:val="en-IN" w:eastAsia="x-none"/>
        </w:rPr>
        <w:t xml:space="preserve">The average time taken by each algorithm to detect keypoints and compute descriptors was measured. SURF took an average of </w:t>
      </w:r>
      <w:r w:rsidRPr="00CC03D1">
        <w:rPr>
          <w:spacing w:val="-1"/>
          <w:sz w:val="20"/>
          <w:szCs w:val="20"/>
          <w:lang w:val="en-IN" w:eastAsia="x-none"/>
        </w:rPr>
        <w:t xml:space="preserve">T_SURF seconds </w:t>
      </w:r>
      <w:r w:rsidRPr="00CC03D1">
        <w:rPr>
          <w:bCs/>
          <w:spacing w:val="-1"/>
          <w:sz w:val="20"/>
          <w:szCs w:val="20"/>
          <w:lang w:val="en-IN" w:eastAsia="x-none"/>
        </w:rPr>
        <w:t xml:space="preserve">per image, while ORB took only </w:t>
      </w:r>
      <w:r w:rsidRPr="00CC03D1">
        <w:rPr>
          <w:b/>
          <w:bCs/>
          <w:spacing w:val="-1"/>
          <w:sz w:val="20"/>
          <w:szCs w:val="20"/>
          <w:lang w:val="en-IN" w:eastAsia="x-none"/>
        </w:rPr>
        <w:t>T_ORB seconds</w:t>
      </w:r>
      <w:r w:rsidRPr="00CC03D1">
        <w:rPr>
          <w:bCs/>
          <w:spacing w:val="-1"/>
          <w:sz w:val="20"/>
          <w:szCs w:val="20"/>
          <w:lang w:val="en-IN" w:eastAsia="x-none"/>
        </w:rPr>
        <w:t>.</w:t>
      </w:r>
    </w:p>
    <w:p w14:paraId="30CBA14C" w14:textId="79B31255" w:rsidR="00CC03D1" w:rsidRPr="00CC03D1" w:rsidRDefault="00CC03D1" w:rsidP="00CC03D1">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Pr="00CC03D1">
        <w:rPr>
          <w:bCs/>
          <w:spacing w:val="-1"/>
          <w:sz w:val="20"/>
          <w:szCs w:val="20"/>
          <w:lang w:val="en-IN" w:eastAsia="x-none"/>
        </w:rPr>
        <w:t>The results indicate that ORB significantly outperforms SURF in terms of processing speed, making it more suitable for real-time applications on mobile devices.</w:t>
      </w:r>
    </w:p>
    <w:p w14:paraId="2402A37D" w14:textId="33FC5743" w:rsidR="00EC7B26" w:rsidRPr="007D4681" w:rsidRDefault="00EC7B26" w:rsidP="00CC03D1">
      <w:pPr>
        <w:pStyle w:val="references"/>
        <w:numPr>
          <w:ilvl w:val="0"/>
          <w:numId w:val="0"/>
        </w:numPr>
        <w:ind w:left="360"/>
        <w:rPr>
          <w:b/>
          <w:bCs/>
          <w:spacing w:val="-1"/>
          <w:sz w:val="20"/>
          <w:szCs w:val="20"/>
          <w:lang w:val="en-IN" w:eastAsia="x-none"/>
        </w:rPr>
      </w:pPr>
    </w:p>
    <w:p w14:paraId="0EF7A519" w14:textId="477548B6" w:rsidR="00CC03D1" w:rsidRPr="00CC03D1" w:rsidRDefault="00CC03D1" w:rsidP="00CC03D1">
      <w:pPr>
        <w:pStyle w:val="references"/>
        <w:numPr>
          <w:ilvl w:val="0"/>
          <w:numId w:val="0"/>
        </w:numPr>
        <w:ind w:left="360"/>
        <w:rPr>
          <w:bCs/>
          <w:spacing w:val="-1"/>
          <w:sz w:val="20"/>
          <w:szCs w:val="20"/>
          <w:lang w:val="en-IN" w:eastAsia="x-none"/>
        </w:rPr>
      </w:pPr>
      <w:r w:rsidRPr="00CC03D1">
        <w:rPr>
          <w:b/>
          <w:bCs/>
          <w:spacing w:val="-1"/>
          <w:sz w:val="20"/>
          <w:szCs w:val="20"/>
          <w:lang w:val="en-IN" w:eastAsia="x-none"/>
        </w:rPr>
        <w:t>Table III: Processing Time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15"/>
        <w:gridCol w:w="2831"/>
      </w:tblGrid>
      <w:tr w:rsidR="00CC03D1" w:rsidRPr="00CC03D1" w14:paraId="0F816E10" w14:textId="77777777" w:rsidTr="00CC03D1">
        <w:trPr>
          <w:tblHeader/>
          <w:tblCellSpacing w:w="15" w:type="dxa"/>
        </w:trPr>
        <w:tc>
          <w:tcPr>
            <w:tcW w:w="0" w:type="auto"/>
            <w:vAlign w:val="center"/>
            <w:hideMark/>
          </w:tcPr>
          <w:p w14:paraId="4D85644E" w14:textId="77777777" w:rsidR="00CC03D1" w:rsidRPr="00CC03D1" w:rsidRDefault="00CC03D1" w:rsidP="00EC7B26">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Algorithm</w:t>
            </w:r>
          </w:p>
        </w:tc>
        <w:tc>
          <w:tcPr>
            <w:tcW w:w="0" w:type="auto"/>
            <w:vAlign w:val="center"/>
            <w:hideMark/>
          </w:tcPr>
          <w:p w14:paraId="1165F555" w14:textId="77777777" w:rsidR="00CC03D1" w:rsidRPr="00CC03D1" w:rsidRDefault="00CC03D1" w:rsidP="00EC7B26">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Average Processing Time (seconds)</w:t>
            </w:r>
          </w:p>
        </w:tc>
      </w:tr>
      <w:tr w:rsidR="00CC03D1" w:rsidRPr="00CC03D1" w14:paraId="6526C187" w14:textId="77777777" w:rsidTr="00CC03D1">
        <w:trPr>
          <w:tblCellSpacing w:w="15" w:type="dxa"/>
        </w:trPr>
        <w:tc>
          <w:tcPr>
            <w:tcW w:w="0" w:type="auto"/>
            <w:vAlign w:val="center"/>
            <w:hideMark/>
          </w:tcPr>
          <w:p w14:paraId="7368076B" w14:textId="77777777" w:rsidR="00CC03D1" w:rsidRPr="00CC03D1" w:rsidRDefault="00CC03D1" w:rsidP="00EC7B26">
            <w:pPr>
              <w:pStyle w:val="references"/>
              <w:numPr>
                <w:ilvl w:val="0"/>
                <w:numId w:val="0"/>
              </w:numPr>
              <w:ind w:left="360"/>
              <w:rPr>
                <w:bCs/>
                <w:spacing w:val="-1"/>
                <w:sz w:val="20"/>
                <w:szCs w:val="20"/>
                <w:lang w:val="en-IN" w:eastAsia="x-none"/>
              </w:rPr>
            </w:pPr>
            <w:r w:rsidRPr="00CC03D1">
              <w:rPr>
                <w:bCs/>
                <w:spacing w:val="-1"/>
                <w:sz w:val="20"/>
                <w:szCs w:val="20"/>
                <w:lang w:val="en-IN" w:eastAsia="x-none"/>
              </w:rPr>
              <w:t>SURF</w:t>
            </w:r>
          </w:p>
        </w:tc>
        <w:tc>
          <w:tcPr>
            <w:tcW w:w="0" w:type="auto"/>
            <w:vAlign w:val="center"/>
            <w:hideMark/>
          </w:tcPr>
          <w:p w14:paraId="78F18921" w14:textId="77777777" w:rsidR="00CC03D1" w:rsidRPr="00CC03D1" w:rsidRDefault="00CC03D1" w:rsidP="00EC7B26">
            <w:pPr>
              <w:pStyle w:val="references"/>
              <w:numPr>
                <w:ilvl w:val="0"/>
                <w:numId w:val="0"/>
              </w:numPr>
              <w:ind w:left="360"/>
              <w:rPr>
                <w:bCs/>
                <w:spacing w:val="-1"/>
                <w:sz w:val="20"/>
                <w:szCs w:val="20"/>
                <w:lang w:val="en-IN" w:eastAsia="x-none"/>
              </w:rPr>
            </w:pPr>
            <w:r w:rsidRPr="00CC03D1">
              <w:rPr>
                <w:bCs/>
                <w:spacing w:val="-1"/>
                <w:sz w:val="20"/>
                <w:szCs w:val="20"/>
                <w:lang w:val="en-IN" w:eastAsia="x-none"/>
              </w:rPr>
              <w:t>T_SURF</w:t>
            </w:r>
          </w:p>
        </w:tc>
      </w:tr>
      <w:tr w:rsidR="00CC03D1" w:rsidRPr="00CC03D1" w14:paraId="0DD9BD6F" w14:textId="77777777" w:rsidTr="00CC03D1">
        <w:trPr>
          <w:tblCellSpacing w:w="15" w:type="dxa"/>
        </w:trPr>
        <w:tc>
          <w:tcPr>
            <w:tcW w:w="0" w:type="auto"/>
            <w:vAlign w:val="center"/>
            <w:hideMark/>
          </w:tcPr>
          <w:p w14:paraId="1ADB52B4" w14:textId="77777777" w:rsidR="00CC03D1" w:rsidRPr="00CC03D1" w:rsidRDefault="00CC03D1" w:rsidP="00EC7B26">
            <w:pPr>
              <w:pStyle w:val="references"/>
              <w:numPr>
                <w:ilvl w:val="0"/>
                <w:numId w:val="0"/>
              </w:numPr>
              <w:ind w:left="360"/>
              <w:rPr>
                <w:bCs/>
                <w:spacing w:val="-1"/>
                <w:sz w:val="20"/>
                <w:szCs w:val="20"/>
                <w:lang w:val="en-IN" w:eastAsia="x-none"/>
              </w:rPr>
            </w:pPr>
            <w:r w:rsidRPr="00CC03D1">
              <w:rPr>
                <w:bCs/>
                <w:spacing w:val="-1"/>
                <w:sz w:val="20"/>
                <w:szCs w:val="20"/>
                <w:lang w:val="en-IN" w:eastAsia="x-none"/>
              </w:rPr>
              <w:t>ORB</w:t>
            </w:r>
          </w:p>
        </w:tc>
        <w:tc>
          <w:tcPr>
            <w:tcW w:w="0" w:type="auto"/>
            <w:vAlign w:val="center"/>
            <w:hideMark/>
          </w:tcPr>
          <w:p w14:paraId="6B008420" w14:textId="77777777" w:rsidR="00CC03D1" w:rsidRPr="00CC03D1" w:rsidRDefault="00CC03D1" w:rsidP="00EC7B26">
            <w:pPr>
              <w:pStyle w:val="references"/>
              <w:numPr>
                <w:ilvl w:val="0"/>
                <w:numId w:val="0"/>
              </w:numPr>
              <w:ind w:left="360"/>
              <w:rPr>
                <w:bCs/>
                <w:spacing w:val="-1"/>
                <w:sz w:val="20"/>
                <w:szCs w:val="20"/>
                <w:lang w:val="en-IN" w:eastAsia="x-none"/>
              </w:rPr>
            </w:pPr>
            <w:r w:rsidRPr="00CC03D1">
              <w:rPr>
                <w:bCs/>
                <w:spacing w:val="-1"/>
                <w:sz w:val="20"/>
                <w:szCs w:val="20"/>
                <w:lang w:val="en-IN" w:eastAsia="x-none"/>
              </w:rPr>
              <w:t>T_ORB</w:t>
            </w:r>
          </w:p>
        </w:tc>
      </w:tr>
    </w:tbl>
    <w:p w14:paraId="7544FDE6" w14:textId="656D5F42" w:rsidR="00CC03D1" w:rsidRPr="00CC03D1" w:rsidRDefault="00CC03D1" w:rsidP="00CC03D1">
      <w:pPr>
        <w:pStyle w:val="references"/>
        <w:numPr>
          <w:ilvl w:val="0"/>
          <w:numId w:val="0"/>
        </w:numPr>
        <w:ind w:left="360"/>
        <w:rPr>
          <w:b/>
          <w:bCs/>
          <w:spacing w:val="-1"/>
          <w:sz w:val="20"/>
          <w:szCs w:val="20"/>
          <w:lang w:val="en-IN" w:eastAsia="x-none"/>
        </w:rPr>
      </w:pPr>
      <w:r w:rsidRPr="007D4681">
        <w:rPr>
          <w:b/>
          <w:bCs/>
          <w:spacing w:val="-1"/>
          <w:sz w:val="20"/>
          <w:szCs w:val="20"/>
          <w:lang w:val="en-IN" w:eastAsia="x-none"/>
        </w:rPr>
        <w:br/>
      </w:r>
      <w:r w:rsidRPr="00CC03D1">
        <w:rPr>
          <w:b/>
          <w:bCs/>
          <w:spacing w:val="-1"/>
          <w:sz w:val="20"/>
          <w:szCs w:val="20"/>
          <w:lang w:val="en-IN" w:eastAsia="x-none"/>
        </w:rPr>
        <w:t>D. Robustness Analysis</w:t>
      </w:r>
    </w:p>
    <w:p w14:paraId="72CD51B2" w14:textId="77777777" w:rsidR="00CC03D1" w:rsidRPr="00CC03D1" w:rsidRDefault="00CC03D1" w:rsidP="00EC7B26">
      <w:pPr>
        <w:pStyle w:val="references"/>
        <w:numPr>
          <w:ilvl w:val="0"/>
          <w:numId w:val="0"/>
        </w:numPr>
        <w:ind w:left="360"/>
        <w:rPr>
          <w:bCs/>
          <w:spacing w:val="-1"/>
          <w:sz w:val="20"/>
          <w:szCs w:val="20"/>
          <w:lang w:val="en-IN" w:eastAsia="x-none"/>
        </w:rPr>
      </w:pPr>
      <w:r w:rsidRPr="00CC03D1">
        <w:rPr>
          <w:b/>
          <w:bCs/>
          <w:spacing w:val="-1"/>
          <w:sz w:val="20"/>
          <w:szCs w:val="20"/>
          <w:lang w:val="en-IN" w:eastAsia="x-none"/>
        </w:rPr>
        <w:t>Performance Under Various Conditions</w:t>
      </w:r>
      <w:r w:rsidRPr="00CC03D1">
        <w:rPr>
          <w:bCs/>
          <w:spacing w:val="-1"/>
          <w:sz w:val="20"/>
          <w:szCs w:val="20"/>
          <w:lang w:val="en-IN" w:eastAsia="x-none"/>
        </w:rPr>
        <w:t>:</w:t>
      </w:r>
    </w:p>
    <w:p w14:paraId="49C3FE4B" w14:textId="692DBA8F" w:rsidR="00CC03D1" w:rsidRPr="00CC03D1" w:rsidRDefault="00EC7B26" w:rsidP="00EC7B26">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CC03D1" w:rsidRPr="00CC03D1">
        <w:rPr>
          <w:bCs/>
          <w:spacing w:val="-1"/>
          <w:sz w:val="20"/>
          <w:szCs w:val="20"/>
          <w:lang w:val="en-IN" w:eastAsia="x-none"/>
        </w:rPr>
        <w:t>The robustness of both algorithms was tested under different conditions, including varying scales, rotations, and lighting conditions.</w:t>
      </w:r>
    </w:p>
    <w:p w14:paraId="7EFF5AFC" w14:textId="65B94501" w:rsidR="00CC03D1" w:rsidRPr="00CC03D1" w:rsidRDefault="00EC7B26" w:rsidP="00EC7B26">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CC03D1" w:rsidRPr="00CC03D1">
        <w:rPr>
          <w:bCs/>
          <w:spacing w:val="-1"/>
          <w:sz w:val="20"/>
          <w:szCs w:val="20"/>
          <w:lang w:val="en-IN" w:eastAsia="x-none"/>
        </w:rPr>
        <w:t>SURF demonstrated consistent performance with minimal degradation in accuracy across transformations, while ORB showed a moderate decrease in performance under extreme scale and rotation variations.</w:t>
      </w:r>
    </w:p>
    <w:p w14:paraId="25526A4A" w14:textId="522DF2D6" w:rsidR="00CC03D1" w:rsidRPr="00CC03D1" w:rsidRDefault="00EC7B26" w:rsidP="00EC7B26">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CC03D1" w:rsidRPr="00CC03D1">
        <w:rPr>
          <w:bCs/>
          <w:spacing w:val="-1"/>
          <w:sz w:val="20"/>
          <w:szCs w:val="20"/>
          <w:lang w:val="en-IN" w:eastAsia="x-none"/>
        </w:rPr>
        <w:t xml:space="preserve">The results were quantified, with SURF maintaining an accuracy of </w:t>
      </w:r>
      <w:r w:rsidR="00CC03D1" w:rsidRPr="00CC03D1">
        <w:rPr>
          <w:b/>
          <w:bCs/>
          <w:spacing w:val="-1"/>
          <w:sz w:val="20"/>
          <w:szCs w:val="20"/>
          <w:lang w:val="en-IN" w:eastAsia="x-none"/>
        </w:rPr>
        <w:t>A_SURF%</w:t>
      </w:r>
      <w:r w:rsidR="00CC03D1" w:rsidRPr="00CC03D1">
        <w:rPr>
          <w:bCs/>
          <w:spacing w:val="-1"/>
          <w:sz w:val="20"/>
          <w:szCs w:val="20"/>
          <w:lang w:val="en-IN" w:eastAsia="x-none"/>
        </w:rPr>
        <w:t xml:space="preserve"> under varying conditions and ORB showing </w:t>
      </w:r>
      <w:r w:rsidR="00CC03D1" w:rsidRPr="00CC03D1">
        <w:rPr>
          <w:b/>
          <w:bCs/>
          <w:spacing w:val="-1"/>
          <w:sz w:val="20"/>
          <w:szCs w:val="20"/>
          <w:lang w:val="en-IN" w:eastAsia="x-none"/>
        </w:rPr>
        <w:t>A_ORB%</w:t>
      </w:r>
      <w:r w:rsidR="00CC03D1" w:rsidRPr="00CC03D1">
        <w:rPr>
          <w:bCs/>
          <w:spacing w:val="-1"/>
          <w:sz w:val="20"/>
          <w:szCs w:val="20"/>
          <w:lang w:val="en-IN" w:eastAsia="x-none"/>
        </w:rPr>
        <w:t>.</w:t>
      </w:r>
    </w:p>
    <w:p w14:paraId="65C44C5B" w14:textId="0BEC4BE9" w:rsidR="00CC03D1" w:rsidRPr="00CC03D1" w:rsidRDefault="00CC03D1" w:rsidP="00EC7B26">
      <w:pPr>
        <w:pStyle w:val="references"/>
        <w:numPr>
          <w:ilvl w:val="0"/>
          <w:numId w:val="0"/>
        </w:numPr>
        <w:ind w:left="360"/>
        <w:rPr>
          <w:bCs/>
          <w:spacing w:val="-1"/>
          <w:sz w:val="20"/>
          <w:szCs w:val="20"/>
          <w:lang w:val="en-IN" w:eastAsia="x-none"/>
        </w:rPr>
      </w:pPr>
      <w:r w:rsidRPr="00CC03D1">
        <w:rPr>
          <w:b/>
          <w:bCs/>
          <w:spacing w:val="-1"/>
          <w:sz w:val="20"/>
          <w:szCs w:val="20"/>
          <w:lang w:val="en-IN" w:eastAsia="x-none"/>
        </w:rPr>
        <w:t>Table IV: Robustness Analysis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50"/>
        <w:gridCol w:w="1311"/>
        <w:gridCol w:w="1285"/>
      </w:tblGrid>
      <w:tr w:rsidR="007D4681" w:rsidRPr="00CC03D1" w14:paraId="09CFA9D0" w14:textId="77777777" w:rsidTr="00CC03D1">
        <w:trPr>
          <w:tblHeader/>
          <w:tblCellSpacing w:w="15" w:type="dxa"/>
        </w:trPr>
        <w:tc>
          <w:tcPr>
            <w:tcW w:w="0" w:type="auto"/>
            <w:vAlign w:val="center"/>
            <w:hideMark/>
          </w:tcPr>
          <w:p w14:paraId="36B23718" w14:textId="77777777" w:rsidR="00CC03D1" w:rsidRPr="00CC03D1" w:rsidRDefault="00CC03D1" w:rsidP="00EC7B26">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Condition</w:t>
            </w:r>
          </w:p>
        </w:tc>
        <w:tc>
          <w:tcPr>
            <w:tcW w:w="0" w:type="auto"/>
            <w:vAlign w:val="center"/>
            <w:hideMark/>
          </w:tcPr>
          <w:p w14:paraId="6DF86D1B" w14:textId="77777777" w:rsidR="00CC03D1" w:rsidRPr="00CC03D1" w:rsidRDefault="00CC03D1" w:rsidP="00EC7B26">
            <w:pPr>
              <w:pStyle w:val="references"/>
              <w:numPr>
                <w:ilvl w:val="0"/>
                <w:numId w:val="0"/>
              </w:numPr>
              <w:rPr>
                <w:b/>
                <w:bCs/>
                <w:spacing w:val="-1"/>
                <w:sz w:val="20"/>
                <w:szCs w:val="20"/>
                <w:lang w:val="en-IN" w:eastAsia="x-none"/>
              </w:rPr>
            </w:pPr>
            <w:r w:rsidRPr="00CC03D1">
              <w:rPr>
                <w:b/>
                <w:bCs/>
                <w:spacing w:val="-1"/>
                <w:sz w:val="20"/>
                <w:szCs w:val="20"/>
                <w:lang w:val="en-IN" w:eastAsia="x-none"/>
              </w:rPr>
              <w:t>SURF Accuracy (%)</w:t>
            </w:r>
          </w:p>
        </w:tc>
        <w:tc>
          <w:tcPr>
            <w:tcW w:w="0" w:type="auto"/>
            <w:vAlign w:val="center"/>
            <w:hideMark/>
          </w:tcPr>
          <w:p w14:paraId="6E7E9965" w14:textId="77777777" w:rsidR="00CC03D1" w:rsidRPr="00CC03D1" w:rsidRDefault="00CC03D1" w:rsidP="00EC7B26">
            <w:pPr>
              <w:pStyle w:val="references"/>
              <w:numPr>
                <w:ilvl w:val="0"/>
                <w:numId w:val="0"/>
              </w:numPr>
              <w:rPr>
                <w:b/>
                <w:bCs/>
                <w:spacing w:val="-1"/>
                <w:sz w:val="20"/>
                <w:szCs w:val="20"/>
                <w:lang w:val="en-IN" w:eastAsia="x-none"/>
              </w:rPr>
            </w:pPr>
            <w:r w:rsidRPr="00CC03D1">
              <w:rPr>
                <w:b/>
                <w:bCs/>
                <w:spacing w:val="-1"/>
                <w:sz w:val="20"/>
                <w:szCs w:val="20"/>
                <w:lang w:val="en-IN" w:eastAsia="x-none"/>
              </w:rPr>
              <w:t>ORB Accuracy (%)</w:t>
            </w:r>
          </w:p>
        </w:tc>
      </w:tr>
      <w:tr w:rsidR="007D4681" w:rsidRPr="00CC03D1" w14:paraId="423A7A3A" w14:textId="77777777" w:rsidTr="00CC03D1">
        <w:trPr>
          <w:tblCellSpacing w:w="15" w:type="dxa"/>
        </w:trPr>
        <w:tc>
          <w:tcPr>
            <w:tcW w:w="0" w:type="auto"/>
            <w:vAlign w:val="center"/>
            <w:hideMark/>
          </w:tcPr>
          <w:p w14:paraId="7EB2363F" w14:textId="77777777" w:rsidR="00CC03D1" w:rsidRPr="00CC03D1" w:rsidRDefault="00CC03D1" w:rsidP="00EC7B26">
            <w:pPr>
              <w:pStyle w:val="references"/>
              <w:numPr>
                <w:ilvl w:val="0"/>
                <w:numId w:val="0"/>
              </w:numPr>
              <w:rPr>
                <w:bCs/>
                <w:spacing w:val="-1"/>
                <w:sz w:val="20"/>
                <w:szCs w:val="20"/>
                <w:lang w:val="en-IN" w:eastAsia="x-none"/>
              </w:rPr>
            </w:pPr>
            <w:r w:rsidRPr="00CC03D1">
              <w:rPr>
                <w:bCs/>
                <w:spacing w:val="-1"/>
                <w:sz w:val="20"/>
                <w:szCs w:val="20"/>
                <w:lang w:val="en-IN" w:eastAsia="x-none"/>
              </w:rPr>
              <w:t>Scale Variation</w:t>
            </w:r>
          </w:p>
        </w:tc>
        <w:tc>
          <w:tcPr>
            <w:tcW w:w="0" w:type="auto"/>
            <w:vAlign w:val="center"/>
            <w:hideMark/>
          </w:tcPr>
          <w:p w14:paraId="15D81D1B" w14:textId="1DC0B47B" w:rsidR="00CC03D1" w:rsidRPr="00CC03D1" w:rsidRDefault="00CC03D1" w:rsidP="00EC7B26">
            <w:pPr>
              <w:pStyle w:val="references"/>
              <w:numPr>
                <w:ilvl w:val="0"/>
                <w:numId w:val="0"/>
              </w:numPr>
              <w:rPr>
                <w:bCs/>
                <w:spacing w:val="-1"/>
                <w:sz w:val="20"/>
                <w:szCs w:val="20"/>
                <w:lang w:val="en-IN" w:eastAsia="x-none"/>
              </w:rPr>
            </w:pPr>
            <w:r w:rsidRPr="00CC03D1">
              <w:rPr>
                <w:bCs/>
                <w:spacing w:val="-1"/>
                <w:sz w:val="20"/>
                <w:szCs w:val="20"/>
                <w:lang w:val="en-IN" w:eastAsia="x-none"/>
              </w:rPr>
              <w:t>A_SURF</w:t>
            </w:r>
          </w:p>
        </w:tc>
        <w:tc>
          <w:tcPr>
            <w:tcW w:w="0" w:type="auto"/>
            <w:vAlign w:val="center"/>
            <w:hideMark/>
          </w:tcPr>
          <w:p w14:paraId="1EE13EFF" w14:textId="77777777" w:rsidR="00CC03D1" w:rsidRPr="00CC03D1" w:rsidRDefault="00CC03D1" w:rsidP="00EC7B26">
            <w:pPr>
              <w:pStyle w:val="references"/>
              <w:numPr>
                <w:ilvl w:val="0"/>
                <w:numId w:val="0"/>
              </w:numPr>
              <w:rPr>
                <w:bCs/>
                <w:spacing w:val="-1"/>
                <w:sz w:val="20"/>
                <w:szCs w:val="20"/>
                <w:lang w:val="en-IN" w:eastAsia="x-none"/>
              </w:rPr>
            </w:pPr>
            <w:r w:rsidRPr="00CC03D1">
              <w:rPr>
                <w:bCs/>
                <w:spacing w:val="-1"/>
                <w:sz w:val="20"/>
                <w:szCs w:val="20"/>
                <w:lang w:val="en-IN" w:eastAsia="x-none"/>
              </w:rPr>
              <w:t>A_ORB</w:t>
            </w:r>
          </w:p>
        </w:tc>
      </w:tr>
      <w:tr w:rsidR="007D4681" w:rsidRPr="00CC03D1" w14:paraId="7E17142F" w14:textId="77777777" w:rsidTr="00CC03D1">
        <w:trPr>
          <w:tblCellSpacing w:w="15" w:type="dxa"/>
        </w:trPr>
        <w:tc>
          <w:tcPr>
            <w:tcW w:w="0" w:type="auto"/>
            <w:vAlign w:val="center"/>
            <w:hideMark/>
          </w:tcPr>
          <w:p w14:paraId="586FE8BF" w14:textId="77777777" w:rsidR="00CC03D1" w:rsidRPr="00CC03D1" w:rsidRDefault="00CC03D1" w:rsidP="00EC7B26">
            <w:pPr>
              <w:pStyle w:val="references"/>
              <w:numPr>
                <w:ilvl w:val="0"/>
                <w:numId w:val="0"/>
              </w:numPr>
              <w:rPr>
                <w:bCs/>
                <w:spacing w:val="-1"/>
                <w:sz w:val="20"/>
                <w:szCs w:val="20"/>
                <w:lang w:val="en-IN" w:eastAsia="x-none"/>
              </w:rPr>
            </w:pPr>
            <w:r w:rsidRPr="00CC03D1">
              <w:rPr>
                <w:bCs/>
                <w:spacing w:val="-1"/>
                <w:sz w:val="20"/>
                <w:szCs w:val="20"/>
                <w:lang w:val="en-IN" w:eastAsia="x-none"/>
              </w:rPr>
              <w:t>Rotation Variation</w:t>
            </w:r>
          </w:p>
        </w:tc>
        <w:tc>
          <w:tcPr>
            <w:tcW w:w="0" w:type="auto"/>
            <w:vAlign w:val="center"/>
            <w:hideMark/>
          </w:tcPr>
          <w:p w14:paraId="5840D3E2" w14:textId="77777777" w:rsidR="00CC03D1" w:rsidRPr="00CC03D1" w:rsidRDefault="00CC03D1" w:rsidP="00EC7B26">
            <w:pPr>
              <w:pStyle w:val="references"/>
              <w:numPr>
                <w:ilvl w:val="0"/>
                <w:numId w:val="0"/>
              </w:numPr>
              <w:rPr>
                <w:bCs/>
                <w:spacing w:val="-1"/>
                <w:sz w:val="20"/>
                <w:szCs w:val="20"/>
                <w:lang w:val="en-IN" w:eastAsia="x-none"/>
              </w:rPr>
            </w:pPr>
            <w:r w:rsidRPr="00CC03D1">
              <w:rPr>
                <w:bCs/>
                <w:spacing w:val="-1"/>
                <w:sz w:val="20"/>
                <w:szCs w:val="20"/>
                <w:lang w:val="en-IN" w:eastAsia="x-none"/>
              </w:rPr>
              <w:t>A_SURF</w:t>
            </w:r>
          </w:p>
        </w:tc>
        <w:tc>
          <w:tcPr>
            <w:tcW w:w="0" w:type="auto"/>
            <w:vAlign w:val="center"/>
            <w:hideMark/>
          </w:tcPr>
          <w:p w14:paraId="4A0D5F8A" w14:textId="27CC1E01" w:rsidR="00CC03D1" w:rsidRPr="00CC03D1" w:rsidRDefault="00CC03D1" w:rsidP="00EC7B26">
            <w:pPr>
              <w:pStyle w:val="references"/>
              <w:numPr>
                <w:ilvl w:val="0"/>
                <w:numId w:val="0"/>
              </w:numPr>
              <w:rPr>
                <w:bCs/>
                <w:spacing w:val="-1"/>
                <w:sz w:val="20"/>
                <w:szCs w:val="20"/>
                <w:lang w:val="en-IN" w:eastAsia="x-none"/>
              </w:rPr>
            </w:pPr>
            <w:r w:rsidRPr="00CC03D1">
              <w:rPr>
                <w:bCs/>
                <w:spacing w:val="-1"/>
                <w:sz w:val="20"/>
                <w:szCs w:val="20"/>
                <w:lang w:val="en-IN" w:eastAsia="x-none"/>
              </w:rPr>
              <w:t>A_ORB</w:t>
            </w:r>
          </w:p>
        </w:tc>
      </w:tr>
      <w:tr w:rsidR="007D4681" w:rsidRPr="00CC03D1" w14:paraId="27BC5743" w14:textId="77777777" w:rsidTr="00CC03D1">
        <w:trPr>
          <w:tblCellSpacing w:w="15" w:type="dxa"/>
        </w:trPr>
        <w:tc>
          <w:tcPr>
            <w:tcW w:w="0" w:type="auto"/>
            <w:vAlign w:val="center"/>
            <w:hideMark/>
          </w:tcPr>
          <w:p w14:paraId="566E5439" w14:textId="77777777" w:rsidR="00CC03D1" w:rsidRPr="00CC03D1" w:rsidRDefault="00CC03D1" w:rsidP="00EC7B26">
            <w:pPr>
              <w:pStyle w:val="references"/>
              <w:numPr>
                <w:ilvl w:val="0"/>
                <w:numId w:val="0"/>
              </w:numPr>
              <w:rPr>
                <w:bCs/>
                <w:spacing w:val="-1"/>
                <w:sz w:val="20"/>
                <w:szCs w:val="20"/>
                <w:lang w:val="en-IN" w:eastAsia="x-none"/>
              </w:rPr>
            </w:pPr>
            <w:r w:rsidRPr="00CC03D1">
              <w:rPr>
                <w:bCs/>
                <w:spacing w:val="-1"/>
                <w:sz w:val="20"/>
                <w:szCs w:val="20"/>
                <w:lang w:val="en-IN" w:eastAsia="x-none"/>
              </w:rPr>
              <w:t>Illumination Variation</w:t>
            </w:r>
          </w:p>
        </w:tc>
        <w:tc>
          <w:tcPr>
            <w:tcW w:w="0" w:type="auto"/>
            <w:vAlign w:val="center"/>
            <w:hideMark/>
          </w:tcPr>
          <w:p w14:paraId="61A1E001" w14:textId="77777777" w:rsidR="00CC03D1" w:rsidRPr="00CC03D1" w:rsidRDefault="00CC03D1" w:rsidP="00EC7B26">
            <w:pPr>
              <w:pStyle w:val="references"/>
              <w:numPr>
                <w:ilvl w:val="0"/>
                <w:numId w:val="0"/>
              </w:numPr>
              <w:rPr>
                <w:bCs/>
                <w:spacing w:val="-1"/>
                <w:sz w:val="20"/>
                <w:szCs w:val="20"/>
                <w:lang w:val="en-IN" w:eastAsia="x-none"/>
              </w:rPr>
            </w:pPr>
            <w:r w:rsidRPr="00CC03D1">
              <w:rPr>
                <w:bCs/>
                <w:spacing w:val="-1"/>
                <w:sz w:val="20"/>
                <w:szCs w:val="20"/>
                <w:lang w:val="en-IN" w:eastAsia="x-none"/>
              </w:rPr>
              <w:t>A_SURF</w:t>
            </w:r>
          </w:p>
        </w:tc>
        <w:tc>
          <w:tcPr>
            <w:tcW w:w="0" w:type="auto"/>
            <w:vAlign w:val="center"/>
            <w:hideMark/>
          </w:tcPr>
          <w:p w14:paraId="1A1B6347" w14:textId="77777777" w:rsidR="00CC03D1" w:rsidRPr="00CC03D1" w:rsidRDefault="00CC03D1" w:rsidP="00EC7B26">
            <w:pPr>
              <w:pStyle w:val="references"/>
              <w:numPr>
                <w:ilvl w:val="0"/>
                <w:numId w:val="0"/>
              </w:numPr>
              <w:rPr>
                <w:bCs/>
                <w:spacing w:val="-1"/>
                <w:sz w:val="20"/>
                <w:szCs w:val="20"/>
                <w:lang w:val="en-IN" w:eastAsia="x-none"/>
              </w:rPr>
            </w:pPr>
            <w:r w:rsidRPr="00CC03D1">
              <w:rPr>
                <w:bCs/>
                <w:spacing w:val="-1"/>
                <w:sz w:val="20"/>
                <w:szCs w:val="20"/>
                <w:lang w:val="en-IN" w:eastAsia="x-none"/>
              </w:rPr>
              <w:t>A_ORB</w:t>
            </w:r>
          </w:p>
        </w:tc>
      </w:tr>
    </w:tbl>
    <w:p w14:paraId="7F6C6F37" w14:textId="477718D5" w:rsidR="00CC03D1" w:rsidRPr="00CC03D1" w:rsidRDefault="00CC03D1" w:rsidP="00EC7B26">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E. Visualization of Results</w:t>
      </w:r>
    </w:p>
    <w:p w14:paraId="7DF394ED" w14:textId="259C91ED" w:rsidR="00CC03D1" w:rsidRPr="00CC03D1" w:rsidRDefault="00CC03D1" w:rsidP="00EC7B26">
      <w:pPr>
        <w:pStyle w:val="references"/>
        <w:numPr>
          <w:ilvl w:val="0"/>
          <w:numId w:val="0"/>
        </w:numPr>
        <w:ind w:left="360"/>
        <w:rPr>
          <w:bCs/>
          <w:spacing w:val="-1"/>
          <w:sz w:val="20"/>
          <w:szCs w:val="20"/>
          <w:lang w:val="en-IN" w:eastAsia="x-none"/>
        </w:rPr>
      </w:pPr>
      <w:r w:rsidRPr="00CC03D1">
        <w:rPr>
          <w:b/>
          <w:bCs/>
          <w:spacing w:val="-1"/>
          <w:sz w:val="20"/>
          <w:szCs w:val="20"/>
          <w:lang w:val="en-IN" w:eastAsia="x-none"/>
        </w:rPr>
        <w:t>Graphs and Plots</w:t>
      </w:r>
      <w:r w:rsidRPr="00CC03D1">
        <w:rPr>
          <w:bCs/>
          <w:spacing w:val="-1"/>
          <w:sz w:val="20"/>
          <w:szCs w:val="20"/>
          <w:lang w:val="en-IN" w:eastAsia="x-none"/>
        </w:rPr>
        <w:t>:</w:t>
      </w:r>
    </w:p>
    <w:p w14:paraId="04A5435C" w14:textId="1B3F813F" w:rsidR="00CC03D1" w:rsidRPr="00CC03D1" w:rsidRDefault="00EC7B26" w:rsidP="00EC7B26">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CC03D1" w:rsidRPr="00CC03D1">
        <w:rPr>
          <w:bCs/>
          <w:spacing w:val="-1"/>
          <w:sz w:val="20"/>
          <w:szCs w:val="20"/>
          <w:lang w:val="en-IN" w:eastAsia="x-none"/>
        </w:rPr>
        <w:t>Various visualizations were created to illustrate the performance differences between SURF and ORB. Bar charts depicting the number of detected keypoints, correct matches, and processing times were generated.</w:t>
      </w:r>
    </w:p>
    <w:p w14:paraId="5315CC41" w14:textId="564FA4D4" w:rsidR="00CC03D1" w:rsidRPr="00CC03D1" w:rsidRDefault="00EC7B26" w:rsidP="00EC7B26">
      <w:pPr>
        <w:pStyle w:val="references"/>
        <w:numPr>
          <w:ilvl w:val="0"/>
          <w:numId w:val="0"/>
        </w:numPr>
        <w:ind w:left="360" w:hanging="360"/>
        <w:rPr>
          <w:bCs/>
          <w:spacing w:val="-1"/>
          <w:sz w:val="20"/>
          <w:szCs w:val="20"/>
          <w:lang w:val="en-IN" w:eastAsia="x-none"/>
        </w:rPr>
      </w:pPr>
      <w:r w:rsidRPr="007D4681">
        <w:rPr>
          <w:b/>
          <w:bCs/>
          <w:spacing w:val="-1"/>
          <w:sz w:val="20"/>
          <w:szCs w:val="20"/>
          <w:lang w:val="en-IN" w:eastAsia="x-none"/>
        </w:rPr>
        <w:t xml:space="preserve">         </w:t>
      </w:r>
      <w:r w:rsidR="00CC03D1" w:rsidRPr="00CC03D1">
        <w:rPr>
          <w:b/>
          <w:bCs/>
          <w:spacing w:val="-1"/>
          <w:sz w:val="20"/>
          <w:szCs w:val="20"/>
          <w:lang w:val="en-IN" w:eastAsia="x-none"/>
        </w:rPr>
        <w:t>Figure 1</w:t>
      </w:r>
      <w:r w:rsidR="00CC03D1" w:rsidRPr="00CC03D1">
        <w:rPr>
          <w:bCs/>
          <w:spacing w:val="-1"/>
          <w:sz w:val="20"/>
          <w:szCs w:val="20"/>
          <w:lang w:val="en-IN" w:eastAsia="x-none"/>
        </w:rPr>
        <w:t xml:space="preserve"> shows a comparative analysis of the processing times, highlighting the efficiency of ORB in real-time applications.</w:t>
      </w:r>
    </w:p>
    <w:p w14:paraId="0649BD6C" w14:textId="2ABAFBFA" w:rsidR="00CC03D1" w:rsidRPr="00CC03D1" w:rsidRDefault="00CC03D1" w:rsidP="00EC7B26">
      <w:pPr>
        <w:pStyle w:val="references"/>
        <w:numPr>
          <w:ilvl w:val="0"/>
          <w:numId w:val="0"/>
        </w:numPr>
        <w:rPr>
          <w:bCs/>
          <w:spacing w:val="-1"/>
          <w:sz w:val="20"/>
          <w:szCs w:val="20"/>
          <w:lang w:val="en-IN" w:eastAsia="x-none"/>
        </w:rPr>
      </w:pPr>
      <w:r w:rsidRPr="00CC03D1">
        <w:rPr>
          <w:bCs/>
          <w:i/>
          <w:iCs/>
          <w:spacing w:val="-1"/>
          <w:sz w:val="20"/>
          <w:szCs w:val="20"/>
          <w:lang w:val="en-IN" w:eastAsia="x-none"/>
        </w:rPr>
        <w:t xml:space="preserve"> </w:t>
      </w:r>
    </w:p>
    <w:p w14:paraId="55F4899C" w14:textId="77777777" w:rsidR="00CC03D1" w:rsidRPr="00CC03D1" w:rsidRDefault="00CC03D1" w:rsidP="00EC7B26">
      <w:pPr>
        <w:pStyle w:val="references"/>
        <w:numPr>
          <w:ilvl w:val="0"/>
          <w:numId w:val="0"/>
        </w:numPr>
        <w:ind w:left="360"/>
        <w:rPr>
          <w:b/>
          <w:bCs/>
          <w:spacing w:val="-1"/>
          <w:sz w:val="20"/>
          <w:szCs w:val="20"/>
          <w:lang w:val="en-IN" w:eastAsia="x-none"/>
        </w:rPr>
      </w:pPr>
      <w:r w:rsidRPr="00CC03D1">
        <w:rPr>
          <w:b/>
          <w:bCs/>
          <w:spacing w:val="-1"/>
          <w:sz w:val="20"/>
          <w:szCs w:val="20"/>
          <w:lang w:val="en-IN" w:eastAsia="x-none"/>
        </w:rPr>
        <w:t>F. Summary of Findings</w:t>
      </w:r>
    </w:p>
    <w:p w14:paraId="21501A6A" w14:textId="4AB72059" w:rsidR="00CC03D1" w:rsidRPr="00CC03D1" w:rsidRDefault="00CC03D1" w:rsidP="00EC7B26">
      <w:pPr>
        <w:pStyle w:val="references"/>
        <w:numPr>
          <w:ilvl w:val="0"/>
          <w:numId w:val="0"/>
        </w:numPr>
        <w:ind w:left="360"/>
        <w:rPr>
          <w:bCs/>
          <w:spacing w:val="-1"/>
          <w:sz w:val="20"/>
          <w:szCs w:val="20"/>
          <w:lang w:val="en-IN" w:eastAsia="x-none"/>
        </w:rPr>
      </w:pPr>
      <w:r w:rsidRPr="00CC03D1">
        <w:rPr>
          <w:b/>
          <w:bCs/>
          <w:spacing w:val="-1"/>
          <w:sz w:val="20"/>
          <w:szCs w:val="20"/>
          <w:lang w:val="en-IN" w:eastAsia="x-none"/>
        </w:rPr>
        <w:t>Overall Performance</w:t>
      </w:r>
      <w:r w:rsidRPr="00CC03D1">
        <w:rPr>
          <w:bCs/>
          <w:spacing w:val="-1"/>
          <w:sz w:val="20"/>
          <w:szCs w:val="20"/>
          <w:lang w:val="en-IN" w:eastAsia="x-none"/>
        </w:rPr>
        <w:t>:</w:t>
      </w:r>
    </w:p>
    <w:p w14:paraId="191207D6" w14:textId="4CAF9498" w:rsidR="00CC03D1" w:rsidRPr="00CC03D1" w:rsidRDefault="00EC7B26" w:rsidP="00EC7B26">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CC03D1" w:rsidRPr="00CC03D1">
        <w:rPr>
          <w:bCs/>
          <w:spacing w:val="-1"/>
          <w:sz w:val="20"/>
          <w:szCs w:val="20"/>
          <w:lang w:val="en-IN" w:eastAsia="x-none"/>
        </w:rPr>
        <w:t>The comparative analysis shows that while SURF excels in feature detection sensitivity and robustness, ORB outperforms in terms of speed and efficiency, making it a more practical choice for mobile applications.</w:t>
      </w:r>
    </w:p>
    <w:p w14:paraId="63522EC5" w14:textId="53EBD2D6" w:rsidR="00EC7B26" w:rsidRPr="007D4681" w:rsidRDefault="00EC7B26" w:rsidP="00EC7B26">
      <w:pPr>
        <w:pStyle w:val="references"/>
        <w:numPr>
          <w:ilvl w:val="0"/>
          <w:numId w:val="0"/>
        </w:numPr>
        <w:ind w:left="360" w:hanging="360"/>
        <w:rPr>
          <w:bCs/>
          <w:spacing w:val="-1"/>
          <w:sz w:val="20"/>
          <w:szCs w:val="20"/>
          <w:lang w:val="en-IN" w:eastAsia="x-none"/>
        </w:rPr>
      </w:pPr>
      <w:r w:rsidRPr="007D4681">
        <w:rPr>
          <w:bCs/>
          <w:spacing w:val="-1"/>
          <w:sz w:val="20"/>
          <w:szCs w:val="20"/>
          <w:lang w:val="en-IN" w:eastAsia="x-none"/>
        </w:rPr>
        <w:t xml:space="preserve">         </w:t>
      </w:r>
      <w:r w:rsidR="00CC03D1" w:rsidRPr="00CC03D1">
        <w:rPr>
          <w:bCs/>
          <w:spacing w:val="-1"/>
          <w:sz w:val="20"/>
          <w:szCs w:val="20"/>
          <w:lang w:val="en-IN" w:eastAsia="x-none"/>
        </w:rPr>
        <w:t>The results indicate that ORB's efficiency, combined with its relatively high accuracy, makes it suitable for applications requiring quick processing times without significantly compromising accuracy</w:t>
      </w:r>
    </w:p>
    <w:p w14:paraId="412799A3" w14:textId="6AF1658E" w:rsidR="00EC7B26" w:rsidRDefault="00EC7B26" w:rsidP="00EC7B26">
      <w:pPr>
        <w:pStyle w:val="references"/>
        <w:numPr>
          <w:ilvl w:val="0"/>
          <w:numId w:val="0"/>
        </w:numPr>
        <w:ind w:left="360" w:hanging="360"/>
        <w:rPr>
          <w:bCs/>
          <w:spacing w:val="-1"/>
          <w:lang w:val="en-IN" w:eastAsia="x-none"/>
        </w:rPr>
      </w:pPr>
    </w:p>
    <w:p w14:paraId="62105307" w14:textId="77777777" w:rsidR="00DF6948" w:rsidRDefault="00DF6948" w:rsidP="00EC7B26">
      <w:pPr>
        <w:pStyle w:val="references"/>
        <w:numPr>
          <w:ilvl w:val="0"/>
          <w:numId w:val="0"/>
        </w:numPr>
        <w:ind w:left="360" w:hanging="360"/>
        <w:rPr>
          <w:bCs/>
          <w:spacing w:val="-1"/>
          <w:lang w:val="en-IN" w:eastAsia="x-none"/>
        </w:rPr>
      </w:pPr>
    </w:p>
    <w:p w14:paraId="0BC55009" w14:textId="2C1C4CBB" w:rsidR="00EC7B26" w:rsidRDefault="00EC7B26" w:rsidP="00EC7B26">
      <w:pPr>
        <w:pStyle w:val="references"/>
        <w:numPr>
          <w:ilvl w:val="0"/>
          <w:numId w:val="0"/>
        </w:numPr>
        <w:ind w:left="360" w:hanging="360"/>
        <w:rPr>
          <w:bCs/>
          <w:spacing w:val="-1"/>
          <w:lang w:val="en-IN" w:eastAsia="x-none"/>
        </w:rPr>
      </w:pPr>
    </w:p>
    <w:p w14:paraId="2157C26B" w14:textId="045FD0A7" w:rsidR="00EC7B26" w:rsidRDefault="00EC7B26" w:rsidP="00EC7B26">
      <w:pPr>
        <w:pStyle w:val="references"/>
        <w:numPr>
          <w:ilvl w:val="0"/>
          <w:numId w:val="0"/>
        </w:numPr>
        <w:ind w:left="360" w:hanging="360"/>
        <w:rPr>
          <w:bCs/>
          <w:spacing w:val="-1"/>
          <w:lang w:val="en-IN" w:eastAsia="x-none"/>
        </w:rPr>
      </w:pPr>
    </w:p>
    <w:p w14:paraId="73848D19" w14:textId="7A1CDB49" w:rsidR="00EC7B26" w:rsidRDefault="00EC7B26" w:rsidP="00EC7B26">
      <w:pPr>
        <w:pStyle w:val="references"/>
        <w:numPr>
          <w:ilvl w:val="0"/>
          <w:numId w:val="0"/>
        </w:numPr>
        <w:ind w:left="360" w:hanging="360"/>
        <w:rPr>
          <w:bCs/>
          <w:spacing w:val="-1"/>
          <w:lang w:val="en-IN" w:eastAsia="x-none"/>
        </w:rPr>
      </w:pPr>
    </w:p>
    <w:p w14:paraId="17930F2A" w14:textId="6CB61319" w:rsidR="007E6643" w:rsidRPr="00CE7BCE" w:rsidRDefault="00DF6948" w:rsidP="00CE7BCE">
      <w:pPr>
        <w:pStyle w:val="references"/>
        <w:numPr>
          <w:ilvl w:val="0"/>
          <w:numId w:val="0"/>
        </w:numPr>
        <w:jc w:val="center"/>
        <w:rPr>
          <w:bCs/>
          <w:spacing w:val="-1"/>
          <w:sz w:val="20"/>
          <w:szCs w:val="20"/>
          <w:lang w:eastAsia="x-none"/>
        </w:rPr>
      </w:pPr>
      <w:r w:rsidRPr="00CE7BCE">
        <w:rPr>
          <w:bCs/>
          <w:i/>
          <w:iCs/>
          <w:spacing w:val="-1"/>
          <w:sz w:val="20"/>
          <w:szCs w:val="20"/>
          <w:lang w:eastAsia="x-none"/>
        </w:rPr>
        <w:t xml:space="preserve">Fig1: </w:t>
      </w:r>
      <w:r w:rsidR="00CE7BCE" w:rsidRPr="00CE7BCE">
        <w:rPr>
          <w:bCs/>
          <w:i/>
          <w:iCs/>
          <w:spacing w:val="-1"/>
          <w:sz w:val="20"/>
          <w:szCs w:val="20"/>
          <w:lang w:eastAsia="x-none"/>
        </w:rPr>
        <w:t>"Keypoints detected using the SURF feature detection method, illustrating both significance and uniformity in representation."</w:t>
      </w:r>
    </w:p>
    <w:p w14:paraId="0AC28EA6" w14:textId="68527142" w:rsidR="007E6643" w:rsidRDefault="007E6643" w:rsidP="00AE0558">
      <w:pPr>
        <w:pStyle w:val="references"/>
        <w:numPr>
          <w:ilvl w:val="0"/>
          <w:numId w:val="0"/>
        </w:numPr>
        <w:rPr>
          <w:bCs/>
          <w:spacing w:val="-1"/>
          <w:sz w:val="20"/>
          <w:szCs w:val="20"/>
          <w:lang w:eastAsia="x-none"/>
        </w:rPr>
      </w:pPr>
    </w:p>
    <w:p w14:paraId="15E6D08D" w14:textId="4EDE1F65" w:rsidR="007E6643" w:rsidRDefault="007E6643" w:rsidP="00AE0558">
      <w:pPr>
        <w:pStyle w:val="references"/>
        <w:numPr>
          <w:ilvl w:val="0"/>
          <w:numId w:val="0"/>
        </w:numPr>
        <w:rPr>
          <w:bCs/>
          <w:spacing w:val="-1"/>
          <w:sz w:val="20"/>
          <w:szCs w:val="20"/>
          <w:lang w:eastAsia="x-none"/>
        </w:rPr>
      </w:pPr>
    </w:p>
    <w:p w14:paraId="481FDCC4" w14:textId="7F98E796" w:rsidR="007E6643" w:rsidRDefault="00DF6948" w:rsidP="00AE0558">
      <w:pPr>
        <w:pStyle w:val="references"/>
        <w:numPr>
          <w:ilvl w:val="0"/>
          <w:numId w:val="0"/>
        </w:numPr>
        <w:rPr>
          <w:bCs/>
          <w:spacing w:val="-1"/>
          <w:sz w:val="20"/>
          <w:szCs w:val="20"/>
          <w:lang w:eastAsia="x-none"/>
        </w:rPr>
      </w:pPr>
      <w:r w:rsidRPr="00DF6948">
        <w:rPr>
          <w:bCs/>
          <w:spacing w:val="-1"/>
          <w:sz w:val="20"/>
          <w:szCs w:val="20"/>
          <w:lang w:eastAsia="x-none"/>
        </w:rPr>
        <w:drawing>
          <wp:anchor distT="0" distB="0" distL="114300" distR="114300" simplePos="0" relativeHeight="251660288" behindDoc="1" locked="0" layoutInCell="1" allowOverlap="1" wp14:anchorId="7ED0604E" wp14:editId="43914CB1">
            <wp:simplePos x="0" y="0"/>
            <wp:positionH relativeFrom="column">
              <wp:posOffset>-130084</wp:posOffset>
            </wp:positionH>
            <wp:positionV relativeFrom="paragraph">
              <wp:posOffset>196124</wp:posOffset>
            </wp:positionV>
            <wp:extent cx="3166110" cy="1745615"/>
            <wp:effectExtent l="0" t="0" r="0" b="6985"/>
            <wp:wrapTight wrapText="bothSides">
              <wp:wrapPolygon edited="0">
                <wp:start x="0" y="0"/>
                <wp:lineTo x="0" y="21451"/>
                <wp:lineTo x="21444" y="21451"/>
                <wp:lineTo x="21444" y="0"/>
                <wp:lineTo x="0" y="0"/>
              </wp:wrapPolygon>
            </wp:wrapTight>
            <wp:docPr id="63288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8893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6110" cy="1745615"/>
                    </a:xfrm>
                    <a:prstGeom prst="rect">
                      <a:avLst/>
                    </a:prstGeom>
                  </pic:spPr>
                </pic:pic>
              </a:graphicData>
            </a:graphic>
            <wp14:sizeRelH relativeFrom="margin">
              <wp14:pctWidth>0</wp14:pctWidth>
            </wp14:sizeRelH>
            <wp14:sizeRelV relativeFrom="margin">
              <wp14:pctHeight>0</wp14:pctHeight>
            </wp14:sizeRelV>
          </wp:anchor>
        </w:drawing>
      </w:r>
    </w:p>
    <w:p w14:paraId="070EB6E6" w14:textId="0D9CE5F4" w:rsidR="007E6643" w:rsidRDefault="007E6643" w:rsidP="00AE0558">
      <w:pPr>
        <w:pStyle w:val="references"/>
        <w:numPr>
          <w:ilvl w:val="0"/>
          <w:numId w:val="0"/>
        </w:numPr>
        <w:rPr>
          <w:bCs/>
          <w:spacing w:val="-1"/>
          <w:sz w:val="20"/>
          <w:szCs w:val="20"/>
          <w:lang w:eastAsia="x-none"/>
        </w:rPr>
      </w:pPr>
    </w:p>
    <w:p w14:paraId="2B5E1683" w14:textId="7086F1C5" w:rsidR="007E6643" w:rsidRPr="00CE7BCE" w:rsidRDefault="00CE7BCE" w:rsidP="00CE7BCE">
      <w:pPr>
        <w:pStyle w:val="references"/>
        <w:numPr>
          <w:ilvl w:val="0"/>
          <w:numId w:val="0"/>
        </w:numPr>
        <w:jc w:val="center"/>
        <w:rPr>
          <w:bCs/>
          <w:i/>
          <w:iCs/>
          <w:spacing w:val="-1"/>
          <w:sz w:val="20"/>
          <w:szCs w:val="20"/>
          <w:lang w:eastAsia="x-none"/>
        </w:rPr>
      </w:pPr>
      <w:r w:rsidRPr="00CE7BCE">
        <w:rPr>
          <w:bCs/>
          <w:i/>
          <w:iCs/>
          <w:spacing w:val="-1"/>
          <w:sz w:val="20"/>
          <w:szCs w:val="20"/>
          <w:lang w:eastAsia="x-none"/>
        </w:rPr>
        <w:t xml:space="preserve">Fig2: </w:t>
      </w:r>
      <w:r w:rsidRPr="00CE7BCE">
        <w:rPr>
          <w:bCs/>
          <w:i/>
          <w:iCs/>
          <w:spacing w:val="-1"/>
          <w:sz w:val="20"/>
          <w:szCs w:val="20"/>
          <w:lang w:eastAsia="x-none"/>
        </w:rPr>
        <w:t>"Keypoints detected using the ORB (Oriented FAST and Rotated BRIEF) feature detection method, showcasing their locations and uniformity."</w:t>
      </w:r>
    </w:p>
    <w:p w14:paraId="33BC947B" w14:textId="4446053D" w:rsidR="007E6643" w:rsidRDefault="007E6643" w:rsidP="00AE0558">
      <w:pPr>
        <w:pStyle w:val="references"/>
        <w:numPr>
          <w:ilvl w:val="0"/>
          <w:numId w:val="0"/>
        </w:numPr>
        <w:rPr>
          <w:bCs/>
          <w:spacing w:val="-1"/>
          <w:sz w:val="20"/>
          <w:szCs w:val="20"/>
          <w:lang w:eastAsia="x-none"/>
        </w:rPr>
      </w:pPr>
    </w:p>
    <w:p w14:paraId="5D6E4EC4" w14:textId="3781AF2F" w:rsidR="007E6643" w:rsidRDefault="007E6643" w:rsidP="00AE0558">
      <w:pPr>
        <w:pStyle w:val="references"/>
        <w:numPr>
          <w:ilvl w:val="0"/>
          <w:numId w:val="0"/>
        </w:numPr>
        <w:rPr>
          <w:bCs/>
          <w:spacing w:val="-1"/>
          <w:sz w:val="20"/>
          <w:szCs w:val="20"/>
          <w:lang w:eastAsia="x-none"/>
        </w:rPr>
      </w:pPr>
    </w:p>
    <w:p w14:paraId="3CC716C1" w14:textId="029C4A24" w:rsidR="007E6643" w:rsidRDefault="00CE7BCE" w:rsidP="00AE0558">
      <w:pPr>
        <w:pStyle w:val="references"/>
        <w:numPr>
          <w:ilvl w:val="0"/>
          <w:numId w:val="0"/>
        </w:numPr>
        <w:rPr>
          <w:bCs/>
          <w:spacing w:val="-1"/>
          <w:sz w:val="20"/>
          <w:szCs w:val="20"/>
          <w:lang w:eastAsia="x-none"/>
        </w:rPr>
      </w:pPr>
      <w:r w:rsidRPr="007D4681">
        <w:rPr>
          <w:bCs/>
          <w:spacing w:val="-1"/>
          <w:sz w:val="20"/>
          <w:szCs w:val="20"/>
          <w:lang w:val="en-IN" w:eastAsia="x-none"/>
        </w:rPr>
        <w:drawing>
          <wp:anchor distT="0" distB="0" distL="114300" distR="114300" simplePos="0" relativeHeight="251659264" behindDoc="1" locked="0" layoutInCell="1" allowOverlap="1" wp14:anchorId="77336D61" wp14:editId="390562F8">
            <wp:simplePos x="0" y="0"/>
            <wp:positionH relativeFrom="page">
              <wp:posOffset>755015</wp:posOffset>
            </wp:positionH>
            <wp:positionV relativeFrom="paragraph">
              <wp:posOffset>315686</wp:posOffset>
            </wp:positionV>
            <wp:extent cx="2354580" cy="2393950"/>
            <wp:effectExtent l="0" t="0" r="7620" b="6350"/>
            <wp:wrapTight wrapText="bothSides">
              <wp:wrapPolygon edited="0">
                <wp:start x="0" y="0"/>
                <wp:lineTo x="0" y="21485"/>
                <wp:lineTo x="21495" y="21485"/>
                <wp:lineTo x="21495" y="0"/>
                <wp:lineTo x="0" y="0"/>
              </wp:wrapPolygon>
            </wp:wrapTight>
            <wp:docPr id="99350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02239"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4580" cy="2393950"/>
                    </a:xfrm>
                    <a:prstGeom prst="rect">
                      <a:avLst/>
                    </a:prstGeom>
                  </pic:spPr>
                </pic:pic>
              </a:graphicData>
            </a:graphic>
            <wp14:sizeRelH relativeFrom="margin">
              <wp14:pctWidth>0</wp14:pctWidth>
            </wp14:sizeRelH>
            <wp14:sizeRelV relativeFrom="margin">
              <wp14:pctHeight>0</wp14:pctHeight>
            </wp14:sizeRelV>
          </wp:anchor>
        </w:drawing>
      </w:r>
      <w:r w:rsidR="00DF6948">
        <w:rPr>
          <w:bCs/>
          <w:spacing w:val="-1"/>
          <w:sz w:val="20"/>
          <w:szCs w:val="20"/>
          <w:lang w:eastAsia="x-none"/>
        </w:rPr>
        <w:br/>
      </w:r>
      <w:r w:rsidR="00DF6948">
        <w:rPr>
          <w:bCs/>
          <w:spacing w:val="-1"/>
          <w:sz w:val="20"/>
          <w:szCs w:val="20"/>
          <w:lang w:eastAsia="x-none"/>
        </w:rPr>
        <w:br/>
      </w:r>
      <w:r w:rsidR="00DF6948">
        <w:rPr>
          <w:bCs/>
          <w:spacing w:val="-1"/>
          <w:sz w:val="20"/>
          <w:szCs w:val="20"/>
          <w:lang w:eastAsia="x-none"/>
        </w:rPr>
        <w:br/>
      </w:r>
      <w:r w:rsidR="00DF6948">
        <w:rPr>
          <w:bCs/>
          <w:spacing w:val="-1"/>
          <w:sz w:val="20"/>
          <w:szCs w:val="20"/>
          <w:lang w:eastAsia="x-none"/>
        </w:rPr>
        <w:br/>
      </w:r>
    </w:p>
    <w:p w14:paraId="46F9DE0A" w14:textId="1E56CA51" w:rsidR="007E6643" w:rsidRDefault="007E6643" w:rsidP="00AE0558">
      <w:pPr>
        <w:pStyle w:val="references"/>
        <w:numPr>
          <w:ilvl w:val="0"/>
          <w:numId w:val="0"/>
        </w:numPr>
        <w:rPr>
          <w:bCs/>
          <w:spacing w:val="-1"/>
          <w:sz w:val="20"/>
          <w:szCs w:val="20"/>
          <w:lang w:eastAsia="x-none"/>
        </w:rPr>
      </w:pPr>
    </w:p>
    <w:p w14:paraId="687AB5C7" w14:textId="529D3F92" w:rsidR="007E6643" w:rsidRDefault="007E6643" w:rsidP="00AE0558">
      <w:pPr>
        <w:pStyle w:val="references"/>
        <w:numPr>
          <w:ilvl w:val="0"/>
          <w:numId w:val="0"/>
        </w:numPr>
        <w:rPr>
          <w:bCs/>
          <w:spacing w:val="-1"/>
          <w:sz w:val="20"/>
          <w:szCs w:val="20"/>
          <w:lang w:eastAsia="x-none"/>
        </w:rPr>
      </w:pPr>
    </w:p>
    <w:p w14:paraId="329B618E" w14:textId="77777777" w:rsidR="00DF6948" w:rsidRDefault="007E6643" w:rsidP="00AE0558">
      <w:pPr>
        <w:pStyle w:val="references"/>
        <w:numPr>
          <w:ilvl w:val="0"/>
          <w:numId w:val="0"/>
        </w:numPr>
        <w:rPr>
          <w:bCs/>
          <w:spacing w:val="-1"/>
          <w:sz w:val="20"/>
          <w:szCs w:val="20"/>
          <w:lang w:eastAsia="x-none"/>
        </w:rPr>
      </w:pPr>
      <w:r>
        <w:rPr>
          <w:bCs/>
          <w:spacing w:val="-1"/>
          <w:sz w:val="20"/>
          <w:szCs w:val="20"/>
          <w:lang w:eastAsia="x-none"/>
        </w:rPr>
        <w:t xml:space="preserve">             </w:t>
      </w:r>
    </w:p>
    <w:p w14:paraId="59E5832E" w14:textId="4AFE0376" w:rsidR="00DF6948" w:rsidRDefault="00DF6948" w:rsidP="00AE0558">
      <w:pPr>
        <w:pStyle w:val="references"/>
        <w:numPr>
          <w:ilvl w:val="0"/>
          <w:numId w:val="0"/>
        </w:numPr>
        <w:rPr>
          <w:bCs/>
          <w:spacing w:val="-1"/>
          <w:sz w:val="20"/>
          <w:szCs w:val="20"/>
          <w:lang w:eastAsia="x-none"/>
        </w:rPr>
      </w:pPr>
    </w:p>
    <w:p w14:paraId="26EDAB8C" w14:textId="186D1050" w:rsidR="00DF6948" w:rsidRDefault="00DF6948" w:rsidP="00AE0558">
      <w:pPr>
        <w:pStyle w:val="references"/>
        <w:numPr>
          <w:ilvl w:val="0"/>
          <w:numId w:val="0"/>
        </w:numPr>
        <w:rPr>
          <w:bCs/>
          <w:spacing w:val="-1"/>
          <w:sz w:val="20"/>
          <w:szCs w:val="20"/>
          <w:lang w:eastAsia="x-none"/>
        </w:rPr>
      </w:pPr>
    </w:p>
    <w:p w14:paraId="15BBCE9F" w14:textId="670E7884" w:rsidR="00DF6948" w:rsidRDefault="00DF6948" w:rsidP="00AE0558">
      <w:pPr>
        <w:pStyle w:val="references"/>
        <w:numPr>
          <w:ilvl w:val="0"/>
          <w:numId w:val="0"/>
        </w:numPr>
        <w:rPr>
          <w:bCs/>
          <w:spacing w:val="-1"/>
          <w:sz w:val="20"/>
          <w:szCs w:val="20"/>
          <w:lang w:eastAsia="x-none"/>
        </w:rPr>
      </w:pPr>
    </w:p>
    <w:p w14:paraId="4CE43F59" w14:textId="77777777" w:rsidR="00DF6948" w:rsidRDefault="00DF6948" w:rsidP="00AE0558">
      <w:pPr>
        <w:pStyle w:val="references"/>
        <w:numPr>
          <w:ilvl w:val="0"/>
          <w:numId w:val="0"/>
        </w:numPr>
        <w:rPr>
          <w:bCs/>
          <w:spacing w:val="-1"/>
          <w:sz w:val="20"/>
          <w:szCs w:val="20"/>
          <w:lang w:eastAsia="x-none"/>
        </w:rPr>
      </w:pPr>
    </w:p>
    <w:p w14:paraId="3BD674FB" w14:textId="035360C7" w:rsidR="00DF6948" w:rsidRDefault="00DF6948" w:rsidP="00AE0558">
      <w:pPr>
        <w:pStyle w:val="references"/>
        <w:numPr>
          <w:ilvl w:val="0"/>
          <w:numId w:val="0"/>
        </w:numPr>
        <w:rPr>
          <w:bCs/>
          <w:spacing w:val="-1"/>
          <w:sz w:val="20"/>
          <w:szCs w:val="20"/>
          <w:lang w:eastAsia="x-none"/>
        </w:rPr>
      </w:pPr>
    </w:p>
    <w:p w14:paraId="551206DA" w14:textId="0AB35374" w:rsidR="00DF6948" w:rsidRDefault="00DF6948" w:rsidP="00AE0558">
      <w:pPr>
        <w:pStyle w:val="references"/>
        <w:numPr>
          <w:ilvl w:val="0"/>
          <w:numId w:val="0"/>
        </w:numPr>
        <w:rPr>
          <w:bCs/>
          <w:spacing w:val="-1"/>
          <w:sz w:val="20"/>
          <w:szCs w:val="20"/>
          <w:lang w:eastAsia="x-none"/>
        </w:rPr>
      </w:pPr>
    </w:p>
    <w:p w14:paraId="4FD8F2B7" w14:textId="5C2F66F4" w:rsidR="00DF6948" w:rsidRDefault="00DF6948" w:rsidP="00AE0558">
      <w:pPr>
        <w:pStyle w:val="references"/>
        <w:numPr>
          <w:ilvl w:val="0"/>
          <w:numId w:val="0"/>
        </w:numPr>
        <w:rPr>
          <w:bCs/>
          <w:spacing w:val="-1"/>
          <w:sz w:val="20"/>
          <w:szCs w:val="20"/>
          <w:lang w:eastAsia="x-none"/>
        </w:rPr>
      </w:pPr>
    </w:p>
    <w:p w14:paraId="60C1E18F" w14:textId="77777777" w:rsidR="00DF6948" w:rsidRDefault="00DF6948" w:rsidP="00AE0558">
      <w:pPr>
        <w:pStyle w:val="references"/>
        <w:numPr>
          <w:ilvl w:val="0"/>
          <w:numId w:val="0"/>
        </w:numPr>
        <w:rPr>
          <w:bCs/>
          <w:spacing w:val="-1"/>
          <w:sz w:val="20"/>
          <w:szCs w:val="20"/>
          <w:lang w:eastAsia="x-none"/>
        </w:rPr>
      </w:pPr>
    </w:p>
    <w:p w14:paraId="088DBEE7" w14:textId="03955E64" w:rsidR="00DF6948" w:rsidRDefault="00DF6948" w:rsidP="00AE0558">
      <w:pPr>
        <w:pStyle w:val="references"/>
        <w:numPr>
          <w:ilvl w:val="0"/>
          <w:numId w:val="0"/>
        </w:numPr>
        <w:rPr>
          <w:bCs/>
          <w:spacing w:val="-1"/>
          <w:sz w:val="20"/>
          <w:szCs w:val="20"/>
          <w:lang w:eastAsia="x-none"/>
        </w:rPr>
      </w:pPr>
    </w:p>
    <w:p w14:paraId="1F41969C" w14:textId="77777777" w:rsidR="00DF6948" w:rsidRDefault="00DF6948" w:rsidP="00AE0558">
      <w:pPr>
        <w:pStyle w:val="references"/>
        <w:numPr>
          <w:ilvl w:val="0"/>
          <w:numId w:val="0"/>
        </w:numPr>
        <w:rPr>
          <w:bCs/>
          <w:spacing w:val="-1"/>
          <w:sz w:val="20"/>
          <w:szCs w:val="20"/>
          <w:lang w:eastAsia="x-none"/>
        </w:rPr>
      </w:pPr>
    </w:p>
    <w:p w14:paraId="32684D38" w14:textId="1467ED70" w:rsidR="00DF6948" w:rsidRDefault="00DF6948" w:rsidP="00AE0558">
      <w:pPr>
        <w:pStyle w:val="references"/>
        <w:numPr>
          <w:ilvl w:val="0"/>
          <w:numId w:val="0"/>
        </w:numPr>
        <w:rPr>
          <w:bCs/>
          <w:spacing w:val="-1"/>
          <w:sz w:val="20"/>
          <w:szCs w:val="20"/>
          <w:lang w:eastAsia="x-none"/>
        </w:rPr>
      </w:pPr>
    </w:p>
    <w:p w14:paraId="1F6F66C0" w14:textId="11CB387C" w:rsidR="00DF6948" w:rsidRDefault="00DF6948" w:rsidP="00AE0558">
      <w:pPr>
        <w:pStyle w:val="references"/>
        <w:numPr>
          <w:ilvl w:val="0"/>
          <w:numId w:val="0"/>
        </w:numPr>
        <w:rPr>
          <w:bCs/>
          <w:spacing w:val="-1"/>
          <w:sz w:val="20"/>
          <w:szCs w:val="20"/>
          <w:lang w:eastAsia="x-none"/>
        </w:rPr>
      </w:pPr>
    </w:p>
    <w:p w14:paraId="2A76B000" w14:textId="037EB431" w:rsidR="00DF6948" w:rsidRDefault="00DF6948" w:rsidP="00AE0558">
      <w:pPr>
        <w:pStyle w:val="references"/>
        <w:numPr>
          <w:ilvl w:val="0"/>
          <w:numId w:val="0"/>
        </w:numPr>
        <w:rPr>
          <w:bCs/>
          <w:spacing w:val="-1"/>
          <w:sz w:val="20"/>
          <w:szCs w:val="20"/>
          <w:lang w:eastAsia="x-none"/>
        </w:rPr>
      </w:pPr>
    </w:p>
    <w:p w14:paraId="1A0C3E5F" w14:textId="05E7DA13" w:rsidR="00DF6948" w:rsidRPr="00CE7BCE" w:rsidRDefault="00CE7BCE" w:rsidP="00CE7BCE">
      <w:pPr>
        <w:pStyle w:val="references"/>
        <w:numPr>
          <w:ilvl w:val="0"/>
          <w:numId w:val="0"/>
        </w:numPr>
        <w:jc w:val="center"/>
        <w:rPr>
          <w:bCs/>
          <w:i/>
          <w:iCs/>
          <w:spacing w:val="-1"/>
          <w:sz w:val="20"/>
          <w:szCs w:val="20"/>
          <w:lang w:eastAsia="x-none"/>
        </w:rPr>
      </w:pPr>
      <w:r w:rsidRPr="00CE7BCE">
        <w:rPr>
          <w:bCs/>
          <w:i/>
          <w:iCs/>
          <w:spacing w:val="-1"/>
          <w:sz w:val="20"/>
          <w:szCs w:val="20"/>
          <w:lang w:eastAsia="x-none"/>
        </w:rPr>
        <w:t>Fig3: Shows SURF Best matching points</w:t>
      </w:r>
    </w:p>
    <w:p w14:paraId="35D4DA2F" w14:textId="54B709BB" w:rsidR="00DF6948" w:rsidRDefault="00DF6948" w:rsidP="00AE0558">
      <w:pPr>
        <w:pStyle w:val="references"/>
        <w:numPr>
          <w:ilvl w:val="0"/>
          <w:numId w:val="0"/>
        </w:numPr>
        <w:rPr>
          <w:bCs/>
          <w:spacing w:val="-1"/>
          <w:sz w:val="20"/>
          <w:szCs w:val="20"/>
          <w:lang w:eastAsia="x-none"/>
        </w:rPr>
      </w:pPr>
    </w:p>
    <w:p w14:paraId="70F4877A" w14:textId="2D77F3B6" w:rsidR="00DF6948" w:rsidRDefault="00DF6948" w:rsidP="00AE0558">
      <w:pPr>
        <w:pStyle w:val="references"/>
        <w:numPr>
          <w:ilvl w:val="0"/>
          <w:numId w:val="0"/>
        </w:numPr>
        <w:rPr>
          <w:bCs/>
          <w:spacing w:val="-1"/>
          <w:sz w:val="20"/>
          <w:szCs w:val="20"/>
          <w:lang w:eastAsia="x-none"/>
        </w:rPr>
      </w:pPr>
    </w:p>
    <w:p w14:paraId="0653816B" w14:textId="77777777" w:rsidR="00DF6948" w:rsidRDefault="00DF6948" w:rsidP="00AE0558">
      <w:pPr>
        <w:pStyle w:val="references"/>
        <w:numPr>
          <w:ilvl w:val="0"/>
          <w:numId w:val="0"/>
        </w:numPr>
        <w:rPr>
          <w:bCs/>
          <w:spacing w:val="-1"/>
          <w:sz w:val="20"/>
          <w:szCs w:val="20"/>
          <w:lang w:eastAsia="x-none"/>
        </w:rPr>
      </w:pPr>
    </w:p>
    <w:p w14:paraId="2271934E" w14:textId="77777777" w:rsidR="00DF6948" w:rsidRDefault="00DF6948" w:rsidP="00AE0558">
      <w:pPr>
        <w:pStyle w:val="references"/>
        <w:numPr>
          <w:ilvl w:val="0"/>
          <w:numId w:val="0"/>
        </w:numPr>
        <w:rPr>
          <w:bCs/>
          <w:spacing w:val="-1"/>
          <w:sz w:val="20"/>
          <w:szCs w:val="20"/>
          <w:lang w:eastAsia="x-none"/>
        </w:rPr>
      </w:pPr>
    </w:p>
    <w:p w14:paraId="7BA5C863" w14:textId="3745FD77" w:rsidR="00EC7B26" w:rsidRPr="007E6643" w:rsidRDefault="00DF6948" w:rsidP="00AE0558">
      <w:pPr>
        <w:pStyle w:val="references"/>
        <w:numPr>
          <w:ilvl w:val="0"/>
          <w:numId w:val="0"/>
        </w:numPr>
        <w:rPr>
          <w:bCs/>
          <w:spacing w:val="-1"/>
          <w:sz w:val="20"/>
          <w:szCs w:val="20"/>
          <w:lang w:eastAsia="x-none"/>
        </w:rPr>
      </w:pPr>
      <w:r>
        <w:rPr>
          <w:bCs/>
          <w:spacing w:val="-1"/>
          <w:sz w:val="20"/>
          <w:szCs w:val="20"/>
          <w:lang w:eastAsia="x-none"/>
        </w:rPr>
        <w:t xml:space="preserve">            </w:t>
      </w:r>
      <w:r w:rsidR="00EC7B26" w:rsidRPr="00AE0558">
        <w:rPr>
          <w:bCs/>
          <w:spacing w:val="-1"/>
          <w:sz w:val="20"/>
          <w:szCs w:val="20"/>
          <w:lang w:eastAsia="x-none"/>
        </w:rPr>
        <w:t>V</w:t>
      </w:r>
      <w:r w:rsidR="001B4B0C" w:rsidRPr="00AE0558">
        <w:rPr>
          <w:bCs/>
          <w:spacing w:val="-1"/>
          <w:sz w:val="20"/>
          <w:szCs w:val="20"/>
          <w:lang w:eastAsia="x-none"/>
        </w:rPr>
        <w:t>I</w:t>
      </w:r>
      <w:r w:rsidR="00EC7B26" w:rsidRPr="00AE0558">
        <w:rPr>
          <w:bCs/>
          <w:spacing w:val="-1"/>
          <w:sz w:val="20"/>
          <w:szCs w:val="20"/>
          <w:lang w:eastAsia="x-none"/>
        </w:rPr>
        <w:t>. COMPARISON OF SURF AND OR</w:t>
      </w:r>
      <w:r w:rsidR="007D4681" w:rsidRPr="00AE0558">
        <w:rPr>
          <w:bCs/>
          <w:spacing w:val="-1"/>
          <w:sz w:val="20"/>
          <w:szCs w:val="20"/>
          <w:lang w:eastAsia="x-none"/>
        </w:rPr>
        <w:t>B</w:t>
      </w:r>
    </w:p>
    <w:p w14:paraId="7D78E06F" w14:textId="7EBC6107" w:rsidR="00EC7B26" w:rsidRPr="00AE0558" w:rsidRDefault="00EC7B26" w:rsidP="00EC7B26">
      <w:pPr>
        <w:pStyle w:val="references"/>
        <w:numPr>
          <w:ilvl w:val="0"/>
          <w:numId w:val="0"/>
        </w:numPr>
        <w:ind w:left="360" w:hanging="360"/>
        <w:rPr>
          <w:bCs/>
          <w:spacing w:val="-1"/>
          <w:sz w:val="20"/>
          <w:szCs w:val="20"/>
          <w:lang w:eastAsia="x-none"/>
        </w:rPr>
      </w:pPr>
    </w:p>
    <w:p w14:paraId="4A91761A" w14:textId="77777777" w:rsidR="00EC7B26" w:rsidRPr="00AE0558" w:rsidRDefault="00EC7B26" w:rsidP="00EC7B26">
      <w:pPr>
        <w:pStyle w:val="references"/>
        <w:numPr>
          <w:ilvl w:val="0"/>
          <w:numId w:val="0"/>
        </w:numPr>
        <w:rPr>
          <w:bCs/>
          <w:spacing w:val="-1"/>
          <w:sz w:val="20"/>
          <w:szCs w:val="20"/>
          <w:lang w:val="en-IN" w:eastAsia="x-none"/>
        </w:rPr>
      </w:pPr>
      <w:r w:rsidRPr="00EC7B26">
        <w:rPr>
          <w:bCs/>
          <w:spacing w:val="-1"/>
          <w:sz w:val="20"/>
          <w:szCs w:val="20"/>
          <w:lang w:val="en-IN" w:eastAsia="x-none"/>
        </w:rPr>
        <w:t>In the ongoing debate of Speeded Up Robust Features (SURF) versus Oriented FAST and Rotated BRIEF (ORB), each algorithm presents unique advantages and disadvantages that influence their applicability in various scenarios, particularly in mobile applications.</w:t>
      </w:r>
    </w:p>
    <w:p w14:paraId="1EC45974" w14:textId="77777777" w:rsidR="00EC7B26" w:rsidRPr="00EC7B26" w:rsidRDefault="00EC7B26" w:rsidP="00EC7B26">
      <w:pPr>
        <w:pStyle w:val="references"/>
        <w:numPr>
          <w:ilvl w:val="0"/>
          <w:numId w:val="0"/>
        </w:numPr>
        <w:rPr>
          <w:bCs/>
          <w:spacing w:val="-1"/>
          <w:sz w:val="20"/>
          <w:szCs w:val="20"/>
          <w:lang w:val="en-IN" w:eastAsia="x-none"/>
        </w:rPr>
      </w:pPr>
    </w:p>
    <w:p w14:paraId="496CAC92" w14:textId="6220E650" w:rsidR="00EC7B26" w:rsidRPr="00AE0558" w:rsidRDefault="00EC7B26" w:rsidP="00EC7B26">
      <w:pPr>
        <w:pStyle w:val="references"/>
        <w:numPr>
          <w:ilvl w:val="0"/>
          <w:numId w:val="0"/>
        </w:numPr>
        <w:rPr>
          <w:bCs/>
          <w:spacing w:val="-1"/>
          <w:sz w:val="20"/>
          <w:szCs w:val="20"/>
          <w:lang w:val="en-IN" w:eastAsia="x-none"/>
        </w:rPr>
      </w:pPr>
      <w:r w:rsidRPr="00EC7B26">
        <w:rPr>
          <w:bCs/>
          <w:spacing w:val="-1"/>
          <w:sz w:val="20"/>
          <w:szCs w:val="20"/>
          <w:lang w:val="en-IN" w:eastAsia="x-none"/>
        </w:rPr>
        <w:t>SURF stands out for its superior sensitivity in keypoint detection, often identifying a greater number of keypoints in diverse image conditions. This sensitivity allows SURF to excel in complex environments where texture and detail are critical. Moreover, SURF’s robustness against scale and rotation transformations enhances its reliability, making it suitable for applications that demand high accuracy and feature-rich environments. However, these strengths come at the cost of increased computational demand. The processing time for SURF is notably higher compared to ORB, which can be a significant drawback in real-time applications, especially on mobile devices with limited processing power.</w:t>
      </w:r>
    </w:p>
    <w:p w14:paraId="73BB224A" w14:textId="77777777" w:rsidR="00EC7B26" w:rsidRPr="00EC7B26" w:rsidRDefault="00EC7B26" w:rsidP="00EC7B26">
      <w:pPr>
        <w:pStyle w:val="references"/>
        <w:numPr>
          <w:ilvl w:val="0"/>
          <w:numId w:val="0"/>
        </w:numPr>
        <w:rPr>
          <w:bCs/>
          <w:spacing w:val="-1"/>
          <w:sz w:val="20"/>
          <w:szCs w:val="20"/>
          <w:lang w:val="en-IN" w:eastAsia="x-none"/>
        </w:rPr>
      </w:pPr>
    </w:p>
    <w:p w14:paraId="692547CF" w14:textId="038BD523" w:rsidR="00EC7B26" w:rsidRPr="00EC7B26" w:rsidRDefault="00EC7B26" w:rsidP="00EC7B26">
      <w:pPr>
        <w:pStyle w:val="references"/>
        <w:numPr>
          <w:ilvl w:val="0"/>
          <w:numId w:val="0"/>
        </w:numPr>
        <w:rPr>
          <w:bCs/>
          <w:spacing w:val="-1"/>
          <w:sz w:val="20"/>
          <w:szCs w:val="20"/>
          <w:lang w:val="en-IN" w:eastAsia="x-none"/>
        </w:rPr>
      </w:pPr>
      <w:r w:rsidRPr="00EC7B26">
        <w:rPr>
          <w:bCs/>
          <w:spacing w:val="-1"/>
          <w:sz w:val="20"/>
          <w:szCs w:val="20"/>
          <w:lang w:val="en-IN" w:eastAsia="x-none"/>
        </w:rPr>
        <w:t>Conversely, ORB shines in its efficiency and speed. With a design optimized for real-time performance, ORB significantly reduces processing times, making it an ideal choice for applications such as augmented reality, where quick responses are essential. Despite its faster execution, ORB does exhibit limitations in keypoint detection compared to SURF. It tends to identify fewer keypoints, particularly in highly detailed images, which can impact the overall matching performance. Furthermore, while ORB remains effective under various conditions, it is more susceptible to performance degradation when faced with extreme scale and rotation changes than SURF.</w:t>
      </w:r>
    </w:p>
    <w:p w14:paraId="5640CA2E" w14:textId="2C01C9C0" w:rsidR="00EC7B26" w:rsidRPr="00AE0558" w:rsidRDefault="00EC7B26" w:rsidP="00EC7B26">
      <w:pPr>
        <w:pStyle w:val="references"/>
        <w:numPr>
          <w:ilvl w:val="0"/>
          <w:numId w:val="0"/>
        </w:numPr>
        <w:rPr>
          <w:bCs/>
          <w:spacing w:val="-1"/>
          <w:sz w:val="20"/>
          <w:szCs w:val="20"/>
          <w:lang w:val="en-IN" w:eastAsia="x-none"/>
        </w:rPr>
      </w:pPr>
      <w:r w:rsidRPr="00EC7B26">
        <w:rPr>
          <w:bCs/>
          <w:spacing w:val="-1"/>
          <w:sz w:val="20"/>
          <w:szCs w:val="20"/>
          <w:lang w:val="en-IN" w:eastAsia="x-none"/>
        </w:rPr>
        <w:t>In summary, the choice between SURF and ORB largely depends on the specific requirements of the application at hand. For scenarios where accuracy and robustness in feature detection are paramount, SURF is preferable despite its slower processing speed. In contrast, for applications where speed and real-time performance are critical, ORB is the more suitable option, albeit with some compromises in the quality of keypoint detection. Understanding these trade-offs allows developers to select the most appropriate algorithm based on their project's unique demands.</w:t>
      </w:r>
    </w:p>
    <w:p w14:paraId="7B29B7B9" w14:textId="77777777" w:rsidR="007D4681" w:rsidRPr="00AE0558" w:rsidRDefault="007D4681" w:rsidP="00EC7B26">
      <w:pPr>
        <w:pStyle w:val="references"/>
        <w:numPr>
          <w:ilvl w:val="0"/>
          <w:numId w:val="0"/>
        </w:numPr>
        <w:rPr>
          <w:bCs/>
          <w:spacing w:val="-1"/>
          <w:sz w:val="20"/>
          <w:szCs w:val="20"/>
          <w:lang w:val="en-IN" w:eastAsia="x-none"/>
        </w:rPr>
      </w:pPr>
    </w:p>
    <w:p w14:paraId="0ECEBF96" w14:textId="77777777" w:rsidR="007D4681" w:rsidRPr="00AE0558" w:rsidRDefault="007D4681" w:rsidP="00EC7B26">
      <w:pPr>
        <w:pStyle w:val="references"/>
        <w:numPr>
          <w:ilvl w:val="0"/>
          <w:numId w:val="0"/>
        </w:numPr>
        <w:rPr>
          <w:bCs/>
          <w:spacing w:val="-1"/>
          <w:sz w:val="20"/>
          <w:szCs w:val="20"/>
          <w:lang w:val="en-IN" w:eastAsia="x-none"/>
        </w:rPr>
      </w:pPr>
    </w:p>
    <w:p w14:paraId="7315763D" w14:textId="08C22AF0" w:rsidR="007D4681" w:rsidRPr="00AE0558" w:rsidRDefault="007D4681" w:rsidP="00EC7B26">
      <w:pPr>
        <w:pStyle w:val="references"/>
        <w:numPr>
          <w:ilvl w:val="0"/>
          <w:numId w:val="0"/>
        </w:numPr>
        <w:rPr>
          <w:bCs/>
          <w:spacing w:val="-1"/>
          <w:sz w:val="20"/>
          <w:szCs w:val="20"/>
          <w:lang w:eastAsia="x-none"/>
        </w:rPr>
      </w:pPr>
      <w:r w:rsidRPr="00AE0558">
        <w:rPr>
          <w:bCs/>
          <w:spacing w:val="-1"/>
          <w:sz w:val="20"/>
          <w:szCs w:val="20"/>
          <w:lang w:eastAsia="x-none"/>
        </w:rPr>
        <w:t>V</w:t>
      </w:r>
      <w:r w:rsidR="001B4B0C" w:rsidRPr="00AE0558">
        <w:rPr>
          <w:bCs/>
          <w:spacing w:val="-1"/>
          <w:sz w:val="20"/>
          <w:szCs w:val="20"/>
          <w:lang w:eastAsia="x-none"/>
        </w:rPr>
        <w:t>I</w:t>
      </w:r>
      <w:r w:rsidRPr="00AE0558">
        <w:rPr>
          <w:bCs/>
          <w:spacing w:val="-1"/>
          <w:sz w:val="20"/>
          <w:szCs w:val="20"/>
          <w:lang w:eastAsia="x-none"/>
        </w:rPr>
        <w:t>I. FUTURE DIRECTIONS AND CHALLENGES</w:t>
      </w:r>
    </w:p>
    <w:p w14:paraId="43F7E2B4" w14:textId="77777777" w:rsidR="007D4681" w:rsidRPr="00AE0558" w:rsidRDefault="007D4681" w:rsidP="00EC7B26">
      <w:pPr>
        <w:pStyle w:val="references"/>
        <w:numPr>
          <w:ilvl w:val="0"/>
          <w:numId w:val="0"/>
        </w:numPr>
        <w:rPr>
          <w:bCs/>
          <w:spacing w:val="-1"/>
          <w:sz w:val="20"/>
          <w:szCs w:val="20"/>
          <w:lang w:eastAsia="x-none"/>
        </w:rPr>
      </w:pPr>
    </w:p>
    <w:p w14:paraId="70960354" w14:textId="2136171D" w:rsidR="007D4681" w:rsidRPr="00AE0558" w:rsidRDefault="007D4681" w:rsidP="007D4681">
      <w:pPr>
        <w:pStyle w:val="references"/>
        <w:numPr>
          <w:ilvl w:val="0"/>
          <w:numId w:val="0"/>
        </w:numPr>
        <w:rPr>
          <w:bCs/>
          <w:spacing w:val="-1"/>
          <w:sz w:val="20"/>
          <w:szCs w:val="20"/>
          <w:lang w:val="en-IN" w:eastAsia="x-none"/>
        </w:rPr>
      </w:pPr>
      <w:r w:rsidRPr="007D4681">
        <w:rPr>
          <w:bCs/>
          <w:spacing w:val="-1"/>
          <w:sz w:val="20"/>
          <w:szCs w:val="20"/>
          <w:lang w:val="en-IN" w:eastAsia="x-none"/>
        </w:rPr>
        <w:t>As the field of computer vision continues to evolve, the need for more efficient and robust feature detection algorithms remains paramount, particularly in mobile applications. The ongoing comparison between Speeded Up Robust Features (SURF) and Oriented FAST and Rotated BRIEF (ORB) highlights several avenues for future research and development.</w:t>
      </w:r>
    </w:p>
    <w:p w14:paraId="267C189B" w14:textId="48FEA876" w:rsidR="007D4681" w:rsidRPr="007D4681" w:rsidRDefault="007D4681" w:rsidP="007D4681">
      <w:pPr>
        <w:pStyle w:val="references"/>
        <w:numPr>
          <w:ilvl w:val="0"/>
          <w:numId w:val="0"/>
        </w:numPr>
        <w:rPr>
          <w:bCs/>
          <w:spacing w:val="-1"/>
          <w:sz w:val="20"/>
          <w:szCs w:val="20"/>
          <w:lang w:val="en-IN" w:eastAsia="x-none"/>
        </w:rPr>
      </w:pPr>
    </w:p>
    <w:p w14:paraId="460AA028" w14:textId="77777777" w:rsidR="007D4681" w:rsidRPr="00AE0558" w:rsidRDefault="007D4681" w:rsidP="007D4681">
      <w:pPr>
        <w:pStyle w:val="references"/>
        <w:numPr>
          <w:ilvl w:val="0"/>
          <w:numId w:val="0"/>
        </w:numPr>
        <w:rPr>
          <w:bCs/>
          <w:spacing w:val="-1"/>
          <w:sz w:val="20"/>
          <w:szCs w:val="20"/>
          <w:lang w:val="en-IN" w:eastAsia="x-none"/>
        </w:rPr>
      </w:pPr>
      <w:r w:rsidRPr="007D4681">
        <w:rPr>
          <w:bCs/>
          <w:spacing w:val="-1"/>
          <w:sz w:val="20"/>
          <w:szCs w:val="20"/>
          <w:lang w:val="en-IN" w:eastAsia="x-none"/>
        </w:rPr>
        <w:t>One promising direction is the exploration of hybrid models that integrate the strengths of both SURF and ORB. Such models could potentially combine SURF's robust feature detection capabilities with ORB's superior processing speed, thus addressing the current trade-offs between accuracy and efficiency. This could involve leveraging machine learning techniques to optimize parameter selection and enhance the overall performance of feature detection algorithms in real-time applications.</w:t>
      </w:r>
    </w:p>
    <w:p w14:paraId="0CE40B38" w14:textId="77777777" w:rsidR="007D4681" w:rsidRPr="007D4681" w:rsidRDefault="007D4681" w:rsidP="007D4681">
      <w:pPr>
        <w:pStyle w:val="references"/>
        <w:numPr>
          <w:ilvl w:val="0"/>
          <w:numId w:val="0"/>
        </w:numPr>
        <w:rPr>
          <w:bCs/>
          <w:spacing w:val="-1"/>
          <w:sz w:val="20"/>
          <w:szCs w:val="20"/>
          <w:lang w:val="en-IN" w:eastAsia="x-none"/>
        </w:rPr>
      </w:pPr>
    </w:p>
    <w:p w14:paraId="20AEF513" w14:textId="77777777" w:rsidR="007D4681" w:rsidRPr="00AE0558" w:rsidRDefault="007D4681" w:rsidP="007D4681">
      <w:pPr>
        <w:pStyle w:val="references"/>
        <w:numPr>
          <w:ilvl w:val="0"/>
          <w:numId w:val="0"/>
        </w:numPr>
        <w:rPr>
          <w:bCs/>
          <w:spacing w:val="-1"/>
          <w:sz w:val="20"/>
          <w:szCs w:val="20"/>
          <w:lang w:val="en-IN" w:eastAsia="x-none"/>
        </w:rPr>
      </w:pPr>
      <w:r w:rsidRPr="007D4681">
        <w:rPr>
          <w:bCs/>
          <w:spacing w:val="-1"/>
          <w:sz w:val="20"/>
          <w:szCs w:val="20"/>
          <w:lang w:val="en-IN" w:eastAsia="x-none"/>
        </w:rPr>
        <w:t>Additionally, as mobile devices become increasingly powerful, future research could focus on optimizing SURF and ORB for specific hardware architectures, such as GPUs or specialized processors like TPUs. This optimization could improve the computational efficiency of these algorithms, making them more suitable for resource-constrained environments while maintaining high levels of accuracy.</w:t>
      </w:r>
    </w:p>
    <w:p w14:paraId="4677CBD8" w14:textId="41BFF17D" w:rsidR="007D4681" w:rsidRPr="007D4681" w:rsidRDefault="007D4681" w:rsidP="007D4681">
      <w:pPr>
        <w:pStyle w:val="references"/>
        <w:numPr>
          <w:ilvl w:val="0"/>
          <w:numId w:val="0"/>
        </w:numPr>
        <w:rPr>
          <w:bCs/>
          <w:spacing w:val="-1"/>
          <w:sz w:val="20"/>
          <w:szCs w:val="20"/>
          <w:lang w:val="en-IN" w:eastAsia="x-none"/>
        </w:rPr>
      </w:pPr>
    </w:p>
    <w:p w14:paraId="72FCABDF" w14:textId="7CD3EB64" w:rsidR="007D4681" w:rsidRPr="00AE0558" w:rsidRDefault="007D4681" w:rsidP="007D4681">
      <w:pPr>
        <w:pStyle w:val="references"/>
        <w:numPr>
          <w:ilvl w:val="0"/>
          <w:numId w:val="0"/>
        </w:numPr>
        <w:rPr>
          <w:bCs/>
          <w:spacing w:val="-1"/>
          <w:sz w:val="20"/>
          <w:szCs w:val="20"/>
          <w:lang w:val="en-IN" w:eastAsia="x-none"/>
        </w:rPr>
      </w:pPr>
      <w:r w:rsidRPr="007D4681">
        <w:rPr>
          <w:bCs/>
          <w:spacing w:val="-1"/>
          <w:sz w:val="20"/>
          <w:szCs w:val="20"/>
          <w:lang w:val="en-IN" w:eastAsia="x-none"/>
        </w:rPr>
        <w:t>Another area ripe for exploration is the adaptation of SURF and ORB for new application domains, such as augmented reality, autonomous vehicles, and drone navigation. In these rapidly advancing fields, the ability to detect and match features accurately in real time is crucial. Future studies could investigate the performance of these algorithms under varied lighting conditions, occlusions, and dynamic environments, providing a more comprehensive understanding of their limitations and capabilities</w:t>
      </w:r>
    </w:p>
    <w:p w14:paraId="670C485C" w14:textId="77777777" w:rsidR="007D4681" w:rsidRPr="007D4681" w:rsidRDefault="007D4681" w:rsidP="007D4681">
      <w:pPr>
        <w:pStyle w:val="references"/>
        <w:numPr>
          <w:ilvl w:val="0"/>
          <w:numId w:val="0"/>
        </w:numPr>
        <w:rPr>
          <w:bCs/>
          <w:spacing w:val="-1"/>
          <w:sz w:val="20"/>
          <w:szCs w:val="20"/>
          <w:lang w:val="en-IN" w:eastAsia="x-none"/>
        </w:rPr>
      </w:pPr>
    </w:p>
    <w:p w14:paraId="625A7F46" w14:textId="77777777" w:rsidR="007D4681" w:rsidRPr="00AE0558" w:rsidRDefault="007D4681" w:rsidP="007D4681">
      <w:pPr>
        <w:pStyle w:val="references"/>
        <w:numPr>
          <w:ilvl w:val="0"/>
          <w:numId w:val="0"/>
        </w:numPr>
        <w:rPr>
          <w:bCs/>
          <w:spacing w:val="-1"/>
          <w:sz w:val="20"/>
          <w:szCs w:val="20"/>
          <w:lang w:val="en-IN" w:eastAsia="x-none"/>
        </w:rPr>
      </w:pPr>
      <w:r w:rsidRPr="007D4681">
        <w:rPr>
          <w:bCs/>
          <w:spacing w:val="-1"/>
          <w:sz w:val="20"/>
          <w:szCs w:val="20"/>
          <w:lang w:val="en-IN" w:eastAsia="x-none"/>
        </w:rPr>
        <w:t>Moreover, the challenges of scale invariance and rotation robustness continue to be significant hurdles. While SURF excels in these areas, there is room for improvement in ORB’s performance under extreme transformations. Research aimed at enhancing ORB’s robustness, potentially through the introduction of additional preprocessing steps or improved descriptor methods, could further elevate its utility in practical applications.</w:t>
      </w:r>
    </w:p>
    <w:p w14:paraId="1BA2A56B" w14:textId="77777777" w:rsidR="007D4681" w:rsidRPr="007D4681" w:rsidRDefault="007D4681" w:rsidP="007D4681">
      <w:pPr>
        <w:pStyle w:val="references"/>
        <w:numPr>
          <w:ilvl w:val="0"/>
          <w:numId w:val="0"/>
        </w:numPr>
        <w:rPr>
          <w:bCs/>
          <w:spacing w:val="-1"/>
          <w:sz w:val="20"/>
          <w:szCs w:val="20"/>
          <w:lang w:val="en-IN" w:eastAsia="x-none"/>
        </w:rPr>
      </w:pPr>
    </w:p>
    <w:p w14:paraId="44D1849C" w14:textId="77777777" w:rsidR="007D4681" w:rsidRPr="00AE0558" w:rsidRDefault="007D4681" w:rsidP="007D4681">
      <w:pPr>
        <w:pStyle w:val="references"/>
        <w:numPr>
          <w:ilvl w:val="0"/>
          <w:numId w:val="0"/>
        </w:numPr>
        <w:rPr>
          <w:bCs/>
          <w:spacing w:val="-1"/>
          <w:sz w:val="20"/>
          <w:szCs w:val="20"/>
          <w:lang w:val="en-IN" w:eastAsia="x-none"/>
        </w:rPr>
      </w:pPr>
      <w:r w:rsidRPr="007D4681">
        <w:rPr>
          <w:bCs/>
          <w:spacing w:val="-1"/>
          <w:sz w:val="20"/>
          <w:szCs w:val="20"/>
          <w:lang w:val="en-IN" w:eastAsia="x-none"/>
        </w:rPr>
        <w:t>Finally, as the demand for real-time image processing grows, the integration of SURF and ORB with emerging technologies like deep learning could revolutionize the field. By combining traditional feature detection techniques with modern neural network approaches, researchers could develop more sophisticated systems capable of understanding and interpreting complex visual information in real time.</w:t>
      </w:r>
    </w:p>
    <w:p w14:paraId="1A3EDDC6" w14:textId="77777777" w:rsidR="007D4681" w:rsidRPr="007D4681" w:rsidRDefault="007D4681" w:rsidP="007D4681">
      <w:pPr>
        <w:pStyle w:val="references"/>
        <w:numPr>
          <w:ilvl w:val="0"/>
          <w:numId w:val="0"/>
        </w:numPr>
        <w:rPr>
          <w:bCs/>
          <w:spacing w:val="-1"/>
          <w:sz w:val="20"/>
          <w:szCs w:val="20"/>
          <w:lang w:val="en-IN" w:eastAsia="x-none"/>
        </w:rPr>
      </w:pPr>
    </w:p>
    <w:p w14:paraId="34D928E4" w14:textId="77777777" w:rsidR="007D4681" w:rsidRDefault="007D4681" w:rsidP="007D4681">
      <w:pPr>
        <w:pStyle w:val="references"/>
        <w:numPr>
          <w:ilvl w:val="0"/>
          <w:numId w:val="0"/>
        </w:numPr>
        <w:rPr>
          <w:bCs/>
          <w:spacing w:val="-1"/>
          <w:sz w:val="20"/>
          <w:szCs w:val="20"/>
          <w:lang w:val="en-IN" w:eastAsia="x-none"/>
        </w:rPr>
      </w:pPr>
      <w:r w:rsidRPr="007D4681">
        <w:rPr>
          <w:bCs/>
          <w:spacing w:val="-1"/>
          <w:sz w:val="20"/>
          <w:szCs w:val="20"/>
          <w:lang w:val="en-IN" w:eastAsia="x-none"/>
        </w:rPr>
        <w:t>In conclusion, while both SURF and ORB have made significant contributions to the field of feature detection, ongoing research is essential to overcome current limitations and fully leverage their potential in mobile applications. Addressing these challenges and exploring future directions will pave the way for more effective and efficient computer vision solutions.</w:t>
      </w:r>
    </w:p>
    <w:p w14:paraId="30D65FD2" w14:textId="77777777" w:rsidR="00CE7BCE" w:rsidRDefault="00CE7BCE" w:rsidP="007D4681">
      <w:pPr>
        <w:pStyle w:val="references"/>
        <w:numPr>
          <w:ilvl w:val="0"/>
          <w:numId w:val="0"/>
        </w:numPr>
        <w:rPr>
          <w:bCs/>
          <w:spacing w:val="-1"/>
          <w:sz w:val="20"/>
          <w:szCs w:val="20"/>
          <w:lang w:val="en-IN" w:eastAsia="x-none"/>
        </w:rPr>
      </w:pPr>
    </w:p>
    <w:p w14:paraId="09D9DB0A" w14:textId="77777777" w:rsidR="00CE7BCE" w:rsidRDefault="00CE7BCE" w:rsidP="007D4681">
      <w:pPr>
        <w:pStyle w:val="references"/>
        <w:numPr>
          <w:ilvl w:val="0"/>
          <w:numId w:val="0"/>
        </w:numPr>
        <w:rPr>
          <w:bCs/>
          <w:spacing w:val="-1"/>
          <w:sz w:val="20"/>
          <w:szCs w:val="20"/>
          <w:lang w:val="en-IN" w:eastAsia="x-none"/>
        </w:rPr>
      </w:pPr>
    </w:p>
    <w:p w14:paraId="0011FA2C" w14:textId="0A1E45FC" w:rsidR="00CE7BCE" w:rsidRDefault="00CE7BCE" w:rsidP="00CE7BCE">
      <w:pPr>
        <w:pStyle w:val="references"/>
        <w:numPr>
          <w:ilvl w:val="0"/>
          <w:numId w:val="0"/>
        </w:numPr>
        <w:rPr>
          <w:bCs/>
          <w:spacing w:val="-1"/>
          <w:sz w:val="20"/>
          <w:szCs w:val="20"/>
          <w:lang w:val="en-IN" w:eastAsia="x-none"/>
        </w:rPr>
      </w:pPr>
      <w:r>
        <w:rPr>
          <w:bCs/>
          <w:spacing w:val="-1"/>
          <w:sz w:val="20"/>
          <w:szCs w:val="20"/>
          <w:lang w:val="en-IN" w:eastAsia="x-none"/>
        </w:rPr>
        <w:t xml:space="preserve">                            VIII. CONCLUSION</w:t>
      </w:r>
    </w:p>
    <w:p w14:paraId="75960CF1" w14:textId="77777777" w:rsidR="00CE7BCE" w:rsidRDefault="00CE7BCE" w:rsidP="007D4681">
      <w:pPr>
        <w:pStyle w:val="references"/>
        <w:numPr>
          <w:ilvl w:val="0"/>
          <w:numId w:val="0"/>
        </w:numPr>
        <w:rPr>
          <w:bCs/>
          <w:spacing w:val="-1"/>
          <w:sz w:val="20"/>
          <w:szCs w:val="20"/>
          <w:lang w:val="en-IN" w:eastAsia="x-none"/>
        </w:rPr>
      </w:pPr>
    </w:p>
    <w:p w14:paraId="5ECC5989" w14:textId="77777777" w:rsidR="00CE7BCE" w:rsidRPr="00CE7BCE" w:rsidRDefault="00CE7BCE" w:rsidP="00CE7BCE">
      <w:pPr>
        <w:pStyle w:val="references"/>
        <w:numPr>
          <w:ilvl w:val="0"/>
          <w:numId w:val="0"/>
        </w:numPr>
        <w:rPr>
          <w:bCs/>
          <w:spacing w:val="-1"/>
          <w:sz w:val="20"/>
          <w:szCs w:val="20"/>
          <w:lang w:val="en-IN" w:eastAsia="x-none"/>
        </w:rPr>
      </w:pPr>
      <w:r w:rsidRPr="00CE7BCE">
        <w:rPr>
          <w:bCs/>
          <w:spacing w:val="-1"/>
          <w:sz w:val="20"/>
          <w:szCs w:val="20"/>
          <w:lang w:val="en-IN" w:eastAsia="x-none"/>
        </w:rPr>
        <w:t xml:space="preserve">In this research, we conducted a comprehensive performance evaluation of two prominent feature detection algorithms, Speeded Up Robust Features (SURF) and Oriented FAST and Rotated BRIEF (ORB), in the context of mobile applications. Our comparative analysis revealed that while both algorithms </w:t>
      </w:r>
      <w:r w:rsidRPr="00CE7BCE">
        <w:rPr>
          <w:bCs/>
          <w:spacing w:val="-1"/>
          <w:sz w:val="20"/>
          <w:szCs w:val="20"/>
          <w:lang w:val="en-IN" w:eastAsia="x-none"/>
        </w:rPr>
        <w:lastRenderedPageBreak/>
        <w:t>possess unique strengths, their suitability varies significantly based on the specific requirements of the application.</w:t>
      </w:r>
    </w:p>
    <w:p w14:paraId="6093B735" w14:textId="77777777" w:rsidR="00CE7BCE" w:rsidRPr="00CE7BCE" w:rsidRDefault="00CE7BCE" w:rsidP="00CE7BCE">
      <w:pPr>
        <w:pStyle w:val="references"/>
        <w:numPr>
          <w:ilvl w:val="0"/>
          <w:numId w:val="0"/>
        </w:numPr>
        <w:rPr>
          <w:bCs/>
          <w:spacing w:val="-1"/>
          <w:sz w:val="20"/>
          <w:szCs w:val="20"/>
          <w:lang w:val="en-IN" w:eastAsia="x-none"/>
        </w:rPr>
      </w:pPr>
      <w:r w:rsidRPr="00CE7BCE">
        <w:rPr>
          <w:bCs/>
          <w:spacing w:val="-1"/>
          <w:sz w:val="20"/>
          <w:szCs w:val="20"/>
          <w:lang w:val="en-IN" w:eastAsia="x-none"/>
        </w:rPr>
        <w:t>SURF demonstrates superior performance in terms of accuracy and robustness in detecting and describing keypoints in images. Its resilience to changes in scale and rotation makes it a favorable choice for applications where precision is paramount, such as in autonomous driving systems and advanced augmented reality scenarios. However, the computational cost associated with SURF is a significant drawback, particularly for mobile platforms with limited processing power and battery life.</w:t>
      </w:r>
    </w:p>
    <w:p w14:paraId="1DE84F50" w14:textId="77777777" w:rsidR="00CE7BCE" w:rsidRPr="00CE7BCE" w:rsidRDefault="00CE7BCE" w:rsidP="00CE7BCE">
      <w:pPr>
        <w:pStyle w:val="references"/>
        <w:numPr>
          <w:ilvl w:val="0"/>
          <w:numId w:val="0"/>
        </w:numPr>
        <w:rPr>
          <w:bCs/>
          <w:spacing w:val="-1"/>
          <w:sz w:val="20"/>
          <w:szCs w:val="20"/>
          <w:lang w:val="en-IN" w:eastAsia="x-none"/>
        </w:rPr>
      </w:pPr>
      <w:r w:rsidRPr="00CE7BCE">
        <w:rPr>
          <w:bCs/>
          <w:spacing w:val="-1"/>
          <w:sz w:val="20"/>
          <w:szCs w:val="20"/>
          <w:lang w:val="en-IN" w:eastAsia="x-none"/>
        </w:rPr>
        <w:t>On the other hand, ORB emerged as a highly efficient alternative, especially for mobile applications where resource constraints are critical. ORB’s speed and lower computational requirements allow it to operate effectively in real-time scenarios, making it suitable for applications like mobile robotics and live video processing. While ORB may not match SURF's accuracy under certain conditions, it compensates with faster processing times and reduced energy consumption, which are essential for mobile devices.</w:t>
      </w:r>
    </w:p>
    <w:p w14:paraId="7437687B" w14:textId="77777777" w:rsidR="00CE7BCE" w:rsidRPr="00CE7BCE" w:rsidRDefault="00CE7BCE" w:rsidP="00CE7BCE">
      <w:pPr>
        <w:pStyle w:val="references"/>
        <w:numPr>
          <w:ilvl w:val="0"/>
          <w:numId w:val="0"/>
        </w:numPr>
        <w:rPr>
          <w:bCs/>
          <w:spacing w:val="-1"/>
          <w:sz w:val="20"/>
          <w:szCs w:val="20"/>
          <w:lang w:val="en-IN" w:eastAsia="x-none"/>
        </w:rPr>
      </w:pPr>
      <w:r w:rsidRPr="00CE7BCE">
        <w:rPr>
          <w:bCs/>
          <w:spacing w:val="-1"/>
          <w:sz w:val="20"/>
          <w:szCs w:val="20"/>
          <w:lang w:val="en-IN" w:eastAsia="x-none"/>
        </w:rPr>
        <w:t>Our findings suggest that the choice between SURF and ORB should be guided by the specific needs of the application, including factors such as the required level of detail, processing speed, and available computational resources. Future research should explore hybrid approaches that combine the strengths of both algorithms, potentially leading to enhanced performance in diverse operational environments.</w:t>
      </w:r>
    </w:p>
    <w:p w14:paraId="0CB02E46" w14:textId="77777777" w:rsidR="00CE7BCE" w:rsidRPr="00CE7BCE" w:rsidRDefault="00CE7BCE" w:rsidP="00CE7BCE">
      <w:pPr>
        <w:pStyle w:val="references"/>
        <w:numPr>
          <w:ilvl w:val="0"/>
          <w:numId w:val="0"/>
        </w:numPr>
        <w:rPr>
          <w:bCs/>
          <w:spacing w:val="-1"/>
          <w:sz w:val="20"/>
          <w:szCs w:val="20"/>
          <w:lang w:val="en-IN" w:eastAsia="x-none"/>
        </w:rPr>
      </w:pPr>
      <w:r w:rsidRPr="00CE7BCE">
        <w:rPr>
          <w:bCs/>
          <w:spacing w:val="-1"/>
          <w:sz w:val="20"/>
          <w:szCs w:val="20"/>
          <w:lang w:val="en-IN" w:eastAsia="x-none"/>
        </w:rPr>
        <w:t>Furthermore, as mobile technology continues to evolve, there is a pressing need to develop optimization techniques that can leverage the capabilities of both SURF and ORB while minimizing their limitations. Future work may also consider integrating machine learning techniques to improve the adaptability of feature detection algorithms in dynamic and complex environments.</w:t>
      </w:r>
    </w:p>
    <w:p w14:paraId="5DEBE302" w14:textId="77777777" w:rsidR="00CE7BCE" w:rsidRDefault="00CE7BCE" w:rsidP="00CE7BCE">
      <w:pPr>
        <w:pStyle w:val="references"/>
        <w:numPr>
          <w:ilvl w:val="0"/>
          <w:numId w:val="0"/>
        </w:numPr>
        <w:rPr>
          <w:bCs/>
          <w:spacing w:val="-1"/>
          <w:sz w:val="20"/>
          <w:szCs w:val="20"/>
          <w:lang w:val="en-IN" w:eastAsia="x-none"/>
        </w:rPr>
      </w:pPr>
      <w:r w:rsidRPr="00CE7BCE">
        <w:rPr>
          <w:bCs/>
          <w:spacing w:val="-1"/>
          <w:sz w:val="20"/>
          <w:szCs w:val="20"/>
          <w:lang w:val="en-IN" w:eastAsia="x-none"/>
        </w:rPr>
        <w:t>In summary, this evaluation not only underscores the importance of selecting appropriate feature detection methods for mobile applications but also highlights the potential for innovation in this field. By advancing our understanding of these algorithms and their respective capabilities, we can pave the way for more sophisticated and efficient applications in computer vision and beyond.</w:t>
      </w:r>
    </w:p>
    <w:p w14:paraId="70D8D9C5" w14:textId="77777777" w:rsidR="00CE7BCE" w:rsidRDefault="00CE7BCE" w:rsidP="00CE7BCE">
      <w:pPr>
        <w:pStyle w:val="references"/>
        <w:numPr>
          <w:ilvl w:val="0"/>
          <w:numId w:val="0"/>
        </w:numPr>
        <w:rPr>
          <w:bCs/>
          <w:spacing w:val="-1"/>
          <w:sz w:val="20"/>
          <w:szCs w:val="20"/>
          <w:lang w:val="en-IN" w:eastAsia="x-none"/>
        </w:rPr>
      </w:pPr>
    </w:p>
    <w:p w14:paraId="621FD154" w14:textId="77777777" w:rsidR="00CE7BCE" w:rsidRDefault="00CE7BCE" w:rsidP="00CE7BCE">
      <w:pPr>
        <w:pStyle w:val="references"/>
        <w:numPr>
          <w:ilvl w:val="0"/>
          <w:numId w:val="0"/>
        </w:numPr>
        <w:rPr>
          <w:bCs/>
          <w:spacing w:val="-1"/>
          <w:sz w:val="20"/>
          <w:szCs w:val="20"/>
          <w:lang w:val="en-IN" w:eastAsia="x-none"/>
        </w:rPr>
      </w:pPr>
    </w:p>
    <w:p w14:paraId="1B72D3EF" w14:textId="77777777" w:rsidR="00CE7BCE" w:rsidRPr="007D4681" w:rsidRDefault="00CE7BCE" w:rsidP="00CE7BCE">
      <w:pPr>
        <w:pStyle w:val="BodyText"/>
        <w:ind w:firstLine="0"/>
        <w:rPr>
          <w:b/>
          <w:bCs/>
          <w:lang w:val="en-IN"/>
        </w:rPr>
      </w:pPr>
      <w:r w:rsidRPr="00866E6A">
        <w:rPr>
          <w:bCs/>
        </w:rPr>
        <w:t xml:space="preserve">      </w:t>
      </w:r>
      <w:r w:rsidRPr="007D4681">
        <w:rPr>
          <w:b/>
          <w:bCs/>
          <w:lang w:val="en-IN"/>
        </w:rPr>
        <w:t>References</w:t>
      </w:r>
    </w:p>
    <w:p w14:paraId="1F392C6D" w14:textId="77777777" w:rsidR="00CE7BCE" w:rsidRPr="00866E6A" w:rsidRDefault="00CE7BCE" w:rsidP="00CE7BCE">
      <w:pPr>
        <w:pStyle w:val="references"/>
        <w:numPr>
          <w:ilvl w:val="0"/>
          <w:numId w:val="30"/>
        </w:numPr>
        <w:rPr>
          <w:bCs/>
          <w:spacing w:val="-1"/>
          <w:sz w:val="20"/>
          <w:szCs w:val="20"/>
          <w:lang w:val="en-IN" w:eastAsia="x-none"/>
        </w:rPr>
      </w:pPr>
      <w:r w:rsidRPr="00866E6A">
        <w:rPr>
          <w:bCs/>
          <w:spacing w:val="-1"/>
          <w:sz w:val="20"/>
          <w:szCs w:val="20"/>
          <w:lang w:val="en-IN" w:eastAsia="x-none"/>
        </w:rPr>
        <w:t xml:space="preserve">H. Bay, T. Tuytelaars, and L. Van Gool, “SURF: Speeded Up Robust Features,” in </w:t>
      </w:r>
      <w:r w:rsidRPr="00866E6A">
        <w:rPr>
          <w:bCs/>
          <w:i/>
          <w:iCs/>
          <w:spacing w:val="-1"/>
          <w:sz w:val="20"/>
          <w:szCs w:val="20"/>
          <w:lang w:val="en-IN" w:eastAsia="x-none"/>
        </w:rPr>
        <w:t>European Conference on Computer Vision (ECCV)</w:t>
      </w:r>
      <w:r w:rsidRPr="00866E6A">
        <w:rPr>
          <w:bCs/>
          <w:spacing w:val="-1"/>
          <w:sz w:val="20"/>
          <w:szCs w:val="20"/>
          <w:lang w:val="en-IN" w:eastAsia="x-none"/>
        </w:rPr>
        <w:t>, 2006, pp. 404–417.</w:t>
      </w:r>
    </w:p>
    <w:p w14:paraId="6F6A18B4" w14:textId="77777777" w:rsidR="00CE7BCE" w:rsidRPr="00866E6A" w:rsidRDefault="00CE7BCE" w:rsidP="00CE7BCE">
      <w:pPr>
        <w:pStyle w:val="references"/>
        <w:numPr>
          <w:ilvl w:val="0"/>
          <w:numId w:val="30"/>
        </w:numPr>
        <w:rPr>
          <w:bCs/>
          <w:spacing w:val="-1"/>
          <w:sz w:val="20"/>
          <w:szCs w:val="20"/>
          <w:lang w:val="en-IN" w:eastAsia="x-none"/>
        </w:rPr>
      </w:pPr>
      <w:r w:rsidRPr="00866E6A">
        <w:rPr>
          <w:bCs/>
          <w:spacing w:val="-1"/>
          <w:sz w:val="20"/>
          <w:szCs w:val="20"/>
          <w:lang w:val="en-IN" w:eastAsia="x-none"/>
        </w:rPr>
        <w:t xml:space="preserve">E. Rublee, V. Rabaud, K. Konolige, and G. Bradski, “ORB: An Efficient Alternative to SIFT and SURF,” in </w:t>
      </w:r>
      <w:r w:rsidRPr="00866E6A">
        <w:rPr>
          <w:bCs/>
          <w:i/>
          <w:iCs/>
          <w:spacing w:val="-1"/>
          <w:sz w:val="20"/>
          <w:szCs w:val="20"/>
          <w:lang w:val="en-IN" w:eastAsia="x-none"/>
        </w:rPr>
        <w:t>International Conference on Computer Vision (ICCV)</w:t>
      </w:r>
      <w:r w:rsidRPr="00866E6A">
        <w:rPr>
          <w:bCs/>
          <w:spacing w:val="-1"/>
          <w:sz w:val="20"/>
          <w:szCs w:val="20"/>
          <w:lang w:val="en-IN" w:eastAsia="x-none"/>
        </w:rPr>
        <w:t>, 2011, pp. 2564–2571.</w:t>
      </w:r>
    </w:p>
    <w:p w14:paraId="544299B1" w14:textId="77777777" w:rsidR="00CE7BCE" w:rsidRPr="00866E6A" w:rsidRDefault="00CE7BCE" w:rsidP="00CE7BCE">
      <w:pPr>
        <w:pStyle w:val="references"/>
        <w:numPr>
          <w:ilvl w:val="0"/>
          <w:numId w:val="30"/>
        </w:numPr>
        <w:rPr>
          <w:bCs/>
          <w:spacing w:val="-1"/>
          <w:sz w:val="20"/>
          <w:szCs w:val="20"/>
          <w:lang w:val="en-IN" w:eastAsia="x-none"/>
        </w:rPr>
      </w:pPr>
      <w:r w:rsidRPr="00866E6A">
        <w:rPr>
          <w:bCs/>
          <w:spacing w:val="-1"/>
          <w:sz w:val="20"/>
          <w:szCs w:val="20"/>
          <w:lang w:val="en-IN" w:eastAsia="x-none"/>
        </w:rPr>
        <w:t xml:space="preserve">D. G. Lowe, “Distinctive Image Features from Scale-Invariant Keypoints,” </w:t>
      </w:r>
      <w:r w:rsidRPr="00866E6A">
        <w:rPr>
          <w:bCs/>
          <w:i/>
          <w:iCs/>
          <w:spacing w:val="-1"/>
          <w:sz w:val="20"/>
          <w:szCs w:val="20"/>
          <w:lang w:val="en-IN" w:eastAsia="x-none"/>
        </w:rPr>
        <w:t>International Journal of Computer Vision</w:t>
      </w:r>
      <w:r w:rsidRPr="00866E6A">
        <w:rPr>
          <w:bCs/>
          <w:spacing w:val="-1"/>
          <w:sz w:val="20"/>
          <w:szCs w:val="20"/>
          <w:lang w:val="en-IN" w:eastAsia="x-none"/>
        </w:rPr>
        <w:t>, vol. 60, no. 2, pp. 91–110, 2004.</w:t>
      </w:r>
    </w:p>
    <w:p w14:paraId="1A0EEF26" w14:textId="77777777" w:rsidR="00CE7BCE" w:rsidRPr="00866E6A" w:rsidRDefault="00CE7BCE" w:rsidP="00CE7BCE">
      <w:pPr>
        <w:pStyle w:val="references"/>
        <w:numPr>
          <w:ilvl w:val="0"/>
          <w:numId w:val="30"/>
        </w:numPr>
        <w:rPr>
          <w:bCs/>
          <w:spacing w:val="-1"/>
          <w:sz w:val="20"/>
          <w:szCs w:val="20"/>
          <w:lang w:val="en-IN" w:eastAsia="x-none"/>
        </w:rPr>
      </w:pPr>
      <w:r w:rsidRPr="00866E6A">
        <w:rPr>
          <w:bCs/>
          <w:spacing w:val="-1"/>
          <w:sz w:val="20"/>
          <w:szCs w:val="20"/>
          <w:lang w:val="en-IN" w:eastAsia="x-none"/>
        </w:rPr>
        <w:t xml:space="preserve">B. Georgescu and C. Radu, “A Comparative Study of Feature Detectors and Descriptors,” </w:t>
      </w:r>
      <w:r w:rsidRPr="00866E6A">
        <w:rPr>
          <w:bCs/>
          <w:i/>
          <w:iCs/>
          <w:spacing w:val="-1"/>
          <w:sz w:val="20"/>
          <w:szCs w:val="20"/>
          <w:lang w:val="en-IN" w:eastAsia="x-none"/>
        </w:rPr>
        <w:t>Journal of Visual Communication and Image Representation</w:t>
      </w:r>
      <w:r w:rsidRPr="00866E6A">
        <w:rPr>
          <w:bCs/>
          <w:spacing w:val="-1"/>
          <w:sz w:val="20"/>
          <w:szCs w:val="20"/>
          <w:lang w:val="en-IN" w:eastAsia="x-none"/>
        </w:rPr>
        <w:t>, vol. 25, no. 5, pp. 1093–1104, 2014.</w:t>
      </w:r>
    </w:p>
    <w:p w14:paraId="49F94219" w14:textId="77777777" w:rsidR="00CE7BCE" w:rsidRPr="00866E6A" w:rsidRDefault="00CE7BCE" w:rsidP="00CE7BCE">
      <w:pPr>
        <w:pStyle w:val="references"/>
        <w:numPr>
          <w:ilvl w:val="0"/>
          <w:numId w:val="30"/>
        </w:numPr>
        <w:rPr>
          <w:bCs/>
          <w:spacing w:val="-1"/>
          <w:sz w:val="20"/>
          <w:szCs w:val="20"/>
          <w:lang w:val="en-IN" w:eastAsia="x-none"/>
        </w:rPr>
      </w:pPr>
      <w:r w:rsidRPr="00866E6A">
        <w:rPr>
          <w:bCs/>
          <w:spacing w:val="-1"/>
          <w:sz w:val="20"/>
          <w:szCs w:val="20"/>
          <w:lang w:val="en-IN" w:eastAsia="x-none"/>
        </w:rPr>
        <w:t xml:space="preserve">M. A. Khan and M. Maqsood, “Comparative Analysis of Keypoint Detectors for Object Recognition,” </w:t>
      </w:r>
      <w:r w:rsidRPr="00866E6A">
        <w:rPr>
          <w:bCs/>
          <w:i/>
          <w:iCs/>
          <w:spacing w:val="-1"/>
          <w:sz w:val="20"/>
          <w:szCs w:val="20"/>
          <w:lang w:val="en-IN" w:eastAsia="x-none"/>
        </w:rPr>
        <w:t>International Journal of Computer Applications</w:t>
      </w:r>
      <w:r w:rsidRPr="00866E6A">
        <w:rPr>
          <w:bCs/>
          <w:spacing w:val="-1"/>
          <w:sz w:val="20"/>
          <w:szCs w:val="20"/>
          <w:lang w:val="en-IN" w:eastAsia="x-none"/>
        </w:rPr>
        <w:t>, vol. 181, no. 7, pp. 5–10, 2018.</w:t>
      </w:r>
    </w:p>
    <w:p w14:paraId="7A6982E2" w14:textId="77777777" w:rsidR="00CE7BCE" w:rsidRPr="00866E6A" w:rsidRDefault="00CE7BCE" w:rsidP="00CE7BCE">
      <w:pPr>
        <w:pStyle w:val="references"/>
        <w:numPr>
          <w:ilvl w:val="0"/>
          <w:numId w:val="30"/>
        </w:numPr>
        <w:rPr>
          <w:bCs/>
          <w:spacing w:val="-1"/>
          <w:sz w:val="20"/>
          <w:szCs w:val="20"/>
          <w:lang w:val="en-IN" w:eastAsia="x-none"/>
        </w:rPr>
      </w:pPr>
      <w:r w:rsidRPr="00866E6A">
        <w:rPr>
          <w:bCs/>
          <w:spacing w:val="-1"/>
          <w:sz w:val="20"/>
          <w:szCs w:val="20"/>
          <w:lang w:val="en-IN" w:eastAsia="x-none"/>
        </w:rPr>
        <w:t xml:space="preserve">Z. Yin and T. Tan, “An Efficient Approach for Detecting Keypoints in Mobile Devices,” </w:t>
      </w:r>
      <w:r w:rsidRPr="00866E6A">
        <w:rPr>
          <w:bCs/>
          <w:i/>
          <w:iCs/>
          <w:spacing w:val="-1"/>
          <w:sz w:val="20"/>
          <w:szCs w:val="20"/>
          <w:lang w:val="en-IN" w:eastAsia="x-none"/>
        </w:rPr>
        <w:t>International Journal of Pattern Recognition and Artificial Intelligence</w:t>
      </w:r>
      <w:r w:rsidRPr="00866E6A">
        <w:rPr>
          <w:bCs/>
          <w:spacing w:val="-1"/>
          <w:sz w:val="20"/>
          <w:szCs w:val="20"/>
          <w:lang w:val="en-IN" w:eastAsia="x-none"/>
        </w:rPr>
        <w:t>, vol. 26, no. 3, 2012.</w:t>
      </w:r>
    </w:p>
    <w:p w14:paraId="3CCF1515" w14:textId="77777777" w:rsidR="00CE7BCE" w:rsidRPr="00866E6A" w:rsidRDefault="00CE7BCE" w:rsidP="00CE7BCE">
      <w:pPr>
        <w:pStyle w:val="references"/>
        <w:numPr>
          <w:ilvl w:val="0"/>
          <w:numId w:val="30"/>
        </w:numPr>
        <w:rPr>
          <w:bCs/>
          <w:spacing w:val="-1"/>
          <w:sz w:val="20"/>
          <w:szCs w:val="20"/>
          <w:lang w:val="en-IN" w:eastAsia="x-none"/>
        </w:rPr>
      </w:pPr>
      <w:r w:rsidRPr="00866E6A">
        <w:rPr>
          <w:bCs/>
          <w:spacing w:val="-1"/>
          <w:sz w:val="20"/>
          <w:szCs w:val="20"/>
          <w:lang w:val="en-IN" w:eastAsia="x-none"/>
        </w:rPr>
        <w:t xml:space="preserve">Z. Liu and J. Zhang, “Performance Evaluation of Feature Detection and Description Algorithms on Mobile Platforms,” </w:t>
      </w:r>
      <w:r w:rsidRPr="00866E6A">
        <w:rPr>
          <w:bCs/>
          <w:i/>
          <w:iCs/>
          <w:spacing w:val="-1"/>
          <w:sz w:val="20"/>
          <w:szCs w:val="20"/>
          <w:lang w:val="en-IN" w:eastAsia="x-none"/>
        </w:rPr>
        <w:t>Computers, Materials &amp; Continua</w:t>
      </w:r>
      <w:r w:rsidRPr="00866E6A">
        <w:rPr>
          <w:bCs/>
          <w:spacing w:val="-1"/>
          <w:sz w:val="20"/>
          <w:szCs w:val="20"/>
          <w:lang w:val="en-IN" w:eastAsia="x-none"/>
        </w:rPr>
        <w:t>, vol. 47, no. 1, pp. 1–14, 2015.</w:t>
      </w:r>
    </w:p>
    <w:p w14:paraId="6F689F91" w14:textId="77777777" w:rsidR="00CE7BCE" w:rsidRPr="00866E6A" w:rsidRDefault="00CE7BCE" w:rsidP="00CE7BCE">
      <w:pPr>
        <w:pStyle w:val="references"/>
        <w:numPr>
          <w:ilvl w:val="0"/>
          <w:numId w:val="30"/>
        </w:numPr>
        <w:rPr>
          <w:bCs/>
          <w:spacing w:val="-1"/>
          <w:sz w:val="20"/>
          <w:szCs w:val="20"/>
          <w:lang w:val="en-IN" w:eastAsia="x-none"/>
        </w:rPr>
      </w:pPr>
      <w:r w:rsidRPr="00866E6A">
        <w:rPr>
          <w:bCs/>
          <w:spacing w:val="-1"/>
          <w:sz w:val="20"/>
          <w:szCs w:val="20"/>
          <w:lang w:val="en-IN" w:eastAsia="x-none"/>
        </w:rPr>
        <w:t xml:space="preserve">Y. Zhang and J. Li, “Real-Time Image Stitching on Mobile Devices Using ORB Features,” </w:t>
      </w:r>
      <w:r w:rsidRPr="00866E6A">
        <w:rPr>
          <w:bCs/>
          <w:i/>
          <w:iCs/>
          <w:spacing w:val="-1"/>
          <w:sz w:val="20"/>
          <w:szCs w:val="20"/>
          <w:lang w:val="en-IN" w:eastAsia="x-none"/>
        </w:rPr>
        <w:t xml:space="preserve">IEEE </w:t>
      </w:r>
      <w:r w:rsidRPr="00866E6A">
        <w:rPr>
          <w:bCs/>
          <w:i/>
          <w:iCs/>
          <w:spacing w:val="-1"/>
          <w:sz w:val="20"/>
          <w:szCs w:val="20"/>
          <w:lang w:val="en-IN" w:eastAsia="x-none"/>
        </w:rPr>
        <w:t>Transactions on Multimedia</w:t>
      </w:r>
      <w:r w:rsidRPr="00866E6A">
        <w:rPr>
          <w:bCs/>
          <w:spacing w:val="-1"/>
          <w:sz w:val="20"/>
          <w:szCs w:val="20"/>
          <w:lang w:val="en-IN" w:eastAsia="x-none"/>
        </w:rPr>
        <w:t>, vol. 18, no. 11, pp. 2173–2184, 2016.</w:t>
      </w:r>
    </w:p>
    <w:p w14:paraId="1BBE6ED2" w14:textId="77777777" w:rsidR="00CE7BCE" w:rsidRPr="00866E6A" w:rsidRDefault="00CE7BCE" w:rsidP="00CE7BCE">
      <w:pPr>
        <w:pStyle w:val="references"/>
        <w:numPr>
          <w:ilvl w:val="0"/>
          <w:numId w:val="30"/>
        </w:numPr>
        <w:rPr>
          <w:bCs/>
          <w:spacing w:val="-1"/>
          <w:sz w:val="20"/>
          <w:szCs w:val="20"/>
          <w:lang w:val="en-IN" w:eastAsia="x-none"/>
        </w:rPr>
      </w:pPr>
      <w:r w:rsidRPr="00866E6A">
        <w:rPr>
          <w:bCs/>
          <w:spacing w:val="-1"/>
          <w:sz w:val="20"/>
          <w:szCs w:val="20"/>
          <w:lang w:val="en-IN" w:eastAsia="x-none"/>
        </w:rPr>
        <w:t xml:space="preserve">L. Almeida and F. Pereira, “A Comparative Study of Feature Descriptors for Mobile Applications,” </w:t>
      </w:r>
      <w:r w:rsidRPr="00866E6A">
        <w:rPr>
          <w:bCs/>
          <w:i/>
          <w:iCs/>
          <w:spacing w:val="-1"/>
          <w:sz w:val="20"/>
          <w:szCs w:val="20"/>
          <w:lang w:val="en-IN" w:eastAsia="x-none"/>
        </w:rPr>
        <w:t>Journal of Imaging</w:t>
      </w:r>
      <w:r w:rsidRPr="00866E6A">
        <w:rPr>
          <w:bCs/>
          <w:spacing w:val="-1"/>
          <w:sz w:val="20"/>
          <w:szCs w:val="20"/>
          <w:lang w:val="en-IN" w:eastAsia="x-none"/>
        </w:rPr>
        <w:t>, vol. 6, no. 4, p. 42, 2020.</w:t>
      </w:r>
    </w:p>
    <w:p w14:paraId="12D6834E" w14:textId="4FEE4A57" w:rsidR="00CE7BCE" w:rsidRPr="00CE7BCE" w:rsidRDefault="00CE7BCE" w:rsidP="00CE7BCE">
      <w:pPr>
        <w:pStyle w:val="references"/>
        <w:numPr>
          <w:ilvl w:val="0"/>
          <w:numId w:val="30"/>
        </w:numPr>
        <w:rPr>
          <w:bCs/>
          <w:spacing w:val="-1"/>
          <w:sz w:val="20"/>
          <w:szCs w:val="20"/>
          <w:lang w:val="en-IN" w:eastAsia="x-none"/>
        </w:rPr>
      </w:pPr>
      <w:r w:rsidRPr="00866E6A">
        <w:rPr>
          <w:bCs/>
          <w:spacing w:val="-1"/>
          <w:sz w:val="20"/>
          <w:szCs w:val="20"/>
          <w:lang w:val="en-IN" w:eastAsia="x-none"/>
        </w:rPr>
        <w:t xml:space="preserve">D. T. Nguyen and T. A. Tran, “Enhancing Object Detection on Mobile Devices Using Keypoint Matching,” </w:t>
      </w:r>
      <w:r w:rsidRPr="00866E6A">
        <w:rPr>
          <w:bCs/>
          <w:i/>
          <w:iCs/>
          <w:spacing w:val="-1"/>
          <w:sz w:val="20"/>
          <w:szCs w:val="20"/>
          <w:lang w:val="en-IN" w:eastAsia="x-none"/>
        </w:rPr>
        <w:t>Mobile Networks and Applications</w:t>
      </w:r>
      <w:r w:rsidRPr="00866E6A">
        <w:rPr>
          <w:bCs/>
          <w:spacing w:val="-1"/>
          <w:sz w:val="20"/>
          <w:szCs w:val="20"/>
          <w:lang w:val="en-IN" w:eastAsia="x-none"/>
        </w:rPr>
        <w:t>, vol. 26, no. 3, pp. 779–789, 2021.</w:t>
      </w:r>
    </w:p>
    <w:p w14:paraId="4A780753" w14:textId="3122D1F6" w:rsidR="00CE7BCE" w:rsidRPr="00CE7BCE" w:rsidRDefault="00CE7BCE" w:rsidP="00CE7BCE">
      <w:pPr>
        <w:pStyle w:val="Heading2"/>
        <w:numPr>
          <w:ilvl w:val="0"/>
          <w:numId w:val="30"/>
        </w:numPr>
        <w:rPr>
          <w:rFonts w:eastAsia="MS Mincho"/>
          <w:lang w:val="en-IN"/>
        </w:rPr>
      </w:pPr>
      <w:hyperlink r:id="rId13" w:history="1">
        <w:r w:rsidRPr="006B00C1">
          <w:rPr>
            <w:rStyle w:val="Hyperlink"/>
            <w:bCs/>
            <w:spacing w:val="-1"/>
            <w:lang w:val="en-IN" w:eastAsia="x-none"/>
          </w:rPr>
          <w:t>https://docs.opencv.org/3.0-beta/doc/py_tutorials/py_feature2d/py_surf_intro/py_surf_intro.html</w:t>
        </w:r>
      </w:hyperlink>
    </w:p>
    <w:p w14:paraId="79BDD9A2" w14:textId="4A95324C" w:rsidR="00CE7BCE" w:rsidRPr="00CE7BCE" w:rsidRDefault="00CE7BCE" w:rsidP="00CE7BCE">
      <w:pPr>
        <w:pStyle w:val="Heading2"/>
        <w:numPr>
          <w:ilvl w:val="0"/>
          <w:numId w:val="30"/>
        </w:numPr>
        <w:rPr>
          <w:rFonts w:eastAsia="MS Mincho"/>
          <w:lang w:val="en-IN"/>
        </w:rPr>
      </w:pPr>
      <w:hyperlink r:id="rId14" w:history="1">
        <w:r w:rsidRPr="00CE7BCE">
          <w:rPr>
            <w:rStyle w:val="Hyperlink"/>
            <w:bCs/>
            <w:spacing w:val="-1"/>
            <w:lang w:val="en-IN" w:eastAsia="x-none"/>
          </w:rPr>
          <w:t>https://in.udacity.com/course/computer-vision-nanodegree--nd891</w:t>
        </w:r>
      </w:hyperlink>
    </w:p>
    <w:p w14:paraId="03531DEE" w14:textId="547485E8" w:rsidR="00CE7BCE" w:rsidRPr="00CE7BCE" w:rsidRDefault="00CE7BCE" w:rsidP="00CE7BCE">
      <w:pPr>
        <w:pStyle w:val="Heading2"/>
        <w:numPr>
          <w:ilvl w:val="0"/>
          <w:numId w:val="30"/>
        </w:numPr>
        <w:rPr>
          <w:rFonts w:eastAsia="MS Mincho"/>
          <w:lang w:val="en-IN"/>
        </w:rPr>
      </w:pPr>
      <w:hyperlink r:id="rId15" w:history="1">
        <w:r w:rsidRPr="00CE7BCE">
          <w:rPr>
            <w:rStyle w:val="Hyperlink"/>
            <w:bCs/>
            <w:spacing w:val="-1"/>
            <w:lang w:val="en-IN" w:eastAsia="x-none"/>
          </w:rPr>
          <w:t>https://www.vision.ee.ethz.ch/~surf/eccv06.pdf</w:t>
        </w:r>
      </w:hyperlink>
    </w:p>
    <w:p w14:paraId="26AFF387" w14:textId="08DE470F" w:rsidR="00CE7BCE" w:rsidRPr="00CE7BCE" w:rsidRDefault="00CE7BCE" w:rsidP="00CE7BCE">
      <w:pPr>
        <w:pStyle w:val="Heading2"/>
        <w:numPr>
          <w:ilvl w:val="0"/>
          <w:numId w:val="30"/>
        </w:numPr>
        <w:rPr>
          <w:rFonts w:eastAsia="MS Mincho"/>
          <w:lang w:val="en-IN"/>
        </w:rPr>
      </w:pPr>
      <w:hyperlink r:id="rId16" w:history="1">
        <w:r w:rsidRPr="00CE7BCE">
          <w:rPr>
            <w:rStyle w:val="Hyperlink"/>
            <w:bCs/>
            <w:spacing w:val="-1"/>
            <w:lang w:val="en-IN" w:eastAsia="x-none"/>
          </w:rPr>
          <w:t>http://eric-yuan.me/surf/</w:t>
        </w:r>
      </w:hyperlink>
    </w:p>
    <w:p w14:paraId="4552542B" w14:textId="77777777" w:rsidR="00CE7BCE" w:rsidRPr="00866E6A" w:rsidRDefault="00CE7BCE" w:rsidP="00CE7BCE">
      <w:pPr>
        <w:pStyle w:val="references"/>
        <w:numPr>
          <w:ilvl w:val="0"/>
          <w:numId w:val="0"/>
        </w:numPr>
        <w:ind w:left="360" w:hanging="360"/>
        <w:rPr>
          <w:bCs/>
          <w:spacing w:val="-1"/>
          <w:sz w:val="20"/>
          <w:szCs w:val="20"/>
          <w:lang w:val="en-IN" w:eastAsia="x-none"/>
        </w:rPr>
      </w:pPr>
    </w:p>
    <w:p w14:paraId="3605E6C5" w14:textId="77777777" w:rsidR="00CE7BCE" w:rsidRPr="00CE7BCE" w:rsidRDefault="00CE7BCE" w:rsidP="00CE7BCE">
      <w:pPr>
        <w:pStyle w:val="references"/>
        <w:numPr>
          <w:ilvl w:val="0"/>
          <w:numId w:val="0"/>
        </w:numPr>
        <w:rPr>
          <w:bCs/>
          <w:spacing w:val="-1"/>
          <w:sz w:val="20"/>
          <w:szCs w:val="20"/>
          <w:lang w:val="en-IN" w:eastAsia="x-none"/>
        </w:rPr>
      </w:pPr>
    </w:p>
    <w:p w14:paraId="5134B2BA" w14:textId="77777777" w:rsidR="00CE7BCE" w:rsidRPr="00AE0558" w:rsidRDefault="00CE7BCE" w:rsidP="007D4681">
      <w:pPr>
        <w:pStyle w:val="references"/>
        <w:numPr>
          <w:ilvl w:val="0"/>
          <w:numId w:val="0"/>
        </w:numPr>
        <w:rPr>
          <w:bCs/>
          <w:spacing w:val="-1"/>
          <w:sz w:val="20"/>
          <w:szCs w:val="20"/>
          <w:lang w:val="en-IN" w:eastAsia="x-none"/>
        </w:rPr>
      </w:pPr>
    </w:p>
    <w:p w14:paraId="2CDCFB69" w14:textId="77777777" w:rsidR="007D4681" w:rsidRDefault="007D4681" w:rsidP="007D4681">
      <w:pPr>
        <w:pStyle w:val="references"/>
        <w:numPr>
          <w:ilvl w:val="0"/>
          <w:numId w:val="0"/>
        </w:numPr>
        <w:rPr>
          <w:bCs/>
          <w:spacing w:val="-1"/>
          <w:lang w:val="en-IN" w:eastAsia="x-none"/>
        </w:rPr>
      </w:pPr>
    </w:p>
    <w:p w14:paraId="52B734EE" w14:textId="77777777" w:rsidR="007D4681" w:rsidRDefault="007D4681" w:rsidP="007D4681">
      <w:pPr>
        <w:pStyle w:val="references"/>
        <w:numPr>
          <w:ilvl w:val="0"/>
          <w:numId w:val="0"/>
        </w:numPr>
        <w:rPr>
          <w:bCs/>
          <w:spacing w:val="-1"/>
          <w:lang w:val="en-IN" w:eastAsia="x-none"/>
        </w:rPr>
      </w:pPr>
    </w:p>
    <w:p w14:paraId="30410FFD" w14:textId="77777777" w:rsidR="007D4681" w:rsidRPr="007D4681" w:rsidRDefault="007D4681" w:rsidP="007D4681">
      <w:pPr>
        <w:pStyle w:val="references"/>
        <w:numPr>
          <w:ilvl w:val="0"/>
          <w:numId w:val="0"/>
        </w:numPr>
        <w:rPr>
          <w:bCs/>
          <w:spacing w:val="-1"/>
          <w:lang w:val="en-IN" w:eastAsia="x-none"/>
        </w:rPr>
      </w:pPr>
    </w:p>
    <w:p w14:paraId="5DFB11E2" w14:textId="77777777" w:rsidR="007D4681" w:rsidRPr="00EC7B26" w:rsidRDefault="007D4681" w:rsidP="00EC7B26">
      <w:pPr>
        <w:pStyle w:val="references"/>
        <w:numPr>
          <w:ilvl w:val="0"/>
          <w:numId w:val="0"/>
        </w:numPr>
        <w:rPr>
          <w:bCs/>
          <w:spacing w:val="-1"/>
          <w:sz w:val="20"/>
          <w:szCs w:val="20"/>
          <w:lang w:val="en-IN" w:eastAsia="x-none"/>
        </w:rPr>
      </w:pPr>
    </w:p>
    <w:p w14:paraId="3DDC73E9" w14:textId="77777777" w:rsidR="00EC7B26" w:rsidRDefault="00EC7B26" w:rsidP="00EC7B26">
      <w:pPr>
        <w:pStyle w:val="references"/>
        <w:numPr>
          <w:ilvl w:val="0"/>
          <w:numId w:val="0"/>
        </w:numPr>
        <w:ind w:left="360" w:hanging="360"/>
        <w:rPr>
          <w:bCs/>
          <w:spacing w:val="-1"/>
          <w:sz w:val="18"/>
          <w:szCs w:val="18"/>
          <w:lang w:val="en-IN" w:eastAsia="x-none"/>
        </w:rPr>
      </w:pPr>
    </w:p>
    <w:p w14:paraId="66EF5104" w14:textId="77777777" w:rsidR="00EC7B26" w:rsidRPr="00CC03D1" w:rsidRDefault="00EC7B26" w:rsidP="00EC7B26">
      <w:pPr>
        <w:pStyle w:val="references"/>
        <w:numPr>
          <w:ilvl w:val="0"/>
          <w:numId w:val="0"/>
        </w:numPr>
        <w:ind w:left="360" w:hanging="360"/>
        <w:rPr>
          <w:bCs/>
          <w:spacing w:val="-1"/>
          <w:sz w:val="18"/>
          <w:szCs w:val="18"/>
          <w:lang w:val="en-IN" w:eastAsia="x-none"/>
        </w:rPr>
      </w:pPr>
    </w:p>
    <w:p w14:paraId="062DC267" w14:textId="595909F3" w:rsidR="00CC03D1" w:rsidRDefault="00CC03D1" w:rsidP="00866E6A">
      <w:pPr>
        <w:pStyle w:val="references"/>
        <w:numPr>
          <w:ilvl w:val="0"/>
          <w:numId w:val="0"/>
        </w:numPr>
        <w:ind w:left="360" w:hanging="360"/>
        <w:rPr>
          <w:bCs/>
          <w:spacing w:val="-1"/>
          <w:sz w:val="20"/>
          <w:szCs w:val="20"/>
          <w:lang w:val="en-IN" w:eastAsia="x-none"/>
        </w:rPr>
      </w:pPr>
    </w:p>
    <w:p w14:paraId="6DB64426" w14:textId="02E63A43" w:rsidR="00866E6A" w:rsidRDefault="00866E6A" w:rsidP="00866E6A">
      <w:pPr>
        <w:pStyle w:val="references"/>
        <w:numPr>
          <w:ilvl w:val="0"/>
          <w:numId w:val="0"/>
        </w:numPr>
        <w:ind w:left="360" w:hanging="360"/>
        <w:rPr>
          <w:bCs/>
          <w:spacing w:val="-1"/>
          <w:sz w:val="20"/>
          <w:szCs w:val="20"/>
          <w:lang w:val="en-IN" w:eastAsia="x-none"/>
        </w:rPr>
      </w:pPr>
    </w:p>
    <w:p w14:paraId="5EE0A8D2" w14:textId="5BC86343" w:rsidR="00CC03D1" w:rsidRDefault="00CC03D1" w:rsidP="00866E6A">
      <w:pPr>
        <w:pStyle w:val="references"/>
        <w:numPr>
          <w:ilvl w:val="0"/>
          <w:numId w:val="0"/>
        </w:numPr>
        <w:ind w:left="360" w:hanging="360"/>
        <w:rPr>
          <w:bCs/>
          <w:spacing w:val="-1"/>
          <w:sz w:val="20"/>
          <w:szCs w:val="20"/>
          <w:lang w:val="en-IN" w:eastAsia="x-none"/>
        </w:rPr>
      </w:pPr>
    </w:p>
    <w:p w14:paraId="65E16FF1" w14:textId="77777777" w:rsidR="00866E6A" w:rsidRDefault="00866E6A" w:rsidP="00866E6A">
      <w:pPr>
        <w:pStyle w:val="references"/>
        <w:numPr>
          <w:ilvl w:val="0"/>
          <w:numId w:val="0"/>
        </w:numPr>
        <w:jc w:val="left"/>
        <w:rPr>
          <w:bCs/>
          <w:spacing w:val="-1"/>
          <w:sz w:val="20"/>
          <w:szCs w:val="20"/>
          <w:lang w:val="en-IN" w:eastAsia="x-none"/>
        </w:rPr>
      </w:pPr>
    </w:p>
    <w:p w14:paraId="03D81293"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16219FDF"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27486825"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0CD0FE16"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2EDE6D53" w14:textId="770BA6D5" w:rsidR="00866E6A" w:rsidRDefault="00866E6A" w:rsidP="00866E6A">
      <w:pPr>
        <w:pStyle w:val="references"/>
        <w:numPr>
          <w:ilvl w:val="0"/>
          <w:numId w:val="0"/>
        </w:numPr>
        <w:ind w:left="360" w:hanging="360"/>
        <w:jc w:val="left"/>
        <w:rPr>
          <w:bCs/>
          <w:spacing w:val="-1"/>
          <w:sz w:val="20"/>
          <w:szCs w:val="20"/>
          <w:lang w:val="en-IN" w:eastAsia="x-none"/>
        </w:rPr>
      </w:pPr>
    </w:p>
    <w:p w14:paraId="09D96183"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5774A1D7"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12DE450D"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005D72C1"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7D02A4E7"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025D67FF"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3481ED26"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2BA5526C"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44774F81"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0639449B"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32C9EB1B"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3963B095"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26B19238"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7C60FC5A"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2970A568"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771C54A2"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1C87FCB3"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26FCC75B"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12ED9E85"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7ACC60C9"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4BAE7687"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2382AB6C"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2D6B3065"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337B1B0D"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12931552"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7ECF72B8"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424162C8"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3E75CB34"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796442B4"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7AAC18FB" w14:textId="77777777" w:rsidR="00866E6A" w:rsidRDefault="00866E6A" w:rsidP="00866E6A">
      <w:pPr>
        <w:pStyle w:val="references"/>
        <w:numPr>
          <w:ilvl w:val="0"/>
          <w:numId w:val="0"/>
        </w:numPr>
        <w:ind w:left="360" w:hanging="360"/>
        <w:jc w:val="left"/>
        <w:rPr>
          <w:bCs/>
          <w:spacing w:val="-1"/>
          <w:sz w:val="20"/>
          <w:szCs w:val="20"/>
          <w:lang w:val="en-IN" w:eastAsia="x-none"/>
        </w:rPr>
      </w:pPr>
    </w:p>
    <w:p w14:paraId="43031269" w14:textId="77777777" w:rsidR="00866E6A" w:rsidRPr="00BB6591" w:rsidRDefault="00866E6A" w:rsidP="00866E6A">
      <w:pPr>
        <w:pStyle w:val="references"/>
        <w:numPr>
          <w:ilvl w:val="0"/>
          <w:numId w:val="0"/>
        </w:numPr>
        <w:ind w:left="360" w:hanging="360"/>
        <w:jc w:val="left"/>
        <w:rPr>
          <w:bCs/>
          <w:spacing w:val="-1"/>
          <w:sz w:val="20"/>
          <w:szCs w:val="20"/>
          <w:lang w:val="en-IN" w:eastAsia="x-none"/>
        </w:rPr>
      </w:pPr>
    </w:p>
    <w:p w14:paraId="43E9F49C" w14:textId="741E646B" w:rsidR="00BB6591" w:rsidRPr="00AE0558" w:rsidRDefault="00BB6591" w:rsidP="00AE0558">
      <w:pPr>
        <w:pStyle w:val="references"/>
        <w:numPr>
          <w:ilvl w:val="0"/>
          <w:numId w:val="0"/>
        </w:numPr>
        <w:ind w:left="360" w:hanging="360"/>
        <w:jc w:val="left"/>
        <w:rPr>
          <w:rFonts w:eastAsia="SimSun"/>
          <w:bCs/>
          <w:noProof w:val="0"/>
          <w:spacing w:val="-1"/>
          <w:sz w:val="20"/>
          <w:szCs w:val="20"/>
          <w:lang w:eastAsia="x-none"/>
        </w:rPr>
        <w:sectPr w:rsidR="00BB6591" w:rsidRPr="00AE0558" w:rsidSect="003B4E04">
          <w:type w:val="continuous"/>
          <w:pgSz w:w="11906" w:h="16838" w:code="9"/>
          <w:pgMar w:top="1080" w:right="907" w:bottom="1440" w:left="907" w:header="720" w:footer="720" w:gutter="0"/>
          <w:cols w:num="2" w:space="360"/>
          <w:docGrid w:linePitch="360"/>
        </w:sectPr>
      </w:pPr>
      <w:r w:rsidRPr="00BB6591">
        <w:rPr>
          <w:bCs/>
          <w:spacing w:val="-1"/>
          <w:sz w:val="20"/>
          <w:szCs w:val="20"/>
          <w:lang w:val="en-IN" w:eastAsia="x-none"/>
        </w:rPr>
        <w:t>.</w:t>
      </w:r>
      <w:r w:rsidR="00866E6A">
        <w:rPr>
          <w:bCs/>
          <w:spacing w:val="-1"/>
          <w:lang w:val="en-IN" w:eastAsia="x-none"/>
        </w:rPr>
        <w:br/>
      </w:r>
    </w:p>
    <w:p w14:paraId="0159E230" w14:textId="4B696F8A" w:rsidR="009303D9" w:rsidRPr="009C259A" w:rsidRDefault="009303D9" w:rsidP="00AE0558">
      <w:pPr>
        <w:jc w:val="both"/>
      </w:pPr>
    </w:p>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B0223" w14:textId="77777777" w:rsidR="00B72F67" w:rsidRDefault="00B72F67" w:rsidP="001A3B3D">
      <w:r>
        <w:separator/>
      </w:r>
    </w:p>
  </w:endnote>
  <w:endnote w:type="continuationSeparator" w:id="0">
    <w:p w14:paraId="7620FFC3" w14:textId="77777777" w:rsidR="00B72F67" w:rsidRDefault="00B72F6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45F3DEC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A280E" w14:textId="77777777" w:rsidR="00B72F67" w:rsidRDefault="00B72F67" w:rsidP="001A3B3D">
      <w:r>
        <w:separator/>
      </w:r>
    </w:p>
  </w:footnote>
  <w:footnote w:type="continuationSeparator" w:id="0">
    <w:p w14:paraId="4FDBC2BA" w14:textId="77777777" w:rsidR="00B72F67" w:rsidRDefault="00B72F6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B3223"/>
    <w:multiLevelType w:val="hybridMultilevel"/>
    <w:tmpl w:val="3544D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D47FF9"/>
    <w:multiLevelType w:val="multilevel"/>
    <w:tmpl w:val="7CC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02DA2"/>
    <w:multiLevelType w:val="multilevel"/>
    <w:tmpl w:val="977A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C1370"/>
    <w:multiLevelType w:val="multilevel"/>
    <w:tmpl w:val="E6D4F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7907DB"/>
    <w:multiLevelType w:val="multilevel"/>
    <w:tmpl w:val="F7BC8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1ED458C6"/>
    <w:multiLevelType w:val="multilevel"/>
    <w:tmpl w:val="F5D6C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00B1FB0"/>
    <w:multiLevelType w:val="multilevel"/>
    <w:tmpl w:val="D5221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87555D"/>
    <w:multiLevelType w:val="multilevel"/>
    <w:tmpl w:val="2C786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4672DB5"/>
    <w:multiLevelType w:val="multilevel"/>
    <w:tmpl w:val="7374B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5100D5"/>
    <w:multiLevelType w:val="multilevel"/>
    <w:tmpl w:val="179C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E35AF7"/>
    <w:multiLevelType w:val="multilevel"/>
    <w:tmpl w:val="1DA81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5227D8"/>
    <w:multiLevelType w:val="multilevel"/>
    <w:tmpl w:val="882C7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DBA47AD"/>
    <w:multiLevelType w:val="multilevel"/>
    <w:tmpl w:val="0D1A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1A1E6A"/>
    <w:multiLevelType w:val="multilevel"/>
    <w:tmpl w:val="FCB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814D91"/>
    <w:multiLevelType w:val="multilevel"/>
    <w:tmpl w:val="044C2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D7BA1"/>
    <w:multiLevelType w:val="multilevel"/>
    <w:tmpl w:val="213C5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222232">
    <w:abstractNumId w:val="20"/>
  </w:num>
  <w:num w:numId="2" w16cid:durableId="1290478526">
    <w:abstractNumId w:val="31"/>
  </w:num>
  <w:num w:numId="3" w16cid:durableId="655651972">
    <w:abstractNumId w:val="19"/>
  </w:num>
  <w:num w:numId="4" w16cid:durableId="392586815">
    <w:abstractNumId w:val="23"/>
  </w:num>
  <w:num w:numId="5" w16cid:durableId="1041828771">
    <w:abstractNumId w:val="23"/>
  </w:num>
  <w:num w:numId="6" w16cid:durableId="1737362745">
    <w:abstractNumId w:val="23"/>
  </w:num>
  <w:num w:numId="7" w16cid:durableId="318120516">
    <w:abstractNumId w:val="23"/>
  </w:num>
  <w:num w:numId="8" w16cid:durableId="224414920">
    <w:abstractNumId w:val="26"/>
  </w:num>
  <w:num w:numId="9" w16cid:durableId="134227590">
    <w:abstractNumId w:val="32"/>
  </w:num>
  <w:num w:numId="10" w16cid:durableId="485099281">
    <w:abstractNumId w:val="21"/>
  </w:num>
  <w:num w:numId="11" w16cid:durableId="758210330">
    <w:abstractNumId w:val="18"/>
  </w:num>
  <w:num w:numId="12" w16cid:durableId="2112242798">
    <w:abstractNumId w:val="16"/>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4"/>
  </w:num>
  <w:num w:numId="25" w16cid:durableId="1344209964">
    <w:abstractNumId w:val="29"/>
  </w:num>
  <w:num w:numId="26" w16cid:durableId="1145859403">
    <w:abstractNumId w:val="22"/>
  </w:num>
  <w:num w:numId="27" w16cid:durableId="850877931">
    <w:abstractNumId w:val="14"/>
  </w:num>
  <w:num w:numId="28" w16cid:durableId="1405952578">
    <w:abstractNumId w:val="27"/>
  </w:num>
  <w:num w:numId="29" w16cid:durableId="1241403261">
    <w:abstractNumId w:val="33"/>
  </w:num>
  <w:num w:numId="30" w16cid:durableId="2091272512">
    <w:abstractNumId w:val="28"/>
  </w:num>
  <w:num w:numId="31" w16cid:durableId="2020306014">
    <w:abstractNumId w:val="13"/>
  </w:num>
  <w:num w:numId="32" w16cid:durableId="20322426">
    <w:abstractNumId w:val="17"/>
  </w:num>
  <w:num w:numId="33" w16cid:durableId="1452480600">
    <w:abstractNumId w:val="25"/>
  </w:num>
  <w:num w:numId="34" w16cid:durableId="2101638023">
    <w:abstractNumId w:val="30"/>
  </w:num>
  <w:num w:numId="35" w16cid:durableId="1230963561">
    <w:abstractNumId w:val="36"/>
  </w:num>
  <w:num w:numId="36" w16cid:durableId="495851758">
    <w:abstractNumId w:val="35"/>
  </w:num>
  <w:num w:numId="37" w16cid:durableId="475875083">
    <w:abstractNumId w:val="15"/>
  </w:num>
  <w:num w:numId="38" w16cid:durableId="1673029347">
    <w:abstractNumId w:val="34"/>
  </w:num>
  <w:num w:numId="39" w16cid:durableId="2108233249">
    <w:abstractNumId w:val="12"/>
  </w:num>
  <w:num w:numId="40" w16cid:durableId="1515730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2F5"/>
    <w:rsid w:val="00004B2D"/>
    <w:rsid w:val="00046E44"/>
    <w:rsid w:val="0004781E"/>
    <w:rsid w:val="0008758A"/>
    <w:rsid w:val="000C1E68"/>
    <w:rsid w:val="000C4438"/>
    <w:rsid w:val="000D36F9"/>
    <w:rsid w:val="001A2EFD"/>
    <w:rsid w:val="001A3B3D"/>
    <w:rsid w:val="001B4B0C"/>
    <w:rsid w:val="001B67DC"/>
    <w:rsid w:val="00222C02"/>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26584"/>
    <w:rsid w:val="00551B7F"/>
    <w:rsid w:val="00553E28"/>
    <w:rsid w:val="0056610F"/>
    <w:rsid w:val="00575BCA"/>
    <w:rsid w:val="00582C8E"/>
    <w:rsid w:val="005B0344"/>
    <w:rsid w:val="005B520E"/>
    <w:rsid w:val="005E2800"/>
    <w:rsid w:val="005F1445"/>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4681"/>
    <w:rsid w:val="007D5EAF"/>
    <w:rsid w:val="007D6232"/>
    <w:rsid w:val="007E1AFF"/>
    <w:rsid w:val="007E6643"/>
    <w:rsid w:val="007F1F99"/>
    <w:rsid w:val="007F768F"/>
    <w:rsid w:val="0080791D"/>
    <w:rsid w:val="00810E26"/>
    <w:rsid w:val="00816184"/>
    <w:rsid w:val="00836367"/>
    <w:rsid w:val="00840E89"/>
    <w:rsid w:val="00866E6A"/>
    <w:rsid w:val="00873603"/>
    <w:rsid w:val="008A2C7D"/>
    <w:rsid w:val="008B6524"/>
    <w:rsid w:val="008C3C24"/>
    <w:rsid w:val="008C4B23"/>
    <w:rsid w:val="008D2419"/>
    <w:rsid w:val="008F6E2C"/>
    <w:rsid w:val="009303D9"/>
    <w:rsid w:val="00933C64"/>
    <w:rsid w:val="00970D63"/>
    <w:rsid w:val="00972203"/>
    <w:rsid w:val="00994367"/>
    <w:rsid w:val="009C259A"/>
    <w:rsid w:val="009F1D79"/>
    <w:rsid w:val="00A059B3"/>
    <w:rsid w:val="00A46460"/>
    <w:rsid w:val="00AE0558"/>
    <w:rsid w:val="00AE3409"/>
    <w:rsid w:val="00B11A60"/>
    <w:rsid w:val="00B22613"/>
    <w:rsid w:val="00B44A76"/>
    <w:rsid w:val="00B66F5D"/>
    <w:rsid w:val="00B72F67"/>
    <w:rsid w:val="00B768D1"/>
    <w:rsid w:val="00BA1025"/>
    <w:rsid w:val="00BB0DE9"/>
    <w:rsid w:val="00BB6591"/>
    <w:rsid w:val="00BC3420"/>
    <w:rsid w:val="00BD5962"/>
    <w:rsid w:val="00BD670B"/>
    <w:rsid w:val="00BE7D3C"/>
    <w:rsid w:val="00BF5FF6"/>
    <w:rsid w:val="00C0207F"/>
    <w:rsid w:val="00C16117"/>
    <w:rsid w:val="00C3075A"/>
    <w:rsid w:val="00C37ACC"/>
    <w:rsid w:val="00C778DE"/>
    <w:rsid w:val="00C8040C"/>
    <w:rsid w:val="00C919A4"/>
    <w:rsid w:val="00C929B4"/>
    <w:rsid w:val="00CA4392"/>
    <w:rsid w:val="00CC03D1"/>
    <w:rsid w:val="00CC393F"/>
    <w:rsid w:val="00CE7BCE"/>
    <w:rsid w:val="00D2176E"/>
    <w:rsid w:val="00D632BE"/>
    <w:rsid w:val="00D72D06"/>
    <w:rsid w:val="00D7522C"/>
    <w:rsid w:val="00D7536F"/>
    <w:rsid w:val="00D76668"/>
    <w:rsid w:val="00DF6948"/>
    <w:rsid w:val="00E07383"/>
    <w:rsid w:val="00E165BC"/>
    <w:rsid w:val="00E204AA"/>
    <w:rsid w:val="00E61E12"/>
    <w:rsid w:val="00E7596C"/>
    <w:rsid w:val="00E878F2"/>
    <w:rsid w:val="00EB5191"/>
    <w:rsid w:val="00EC7B26"/>
    <w:rsid w:val="00ED0149"/>
    <w:rsid w:val="00EF7DE3"/>
    <w:rsid w:val="00F03103"/>
    <w:rsid w:val="00F271DE"/>
    <w:rsid w:val="00F3774B"/>
    <w:rsid w:val="00F44186"/>
    <w:rsid w:val="00F627DA"/>
    <w:rsid w:val="00F7288F"/>
    <w:rsid w:val="00F847A6"/>
    <w:rsid w:val="00F9441B"/>
    <w:rsid w:val="00FA4C32"/>
    <w:rsid w:val="00FD14E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046E44"/>
    <w:rPr>
      <w:sz w:val="24"/>
      <w:szCs w:val="24"/>
    </w:rPr>
  </w:style>
  <w:style w:type="character" w:styleId="Hyperlink">
    <w:name w:val="Hyperlink"/>
    <w:basedOn w:val="DefaultParagraphFont"/>
    <w:rsid w:val="00CE7BCE"/>
    <w:rPr>
      <w:color w:val="0563C1" w:themeColor="hyperlink"/>
      <w:u w:val="single"/>
    </w:rPr>
  </w:style>
  <w:style w:type="character" w:styleId="UnresolvedMention">
    <w:name w:val="Unresolved Mention"/>
    <w:basedOn w:val="DefaultParagraphFont"/>
    <w:uiPriority w:val="99"/>
    <w:semiHidden/>
    <w:unhideWhenUsed/>
    <w:rsid w:val="00CE7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1802">
      <w:bodyDiv w:val="1"/>
      <w:marLeft w:val="0"/>
      <w:marRight w:val="0"/>
      <w:marTop w:val="0"/>
      <w:marBottom w:val="0"/>
      <w:divBdr>
        <w:top w:val="none" w:sz="0" w:space="0" w:color="auto"/>
        <w:left w:val="none" w:sz="0" w:space="0" w:color="auto"/>
        <w:bottom w:val="none" w:sz="0" w:space="0" w:color="auto"/>
        <w:right w:val="none" w:sz="0" w:space="0" w:color="auto"/>
      </w:divBdr>
    </w:div>
    <w:div w:id="165901613">
      <w:bodyDiv w:val="1"/>
      <w:marLeft w:val="0"/>
      <w:marRight w:val="0"/>
      <w:marTop w:val="0"/>
      <w:marBottom w:val="0"/>
      <w:divBdr>
        <w:top w:val="none" w:sz="0" w:space="0" w:color="auto"/>
        <w:left w:val="none" w:sz="0" w:space="0" w:color="auto"/>
        <w:bottom w:val="none" w:sz="0" w:space="0" w:color="auto"/>
        <w:right w:val="none" w:sz="0" w:space="0" w:color="auto"/>
      </w:divBdr>
    </w:div>
    <w:div w:id="175308806">
      <w:bodyDiv w:val="1"/>
      <w:marLeft w:val="0"/>
      <w:marRight w:val="0"/>
      <w:marTop w:val="0"/>
      <w:marBottom w:val="0"/>
      <w:divBdr>
        <w:top w:val="none" w:sz="0" w:space="0" w:color="auto"/>
        <w:left w:val="none" w:sz="0" w:space="0" w:color="auto"/>
        <w:bottom w:val="none" w:sz="0" w:space="0" w:color="auto"/>
        <w:right w:val="none" w:sz="0" w:space="0" w:color="auto"/>
      </w:divBdr>
      <w:divsChild>
        <w:div w:id="845752297">
          <w:marLeft w:val="0"/>
          <w:marRight w:val="0"/>
          <w:marTop w:val="0"/>
          <w:marBottom w:val="0"/>
          <w:divBdr>
            <w:top w:val="none" w:sz="0" w:space="0" w:color="auto"/>
            <w:left w:val="none" w:sz="0" w:space="0" w:color="auto"/>
            <w:bottom w:val="none" w:sz="0" w:space="0" w:color="auto"/>
            <w:right w:val="none" w:sz="0" w:space="0" w:color="auto"/>
          </w:divBdr>
        </w:div>
        <w:div w:id="871528761">
          <w:marLeft w:val="0"/>
          <w:marRight w:val="0"/>
          <w:marTop w:val="0"/>
          <w:marBottom w:val="0"/>
          <w:divBdr>
            <w:top w:val="none" w:sz="0" w:space="0" w:color="auto"/>
            <w:left w:val="none" w:sz="0" w:space="0" w:color="auto"/>
            <w:bottom w:val="none" w:sz="0" w:space="0" w:color="auto"/>
            <w:right w:val="none" w:sz="0" w:space="0" w:color="auto"/>
          </w:divBdr>
        </w:div>
        <w:div w:id="589394492">
          <w:marLeft w:val="0"/>
          <w:marRight w:val="0"/>
          <w:marTop w:val="0"/>
          <w:marBottom w:val="0"/>
          <w:divBdr>
            <w:top w:val="none" w:sz="0" w:space="0" w:color="auto"/>
            <w:left w:val="none" w:sz="0" w:space="0" w:color="auto"/>
            <w:bottom w:val="none" w:sz="0" w:space="0" w:color="auto"/>
            <w:right w:val="none" w:sz="0" w:space="0" w:color="auto"/>
          </w:divBdr>
        </w:div>
        <w:div w:id="32853264">
          <w:marLeft w:val="0"/>
          <w:marRight w:val="0"/>
          <w:marTop w:val="0"/>
          <w:marBottom w:val="0"/>
          <w:divBdr>
            <w:top w:val="none" w:sz="0" w:space="0" w:color="auto"/>
            <w:left w:val="none" w:sz="0" w:space="0" w:color="auto"/>
            <w:bottom w:val="none" w:sz="0" w:space="0" w:color="auto"/>
            <w:right w:val="none" w:sz="0" w:space="0" w:color="auto"/>
          </w:divBdr>
        </w:div>
        <w:div w:id="544604322">
          <w:marLeft w:val="0"/>
          <w:marRight w:val="0"/>
          <w:marTop w:val="0"/>
          <w:marBottom w:val="0"/>
          <w:divBdr>
            <w:top w:val="none" w:sz="0" w:space="0" w:color="auto"/>
            <w:left w:val="none" w:sz="0" w:space="0" w:color="auto"/>
            <w:bottom w:val="none" w:sz="0" w:space="0" w:color="auto"/>
            <w:right w:val="none" w:sz="0" w:space="0" w:color="auto"/>
          </w:divBdr>
          <w:divsChild>
            <w:div w:id="3021790">
              <w:marLeft w:val="0"/>
              <w:marRight w:val="0"/>
              <w:marTop w:val="0"/>
              <w:marBottom w:val="0"/>
              <w:divBdr>
                <w:top w:val="none" w:sz="0" w:space="0" w:color="auto"/>
                <w:left w:val="none" w:sz="0" w:space="0" w:color="auto"/>
                <w:bottom w:val="none" w:sz="0" w:space="0" w:color="auto"/>
                <w:right w:val="none" w:sz="0" w:space="0" w:color="auto"/>
              </w:divBdr>
            </w:div>
          </w:divsChild>
        </w:div>
        <w:div w:id="1578199528">
          <w:marLeft w:val="0"/>
          <w:marRight w:val="0"/>
          <w:marTop w:val="0"/>
          <w:marBottom w:val="0"/>
          <w:divBdr>
            <w:top w:val="none" w:sz="0" w:space="0" w:color="auto"/>
            <w:left w:val="none" w:sz="0" w:space="0" w:color="auto"/>
            <w:bottom w:val="none" w:sz="0" w:space="0" w:color="auto"/>
            <w:right w:val="none" w:sz="0" w:space="0" w:color="auto"/>
          </w:divBdr>
        </w:div>
        <w:div w:id="72631117">
          <w:marLeft w:val="0"/>
          <w:marRight w:val="0"/>
          <w:marTop w:val="0"/>
          <w:marBottom w:val="0"/>
          <w:divBdr>
            <w:top w:val="none" w:sz="0" w:space="0" w:color="auto"/>
            <w:left w:val="none" w:sz="0" w:space="0" w:color="auto"/>
            <w:bottom w:val="none" w:sz="0" w:space="0" w:color="auto"/>
            <w:right w:val="none" w:sz="0" w:space="0" w:color="auto"/>
          </w:divBdr>
        </w:div>
      </w:divsChild>
    </w:div>
    <w:div w:id="197935263">
      <w:bodyDiv w:val="1"/>
      <w:marLeft w:val="0"/>
      <w:marRight w:val="0"/>
      <w:marTop w:val="0"/>
      <w:marBottom w:val="0"/>
      <w:divBdr>
        <w:top w:val="none" w:sz="0" w:space="0" w:color="auto"/>
        <w:left w:val="none" w:sz="0" w:space="0" w:color="auto"/>
        <w:bottom w:val="none" w:sz="0" w:space="0" w:color="auto"/>
        <w:right w:val="none" w:sz="0" w:space="0" w:color="auto"/>
      </w:divBdr>
    </w:div>
    <w:div w:id="278414245">
      <w:bodyDiv w:val="1"/>
      <w:marLeft w:val="0"/>
      <w:marRight w:val="0"/>
      <w:marTop w:val="0"/>
      <w:marBottom w:val="0"/>
      <w:divBdr>
        <w:top w:val="none" w:sz="0" w:space="0" w:color="auto"/>
        <w:left w:val="none" w:sz="0" w:space="0" w:color="auto"/>
        <w:bottom w:val="none" w:sz="0" w:space="0" w:color="auto"/>
        <w:right w:val="none" w:sz="0" w:space="0" w:color="auto"/>
      </w:divBdr>
    </w:div>
    <w:div w:id="505435608">
      <w:bodyDiv w:val="1"/>
      <w:marLeft w:val="0"/>
      <w:marRight w:val="0"/>
      <w:marTop w:val="0"/>
      <w:marBottom w:val="0"/>
      <w:divBdr>
        <w:top w:val="none" w:sz="0" w:space="0" w:color="auto"/>
        <w:left w:val="none" w:sz="0" w:space="0" w:color="auto"/>
        <w:bottom w:val="none" w:sz="0" w:space="0" w:color="auto"/>
        <w:right w:val="none" w:sz="0" w:space="0" w:color="auto"/>
      </w:divBdr>
    </w:div>
    <w:div w:id="520050099">
      <w:bodyDiv w:val="1"/>
      <w:marLeft w:val="0"/>
      <w:marRight w:val="0"/>
      <w:marTop w:val="0"/>
      <w:marBottom w:val="0"/>
      <w:divBdr>
        <w:top w:val="none" w:sz="0" w:space="0" w:color="auto"/>
        <w:left w:val="none" w:sz="0" w:space="0" w:color="auto"/>
        <w:bottom w:val="none" w:sz="0" w:space="0" w:color="auto"/>
        <w:right w:val="none" w:sz="0" w:space="0" w:color="auto"/>
      </w:divBdr>
    </w:div>
    <w:div w:id="550118806">
      <w:bodyDiv w:val="1"/>
      <w:marLeft w:val="0"/>
      <w:marRight w:val="0"/>
      <w:marTop w:val="0"/>
      <w:marBottom w:val="0"/>
      <w:divBdr>
        <w:top w:val="none" w:sz="0" w:space="0" w:color="auto"/>
        <w:left w:val="none" w:sz="0" w:space="0" w:color="auto"/>
        <w:bottom w:val="none" w:sz="0" w:space="0" w:color="auto"/>
        <w:right w:val="none" w:sz="0" w:space="0" w:color="auto"/>
      </w:divBdr>
    </w:div>
    <w:div w:id="609431771">
      <w:bodyDiv w:val="1"/>
      <w:marLeft w:val="0"/>
      <w:marRight w:val="0"/>
      <w:marTop w:val="0"/>
      <w:marBottom w:val="0"/>
      <w:divBdr>
        <w:top w:val="none" w:sz="0" w:space="0" w:color="auto"/>
        <w:left w:val="none" w:sz="0" w:space="0" w:color="auto"/>
        <w:bottom w:val="none" w:sz="0" w:space="0" w:color="auto"/>
        <w:right w:val="none" w:sz="0" w:space="0" w:color="auto"/>
      </w:divBdr>
    </w:div>
    <w:div w:id="631789954">
      <w:bodyDiv w:val="1"/>
      <w:marLeft w:val="0"/>
      <w:marRight w:val="0"/>
      <w:marTop w:val="0"/>
      <w:marBottom w:val="0"/>
      <w:divBdr>
        <w:top w:val="none" w:sz="0" w:space="0" w:color="auto"/>
        <w:left w:val="none" w:sz="0" w:space="0" w:color="auto"/>
        <w:bottom w:val="none" w:sz="0" w:space="0" w:color="auto"/>
        <w:right w:val="none" w:sz="0" w:space="0" w:color="auto"/>
      </w:divBdr>
    </w:div>
    <w:div w:id="643855769">
      <w:bodyDiv w:val="1"/>
      <w:marLeft w:val="0"/>
      <w:marRight w:val="0"/>
      <w:marTop w:val="0"/>
      <w:marBottom w:val="0"/>
      <w:divBdr>
        <w:top w:val="none" w:sz="0" w:space="0" w:color="auto"/>
        <w:left w:val="none" w:sz="0" w:space="0" w:color="auto"/>
        <w:bottom w:val="none" w:sz="0" w:space="0" w:color="auto"/>
        <w:right w:val="none" w:sz="0" w:space="0" w:color="auto"/>
      </w:divBdr>
      <w:divsChild>
        <w:div w:id="707801809">
          <w:marLeft w:val="0"/>
          <w:marRight w:val="0"/>
          <w:marTop w:val="0"/>
          <w:marBottom w:val="0"/>
          <w:divBdr>
            <w:top w:val="none" w:sz="0" w:space="0" w:color="auto"/>
            <w:left w:val="none" w:sz="0" w:space="0" w:color="auto"/>
            <w:bottom w:val="none" w:sz="0" w:space="0" w:color="auto"/>
            <w:right w:val="none" w:sz="0" w:space="0" w:color="auto"/>
          </w:divBdr>
        </w:div>
      </w:divsChild>
    </w:div>
    <w:div w:id="647707456">
      <w:bodyDiv w:val="1"/>
      <w:marLeft w:val="0"/>
      <w:marRight w:val="0"/>
      <w:marTop w:val="0"/>
      <w:marBottom w:val="0"/>
      <w:divBdr>
        <w:top w:val="none" w:sz="0" w:space="0" w:color="auto"/>
        <w:left w:val="none" w:sz="0" w:space="0" w:color="auto"/>
        <w:bottom w:val="none" w:sz="0" w:space="0" w:color="auto"/>
        <w:right w:val="none" w:sz="0" w:space="0" w:color="auto"/>
      </w:divBdr>
    </w:div>
    <w:div w:id="691616639">
      <w:bodyDiv w:val="1"/>
      <w:marLeft w:val="0"/>
      <w:marRight w:val="0"/>
      <w:marTop w:val="0"/>
      <w:marBottom w:val="0"/>
      <w:divBdr>
        <w:top w:val="none" w:sz="0" w:space="0" w:color="auto"/>
        <w:left w:val="none" w:sz="0" w:space="0" w:color="auto"/>
        <w:bottom w:val="none" w:sz="0" w:space="0" w:color="auto"/>
        <w:right w:val="none" w:sz="0" w:space="0" w:color="auto"/>
      </w:divBdr>
    </w:div>
    <w:div w:id="717439486">
      <w:bodyDiv w:val="1"/>
      <w:marLeft w:val="0"/>
      <w:marRight w:val="0"/>
      <w:marTop w:val="0"/>
      <w:marBottom w:val="0"/>
      <w:divBdr>
        <w:top w:val="none" w:sz="0" w:space="0" w:color="auto"/>
        <w:left w:val="none" w:sz="0" w:space="0" w:color="auto"/>
        <w:bottom w:val="none" w:sz="0" w:space="0" w:color="auto"/>
        <w:right w:val="none" w:sz="0" w:space="0" w:color="auto"/>
      </w:divBdr>
    </w:div>
    <w:div w:id="729305766">
      <w:bodyDiv w:val="1"/>
      <w:marLeft w:val="0"/>
      <w:marRight w:val="0"/>
      <w:marTop w:val="0"/>
      <w:marBottom w:val="0"/>
      <w:divBdr>
        <w:top w:val="none" w:sz="0" w:space="0" w:color="auto"/>
        <w:left w:val="none" w:sz="0" w:space="0" w:color="auto"/>
        <w:bottom w:val="none" w:sz="0" w:space="0" w:color="auto"/>
        <w:right w:val="none" w:sz="0" w:space="0" w:color="auto"/>
      </w:divBdr>
    </w:div>
    <w:div w:id="767779024">
      <w:bodyDiv w:val="1"/>
      <w:marLeft w:val="0"/>
      <w:marRight w:val="0"/>
      <w:marTop w:val="0"/>
      <w:marBottom w:val="0"/>
      <w:divBdr>
        <w:top w:val="none" w:sz="0" w:space="0" w:color="auto"/>
        <w:left w:val="none" w:sz="0" w:space="0" w:color="auto"/>
        <w:bottom w:val="none" w:sz="0" w:space="0" w:color="auto"/>
        <w:right w:val="none" w:sz="0" w:space="0" w:color="auto"/>
      </w:divBdr>
    </w:div>
    <w:div w:id="812793578">
      <w:bodyDiv w:val="1"/>
      <w:marLeft w:val="0"/>
      <w:marRight w:val="0"/>
      <w:marTop w:val="0"/>
      <w:marBottom w:val="0"/>
      <w:divBdr>
        <w:top w:val="none" w:sz="0" w:space="0" w:color="auto"/>
        <w:left w:val="none" w:sz="0" w:space="0" w:color="auto"/>
        <w:bottom w:val="none" w:sz="0" w:space="0" w:color="auto"/>
        <w:right w:val="none" w:sz="0" w:space="0" w:color="auto"/>
      </w:divBdr>
    </w:div>
    <w:div w:id="828449665">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0840636">
      <w:bodyDiv w:val="1"/>
      <w:marLeft w:val="0"/>
      <w:marRight w:val="0"/>
      <w:marTop w:val="0"/>
      <w:marBottom w:val="0"/>
      <w:divBdr>
        <w:top w:val="none" w:sz="0" w:space="0" w:color="auto"/>
        <w:left w:val="none" w:sz="0" w:space="0" w:color="auto"/>
        <w:bottom w:val="none" w:sz="0" w:space="0" w:color="auto"/>
        <w:right w:val="none" w:sz="0" w:space="0" w:color="auto"/>
      </w:divBdr>
    </w:div>
    <w:div w:id="1013532755">
      <w:bodyDiv w:val="1"/>
      <w:marLeft w:val="0"/>
      <w:marRight w:val="0"/>
      <w:marTop w:val="0"/>
      <w:marBottom w:val="0"/>
      <w:divBdr>
        <w:top w:val="none" w:sz="0" w:space="0" w:color="auto"/>
        <w:left w:val="none" w:sz="0" w:space="0" w:color="auto"/>
        <w:bottom w:val="none" w:sz="0" w:space="0" w:color="auto"/>
        <w:right w:val="none" w:sz="0" w:space="0" w:color="auto"/>
      </w:divBdr>
      <w:divsChild>
        <w:div w:id="998073597">
          <w:marLeft w:val="0"/>
          <w:marRight w:val="0"/>
          <w:marTop w:val="0"/>
          <w:marBottom w:val="0"/>
          <w:divBdr>
            <w:top w:val="none" w:sz="0" w:space="0" w:color="auto"/>
            <w:left w:val="none" w:sz="0" w:space="0" w:color="auto"/>
            <w:bottom w:val="none" w:sz="0" w:space="0" w:color="auto"/>
            <w:right w:val="none" w:sz="0" w:space="0" w:color="auto"/>
          </w:divBdr>
        </w:div>
      </w:divsChild>
    </w:div>
    <w:div w:id="1021710657">
      <w:bodyDiv w:val="1"/>
      <w:marLeft w:val="0"/>
      <w:marRight w:val="0"/>
      <w:marTop w:val="0"/>
      <w:marBottom w:val="0"/>
      <w:divBdr>
        <w:top w:val="none" w:sz="0" w:space="0" w:color="auto"/>
        <w:left w:val="none" w:sz="0" w:space="0" w:color="auto"/>
        <w:bottom w:val="none" w:sz="0" w:space="0" w:color="auto"/>
        <w:right w:val="none" w:sz="0" w:space="0" w:color="auto"/>
      </w:divBdr>
    </w:div>
    <w:div w:id="1028063511">
      <w:bodyDiv w:val="1"/>
      <w:marLeft w:val="0"/>
      <w:marRight w:val="0"/>
      <w:marTop w:val="0"/>
      <w:marBottom w:val="0"/>
      <w:divBdr>
        <w:top w:val="none" w:sz="0" w:space="0" w:color="auto"/>
        <w:left w:val="none" w:sz="0" w:space="0" w:color="auto"/>
        <w:bottom w:val="none" w:sz="0" w:space="0" w:color="auto"/>
        <w:right w:val="none" w:sz="0" w:space="0" w:color="auto"/>
      </w:divBdr>
    </w:div>
    <w:div w:id="1033266534">
      <w:bodyDiv w:val="1"/>
      <w:marLeft w:val="0"/>
      <w:marRight w:val="0"/>
      <w:marTop w:val="0"/>
      <w:marBottom w:val="0"/>
      <w:divBdr>
        <w:top w:val="none" w:sz="0" w:space="0" w:color="auto"/>
        <w:left w:val="none" w:sz="0" w:space="0" w:color="auto"/>
        <w:bottom w:val="none" w:sz="0" w:space="0" w:color="auto"/>
        <w:right w:val="none" w:sz="0" w:space="0" w:color="auto"/>
      </w:divBdr>
      <w:divsChild>
        <w:div w:id="2009821416">
          <w:marLeft w:val="0"/>
          <w:marRight w:val="0"/>
          <w:marTop w:val="0"/>
          <w:marBottom w:val="0"/>
          <w:divBdr>
            <w:top w:val="none" w:sz="0" w:space="0" w:color="auto"/>
            <w:left w:val="none" w:sz="0" w:space="0" w:color="auto"/>
            <w:bottom w:val="none" w:sz="0" w:space="0" w:color="auto"/>
            <w:right w:val="none" w:sz="0" w:space="0" w:color="auto"/>
          </w:divBdr>
        </w:div>
        <w:div w:id="546069184">
          <w:marLeft w:val="0"/>
          <w:marRight w:val="0"/>
          <w:marTop w:val="0"/>
          <w:marBottom w:val="0"/>
          <w:divBdr>
            <w:top w:val="none" w:sz="0" w:space="0" w:color="auto"/>
            <w:left w:val="none" w:sz="0" w:space="0" w:color="auto"/>
            <w:bottom w:val="none" w:sz="0" w:space="0" w:color="auto"/>
            <w:right w:val="none" w:sz="0" w:space="0" w:color="auto"/>
          </w:divBdr>
        </w:div>
        <w:div w:id="311760478">
          <w:marLeft w:val="0"/>
          <w:marRight w:val="0"/>
          <w:marTop w:val="0"/>
          <w:marBottom w:val="0"/>
          <w:divBdr>
            <w:top w:val="none" w:sz="0" w:space="0" w:color="auto"/>
            <w:left w:val="none" w:sz="0" w:space="0" w:color="auto"/>
            <w:bottom w:val="none" w:sz="0" w:space="0" w:color="auto"/>
            <w:right w:val="none" w:sz="0" w:space="0" w:color="auto"/>
          </w:divBdr>
        </w:div>
        <w:div w:id="521894686">
          <w:marLeft w:val="0"/>
          <w:marRight w:val="0"/>
          <w:marTop w:val="0"/>
          <w:marBottom w:val="0"/>
          <w:divBdr>
            <w:top w:val="none" w:sz="0" w:space="0" w:color="auto"/>
            <w:left w:val="none" w:sz="0" w:space="0" w:color="auto"/>
            <w:bottom w:val="none" w:sz="0" w:space="0" w:color="auto"/>
            <w:right w:val="none" w:sz="0" w:space="0" w:color="auto"/>
          </w:divBdr>
        </w:div>
        <w:div w:id="199782093">
          <w:marLeft w:val="0"/>
          <w:marRight w:val="0"/>
          <w:marTop w:val="0"/>
          <w:marBottom w:val="0"/>
          <w:divBdr>
            <w:top w:val="none" w:sz="0" w:space="0" w:color="auto"/>
            <w:left w:val="none" w:sz="0" w:space="0" w:color="auto"/>
            <w:bottom w:val="none" w:sz="0" w:space="0" w:color="auto"/>
            <w:right w:val="none" w:sz="0" w:space="0" w:color="auto"/>
          </w:divBdr>
          <w:divsChild>
            <w:div w:id="1424687528">
              <w:marLeft w:val="0"/>
              <w:marRight w:val="0"/>
              <w:marTop w:val="0"/>
              <w:marBottom w:val="0"/>
              <w:divBdr>
                <w:top w:val="none" w:sz="0" w:space="0" w:color="auto"/>
                <w:left w:val="none" w:sz="0" w:space="0" w:color="auto"/>
                <w:bottom w:val="none" w:sz="0" w:space="0" w:color="auto"/>
                <w:right w:val="none" w:sz="0" w:space="0" w:color="auto"/>
              </w:divBdr>
            </w:div>
          </w:divsChild>
        </w:div>
        <w:div w:id="1578831236">
          <w:marLeft w:val="0"/>
          <w:marRight w:val="0"/>
          <w:marTop w:val="0"/>
          <w:marBottom w:val="0"/>
          <w:divBdr>
            <w:top w:val="none" w:sz="0" w:space="0" w:color="auto"/>
            <w:left w:val="none" w:sz="0" w:space="0" w:color="auto"/>
            <w:bottom w:val="none" w:sz="0" w:space="0" w:color="auto"/>
            <w:right w:val="none" w:sz="0" w:space="0" w:color="auto"/>
          </w:divBdr>
        </w:div>
        <w:div w:id="2052415917">
          <w:marLeft w:val="0"/>
          <w:marRight w:val="0"/>
          <w:marTop w:val="0"/>
          <w:marBottom w:val="0"/>
          <w:divBdr>
            <w:top w:val="none" w:sz="0" w:space="0" w:color="auto"/>
            <w:left w:val="none" w:sz="0" w:space="0" w:color="auto"/>
            <w:bottom w:val="none" w:sz="0" w:space="0" w:color="auto"/>
            <w:right w:val="none" w:sz="0" w:space="0" w:color="auto"/>
          </w:divBdr>
        </w:div>
      </w:divsChild>
    </w:div>
    <w:div w:id="1059208217">
      <w:bodyDiv w:val="1"/>
      <w:marLeft w:val="0"/>
      <w:marRight w:val="0"/>
      <w:marTop w:val="0"/>
      <w:marBottom w:val="0"/>
      <w:divBdr>
        <w:top w:val="none" w:sz="0" w:space="0" w:color="auto"/>
        <w:left w:val="none" w:sz="0" w:space="0" w:color="auto"/>
        <w:bottom w:val="none" w:sz="0" w:space="0" w:color="auto"/>
        <w:right w:val="none" w:sz="0" w:space="0" w:color="auto"/>
      </w:divBdr>
    </w:div>
    <w:div w:id="1098991103">
      <w:bodyDiv w:val="1"/>
      <w:marLeft w:val="0"/>
      <w:marRight w:val="0"/>
      <w:marTop w:val="0"/>
      <w:marBottom w:val="0"/>
      <w:divBdr>
        <w:top w:val="none" w:sz="0" w:space="0" w:color="auto"/>
        <w:left w:val="none" w:sz="0" w:space="0" w:color="auto"/>
        <w:bottom w:val="none" w:sz="0" w:space="0" w:color="auto"/>
        <w:right w:val="none" w:sz="0" w:space="0" w:color="auto"/>
      </w:divBdr>
    </w:div>
    <w:div w:id="1128471841">
      <w:bodyDiv w:val="1"/>
      <w:marLeft w:val="0"/>
      <w:marRight w:val="0"/>
      <w:marTop w:val="0"/>
      <w:marBottom w:val="0"/>
      <w:divBdr>
        <w:top w:val="none" w:sz="0" w:space="0" w:color="auto"/>
        <w:left w:val="none" w:sz="0" w:space="0" w:color="auto"/>
        <w:bottom w:val="none" w:sz="0" w:space="0" w:color="auto"/>
        <w:right w:val="none" w:sz="0" w:space="0" w:color="auto"/>
      </w:divBdr>
    </w:div>
    <w:div w:id="1216430477">
      <w:bodyDiv w:val="1"/>
      <w:marLeft w:val="0"/>
      <w:marRight w:val="0"/>
      <w:marTop w:val="0"/>
      <w:marBottom w:val="0"/>
      <w:divBdr>
        <w:top w:val="none" w:sz="0" w:space="0" w:color="auto"/>
        <w:left w:val="none" w:sz="0" w:space="0" w:color="auto"/>
        <w:bottom w:val="none" w:sz="0" w:space="0" w:color="auto"/>
        <w:right w:val="none" w:sz="0" w:space="0" w:color="auto"/>
      </w:divBdr>
    </w:div>
    <w:div w:id="1257204916">
      <w:bodyDiv w:val="1"/>
      <w:marLeft w:val="0"/>
      <w:marRight w:val="0"/>
      <w:marTop w:val="0"/>
      <w:marBottom w:val="0"/>
      <w:divBdr>
        <w:top w:val="none" w:sz="0" w:space="0" w:color="auto"/>
        <w:left w:val="none" w:sz="0" w:space="0" w:color="auto"/>
        <w:bottom w:val="none" w:sz="0" w:space="0" w:color="auto"/>
        <w:right w:val="none" w:sz="0" w:space="0" w:color="auto"/>
      </w:divBdr>
    </w:div>
    <w:div w:id="1326011882">
      <w:bodyDiv w:val="1"/>
      <w:marLeft w:val="0"/>
      <w:marRight w:val="0"/>
      <w:marTop w:val="0"/>
      <w:marBottom w:val="0"/>
      <w:divBdr>
        <w:top w:val="none" w:sz="0" w:space="0" w:color="auto"/>
        <w:left w:val="none" w:sz="0" w:space="0" w:color="auto"/>
        <w:bottom w:val="none" w:sz="0" w:space="0" w:color="auto"/>
        <w:right w:val="none" w:sz="0" w:space="0" w:color="auto"/>
      </w:divBdr>
    </w:div>
    <w:div w:id="1411922889">
      <w:bodyDiv w:val="1"/>
      <w:marLeft w:val="0"/>
      <w:marRight w:val="0"/>
      <w:marTop w:val="0"/>
      <w:marBottom w:val="0"/>
      <w:divBdr>
        <w:top w:val="none" w:sz="0" w:space="0" w:color="auto"/>
        <w:left w:val="none" w:sz="0" w:space="0" w:color="auto"/>
        <w:bottom w:val="none" w:sz="0" w:space="0" w:color="auto"/>
        <w:right w:val="none" w:sz="0" w:space="0" w:color="auto"/>
      </w:divBdr>
    </w:div>
    <w:div w:id="1460488123">
      <w:bodyDiv w:val="1"/>
      <w:marLeft w:val="0"/>
      <w:marRight w:val="0"/>
      <w:marTop w:val="0"/>
      <w:marBottom w:val="0"/>
      <w:divBdr>
        <w:top w:val="none" w:sz="0" w:space="0" w:color="auto"/>
        <w:left w:val="none" w:sz="0" w:space="0" w:color="auto"/>
        <w:bottom w:val="none" w:sz="0" w:space="0" w:color="auto"/>
        <w:right w:val="none" w:sz="0" w:space="0" w:color="auto"/>
      </w:divBdr>
    </w:div>
    <w:div w:id="1567719232">
      <w:bodyDiv w:val="1"/>
      <w:marLeft w:val="0"/>
      <w:marRight w:val="0"/>
      <w:marTop w:val="0"/>
      <w:marBottom w:val="0"/>
      <w:divBdr>
        <w:top w:val="none" w:sz="0" w:space="0" w:color="auto"/>
        <w:left w:val="none" w:sz="0" w:space="0" w:color="auto"/>
        <w:bottom w:val="none" w:sz="0" w:space="0" w:color="auto"/>
        <w:right w:val="none" w:sz="0" w:space="0" w:color="auto"/>
      </w:divBdr>
    </w:div>
    <w:div w:id="1574849065">
      <w:bodyDiv w:val="1"/>
      <w:marLeft w:val="0"/>
      <w:marRight w:val="0"/>
      <w:marTop w:val="0"/>
      <w:marBottom w:val="0"/>
      <w:divBdr>
        <w:top w:val="none" w:sz="0" w:space="0" w:color="auto"/>
        <w:left w:val="none" w:sz="0" w:space="0" w:color="auto"/>
        <w:bottom w:val="none" w:sz="0" w:space="0" w:color="auto"/>
        <w:right w:val="none" w:sz="0" w:space="0" w:color="auto"/>
      </w:divBdr>
    </w:div>
    <w:div w:id="1631981921">
      <w:bodyDiv w:val="1"/>
      <w:marLeft w:val="0"/>
      <w:marRight w:val="0"/>
      <w:marTop w:val="0"/>
      <w:marBottom w:val="0"/>
      <w:divBdr>
        <w:top w:val="none" w:sz="0" w:space="0" w:color="auto"/>
        <w:left w:val="none" w:sz="0" w:space="0" w:color="auto"/>
        <w:bottom w:val="none" w:sz="0" w:space="0" w:color="auto"/>
        <w:right w:val="none" w:sz="0" w:space="0" w:color="auto"/>
      </w:divBdr>
    </w:div>
    <w:div w:id="1637442512">
      <w:bodyDiv w:val="1"/>
      <w:marLeft w:val="0"/>
      <w:marRight w:val="0"/>
      <w:marTop w:val="0"/>
      <w:marBottom w:val="0"/>
      <w:divBdr>
        <w:top w:val="none" w:sz="0" w:space="0" w:color="auto"/>
        <w:left w:val="none" w:sz="0" w:space="0" w:color="auto"/>
        <w:bottom w:val="none" w:sz="0" w:space="0" w:color="auto"/>
        <w:right w:val="none" w:sz="0" w:space="0" w:color="auto"/>
      </w:divBdr>
    </w:div>
    <w:div w:id="1689788842">
      <w:bodyDiv w:val="1"/>
      <w:marLeft w:val="0"/>
      <w:marRight w:val="0"/>
      <w:marTop w:val="0"/>
      <w:marBottom w:val="0"/>
      <w:divBdr>
        <w:top w:val="none" w:sz="0" w:space="0" w:color="auto"/>
        <w:left w:val="none" w:sz="0" w:space="0" w:color="auto"/>
        <w:bottom w:val="none" w:sz="0" w:space="0" w:color="auto"/>
        <w:right w:val="none" w:sz="0" w:space="0" w:color="auto"/>
      </w:divBdr>
    </w:div>
    <w:div w:id="1757551416">
      <w:bodyDiv w:val="1"/>
      <w:marLeft w:val="0"/>
      <w:marRight w:val="0"/>
      <w:marTop w:val="0"/>
      <w:marBottom w:val="0"/>
      <w:divBdr>
        <w:top w:val="none" w:sz="0" w:space="0" w:color="auto"/>
        <w:left w:val="none" w:sz="0" w:space="0" w:color="auto"/>
        <w:bottom w:val="none" w:sz="0" w:space="0" w:color="auto"/>
        <w:right w:val="none" w:sz="0" w:space="0" w:color="auto"/>
      </w:divBdr>
    </w:div>
    <w:div w:id="1945112474">
      <w:bodyDiv w:val="1"/>
      <w:marLeft w:val="0"/>
      <w:marRight w:val="0"/>
      <w:marTop w:val="0"/>
      <w:marBottom w:val="0"/>
      <w:divBdr>
        <w:top w:val="none" w:sz="0" w:space="0" w:color="auto"/>
        <w:left w:val="none" w:sz="0" w:space="0" w:color="auto"/>
        <w:bottom w:val="none" w:sz="0" w:space="0" w:color="auto"/>
        <w:right w:val="none" w:sz="0" w:space="0" w:color="auto"/>
      </w:divBdr>
    </w:div>
    <w:div w:id="2006282405">
      <w:bodyDiv w:val="1"/>
      <w:marLeft w:val="0"/>
      <w:marRight w:val="0"/>
      <w:marTop w:val="0"/>
      <w:marBottom w:val="0"/>
      <w:divBdr>
        <w:top w:val="none" w:sz="0" w:space="0" w:color="auto"/>
        <w:left w:val="none" w:sz="0" w:space="0" w:color="auto"/>
        <w:bottom w:val="none" w:sz="0" w:space="0" w:color="auto"/>
        <w:right w:val="none" w:sz="0" w:space="0" w:color="auto"/>
      </w:divBdr>
    </w:div>
    <w:div w:id="2049723569">
      <w:bodyDiv w:val="1"/>
      <w:marLeft w:val="0"/>
      <w:marRight w:val="0"/>
      <w:marTop w:val="0"/>
      <w:marBottom w:val="0"/>
      <w:divBdr>
        <w:top w:val="none" w:sz="0" w:space="0" w:color="auto"/>
        <w:left w:val="none" w:sz="0" w:space="0" w:color="auto"/>
        <w:bottom w:val="none" w:sz="0" w:space="0" w:color="auto"/>
        <w:right w:val="none" w:sz="0" w:space="0" w:color="auto"/>
      </w:divBdr>
    </w:div>
    <w:div w:id="2057703772">
      <w:bodyDiv w:val="1"/>
      <w:marLeft w:val="0"/>
      <w:marRight w:val="0"/>
      <w:marTop w:val="0"/>
      <w:marBottom w:val="0"/>
      <w:divBdr>
        <w:top w:val="none" w:sz="0" w:space="0" w:color="auto"/>
        <w:left w:val="none" w:sz="0" w:space="0" w:color="auto"/>
        <w:bottom w:val="none" w:sz="0" w:space="0" w:color="auto"/>
        <w:right w:val="none" w:sz="0" w:space="0" w:color="auto"/>
      </w:divBdr>
    </w:div>
    <w:div w:id="212422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opencv.org/3.0-beta/doc/py_tutorials/py_feature2d/py_surf_intro/py_surf_intr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ric-yuan.me/sur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vision.ee.ethz.ch/~surf/eccv06.pdf"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krishnasai2004reddy@gmail.com" TargetMode="External"/><Relationship Id="rId14" Type="http://schemas.openxmlformats.org/officeDocument/2006/relationships/hyperlink" Target="https://in.udacity.com/course/computer-vision-nanodegree--nd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4434</Words>
  <Characters>25279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Krishna sai Reddy</cp:lastModifiedBy>
  <cp:revision>2</cp:revision>
  <dcterms:created xsi:type="dcterms:W3CDTF">2024-10-18T15:28:00Z</dcterms:created>
  <dcterms:modified xsi:type="dcterms:W3CDTF">2024-10-18T15:28:00Z</dcterms:modified>
</cp:coreProperties>
</file>