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41650" w14:textId="611F335F" w:rsidR="00527785" w:rsidRPr="002D3ACD" w:rsidRDefault="00F76341" w:rsidP="0052778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D3ACD">
        <w:rPr>
          <w:rFonts w:ascii="Times New Roman" w:hAnsi="Times New Roman" w:cs="Times New Roman"/>
          <w:b/>
          <w:bCs/>
          <w:sz w:val="28"/>
          <w:szCs w:val="28"/>
        </w:rPr>
        <w:t>Population</w:t>
      </w:r>
      <w:r w:rsidR="00CA4114" w:rsidRPr="002D3ACD">
        <w:rPr>
          <w:rFonts w:ascii="Times New Roman" w:hAnsi="Times New Roman" w:cs="Times New Roman"/>
          <w:b/>
          <w:bCs/>
          <w:sz w:val="28"/>
          <w:szCs w:val="28"/>
        </w:rPr>
        <w:t xml:space="preserve"> Growth Rate</w:t>
      </w:r>
      <w:r w:rsidR="00527785" w:rsidRPr="002D3ACD">
        <w:rPr>
          <w:rFonts w:ascii="Times New Roman" w:hAnsi="Times New Roman" w:cs="Times New Roman"/>
          <w:b/>
          <w:bCs/>
          <w:sz w:val="28"/>
          <w:szCs w:val="28"/>
        </w:rPr>
        <w:t xml:space="preserve"> Analysis</w:t>
      </w:r>
      <w:r w:rsidRPr="002D3AC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014B9" w:rsidRPr="002D3ACD">
        <w:rPr>
          <w:rFonts w:ascii="Times New Roman" w:hAnsi="Times New Roman" w:cs="Times New Roman"/>
          <w:b/>
          <w:bCs/>
          <w:sz w:val="28"/>
          <w:szCs w:val="28"/>
        </w:rPr>
        <w:t>&amp;</w:t>
      </w:r>
      <w:r w:rsidRPr="002D3ACD">
        <w:rPr>
          <w:rFonts w:ascii="Times New Roman" w:hAnsi="Times New Roman" w:cs="Times New Roman"/>
          <w:b/>
          <w:bCs/>
          <w:sz w:val="28"/>
          <w:szCs w:val="28"/>
        </w:rPr>
        <w:t xml:space="preserve"> Prediction</w:t>
      </w:r>
    </w:p>
    <w:p w14:paraId="534CB5BD" w14:textId="7A4802CF" w:rsidR="008D2289" w:rsidRDefault="000D7648" w:rsidP="004D467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annual</w:t>
      </w:r>
      <w:r w:rsidR="00CB59F0" w:rsidRPr="002D3ACD">
        <w:rPr>
          <w:rFonts w:ascii="Times New Roman" w:hAnsi="Times New Roman" w:cs="Times New Roman"/>
        </w:rPr>
        <w:t xml:space="preserve"> growth rate of </w:t>
      </w:r>
      <w:r>
        <w:rPr>
          <w:rFonts w:ascii="Times New Roman" w:hAnsi="Times New Roman" w:cs="Times New Roman"/>
        </w:rPr>
        <w:t xml:space="preserve">the </w:t>
      </w:r>
      <w:r w:rsidR="00CB59F0" w:rsidRPr="002D3ACD">
        <w:rPr>
          <w:rFonts w:ascii="Times New Roman" w:hAnsi="Times New Roman" w:cs="Times New Roman"/>
        </w:rPr>
        <w:t xml:space="preserve">population is tremendously decreasing every year. There was a time annual growth rate reached its peak in </w:t>
      </w:r>
      <w:r>
        <w:rPr>
          <w:rFonts w:ascii="Times New Roman" w:hAnsi="Times New Roman" w:cs="Times New Roman"/>
        </w:rPr>
        <w:t xml:space="preserve">the </w:t>
      </w:r>
      <w:r w:rsidR="00CB59F0" w:rsidRPr="002D3ACD">
        <w:rPr>
          <w:rFonts w:ascii="Times New Roman" w:hAnsi="Times New Roman" w:cs="Times New Roman"/>
        </w:rPr>
        <w:t xml:space="preserve">late 1960s. </w:t>
      </w:r>
      <w:r w:rsidR="00025BDC" w:rsidRPr="002D3ACD">
        <w:rPr>
          <w:rFonts w:ascii="Times New Roman" w:hAnsi="Times New Roman" w:cs="Times New Roman"/>
        </w:rPr>
        <w:t xml:space="preserve">However, </w:t>
      </w:r>
      <w:r>
        <w:rPr>
          <w:rFonts w:ascii="Times New Roman" w:hAnsi="Times New Roman" w:cs="Times New Roman"/>
        </w:rPr>
        <w:t xml:space="preserve">the </w:t>
      </w:r>
      <w:r w:rsidR="00025BDC" w:rsidRPr="002D3ACD">
        <w:rPr>
          <w:rFonts w:ascii="Times New Roman" w:hAnsi="Times New Roman" w:cs="Times New Roman"/>
        </w:rPr>
        <w:t>w</w:t>
      </w:r>
      <w:r w:rsidR="00CB59F0" w:rsidRPr="002D3ACD">
        <w:rPr>
          <w:rFonts w:ascii="Times New Roman" w:hAnsi="Times New Roman" w:cs="Times New Roman"/>
        </w:rPr>
        <w:t>orld population</w:t>
      </w:r>
      <w:r w:rsidR="00025BDC" w:rsidRPr="002D3ACD">
        <w:rPr>
          <w:rFonts w:ascii="Times New Roman" w:hAnsi="Times New Roman" w:cs="Times New Roman"/>
        </w:rPr>
        <w:t xml:space="preserve"> has been continuously growing with decreasing annual growth rate. This document analyses the population growth </w:t>
      </w:r>
      <w:r w:rsidR="004D244A">
        <w:rPr>
          <w:rFonts w:ascii="Times New Roman" w:hAnsi="Times New Roman" w:cs="Times New Roman"/>
        </w:rPr>
        <w:t xml:space="preserve">rate </w:t>
      </w:r>
      <w:r w:rsidR="00025BDC" w:rsidRPr="002D3ACD">
        <w:rPr>
          <w:rFonts w:ascii="Times New Roman" w:hAnsi="Times New Roman" w:cs="Times New Roman"/>
        </w:rPr>
        <w:t xml:space="preserve">in </w:t>
      </w:r>
      <w:r>
        <w:rPr>
          <w:rFonts w:ascii="Times New Roman" w:hAnsi="Times New Roman" w:cs="Times New Roman"/>
        </w:rPr>
        <w:t xml:space="preserve">the </w:t>
      </w:r>
      <w:r w:rsidR="00025BDC" w:rsidRPr="002D3ACD">
        <w:rPr>
          <w:rFonts w:ascii="Times New Roman" w:hAnsi="Times New Roman" w:cs="Times New Roman"/>
        </w:rPr>
        <w:t xml:space="preserve">different </w:t>
      </w:r>
      <w:r w:rsidR="007F3B2C">
        <w:rPr>
          <w:rFonts w:ascii="Times New Roman" w:hAnsi="Times New Roman" w:cs="Times New Roman"/>
        </w:rPr>
        <w:t>periods</w:t>
      </w:r>
      <w:r w:rsidR="00025BDC" w:rsidRPr="002D3ACD">
        <w:rPr>
          <w:rFonts w:ascii="Times New Roman" w:hAnsi="Times New Roman" w:cs="Times New Roman"/>
        </w:rPr>
        <w:t xml:space="preserve"> </w:t>
      </w:r>
      <w:r w:rsidR="008D7A8C" w:rsidRPr="002D3ACD">
        <w:rPr>
          <w:rFonts w:ascii="Times New Roman" w:hAnsi="Times New Roman" w:cs="Times New Roman"/>
        </w:rPr>
        <w:t xml:space="preserve">and </w:t>
      </w:r>
      <w:r>
        <w:rPr>
          <w:rFonts w:ascii="Times New Roman" w:hAnsi="Times New Roman" w:cs="Times New Roman"/>
        </w:rPr>
        <w:t>predicts</w:t>
      </w:r>
      <w:r w:rsidR="008D7A8C" w:rsidRPr="002D3ACD">
        <w:rPr>
          <w:rFonts w:ascii="Times New Roman" w:hAnsi="Times New Roman" w:cs="Times New Roman"/>
        </w:rPr>
        <w:t xml:space="preserve"> the future population growth for </w:t>
      </w:r>
      <w:r>
        <w:rPr>
          <w:rFonts w:ascii="Times New Roman" w:hAnsi="Times New Roman" w:cs="Times New Roman"/>
        </w:rPr>
        <w:t xml:space="preserve">a </w:t>
      </w:r>
      <w:r w:rsidR="008D7A8C" w:rsidRPr="002D3ACD">
        <w:rPr>
          <w:rFonts w:ascii="Times New Roman" w:hAnsi="Times New Roman" w:cs="Times New Roman"/>
        </w:rPr>
        <w:t xml:space="preserve">few countries and </w:t>
      </w:r>
      <w:r>
        <w:rPr>
          <w:rFonts w:ascii="Times New Roman" w:hAnsi="Times New Roman" w:cs="Times New Roman"/>
        </w:rPr>
        <w:t xml:space="preserve">the </w:t>
      </w:r>
      <w:r w:rsidR="008D7A8C" w:rsidRPr="002D3ACD">
        <w:rPr>
          <w:rFonts w:ascii="Times New Roman" w:hAnsi="Times New Roman" w:cs="Times New Roman"/>
        </w:rPr>
        <w:t>world altogether.</w:t>
      </w:r>
    </w:p>
    <w:p w14:paraId="0585C6EB" w14:textId="3576EFDE" w:rsidR="008014B9" w:rsidRPr="002D3ACD" w:rsidRDefault="008D2289" w:rsidP="004D467B">
      <w:pPr>
        <w:jc w:val="both"/>
        <w:rPr>
          <w:rFonts w:ascii="Times New Roman" w:hAnsi="Times New Roman" w:cs="Times New Roman"/>
        </w:rPr>
      </w:pPr>
      <w:r w:rsidRPr="002D3ACD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3360" behindDoc="1" locked="0" layoutInCell="1" allowOverlap="1" wp14:anchorId="2C75F006" wp14:editId="2480375F">
            <wp:simplePos x="0" y="0"/>
            <wp:positionH relativeFrom="column">
              <wp:posOffset>-40640</wp:posOffset>
            </wp:positionH>
            <wp:positionV relativeFrom="paragraph">
              <wp:posOffset>15240</wp:posOffset>
            </wp:positionV>
            <wp:extent cx="2341880" cy="1285240"/>
            <wp:effectExtent l="0" t="0" r="1270" b="0"/>
            <wp:wrapTight wrapText="bothSides">
              <wp:wrapPolygon edited="0">
                <wp:start x="0" y="0"/>
                <wp:lineTo x="0" y="21130"/>
                <wp:lineTo x="21436" y="21130"/>
                <wp:lineTo x="21436" y="0"/>
                <wp:lineTo x="0" y="0"/>
              </wp:wrapPolygon>
            </wp:wrapTight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1880" cy="1285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389E" w:rsidRPr="002D3ACD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4845D23C" wp14:editId="60D9CCDD">
            <wp:simplePos x="0" y="0"/>
            <wp:positionH relativeFrom="column">
              <wp:posOffset>4169410</wp:posOffset>
            </wp:positionH>
            <wp:positionV relativeFrom="paragraph">
              <wp:posOffset>955675</wp:posOffset>
            </wp:positionV>
            <wp:extent cx="2522220" cy="1249045"/>
            <wp:effectExtent l="0" t="0" r="0" b="8255"/>
            <wp:wrapTight wrapText="bothSides">
              <wp:wrapPolygon edited="0">
                <wp:start x="0" y="0"/>
                <wp:lineTo x="0" y="21413"/>
                <wp:lineTo x="21372" y="21413"/>
                <wp:lineTo x="21372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2220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D7A8C" w:rsidRPr="002D3ACD">
        <w:rPr>
          <w:rFonts w:ascii="Times New Roman" w:hAnsi="Times New Roman" w:cs="Times New Roman"/>
        </w:rPr>
        <w:t xml:space="preserve">50 years </w:t>
      </w:r>
      <w:r w:rsidR="004B1C12" w:rsidRPr="002D3ACD">
        <w:rPr>
          <w:rFonts w:ascii="Times New Roman" w:hAnsi="Times New Roman" w:cs="Times New Roman"/>
        </w:rPr>
        <w:t>ago,</w:t>
      </w:r>
      <w:r w:rsidR="008D7A8C" w:rsidRPr="002D3ACD">
        <w:rPr>
          <w:rFonts w:ascii="Times New Roman" w:hAnsi="Times New Roman" w:cs="Times New Roman"/>
        </w:rPr>
        <w:t xml:space="preserve"> </w:t>
      </w:r>
      <w:r w:rsidR="000D7648">
        <w:rPr>
          <w:rFonts w:ascii="Times New Roman" w:hAnsi="Times New Roman" w:cs="Times New Roman"/>
        </w:rPr>
        <w:t xml:space="preserve">the </w:t>
      </w:r>
      <w:r w:rsidR="007C7066" w:rsidRPr="002D3ACD">
        <w:rPr>
          <w:rFonts w:ascii="Times New Roman" w:hAnsi="Times New Roman" w:cs="Times New Roman"/>
        </w:rPr>
        <w:t>population growth rate show</w:t>
      </w:r>
      <w:r w:rsidR="00635584">
        <w:rPr>
          <w:rFonts w:ascii="Times New Roman" w:hAnsi="Times New Roman" w:cs="Times New Roman"/>
        </w:rPr>
        <w:t>ed</w:t>
      </w:r>
      <w:r w:rsidR="007C7066" w:rsidRPr="002D3ACD">
        <w:rPr>
          <w:rFonts w:ascii="Times New Roman" w:hAnsi="Times New Roman" w:cs="Times New Roman"/>
        </w:rPr>
        <w:t xml:space="preserve"> </w:t>
      </w:r>
      <w:r w:rsidR="000D7648">
        <w:rPr>
          <w:rFonts w:ascii="Times New Roman" w:hAnsi="Times New Roman" w:cs="Times New Roman"/>
        </w:rPr>
        <w:t xml:space="preserve">a </w:t>
      </w:r>
      <w:r w:rsidR="007C7066" w:rsidRPr="002D3ACD">
        <w:rPr>
          <w:rFonts w:ascii="Times New Roman" w:hAnsi="Times New Roman" w:cs="Times New Roman"/>
        </w:rPr>
        <w:t xml:space="preserve">higher rate for </w:t>
      </w:r>
      <w:r w:rsidR="000D7648">
        <w:rPr>
          <w:rFonts w:ascii="Times New Roman" w:hAnsi="Times New Roman" w:cs="Times New Roman"/>
        </w:rPr>
        <w:t xml:space="preserve">a </w:t>
      </w:r>
      <w:r w:rsidR="007C7066" w:rsidRPr="002D3ACD">
        <w:rPr>
          <w:rFonts w:ascii="Times New Roman" w:hAnsi="Times New Roman" w:cs="Times New Roman"/>
        </w:rPr>
        <w:t>few decades in the period of 1961 to 1980</w:t>
      </w:r>
      <w:r w:rsidR="00550316">
        <w:rPr>
          <w:rFonts w:ascii="Times New Roman" w:hAnsi="Times New Roman" w:cs="Times New Roman"/>
        </w:rPr>
        <w:t>,</w:t>
      </w:r>
      <w:r w:rsidR="007C7066" w:rsidRPr="002D3ACD">
        <w:rPr>
          <w:rFonts w:ascii="Times New Roman" w:hAnsi="Times New Roman" w:cs="Times New Roman"/>
        </w:rPr>
        <w:t xml:space="preserve"> however</w:t>
      </w:r>
      <w:r w:rsidR="00550316">
        <w:rPr>
          <w:rFonts w:ascii="Times New Roman" w:hAnsi="Times New Roman" w:cs="Times New Roman"/>
        </w:rPr>
        <w:t>,</w:t>
      </w:r>
      <w:r w:rsidR="007C7066" w:rsidRPr="002D3ACD">
        <w:rPr>
          <w:rFonts w:ascii="Times New Roman" w:hAnsi="Times New Roman" w:cs="Times New Roman"/>
        </w:rPr>
        <w:t xml:space="preserve"> in recent decades </w:t>
      </w:r>
      <w:r w:rsidR="007F3B2C">
        <w:rPr>
          <w:rFonts w:ascii="Times New Roman" w:hAnsi="Times New Roman" w:cs="Times New Roman"/>
        </w:rPr>
        <w:t>from</w:t>
      </w:r>
      <w:r w:rsidR="007C7066" w:rsidRPr="002D3ACD">
        <w:rPr>
          <w:rFonts w:ascii="Times New Roman" w:hAnsi="Times New Roman" w:cs="Times New Roman"/>
        </w:rPr>
        <w:t xml:space="preserve"> 2001 to 2020 growth rate shows </w:t>
      </w:r>
      <w:r w:rsidR="000D7648">
        <w:rPr>
          <w:rFonts w:ascii="Times New Roman" w:hAnsi="Times New Roman" w:cs="Times New Roman"/>
        </w:rPr>
        <w:t xml:space="preserve">a </w:t>
      </w:r>
      <w:r w:rsidR="007C7066" w:rsidRPr="002D3ACD">
        <w:rPr>
          <w:rFonts w:ascii="Times New Roman" w:hAnsi="Times New Roman" w:cs="Times New Roman"/>
        </w:rPr>
        <w:t xml:space="preserve">lower rate.  </w:t>
      </w:r>
      <w:r w:rsidR="007F09BC" w:rsidRPr="002D3ACD">
        <w:rPr>
          <w:rFonts w:ascii="Times New Roman" w:hAnsi="Times New Roman" w:cs="Times New Roman"/>
        </w:rPr>
        <w:t>Also,</w:t>
      </w:r>
      <w:r w:rsidR="007C7066" w:rsidRPr="002D3ACD">
        <w:rPr>
          <w:rFonts w:ascii="Times New Roman" w:hAnsi="Times New Roman" w:cs="Times New Roman"/>
        </w:rPr>
        <w:t xml:space="preserve"> an average </w:t>
      </w:r>
      <w:r w:rsidR="004B1C12" w:rsidRPr="002D3ACD">
        <w:rPr>
          <w:rFonts w:ascii="Times New Roman" w:hAnsi="Times New Roman" w:cs="Times New Roman"/>
        </w:rPr>
        <w:t xml:space="preserve">growth rate showcases in the period of 1981 to 2000. This concludes a consistent decrease in </w:t>
      </w:r>
      <w:r w:rsidR="000D7648">
        <w:rPr>
          <w:rFonts w:ascii="Times New Roman" w:hAnsi="Times New Roman" w:cs="Times New Roman"/>
        </w:rPr>
        <w:t xml:space="preserve">the </w:t>
      </w:r>
      <w:r w:rsidR="004D467B" w:rsidRPr="002D3ACD">
        <w:rPr>
          <w:rFonts w:ascii="Times New Roman" w:hAnsi="Times New Roman" w:cs="Times New Roman"/>
        </w:rPr>
        <w:t>population growth rate every year.</w:t>
      </w:r>
    </w:p>
    <w:p w14:paraId="6820D9A1" w14:textId="7D68F7A9" w:rsidR="00402030" w:rsidRPr="002D3ACD" w:rsidRDefault="006B3569" w:rsidP="00CA4114">
      <w:pPr>
        <w:jc w:val="both"/>
        <w:rPr>
          <w:rFonts w:ascii="Times New Roman" w:hAnsi="Times New Roman" w:cs="Times New Roman"/>
        </w:rPr>
      </w:pPr>
      <w:r w:rsidRPr="002D3ACD">
        <w:rPr>
          <w:rFonts w:ascii="Times New Roman" w:hAnsi="Times New Roman" w:cs="Times New Roman"/>
        </w:rPr>
        <w:t xml:space="preserve">Considering </w:t>
      </w:r>
      <w:r>
        <w:rPr>
          <w:rFonts w:ascii="Times New Roman" w:hAnsi="Times New Roman" w:cs="Times New Roman"/>
        </w:rPr>
        <w:t>countries</w:t>
      </w:r>
      <w:r w:rsidR="004D467B" w:rsidRPr="002D3ACD">
        <w:rPr>
          <w:rFonts w:ascii="Times New Roman" w:hAnsi="Times New Roman" w:cs="Times New Roman"/>
        </w:rPr>
        <w:t xml:space="preserve"> such as China, </w:t>
      </w:r>
      <w:r w:rsidR="000D7648">
        <w:rPr>
          <w:rFonts w:ascii="Times New Roman" w:hAnsi="Times New Roman" w:cs="Times New Roman"/>
        </w:rPr>
        <w:t xml:space="preserve">the </w:t>
      </w:r>
      <w:r w:rsidR="004D467B" w:rsidRPr="002D3ACD">
        <w:rPr>
          <w:rFonts w:ascii="Times New Roman" w:hAnsi="Times New Roman" w:cs="Times New Roman"/>
        </w:rPr>
        <w:t>United States of America</w:t>
      </w:r>
      <w:r w:rsidR="000D7648">
        <w:rPr>
          <w:rFonts w:ascii="Times New Roman" w:hAnsi="Times New Roman" w:cs="Times New Roman"/>
        </w:rPr>
        <w:t>,</w:t>
      </w:r>
      <w:r w:rsidR="004D467B" w:rsidRPr="002D3ACD">
        <w:rPr>
          <w:rFonts w:ascii="Times New Roman" w:hAnsi="Times New Roman" w:cs="Times New Roman"/>
        </w:rPr>
        <w:t xml:space="preserve"> and </w:t>
      </w:r>
      <w:r w:rsidR="000D7648">
        <w:rPr>
          <w:rFonts w:ascii="Times New Roman" w:hAnsi="Times New Roman" w:cs="Times New Roman"/>
        </w:rPr>
        <w:t xml:space="preserve">the </w:t>
      </w:r>
      <w:r w:rsidR="004D467B" w:rsidRPr="002D3ACD">
        <w:rPr>
          <w:rFonts w:ascii="Times New Roman" w:hAnsi="Times New Roman" w:cs="Times New Roman"/>
        </w:rPr>
        <w:t>Unit</w:t>
      </w:r>
      <w:r w:rsidR="004D467B" w:rsidRPr="006B3569">
        <w:rPr>
          <w:rFonts w:ascii="Times New Roman" w:hAnsi="Times New Roman" w:cs="Times New Roman"/>
        </w:rPr>
        <w:t>ed Kingdom the population growth rate in the recent year show</w:t>
      </w:r>
      <w:r w:rsidR="00631F46" w:rsidRPr="006B3569">
        <w:rPr>
          <w:rFonts w:ascii="Times New Roman" w:hAnsi="Times New Roman" w:cs="Times New Roman"/>
        </w:rPr>
        <w:t>ed</w:t>
      </w:r>
      <w:r w:rsidR="004D467B" w:rsidRPr="006B3569">
        <w:rPr>
          <w:rFonts w:ascii="Times New Roman" w:hAnsi="Times New Roman" w:cs="Times New Roman"/>
        </w:rPr>
        <w:t xml:space="preserve"> a similar trend</w:t>
      </w:r>
      <w:r w:rsidR="00631F46" w:rsidRPr="006B3569">
        <w:rPr>
          <w:rFonts w:ascii="Times New Roman" w:hAnsi="Times New Roman" w:cs="Times New Roman"/>
        </w:rPr>
        <w:t xml:space="preserve"> </w:t>
      </w:r>
      <w:r w:rsidR="00402030" w:rsidRPr="006B3569">
        <w:rPr>
          <w:rFonts w:ascii="Times New Roman" w:hAnsi="Times New Roman" w:cs="Times New Roman"/>
        </w:rPr>
        <w:t xml:space="preserve">with </w:t>
      </w:r>
      <w:r w:rsidR="000D7648" w:rsidRPr="006B3569">
        <w:rPr>
          <w:rFonts w:ascii="Times New Roman" w:hAnsi="Times New Roman" w:cs="Times New Roman"/>
        </w:rPr>
        <w:t xml:space="preserve">a </w:t>
      </w:r>
      <w:r w:rsidR="00631F46" w:rsidRPr="006B3569">
        <w:rPr>
          <w:rFonts w:ascii="Times New Roman" w:hAnsi="Times New Roman" w:cs="Times New Roman"/>
        </w:rPr>
        <w:t>consistent decrease</w:t>
      </w:r>
      <w:r w:rsidR="004D467B" w:rsidRPr="006B3569">
        <w:rPr>
          <w:rFonts w:ascii="Times New Roman" w:hAnsi="Times New Roman" w:cs="Times New Roman"/>
        </w:rPr>
        <w:t xml:space="preserve"> </w:t>
      </w:r>
      <w:r w:rsidR="00CA4114" w:rsidRPr="006B3569">
        <w:rPr>
          <w:rFonts w:ascii="Times New Roman" w:hAnsi="Times New Roman" w:cs="Times New Roman"/>
        </w:rPr>
        <w:t>though</w:t>
      </w:r>
      <w:r w:rsidR="004D467B" w:rsidRPr="006B3569">
        <w:rPr>
          <w:rFonts w:ascii="Times New Roman" w:hAnsi="Times New Roman" w:cs="Times New Roman"/>
        </w:rPr>
        <w:t xml:space="preserve"> </w:t>
      </w:r>
      <w:r w:rsidR="002E63AB">
        <w:rPr>
          <w:rFonts w:ascii="Times New Roman" w:hAnsi="Times New Roman" w:cs="Times New Roman"/>
        </w:rPr>
        <w:t>China</w:t>
      </w:r>
      <w:r w:rsidR="00FE4296">
        <w:rPr>
          <w:rFonts w:ascii="Times New Roman" w:hAnsi="Times New Roman" w:cs="Times New Roman"/>
        </w:rPr>
        <w:t>,</w:t>
      </w:r>
      <w:r w:rsidR="002E63AB">
        <w:rPr>
          <w:rFonts w:ascii="Times New Roman" w:hAnsi="Times New Roman" w:cs="Times New Roman"/>
        </w:rPr>
        <w:t xml:space="preserve"> </w:t>
      </w:r>
      <w:r w:rsidR="00FE4296">
        <w:rPr>
          <w:rFonts w:ascii="Times New Roman" w:hAnsi="Times New Roman" w:cs="Times New Roman"/>
        </w:rPr>
        <w:t xml:space="preserve">the </w:t>
      </w:r>
      <w:r w:rsidR="002E63AB">
        <w:rPr>
          <w:rFonts w:ascii="Times New Roman" w:hAnsi="Times New Roman" w:cs="Times New Roman"/>
        </w:rPr>
        <w:t>USA, and the UK depicted high rates from 1960 to 1980.</w:t>
      </w:r>
    </w:p>
    <w:p w14:paraId="38515622" w14:textId="33C68C80" w:rsidR="001A359B" w:rsidRDefault="00BA38AD" w:rsidP="007F09BC">
      <w:pPr>
        <w:spacing w:after="0"/>
        <w:jc w:val="both"/>
        <w:rPr>
          <w:rFonts w:ascii="Times New Roman" w:hAnsi="Times New Roman" w:cs="Times New Roman"/>
        </w:rPr>
      </w:pPr>
      <w:r w:rsidRPr="002D3ACD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4384" behindDoc="1" locked="0" layoutInCell="1" allowOverlap="1" wp14:anchorId="029585BD" wp14:editId="042E91EC">
            <wp:simplePos x="0" y="0"/>
            <wp:positionH relativeFrom="column">
              <wp:posOffset>-37465</wp:posOffset>
            </wp:positionH>
            <wp:positionV relativeFrom="paragraph">
              <wp:posOffset>85090</wp:posOffset>
            </wp:positionV>
            <wp:extent cx="1947545" cy="1316990"/>
            <wp:effectExtent l="0" t="0" r="0" b="0"/>
            <wp:wrapTight wrapText="bothSides">
              <wp:wrapPolygon edited="0">
                <wp:start x="0" y="0"/>
                <wp:lineTo x="0" y="21246"/>
                <wp:lineTo x="21339" y="21246"/>
                <wp:lineTo x="21339" y="0"/>
                <wp:lineTo x="0" y="0"/>
              </wp:wrapPolygon>
            </wp:wrapTight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7545" cy="1316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D2289">
        <w:rPr>
          <w:rFonts w:ascii="Times New Roman" w:hAnsi="Times New Roman" w:cs="Times New Roman"/>
        </w:rPr>
        <w:t xml:space="preserve">The major observation of this document is </w:t>
      </w:r>
      <w:r w:rsidR="000D7648">
        <w:rPr>
          <w:rFonts w:ascii="Times New Roman" w:hAnsi="Times New Roman" w:cs="Times New Roman"/>
        </w:rPr>
        <w:t xml:space="preserve">the </w:t>
      </w:r>
      <w:r w:rsidR="008D2289">
        <w:rPr>
          <w:rFonts w:ascii="Times New Roman" w:hAnsi="Times New Roman" w:cs="Times New Roman"/>
        </w:rPr>
        <w:t>population growth rate</w:t>
      </w:r>
      <w:r w:rsidR="000D7648">
        <w:rPr>
          <w:rFonts w:ascii="Times New Roman" w:hAnsi="Times New Roman" w:cs="Times New Roman"/>
        </w:rPr>
        <w:t xml:space="preserve"> </w:t>
      </w:r>
      <w:r w:rsidR="008D2289">
        <w:rPr>
          <w:rFonts w:ascii="Times New Roman" w:hAnsi="Times New Roman" w:cs="Times New Roman"/>
        </w:rPr>
        <w:t xml:space="preserve">in the future. </w:t>
      </w:r>
      <w:r w:rsidR="00F4598C" w:rsidRPr="002D3ACD">
        <w:rPr>
          <w:rFonts w:ascii="Times New Roman" w:hAnsi="Times New Roman" w:cs="Times New Roman"/>
        </w:rPr>
        <w:t xml:space="preserve">As the world population rate decreases consistently for the last few decades, </w:t>
      </w:r>
      <w:r w:rsidR="007D6ECC" w:rsidRPr="002D3ACD">
        <w:rPr>
          <w:rFonts w:ascii="Times New Roman" w:hAnsi="Times New Roman" w:cs="Times New Roman"/>
        </w:rPr>
        <w:t xml:space="preserve">this will continue for the coming years as predicted using </w:t>
      </w:r>
      <w:r w:rsidR="007F3B2C">
        <w:rPr>
          <w:rFonts w:ascii="Times New Roman" w:hAnsi="Times New Roman" w:cs="Times New Roman"/>
        </w:rPr>
        <w:t xml:space="preserve">the </w:t>
      </w:r>
      <w:r w:rsidR="000D7648">
        <w:rPr>
          <w:rFonts w:ascii="Times New Roman" w:hAnsi="Times New Roman" w:cs="Times New Roman"/>
        </w:rPr>
        <w:t>sixth-degree</w:t>
      </w:r>
      <w:r w:rsidR="00E6344F">
        <w:rPr>
          <w:rFonts w:ascii="Times New Roman" w:hAnsi="Times New Roman" w:cs="Times New Roman"/>
        </w:rPr>
        <w:t xml:space="preserve"> </w:t>
      </w:r>
      <w:r w:rsidR="007D6ECC" w:rsidRPr="002D3ACD">
        <w:rPr>
          <w:rFonts w:ascii="Times New Roman" w:hAnsi="Times New Roman" w:cs="Times New Roman"/>
        </w:rPr>
        <w:t>polynomial</w:t>
      </w:r>
      <w:r w:rsidR="007F09BC">
        <w:rPr>
          <w:rFonts w:ascii="Times New Roman" w:hAnsi="Times New Roman" w:cs="Times New Roman"/>
        </w:rPr>
        <w:t xml:space="preserve">. </w:t>
      </w:r>
    </w:p>
    <w:p w14:paraId="53C38058" w14:textId="3ACBD258" w:rsidR="007D6ECC" w:rsidRPr="007D6ECC" w:rsidRDefault="007D6ECC" w:rsidP="007F09BC">
      <w:pPr>
        <w:spacing w:after="0"/>
        <w:jc w:val="both"/>
        <w:rPr>
          <w:rFonts w:ascii="Times New Roman" w:hAnsi="Times New Roman" w:cs="Times New Roman"/>
        </w:rPr>
      </w:pPr>
      <w:r w:rsidRPr="007D6ECC">
        <w:rPr>
          <w:rFonts w:ascii="Times New Roman" w:eastAsia="Times New Roman" w:hAnsi="Times New Roman" w:cs="Times New Roman"/>
          <w:color w:val="000000"/>
          <w:lang w:eastAsia="en-GB"/>
        </w:rPr>
        <w:t xml:space="preserve">Population Growth of World in Future:  </w:t>
      </w:r>
    </w:p>
    <w:p w14:paraId="0E1F8C35" w14:textId="1EA79860" w:rsidR="007D6ECC" w:rsidRPr="007D6ECC" w:rsidRDefault="007D6ECC" w:rsidP="007F09B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lang w:eastAsia="en-GB"/>
        </w:rPr>
      </w:pPr>
      <w:r w:rsidRPr="007D6ECC">
        <w:rPr>
          <w:rFonts w:ascii="Times New Roman" w:eastAsia="Times New Roman" w:hAnsi="Times New Roman" w:cs="Times New Roman"/>
          <w:color w:val="000000"/>
          <w:lang w:eastAsia="en-GB"/>
        </w:rPr>
        <w:t>Year:2030 Population growth is 0.6753530828282237 (annual %).</w:t>
      </w:r>
    </w:p>
    <w:p w14:paraId="6B5297BB" w14:textId="3E4459E8" w:rsidR="007D6ECC" w:rsidRPr="007D6ECC" w:rsidRDefault="007D6ECC" w:rsidP="007F09B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lang w:eastAsia="en-GB"/>
        </w:rPr>
      </w:pPr>
      <w:r w:rsidRPr="007D6ECC">
        <w:rPr>
          <w:rFonts w:ascii="Times New Roman" w:eastAsia="Times New Roman" w:hAnsi="Times New Roman" w:cs="Times New Roman"/>
          <w:color w:val="000000"/>
          <w:lang w:eastAsia="en-GB"/>
        </w:rPr>
        <w:t>Year:2040 Population growth is -0.8076042262837291 (annual %).</w:t>
      </w:r>
    </w:p>
    <w:p w14:paraId="5A93CFE7" w14:textId="5DF83915" w:rsidR="007D6ECC" w:rsidRPr="002D3ACD" w:rsidRDefault="007D6ECC" w:rsidP="007F09B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lang w:eastAsia="en-GB"/>
        </w:rPr>
      </w:pPr>
      <w:r w:rsidRPr="007D6ECC">
        <w:rPr>
          <w:rFonts w:ascii="Times New Roman" w:eastAsia="Times New Roman" w:hAnsi="Times New Roman" w:cs="Times New Roman"/>
          <w:color w:val="000000"/>
          <w:lang w:eastAsia="en-GB"/>
        </w:rPr>
        <w:t>Year:2050 Population growth is -3.9170041028410196 (annual %).</w:t>
      </w:r>
    </w:p>
    <w:p w14:paraId="59E6F277" w14:textId="62EB33B1" w:rsidR="007D6ECC" w:rsidRPr="002D3ACD" w:rsidRDefault="000D7648" w:rsidP="007D6EC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lang w:eastAsia="en-GB"/>
        </w:rPr>
      </w:pPr>
      <w:r w:rsidRPr="0081459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2336" behindDoc="1" locked="0" layoutInCell="1" allowOverlap="1" wp14:anchorId="52CE52F9" wp14:editId="02263736">
            <wp:simplePos x="0" y="0"/>
            <wp:positionH relativeFrom="column">
              <wp:posOffset>4691380</wp:posOffset>
            </wp:positionH>
            <wp:positionV relativeFrom="paragraph">
              <wp:posOffset>27305</wp:posOffset>
            </wp:positionV>
            <wp:extent cx="2008505" cy="1229995"/>
            <wp:effectExtent l="0" t="0" r="0" b="8255"/>
            <wp:wrapTight wrapText="bothSides">
              <wp:wrapPolygon edited="0">
                <wp:start x="0" y="0"/>
                <wp:lineTo x="0" y="21410"/>
                <wp:lineTo x="21306" y="21410"/>
                <wp:lineTo x="21306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8505" cy="1229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1459E" w:rsidRPr="0081459E">
        <w:rPr>
          <w:rFonts w:ascii="Times New Roman" w:eastAsia="Times New Roman" w:hAnsi="Times New Roman" w:cs="Times New Roman"/>
          <w:color w:val="000000"/>
          <w:lang w:eastAsia="en-GB"/>
        </w:rPr>
        <w:t>China contributes the majority of the population and a huge decline is observed in the annual population growth rate. T</w:t>
      </w:r>
      <w:r w:rsidR="00B53911" w:rsidRPr="0081459E">
        <w:rPr>
          <w:rFonts w:ascii="Times New Roman" w:eastAsia="Times New Roman" w:hAnsi="Times New Roman" w:cs="Times New Roman"/>
          <w:color w:val="000000"/>
          <w:lang w:eastAsia="en-GB"/>
        </w:rPr>
        <w:t>his</w:t>
      </w:r>
      <w:r w:rsidR="0081459E" w:rsidRPr="0081459E">
        <w:rPr>
          <w:rFonts w:ascii="Times New Roman" w:eastAsia="Times New Roman" w:hAnsi="Times New Roman" w:cs="Times New Roman"/>
          <w:color w:val="000000"/>
          <w:lang w:eastAsia="en-GB"/>
        </w:rPr>
        <w:t xml:space="preserve"> decline is expected to continue for the upcoming decades.</w:t>
      </w:r>
    </w:p>
    <w:p w14:paraId="2AE6B762" w14:textId="77777777" w:rsidR="008B1E30" w:rsidRPr="002D3ACD" w:rsidRDefault="008B1E30" w:rsidP="008B1E30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2"/>
          <w:szCs w:val="22"/>
        </w:rPr>
      </w:pPr>
      <w:r w:rsidRPr="002D3ACD">
        <w:rPr>
          <w:rFonts w:ascii="Times New Roman" w:hAnsi="Times New Roman" w:cs="Times New Roman"/>
          <w:color w:val="000000"/>
          <w:sz w:val="22"/>
          <w:szCs w:val="22"/>
        </w:rPr>
        <w:t>Population Growth of China in Future:</w:t>
      </w:r>
    </w:p>
    <w:p w14:paraId="7016026A" w14:textId="77777777" w:rsidR="008B1E30" w:rsidRPr="002D3ACD" w:rsidRDefault="008B1E30" w:rsidP="008B1E30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2"/>
          <w:szCs w:val="22"/>
        </w:rPr>
      </w:pPr>
      <w:r w:rsidRPr="002D3ACD">
        <w:rPr>
          <w:rFonts w:ascii="Times New Roman" w:hAnsi="Times New Roman" w:cs="Times New Roman"/>
          <w:color w:val="000000"/>
          <w:sz w:val="22"/>
          <w:szCs w:val="22"/>
        </w:rPr>
        <w:t>Year:2030 Population growth is 0.4213535934686661 (annual %).</w:t>
      </w:r>
    </w:p>
    <w:p w14:paraId="17679838" w14:textId="77777777" w:rsidR="008B1E30" w:rsidRPr="002D3ACD" w:rsidRDefault="008B1E30" w:rsidP="008B1E30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2"/>
          <w:szCs w:val="22"/>
        </w:rPr>
      </w:pPr>
      <w:r w:rsidRPr="002D3ACD">
        <w:rPr>
          <w:rFonts w:ascii="Times New Roman" w:hAnsi="Times New Roman" w:cs="Times New Roman"/>
          <w:color w:val="000000"/>
          <w:sz w:val="22"/>
          <w:szCs w:val="22"/>
        </w:rPr>
        <w:t>Year:2040 Population growth is -1.6151029616594315 (annual %).</w:t>
      </w:r>
    </w:p>
    <w:p w14:paraId="7C474B9F" w14:textId="77777777" w:rsidR="008B1E30" w:rsidRPr="002D3ACD" w:rsidRDefault="008B1E30" w:rsidP="008B1E30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2"/>
          <w:szCs w:val="22"/>
        </w:rPr>
      </w:pPr>
      <w:r w:rsidRPr="002D3ACD">
        <w:rPr>
          <w:rFonts w:ascii="Times New Roman" w:hAnsi="Times New Roman" w:cs="Times New Roman"/>
          <w:color w:val="000000"/>
          <w:sz w:val="22"/>
          <w:szCs w:val="22"/>
        </w:rPr>
        <w:t>Year:2050 Population growth is -6.528780061751604 (annual %).</w:t>
      </w:r>
    </w:p>
    <w:p w14:paraId="6F03A934" w14:textId="04B47F80" w:rsidR="008B1E30" w:rsidRPr="007D6ECC" w:rsidRDefault="008B1E30" w:rsidP="007D6EC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lang w:eastAsia="en-GB"/>
        </w:rPr>
      </w:pPr>
      <w:r w:rsidRPr="002D3ACD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1" locked="0" layoutInCell="1" allowOverlap="1" wp14:anchorId="715123D7" wp14:editId="4A196C42">
            <wp:simplePos x="0" y="0"/>
            <wp:positionH relativeFrom="column">
              <wp:posOffset>-38100</wp:posOffset>
            </wp:positionH>
            <wp:positionV relativeFrom="paragraph">
              <wp:posOffset>84455</wp:posOffset>
            </wp:positionV>
            <wp:extent cx="1871345" cy="1310005"/>
            <wp:effectExtent l="0" t="0" r="0" b="4445"/>
            <wp:wrapTight wrapText="bothSides">
              <wp:wrapPolygon edited="0">
                <wp:start x="0" y="0"/>
                <wp:lineTo x="0" y="21359"/>
                <wp:lineTo x="21329" y="21359"/>
                <wp:lineTo x="21329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1345" cy="1310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55B31A" w14:textId="3B8F93CE" w:rsidR="002D3ACD" w:rsidRPr="002D3ACD" w:rsidRDefault="00A20AF4" w:rsidP="000C0641">
      <w:pPr>
        <w:pStyle w:val="HTMLPreformatted"/>
        <w:shd w:val="clear" w:color="auto" w:fill="FFFFFF"/>
        <w:wordWrap w:val="0"/>
        <w:jc w:val="both"/>
        <w:textAlignment w:val="baseline"/>
        <w:rPr>
          <w:rFonts w:ascii="Times New Roman" w:hAnsi="Times New Roman" w:cs="Times New Roman"/>
          <w:color w:val="000000"/>
          <w:sz w:val="22"/>
          <w:szCs w:val="22"/>
        </w:rPr>
      </w:pPr>
      <w:r>
        <w:rPr>
          <w:rFonts w:ascii="Times New Roman" w:hAnsi="Times New Roman" w:cs="Times New Roman"/>
          <w:color w:val="000000"/>
          <w:sz w:val="22"/>
          <w:szCs w:val="22"/>
        </w:rPr>
        <w:t>C</w:t>
      </w:r>
      <w:r w:rsidR="002D3ACD" w:rsidRPr="002D3ACD">
        <w:rPr>
          <w:rFonts w:ascii="Times New Roman" w:hAnsi="Times New Roman" w:cs="Times New Roman"/>
          <w:color w:val="000000"/>
          <w:sz w:val="22"/>
          <w:szCs w:val="22"/>
        </w:rPr>
        <w:t>ountries such as USA and UK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also</w:t>
      </w:r>
      <w:r w:rsidR="002D3ACD" w:rsidRPr="002D3ACD">
        <w:rPr>
          <w:rFonts w:ascii="Times New Roman" w:hAnsi="Times New Roman" w:cs="Times New Roman"/>
          <w:color w:val="000000"/>
          <w:sz w:val="22"/>
          <w:szCs w:val="22"/>
        </w:rPr>
        <w:t xml:space="preserve"> showed the same trend </w:t>
      </w:r>
      <w:r>
        <w:rPr>
          <w:rFonts w:ascii="Times New Roman" w:hAnsi="Times New Roman" w:cs="Times New Roman"/>
          <w:color w:val="000000"/>
          <w:sz w:val="22"/>
          <w:szCs w:val="22"/>
        </w:rPr>
        <w:t>however</w:t>
      </w:r>
      <w:r w:rsidR="002D3ACD" w:rsidRPr="002D3ACD">
        <w:rPr>
          <w:rFonts w:ascii="Times New Roman" w:hAnsi="Times New Roman" w:cs="Times New Roman"/>
          <w:color w:val="000000"/>
          <w:sz w:val="22"/>
          <w:szCs w:val="22"/>
        </w:rPr>
        <w:t xml:space="preserve"> UK’s growth rate </w:t>
      </w:r>
      <w:r>
        <w:rPr>
          <w:rFonts w:ascii="Times New Roman" w:hAnsi="Times New Roman" w:cs="Times New Roman"/>
          <w:color w:val="000000"/>
          <w:sz w:val="22"/>
          <w:szCs w:val="22"/>
        </w:rPr>
        <w:t>depicted</w:t>
      </w:r>
      <w:r w:rsidR="002D3ACD" w:rsidRPr="002D3ACD">
        <w:rPr>
          <w:rFonts w:ascii="Times New Roman" w:hAnsi="Times New Roman" w:cs="Times New Roman"/>
          <w:color w:val="000000"/>
          <w:sz w:val="22"/>
          <w:szCs w:val="22"/>
        </w:rPr>
        <w:t xml:space="preserve"> a sudden </w:t>
      </w:r>
      <w:r w:rsidR="00785058">
        <w:rPr>
          <w:rFonts w:ascii="Times New Roman" w:hAnsi="Times New Roman" w:cs="Times New Roman"/>
          <w:color w:val="000000"/>
          <w:sz w:val="22"/>
          <w:szCs w:val="22"/>
        </w:rPr>
        <w:t>rise</w:t>
      </w:r>
      <w:r w:rsidR="002D3ACD" w:rsidRPr="002D3ACD">
        <w:rPr>
          <w:rFonts w:ascii="Times New Roman" w:hAnsi="Times New Roman" w:cs="Times New Roman"/>
          <w:color w:val="000000"/>
          <w:sz w:val="22"/>
          <w:szCs w:val="22"/>
        </w:rPr>
        <w:t xml:space="preserve"> and </w:t>
      </w:r>
      <w:r w:rsidR="00785058">
        <w:rPr>
          <w:rFonts w:ascii="Times New Roman" w:hAnsi="Times New Roman" w:cs="Times New Roman"/>
          <w:color w:val="000000"/>
          <w:sz w:val="22"/>
          <w:szCs w:val="22"/>
        </w:rPr>
        <w:t>fall</w:t>
      </w:r>
      <w:r w:rsidR="002D3ACD" w:rsidRPr="002D3ACD">
        <w:rPr>
          <w:rFonts w:ascii="Times New Roman" w:hAnsi="Times New Roman" w:cs="Times New Roman"/>
          <w:color w:val="000000"/>
          <w:sz w:val="22"/>
          <w:szCs w:val="22"/>
        </w:rPr>
        <w:t xml:space="preserve"> which</w:t>
      </w:r>
      <w:r w:rsidR="000C0641">
        <w:rPr>
          <w:rFonts w:ascii="Times New Roman" w:hAnsi="Times New Roman" w:cs="Times New Roman"/>
          <w:color w:val="000000"/>
          <w:sz w:val="22"/>
          <w:szCs w:val="22"/>
        </w:rPr>
        <w:t xml:space="preserve"> </w:t>
      </w:r>
      <w:r w:rsidR="00785058">
        <w:rPr>
          <w:rFonts w:ascii="Times New Roman" w:hAnsi="Times New Roman" w:cs="Times New Roman"/>
          <w:color w:val="000000"/>
          <w:sz w:val="22"/>
          <w:szCs w:val="22"/>
        </w:rPr>
        <w:t>might be the same in the future as well</w:t>
      </w:r>
      <w:r w:rsidR="002D3ACD" w:rsidRPr="002D3ACD">
        <w:rPr>
          <w:rFonts w:ascii="Times New Roman" w:hAnsi="Times New Roman" w:cs="Times New Roman"/>
          <w:color w:val="000000"/>
          <w:sz w:val="22"/>
          <w:szCs w:val="22"/>
        </w:rPr>
        <w:t xml:space="preserve">. </w:t>
      </w:r>
    </w:p>
    <w:p w14:paraId="4AB5A94C" w14:textId="51045F9B" w:rsidR="002D3ACD" w:rsidRPr="002D3ACD" w:rsidRDefault="002D3ACD" w:rsidP="002D3ACD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2"/>
          <w:szCs w:val="22"/>
        </w:rPr>
      </w:pPr>
      <w:r w:rsidRPr="002D3ACD">
        <w:rPr>
          <w:rFonts w:ascii="Times New Roman" w:hAnsi="Times New Roman" w:cs="Times New Roman"/>
          <w:color w:val="000000"/>
          <w:sz w:val="22"/>
          <w:szCs w:val="22"/>
        </w:rPr>
        <w:t>Population growth of USA in future:</w:t>
      </w:r>
    </w:p>
    <w:p w14:paraId="362CA599" w14:textId="0761480B" w:rsidR="002D3ACD" w:rsidRPr="002D3ACD" w:rsidRDefault="002D3ACD" w:rsidP="002D3ACD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2"/>
          <w:szCs w:val="22"/>
        </w:rPr>
      </w:pPr>
      <w:r w:rsidRPr="002D3ACD">
        <w:rPr>
          <w:rFonts w:ascii="Times New Roman" w:hAnsi="Times New Roman" w:cs="Times New Roman"/>
          <w:color w:val="000000"/>
          <w:sz w:val="22"/>
          <w:szCs w:val="22"/>
        </w:rPr>
        <w:t>Year:2030 Population growth is 0.11847476952243596 (annual %).</w:t>
      </w:r>
    </w:p>
    <w:p w14:paraId="69D9A204" w14:textId="6382B695" w:rsidR="002D3ACD" w:rsidRPr="002D3ACD" w:rsidRDefault="002D3ACD" w:rsidP="002D3ACD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2"/>
          <w:szCs w:val="22"/>
        </w:rPr>
      </w:pPr>
      <w:r w:rsidRPr="002D3ACD">
        <w:rPr>
          <w:rFonts w:ascii="Times New Roman" w:hAnsi="Times New Roman" w:cs="Times New Roman"/>
          <w:color w:val="000000"/>
          <w:sz w:val="22"/>
          <w:szCs w:val="22"/>
        </w:rPr>
        <w:t>Year:2040 Population growth is -2.55248765880242 (annual %)</w:t>
      </w:r>
    </w:p>
    <w:p w14:paraId="5D295F93" w14:textId="4C0495F3" w:rsidR="002D3ACD" w:rsidRDefault="002D3ACD" w:rsidP="002D3ACD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2"/>
          <w:szCs w:val="22"/>
        </w:rPr>
      </w:pPr>
      <w:r w:rsidRPr="002D3ACD">
        <w:rPr>
          <w:rFonts w:ascii="Times New Roman" w:hAnsi="Times New Roman" w:cs="Times New Roman"/>
          <w:color w:val="000000"/>
          <w:sz w:val="22"/>
          <w:szCs w:val="22"/>
        </w:rPr>
        <w:t>Year:2050 Population growth is -7.0298005022341385 (annual %)</w:t>
      </w:r>
    </w:p>
    <w:p w14:paraId="28206595" w14:textId="1AE0920A" w:rsidR="008D2289" w:rsidRPr="002D3ACD" w:rsidRDefault="008D2289" w:rsidP="002D3ACD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2"/>
          <w:szCs w:val="22"/>
        </w:rPr>
      </w:pPr>
      <w:r w:rsidRPr="002D3ACD"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61312" behindDoc="1" locked="0" layoutInCell="1" allowOverlap="1" wp14:anchorId="757DCC4C" wp14:editId="13A7E97D">
            <wp:simplePos x="0" y="0"/>
            <wp:positionH relativeFrom="column">
              <wp:posOffset>4926713</wp:posOffset>
            </wp:positionH>
            <wp:positionV relativeFrom="paragraph">
              <wp:posOffset>25459</wp:posOffset>
            </wp:positionV>
            <wp:extent cx="1833880" cy="1246505"/>
            <wp:effectExtent l="0" t="0" r="0" b="0"/>
            <wp:wrapTight wrapText="bothSides">
              <wp:wrapPolygon edited="0">
                <wp:start x="0" y="0"/>
                <wp:lineTo x="0" y="21127"/>
                <wp:lineTo x="21316" y="21127"/>
                <wp:lineTo x="21316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3880" cy="1246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FD47D7C" w14:textId="511ED3E6" w:rsidR="000C0641" w:rsidRPr="000C0641" w:rsidRDefault="000C0641" w:rsidP="000C0641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2"/>
          <w:szCs w:val="22"/>
        </w:rPr>
      </w:pPr>
      <w:r w:rsidRPr="000C0641">
        <w:rPr>
          <w:rFonts w:ascii="Times New Roman" w:hAnsi="Times New Roman" w:cs="Times New Roman"/>
          <w:color w:val="000000"/>
          <w:sz w:val="22"/>
          <w:szCs w:val="22"/>
        </w:rPr>
        <w:t>Population Growth of UK in future:</w:t>
      </w:r>
    </w:p>
    <w:p w14:paraId="65DEB44B" w14:textId="18C8ACF9" w:rsidR="000C0641" w:rsidRPr="000C0641" w:rsidRDefault="000C0641" w:rsidP="000C0641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2"/>
          <w:szCs w:val="22"/>
        </w:rPr>
      </w:pPr>
      <w:r w:rsidRPr="000C0641">
        <w:rPr>
          <w:rFonts w:ascii="Times New Roman" w:hAnsi="Times New Roman" w:cs="Times New Roman"/>
          <w:color w:val="000000"/>
          <w:sz w:val="22"/>
          <w:szCs w:val="22"/>
        </w:rPr>
        <w:t>Year:2030 Population growth is -0.9378262717509642 (annual %).</w:t>
      </w:r>
    </w:p>
    <w:p w14:paraId="2BB78E91" w14:textId="681F7B48" w:rsidR="000C0641" w:rsidRPr="000C0641" w:rsidRDefault="000C0641" w:rsidP="000C0641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2"/>
          <w:szCs w:val="22"/>
        </w:rPr>
      </w:pPr>
      <w:r w:rsidRPr="000C0641">
        <w:rPr>
          <w:rFonts w:ascii="Times New Roman" w:hAnsi="Times New Roman" w:cs="Times New Roman"/>
          <w:color w:val="000000"/>
          <w:sz w:val="22"/>
          <w:szCs w:val="22"/>
        </w:rPr>
        <w:t>Year:2040 Population growth is -2.8622298350092024 (annual %).</w:t>
      </w:r>
    </w:p>
    <w:p w14:paraId="3BE52B0A" w14:textId="7B46E7E6" w:rsidR="000C0641" w:rsidRDefault="000C0641" w:rsidP="000C0641">
      <w:pPr>
        <w:pStyle w:val="HTMLPreformatted"/>
        <w:shd w:val="clear" w:color="auto" w:fill="FFFFFF"/>
        <w:wordWrap w:val="0"/>
        <w:textAlignment w:val="baseline"/>
        <w:rPr>
          <w:rFonts w:ascii="Times New Roman" w:hAnsi="Times New Roman" w:cs="Times New Roman"/>
          <w:color w:val="000000"/>
          <w:sz w:val="22"/>
          <w:szCs w:val="22"/>
        </w:rPr>
      </w:pPr>
      <w:r w:rsidRPr="000C0641">
        <w:rPr>
          <w:rFonts w:ascii="Times New Roman" w:hAnsi="Times New Roman" w:cs="Times New Roman"/>
          <w:color w:val="000000"/>
          <w:sz w:val="22"/>
          <w:szCs w:val="22"/>
        </w:rPr>
        <w:t>Year:2050 Population growth is -6.319618524052203 (annual %).</w:t>
      </w:r>
    </w:p>
    <w:p w14:paraId="1D3806F4" w14:textId="5F80BC68" w:rsidR="008D2289" w:rsidRDefault="000C0641" w:rsidP="000D389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As predicted, the </w:t>
      </w:r>
      <w:r w:rsidR="00546D19">
        <w:rPr>
          <w:rFonts w:ascii="Times New Roman" w:hAnsi="Times New Roman" w:cs="Times New Roman"/>
        </w:rPr>
        <w:t xml:space="preserve">rate of </w:t>
      </w:r>
      <w:r>
        <w:rPr>
          <w:rFonts w:ascii="Times New Roman" w:hAnsi="Times New Roman" w:cs="Times New Roman"/>
        </w:rPr>
        <w:t>population growth</w:t>
      </w:r>
      <w:r w:rsidR="00546D19">
        <w:rPr>
          <w:rFonts w:ascii="Times New Roman" w:hAnsi="Times New Roman" w:cs="Times New Roman"/>
        </w:rPr>
        <w:t xml:space="preserve"> might decline and reach a negative annual percentage within a few decades</w:t>
      </w:r>
      <w:r>
        <w:rPr>
          <w:rFonts w:ascii="Times New Roman" w:hAnsi="Times New Roman" w:cs="Times New Roman"/>
        </w:rPr>
        <w:t xml:space="preserve">. </w:t>
      </w:r>
      <w:r w:rsidR="00AF5A1D">
        <w:rPr>
          <w:rFonts w:ascii="Times New Roman" w:hAnsi="Times New Roman" w:cs="Times New Roman"/>
        </w:rPr>
        <w:t xml:space="preserve">The decrease in </w:t>
      </w:r>
      <w:r w:rsidR="007F3B2C">
        <w:rPr>
          <w:rFonts w:ascii="Times New Roman" w:hAnsi="Times New Roman" w:cs="Times New Roman"/>
        </w:rPr>
        <w:t xml:space="preserve">the </w:t>
      </w:r>
      <w:r w:rsidR="00AF5A1D">
        <w:rPr>
          <w:rFonts w:ascii="Times New Roman" w:hAnsi="Times New Roman" w:cs="Times New Roman"/>
        </w:rPr>
        <w:t xml:space="preserve">population rate can </w:t>
      </w:r>
      <w:r w:rsidR="000D7648">
        <w:rPr>
          <w:rFonts w:ascii="Times New Roman" w:hAnsi="Times New Roman" w:cs="Times New Roman"/>
        </w:rPr>
        <w:t>affect</w:t>
      </w:r>
      <w:r w:rsidR="00AF5A1D">
        <w:rPr>
          <w:rFonts w:ascii="Times New Roman" w:hAnsi="Times New Roman" w:cs="Times New Roman"/>
        </w:rPr>
        <w:t xml:space="preserve"> the</w:t>
      </w:r>
      <w:r w:rsidR="00546D19">
        <w:rPr>
          <w:rFonts w:ascii="Times New Roman" w:hAnsi="Times New Roman" w:cs="Times New Roman"/>
        </w:rPr>
        <w:t xml:space="preserve"> countries in terms of GDP and </w:t>
      </w:r>
      <w:r w:rsidR="00C5274E">
        <w:rPr>
          <w:rFonts w:ascii="Times New Roman" w:hAnsi="Times New Roman" w:cs="Times New Roman"/>
        </w:rPr>
        <w:t>manpower. On the other hand, this trend might benefit the environment as there would be less footprint burden</w:t>
      </w:r>
    </w:p>
    <w:p w14:paraId="61D0AB59" w14:textId="724AA80E" w:rsidR="009841DE" w:rsidRPr="000D389E" w:rsidRDefault="007F09BC" w:rsidP="000D389E">
      <w:p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Github</w:t>
      </w:r>
      <w:proofErr w:type="spellEnd"/>
      <w:r>
        <w:rPr>
          <w:rFonts w:ascii="Times New Roman" w:hAnsi="Times New Roman" w:cs="Times New Roman"/>
        </w:rPr>
        <w:t xml:space="preserve">: </w:t>
      </w:r>
      <w:hyperlink r:id="rId14" w:history="1">
        <w:r w:rsidRPr="007E3100">
          <w:rPr>
            <w:rStyle w:val="Hyperlink"/>
            <w:rFonts w:ascii="Times New Roman" w:hAnsi="Times New Roman" w:cs="Times New Roman"/>
          </w:rPr>
          <w:t>https://github.com/Krishnasasi21/ADS_Assignment3.git</w:t>
        </w:r>
      </w:hyperlink>
      <w:r>
        <w:rPr>
          <w:rFonts w:ascii="Times New Roman" w:hAnsi="Times New Roman" w:cs="Times New Roman"/>
        </w:rPr>
        <w:t xml:space="preserve"> </w:t>
      </w:r>
    </w:p>
    <w:sectPr w:rsidR="009841DE" w:rsidRPr="000D389E" w:rsidSect="002C628A">
      <w:headerReference w:type="default" r:id="rId15"/>
      <w:footerReference w:type="default" r:id="rId16"/>
      <w:pgSz w:w="12240" w:h="15840"/>
      <w:pgMar w:top="851" w:right="851" w:bottom="851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0D53F1" w14:textId="77777777" w:rsidR="004149EE" w:rsidRDefault="004149EE" w:rsidP="00260B0D">
      <w:pPr>
        <w:spacing w:after="0" w:line="240" w:lineRule="auto"/>
      </w:pPr>
      <w:r>
        <w:separator/>
      </w:r>
    </w:p>
  </w:endnote>
  <w:endnote w:type="continuationSeparator" w:id="0">
    <w:p w14:paraId="72F98342" w14:textId="77777777" w:rsidR="004149EE" w:rsidRDefault="004149EE" w:rsidP="00260B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30361A" w14:textId="108A853B" w:rsidR="00260B0D" w:rsidRPr="008A4529" w:rsidRDefault="008A4529">
    <w:pPr>
      <w:pStyle w:val="Footer"/>
      <w:rPr>
        <w:rFonts w:ascii="Times New Roman" w:hAnsi="Times New Roman" w:cs="Times New Roman"/>
        <w:color w:val="5B9BD5" w:themeColor="accent5"/>
      </w:rPr>
    </w:pPr>
    <w:r w:rsidRPr="008A4529">
      <w:rPr>
        <w:rFonts w:ascii="Times New Roman" w:hAnsi="Times New Roman" w:cs="Times New Roman"/>
        <w:color w:val="5B9BD5" w:themeColor="accent5"/>
      </w:rPr>
      <w:t>KRISHNA CHULLIKKATTIL SASEEDHARAN</w:t>
    </w:r>
    <w:r w:rsidRPr="008A4529">
      <w:rPr>
        <w:rFonts w:ascii="Times New Roman" w:hAnsi="Times New Roman" w:cs="Times New Roman"/>
        <w:color w:val="5B9BD5" w:themeColor="accent5"/>
      </w:rPr>
      <w:ptab w:relativeTo="margin" w:alignment="center" w:leader="none"/>
    </w:r>
    <w:r w:rsidRPr="008A4529">
      <w:rPr>
        <w:rFonts w:ascii="Times New Roman" w:hAnsi="Times New Roman" w:cs="Times New Roman"/>
        <w:color w:val="5B9BD5" w:themeColor="accent5"/>
      </w:rPr>
      <w:ptab w:relativeTo="margin" w:alignment="right" w:leader="none"/>
    </w:r>
    <w:r w:rsidRPr="008A4529">
      <w:rPr>
        <w:rFonts w:ascii="Times New Roman" w:hAnsi="Times New Roman" w:cs="Times New Roman"/>
        <w:color w:val="5B9BD5" w:themeColor="accent5"/>
      </w:rPr>
      <w:t>20074533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6E8DFD" w14:textId="77777777" w:rsidR="004149EE" w:rsidRDefault="004149EE" w:rsidP="00260B0D">
      <w:pPr>
        <w:spacing w:after="0" w:line="240" w:lineRule="auto"/>
      </w:pPr>
      <w:r>
        <w:separator/>
      </w:r>
    </w:p>
  </w:footnote>
  <w:footnote w:type="continuationSeparator" w:id="0">
    <w:p w14:paraId="47773520" w14:textId="77777777" w:rsidR="004149EE" w:rsidRDefault="004149EE" w:rsidP="00260B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AFC18D" w14:textId="2964D207" w:rsidR="00260B0D" w:rsidRPr="00260B0D" w:rsidRDefault="004149EE">
    <w:pPr>
      <w:pStyle w:val="Header"/>
      <w:rPr>
        <w:rFonts w:ascii="Times New Roman" w:hAnsi="Times New Roman" w:cs="Times New Roman"/>
      </w:rPr>
    </w:pPr>
    <w:sdt>
      <w:sdtPr>
        <w:rPr>
          <w:rFonts w:ascii="Times New Roman" w:eastAsiaTheme="majorEastAsia" w:hAnsi="Times New Roman" w:cs="Times New Roman"/>
          <w:color w:val="4472C4" w:themeColor="accent1"/>
        </w:rPr>
        <w:alias w:val="Title"/>
        <w:id w:val="78404852"/>
        <w:placeholder>
          <w:docPart w:val="60205921F1844C6CAE5603A86F03B1BD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 w:rsidR="008A4529">
          <w:rPr>
            <w:rFonts w:ascii="Times New Roman" w:eastAsiaTheme="majorEastAsia" w:hAnsi="Times New Roman" w:cs="Times New Roman"/>
            <w:color w:val="4472C4" w:themeColor="accent1"/>
          </w:rPr>
          <w:t xml:space="preserve">ASSIGNMENT </w:t>
        </w:r>
        <w:r w:rsidR="002F5AC5">
          <w:rPr>
            <w:rFonts w:ascii="Times New Roman" w:eastAsiaTheme="majorEastAsia" w:hAnsi="Times New Roman" w:cs="Times New Roman"/>
            <w:color w:val="4472C4" w:themeColor="accent1"/>
          </w:rPr>
          <w:t>3</w:t>
        </w:r>
        <w:r w:rsidR="00DA7EDC">
          <w:rPr>
            <w:rFonts w:ascii="Times New Roman" w:eastAsiaTheme="majorEastAsia" w:hAnsi="Times New Roman" w:cs="Times New Roman"/>
            <w:color w:val="4472C4" w:themeColor="accent1"/>
          </w:rPr>
          <w:t xml:space="preserve"> </w:t>
        </w:r>
        <w:r w:rsidR="008A4529">
          <w:rPr>
            <w:rFonts w:ascii="Times New Roman" w:eastAsiaTheme="majorEastAsia" w:hAnsi="Times New Roman" w:cs="Times New Roman"/>
            <w:color w:val="4472C4" w:themeColor="accent1"/>
          </w:rPr>
          <w:t>- ADS</w:t>
        </w:r>
      </w:sdtContent>
    </w:sdt>
    <w:r w:rsidR="00260B0D" w:rsidRPr="00260B0D">
      <w:rPr>
        <w:rFonts w:ascii="Times New Roman" w:eastAsiaTheme="majorEastAsia" w:hAnsi="Times New Roman" w:cs="Times New Roman"/>
        <w:color w:val="4472C4" w:themeColor="accent1"/>
      </w:rPr>
      <w:ptab w:relativeTo="margin" w:alignment="right" w:leader="none"/>
    </w:r>
    <w:sdt>
      <w:sdtPr>
        <w:rPr>
          <w:rFonts w:ascii="Times New Roman" w:eastAsiaTheme="majorEastAsia" w:hAnsi="Times New Roman" w:cs="Times New Roman"/>
          <w:color w:val="4472C4" w:themeColor="accent1"/>
        </w:rPr>
        <w:alias w:val="Date"/>
        <w:id w:val="78404859"/>
        <w:placeholder>
          <w:docPart w:val="1FCD06B97474427DACFAD0CA99AB354F"/>
        </w:placeholder>
        <w:dataBinding w:prefixMappings="xmlns:ns0='http://schemas.microsoft.com/office/2006/coverPageProps'" w:xpath="/ns0:CoverPageProperties[1]/ns0:PublishDate[1]" w:storeItemID="{55AF091B-3C7A-41E3-B477-F2FDAA23CFDA}"/>
        <w:date w:fullDate="2022-01-24T00:00:00Z">
          <w:dateFormat w:val="MMMM d, yyyy"/>
          <w:lid w:val="en-US"/>
          <w:storeMappedDataAs w:val="dateTime"/>
          <w:calendar w:val="gregorian"/>
        </w:date>
      </w:sdtPr>
      <w:sdtEndPr/>
      <w:sdtContent>
        <w:r w:rsidR="002F5AC5">
          <w:rPr>
            <w:rFonts w:ascii="Times New Roman" w:eastAsiaTheme="majorEastAsia" w:hAnsi="Times New Roman" w:cs="Times New Roman"/>
            <w:color w:val="4472C4" w:themeColor="accent1"/>
            <w:lang w:val="en-US"/>
          </w:rPr>
          <w:t xml:space="preserve">January </w:t>
        </w:r>
        <w:r w:rsidR="00527785">
          <w:rPr>
            <w:rFonts w:ascii="Times New Roman" w:eastAsiaTheme="majorEastAsia" w:hAnsi="Times New Roman" w:cs="Times New Roman"/>
            <w:color w:val="4472C4" w:themeColor="accent1"/>
            <w:lang w:val="en-US"/>
          </w:rPr>
          <w:t>2</w:t>
        </w:r>
        <w:r w:rsidR="007341A8">
          <w:rPr>
            <w:rFonts w:ascii="Times New Roman" w:eastAsiaTheme="majorEastAsia" w:hAnsi="Times New Roman" w:cs="Times New Roman"/>
            <w:color w:val="4472C4" w:themeColor="accent1"/>
            <w:lang w:val="en-US"/>
          </w:rPr>
          <w:t>4</w:t>
        </w:r>
        <w:r w:rsidR="002F5AC5">
          <w:rPr>
            <w:rFonts w:ascii="Times New Roman" w:eastAsiaTheme="majorEastAsia" w:hAnsi="Times New Roman" w:cs="Times New Roman"/>
            <w:color w:val="4472C4" w:themeColor="accent1"/>
            <w:lang w:val="en-US"/>
          </w:rPr>
          <w:t>, 2022</w:t>
        </w:r>
      </w:sdtContent>
    </w:sdt>
  </w:p>
  <w:p w14:paraId="43E7E2DF" w14:textId="6D207830" w:rsidR="00260B0D" w:rsidRDefault="00260B0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28A"/>
    <w:rsid w:val="00007A5E"/>
    <w:rsid w:val="00025BDC"/>
    <w:rsid w:val="000379FF"/>
    <w:rsid w:val="00046C14"/>
    <w:rsid w:val="000A51A2"/>
    <w:rsid w:val="000C0641"/>
    <w:rsid w:val="000C414A"/>
    <w:rsid w:val="000D389E"/>
    <w:rsid w:val="000D7648"/>
    <w:rsid w:val="00114C1E"/>
    <w:rsid w:val="001520EB"/>
    <w:rsid w:val="0017538E"/>
    <w:rsid w:val="00183813"/>
    <w:rsid w:val="00192622"/>
    <w:rsid w:val="001A359B"/>
    <w:rsid w:val="001F4721"/>
    <w:rsid w:val="00223059"/>
    <w:rsid w:val="00260B0D"/>
    <w:rsid w:val="002A52F7"/>
    <w:rsid w:val="002C628A"/>
    <w:rsid w:val="002C7013"/>
    <w:rsid w:val="002D3ACD"/>
    <w:rsid w:val="002E63AB"/>
    <w:rsid w:val="002F5AC5"/>
    <w:rsid w:val="003159E9"/>
    <w:rsid w:val="0032476B"/>
    <w:rsid w:val="003B06DE"/>
    <w:rsid w:val="003B501A"/>
    <w:rsid w:val="003B6AF1"/>
    <w:rsid w:val="00402030"/>
    <w:rsid w:val="004068C3"/>
    <w:rsid w:val="004149EE"/>
    <w:rsid w:val="00436EA8"/>
    <w:rsid w:val="004516CB"/>
    <w:rsid w:val="004625EA"/>
    <w:rsid w:val="0047072D"/>
    <w:rsid w:val="004715C9"/>
    <w:rsid w:val="004B1C12"/>
    <w:rsid w:val="004D244A"/>
    <w:rsid w:val="004D33C2"/>
    <w:rsid w:val="004D467B"/>
    <w:rsid w:val="004D666D"/>
    <w:rsid w:val="00517388"/>
    <w:rsid w:val="00527785"/>
    <w:rsid w:val="00546B7C"/>
    <w:rsid w:val="00546D19"/>
    <w:rsid w:val="00550316"/>
    <w:rsid w:val="00556B08"/>
    <w:rsid w:val="00586F8E"/>
    <w:rsid w:val="005C2E8A"/>
    <w:rsid w:val="0061248E"/>
    <w:rsid w:val="00631EFD"/>
    <w:rsid w:val="00631F46"/>
    <w:rsid w:val="00635584"/>
    <w:rsid w:val="00665B59"/>
    <w:rsid w:val="00696665"/>
    <w:rsid w:val="006B3569"/>
    <w:rsid w:val="007341A8"/>
    <w:rsid w:val="0078250D"/>
    <w:rsid w:val="00785058"/>
    <w:rsid w:val="007A6469"/>
    <w:rsid w:val="007C7066"/>
    <w:rsid w:val="007D6ECC"/>
    <w:rsid w:val="007F09BC"/>
    <w:rsid w:val="007F3B2C"/>
    <w:rsid w:val="008014B9"/>
    <w:rsid w:val="0081459E"/>
    <w:rsid w:val="00884F54"/>
    <w:rsid w:val="008955BF"/>
    <w:rsid w:val="008A07EC"/>
    <w:rsid w:val="008A4529"/>
    <w:rsid w:val="008B1E30"/>
    <w:rsid w:val="008C7E35"/>
    <w:rsid w:val="008D2289"/>
    <w:rsid w:val="008D7A8C"/>
    <w:rsid w:val="008E7EAC"/>
    <w:rsid w:val="0090336E"/>
    <w:rsid w:val="0090521F"/>
    <w:rsid w:val="00924C84"/>
    <w:rsid w:val="00930C0A"/>
    <w:rsid w:val="009447FE"/>
    <w:rsid w:val="0096290B"/>
    <w:rsid w:val="009841DE"/>
    <w:rsid w:val="009D620B"/>
    <w:rsid w:val="00A20AF4"/>
    <w:rsid w:val="00A54362"/>
    <w:rsid w:val="00A747D9"/>
    <w:rsid w:val="00A75171"/>
    <w:rsid w:val="00A82DF1"/>
    <w:rsid w:val="00AA41CA"/>
    <w:rsid w:val="00AA69F1"/>
    <w:rsid w:val="00AF5A1D"/>
    <w:rsid w:val="00B16D52"/>
    <w:rsid w:val="00B53911"/>
    <w:rsid w:val="00B61654"/>
    <w:rsid w:val="00B92E17"/>
    <w:rsid w:val="00B92F2F"/>
    <w:rsid w:val="00B93945"/>
    <w:rsid w:val="00BA38AD"/>
    <w:rsid w:val="00BA4689"/>
    <w:rsid w:val="00C259C2"/>
    <w:rsid w:val="00C273D8"/>
    <w:rsid w:val="00C5274E"/>
    <w:rsid w:val="00C737E2"/>
    <w:rsid w:val="00C87868"/>
    <w:rsid w:val="00CA4114"/>
    <w:rsid w:val="00CB59F0"/>
    <w:rsid w:val="00D11DEA"/>
    <w:rsid w:val="00DA08BB"/>
    <w:rsid w:val="00DA7EDC"/>
    <w:rsid w:val="00E55089"/>
    <w:rsid w:val="00E61445"/>
    <w:rsid w:val="00E6344F"/>
    <w:rsid w:val="00E8572F"/>
    <w:rsid w:val="00EE13FC"/>
    <w:rsid w:val="00EE5096"/>
    <w:rsid w:val="00EF2A6A"/>
    <w:rsid w:val="00F14034"/>
    <w:rsid w:val="00F42A05"/>
    <w:rsid w:val="00F4598C"/>
    <w:rsid w:val="00F76341"/>
    <w:rsid w:val="00FB0123"/>
    <w:rsid w:val="00FE37E0"/>
    <w:rsid w:val="00FE4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2E67F6"/>
  <w15:chartTrackingRefBased/>
  <w15:docId w15:val="{450FC234-D2F6-417F-9697-637848A7F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7785"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60B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0B0D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260B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0B0D"/>
    <w:rPr>
      <w:lang w:val="en-GB"/>
    </w:rPr>
  </w:style>
  <w:style w:type="character" w:styleId="Hyperlink">
    <w:name w:val="Hyperlink"/>
    <w:basedOn w:val="DefaultParagraphFont"/>
    <w:uiPriority w:val="99"/>
    <w:unhideWhenUsed/>
    <w:rsid w:val="00546B7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6B7C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D6E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D6ECC"/>
    <w:rPr>
      <w:rFonts w:ascii="Courier New" w:eastAsia="Times New Roman" w:hAnsi="Courier New" w:cs="Courier New"/>
      <w:sz w:val="20"/>
      <w:szCs w:val="20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21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2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43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Krishnasasi21/ADS_Assignment3.git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0205921F1844C6CAE5603A86F03B1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441AF8-7FD0-4DFE-8CD0-EC6A14A4A819}"/>
      </w:docPartPr>
      <w:docPartBody>
        <w:p w:rsidR="00CF184E" w:rsidRDefault="00833459" w:rsidP="00833459">
          <w:pPr>
            <w:pStyle w:val="60205921F1844C6CAE5603A86F03B1BD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27"/>
              <w:szCs w:val="27"/>
            </w:rPr>
            <w:t>[Document title]</w:t>
          </w:r>
        </w:p>
      </w:docPartBody>
    </w:docPart>
    <w:docPart>
      <w:docPartPr>
        <w:name w:val="1FCD06B97474427DACFAD0CA99AB35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5FDC38-689A-47B1-8D5F-7E03E701C824}"/>
      </w:docPartPr>
      <w:docPartBody>
        <w:p w:rsidR="00CF184E" w:rsidRDefault="00833459" w:rsidP="00833459">
          <w:pPr>
            <w:pStyle w:val="1FCD06B97474427DACFAD0CA99AB354F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27"/>
              <w:szCs w:val="27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459"/>
    <w:rsid w:val="000C4A4F"/>
    <w:rsid w:val="002C0EEC"/>
    <w:rsid w:val="0036797A"/>
    <w:rsid w:val="00605A0E"/>
    <w:rsid w:val="00662681"/>
    <w:rsid w:val="006D4542"/>
    <w:rsid w:val="00727E99"/>
    <w:rsid w:val="00833459"/>
    <w:rsid w:val="00C14E7B"/>
    <w:rsid w:val="00CF184E"/>
    <w:rsid w:val="00D304D8"/>
    <w:rsid w:val="00DC3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0205921F1844C6CAE5603A86F03B1BD">
    <w:name w:val="60205921F1844C6CAE5603A86F03B1BD"/>
    <w:rsid w:val="00833459"/>
  </w:style>
  <w:style w:type="paragraph" w:customStyle="1" w:styleId="1FCD06B97474427DACFAD0CA99AB354F">
    <w:name w:val="1FCD06B97474427DACFAD0CA99AB354F"/>
    <w:rsid w:val="0083345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2022-01-24T00:00:00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FBFDFD6-EEE3-43A6-8E30-FAA4FA3EC1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1</Pages>
  <Words>446</Words>
  <Characters>2546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ASSIGNMENT 3 - ADS</vt:lpstr>
    </vt:vector>
  </TitlesOfParts>
  <Company/>
  <LinksUpToDate>false</LinksUpToDate>
  <CharactersWithSpaces>2987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3 - ADS</dc:title>
  <dc:subject/>
  <dc:creator>20074533</dc:creator>
  <cp:keywords/>
  <dc:description/>
  <cp:lastModifiedBy>Som Appu Kannamkattil</cp:lastModifiedBy>
  <cp:revision>23</cp:revision>
  <dcterms:created xsi:type="dcterms:W3CDTF">2022-01-23T19:40:00Z</dcterms:created>
  <dcterms:modified xsi:type="dcterms:W3CDTF">2022-01-24T17:40:00Z</dcterms:modified>
</cp:coreProperties>
</file>