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Madhya Pradesh Police - District Indore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CONFIDENTIAL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Case File Number: MP/IND/CR/582/2025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08-09-2025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Type of Crime: Indian Penal Code (IPC) Sections 302 (Murder), 120B (Criminal Conspiracy), and 34 (Common Intention)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Investigation into the murder of Mr. Alok Verma and analysis of suspects' IPDR (Internet Protocol Detail Record) logs.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Brief Description of the Case: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May 20, 2026, at 7:00 AM, the Police Control Room, Indore, received a report about an unidentified body found in a deserted farmhouse near the Pithampur industrial area. The deceased was identified as Mr. Alok Verma, a renowned businessman from Indore. The preliminary investigation revealed that Mr. Verma died from a gunshot wound and it appeared to be a case of a well-planned murder.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Preliminary Investigation: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During questioning, Mr. Verma's family and business associates revealed that he recently had a dispute over a property deal with another businessman named Vivaan Jain. Based on this information, Vivaan Jain was identified as the prime suspect, and a team was formed to investigate his activities.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Technical Analysis and Cyber Cell Report: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advance the investigation, the Cyber Cell was tasked with analyzing the IPDR logs of the main suspect, Vivaan Jain, and his associates. Using the "Intelligent IPDR Analysis Tool," the communication patterns among the suspects were mapped.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accurately map the interactions between the A-party (initiator) and B-party (recipient) and to uncover the conspiracy network.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 Findings from the Analysis: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series of calls and data sessions were observed among the suspects on the evening of May 18, 2026, two days before the murder. The analysis identified 5 key suspects who were in constant contact with each other: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Sr.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A-Party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A-Party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B-Party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B-Party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Call/Session Start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Duration (sec)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A-Party 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Vivaan Jain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919633793458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Reyansh Sharma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+919028388268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2026-05-18-18:27:29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Indore, India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Reyansh Sharma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+919028388268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Arjun Khan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917516592294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2026-05-18-18:45:10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Indore, India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Vivaan Jain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919633793458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Reyansh Gupta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919574289666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2026-05-18-19:10:05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Indore, India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Arjun Khan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917516592294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Aarav Patel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919410251645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2026-05-18-19:35:40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Hyderabad, India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Vivaan Jain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919633793458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(Conference 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 of the above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2026-05-18-20:15:00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Indore, India</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Unraveling the Conspiracy: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IPDR analysis revealed the following plan:</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Main Conspirators:</w:t>
      </w:r>
      <w:r w:rsidDel="00000000" w:rsidR="00000000" w:rsidRPr="00000000">
        <w:rPr>
          <w:rFonts w:ascii="Google Sans Text" w:cs="Google Sans Text" w:eastAsia="Google Sans Text" w:hAnsi="Google Sans Text"/>
          <w:color w:val="1b1c1d"/>
          <w:rtl w:val="0"/>
        </w:rPr>
        <w:t xml:space="preserve"> Vivaan Jain (Indore) and Reyansh Sharma (Indore).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Plan:</w:t>
      </w:r>
      <w:r w:rsidDel="00000000" w:rsidR="00000000" w:rsidRPr="00000000">
        <w:rPr>
          <w:rFonts w:ascii="Google Sans Text" w:cs="Google Sans Text" w:eastAsia="Google Sans Text" w:hAnsi="Google Sans Text"/>
          <w:color w:val="1b1c1d"/>
          <w:rtl w:val="0"/>
        </w:rPr>
        <w:t xml:space="preserve"> The analysis showed that all five suspects were instructed to gather at a single location near Indore to plan the murder.</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Sequence of Meeting:</w:t>
      </w:r>
    </w:p>
    <w:p w:rsidR="00000000" w:rsidDel="00000000" w:rsidP="00000000" w:rsidRDefault="00000000" w:rsidRPr="00000000" w14:paraId="0000004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Call records and their geo-location data indicate that </w:t>
      </w:r>
      <w:r w:rsidDel="00000000" w:rsidR="00000000" w:rsidRPr="00000000">
        <w:rPr>
          <w:rFonts w:ascii="Google Sans Text" w:cs="Google Sans Text" w:eastAsia="Google Sans Text" w:hAnsi="Google Sans Text"/>
          <w:b w:val="1"/>
          <w:color w:val="1b1c1d"/>
          <w:rtl w:val="0"/>
        </w:rPr>
        <w:t xml:space="preserve">Vivaan Jain</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Reyansh Sharma</w:t>
      </w:r>
      <w:r w:rsidDel="00000000" w:rsidR="00000000" w:rsidRPr="00000000">
        <w:rPr>
          <w:rFonts w:ascii="Google Sans Text" w:cs="Google Sans Text" w:eastAsia="Google Sans Text" w:hAnsi="Google Sans Text"/>
          <w:color w:val="1b1c1d"/>
          <w:rtl w:val="0"/>
        </w:rPr>
        <w:t xml:space="preserve"> first met at a common location in the Vijay Nagar area of Indore.</w:t>
      </w:r>
    </w:p>
    <w:p w:rsidR="00000000" w:rsidDel="00000000" w:rsidP="00000000" w:rsidRDefault="00000000" w:rsidRPr="00000000" w14:paraId="0000004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Afterward, they both went to the bus terminal on the outskirts of the city, where they picked up </w:t>
      </w:r>
      <w:r w:rsidDel="00000000" w:rsidR="00000000" w:rsidRPr="00000000">
        <w:rPr>
          <w:rFonts w:ascii="Google Sans Text" w:cs="Google Sans Text" w:eastAsia="Google Sans Text" w:hAnsi="Google Sans Text"/>
          <w:b w:val="1"/>
          <w:color w:val="1b1c1d"/>
          <w:rtl w:val="0"/>
        </w:rPr>
        <w:t xml:space="preserve">Arjun Khan</w:t>
      </w:r>
      <w:r w:rsidDel="00000000" w:rsidR="00000000" w:rsidRPr="00000000">
        <w:rPr>
          <w:rFonts w:ascii="Google Sans Text" w:cs="Google Sans Text" w:eastAsia="Google Sans Text" w:hAnsi="Google Sans Text"/>
          <w:color w:val="1b1c1d"/>
          <w:rtl w:val="0"/>
        </w:rPr>
        <w:t xml:space="preserve"> (who had arrived from Hyderabad).</w:t>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Next, they met with </w:t>
      </w:r>
      <w:r w:rsidDel="00000000" w:rsidR="00000000" w:rsidRPr="00000000">
        <w:rPr>
          <w:rFonts w:ascii="Google Sans Text" w:cs="Google Sans Text" w:eastAsia="Google Sans Text" w:hAnsi="Google Sans Text"/>
          <w:b w:val="1"/>
          <w:color w:val="1b1c1d"/>
          <w:rtl w:val="0"/>
        </w:rPr>
        <w:t xml:space="preserve">Reyansh Gupta</w:t>
      </w:r>
      <w:r w:rsidDel="00000000" w:rsidR="00000000" w:rsidRPr="00000000">
        <w:rPr>
          <w:rFonts w:ascii="Google Sans Text" w:cs="Google Sans Text" w:eastAsia="Google Sans Text" w:hAnsi="Google Sans Text"/>
          <w:color w:val="1b1c1d"/>
          <w:rtl w:val="0"/>
        </w:rPr>
        <w:t xml:space="preserve">, who came from Delhi, and another accomplice, </w:t>
      </w:r>
      <w:r w:rsidDel="00000000" w:rsidR="00000000" w:rsidRPr="00000000">
        <w:rPr>
          <w:rFonts w:ascii="Google Sans Text" w:cs="Google Sans Text" w:eastAsia="Google Sans Text" w:hAnsi="Google Sans Text"/>
          <w:b w:val="1"/>
          <w:color w:val="1b1c1d"/>
          <w:rtl w:val="0"/>
        </w:rPr>
        <w:t xml:space="preserve">Aarav Patel</w:t>
      </w:r>
      <w:r w:rsidDel="00000000" w:rsidR="00000000" w:rsidRPr="00000000">
        <w:rPr>
          <w:rFonts w:ascii="Google Sans Text" w:cs="Google Sans Text" w:eastAsia="Google Sans Text" w:hAnsi="Google Sans Text"/>
          <w:color w:val="1b1c1d"/>
          <w:rtl w:val="0"/>
        </w:rPr>
        <w:t xml:space="preserve">, who were already staying at a city hotel.</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Finally, all five men went together to the farmhouse near Pithampur, where Mr. Alok Verma's body was later found.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Conclusion: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analysis of IPDR logs played a crucial role in solving this complex case. It not only identified the main suspects but also revealed their relationships, communication patterns, and the entire plan for their meeting. The tool effectively mapped the A-party and B-party data, providing the investigation team with solid evidence that exposed the entire conspiracy.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 Further Action: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five suspects mentioned above have been arrested and are currently being interrogated. The evidence obtained from the IPDR analysis will be presented in court.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Report Submitted By,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[Signature]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Police Inspector,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Cyber Cell, Indore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Madhya Pradesh Police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