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A28EF" w:rsidRDefault="00FA28EF"/>
    <w:tbl>
      <w:tblPr>
        <w:tblStyle w:val="TableGrid"/>
        <w:tblW w:w="10209" w:type="dxa"/>
        <w:tblInd w:w="5" w:type="dxa"/>
        <w:tblBorders>
          <w:top w:val="single" w:sz="4" w:space="0" w:color="9E9E9E"/>
          <w:left w:val="single" w:sz="4" w:space="0" w:color="9E9E9E"/>
          <w:bottom w:val="single" w:sz="4" w:space="0" w:color="9E9E9E"/>
          <w:right w:val="single" w:sz="4" w:space="0" w:color="9E9E9E"/>
          <w:insideH w:val="single" w:sz="4" w:space="0" w:color="9E9E9E"/>
          <w:insideV w:val="single" w:sz="4" w:space="0" w:color="9E9E9E"/>
        </w:tblBorders>
        <w:tblLook w:val="04A0" w:firstRow="1" w:lastRow="0" w:firstColumn="1" w:lastColumn="0" w:noHBand="0" w:noVBand="1"/>
      </w:tblPr>
      <w:tblGrid>
        <w:gridCol w:w="717"/>
        <w:gridCol w:w="1194"/>
        <w:gridCol w:w="1525"/>
        <w:gridCol w:w="1456"/>
        <w:gridCol w:w="1876"/>
        <w:gridCol w:w="1112"/>
        <w:gridCol w:w="841"/>
        <w:gridCol w:w="1488"/>
      </w:tblGrid>
      <w:tr w:rsidR="00DB128D" w:rsidTr="00DB128D">
        <w:tc>
          <w:tcPr>
            <w:tcW w:w="874" w:type="dxa"/>
            <w:shd w:val="clear" w:color="auto" w:fill="C00000"/>
          </w:tcPr>
          <w:p w:rsidR="00DB128D" w:rsidRDefault="00DB128D" w:rsidP="00DB128D">
            <w:pPr>
              <w:jc w:val="center"/>
              <w:rPr>
                <w:color w:val="FFFFFF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Doc No.</w:t>
            </w:r>
          </w:p>
        </w:tc>
        <w:tc>
          <w:tcPr>
            <w:tcW w:w="1228" w:type="dxa"/>
            <w:shd w:val="clear" w:color="auto" w:fill="C00000"/>
          </w:tcPr>
          <w:p w:rsidR="00DB128D" w:rsidRDefault="00DB128D" w:rsidP="00DB128D">
            <w:pPr>
              <w:jc w:val="center"/>
              <w:rPr>
                <w:color w:val="FFFFFF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Employee No.</w:t>
            </w:r>
          </w:p>
        </w:tc>
        <w:tc>
          <w:tcPr>
            <w:tcW w:w="1678" w:type="dxa"/>
            <w:shd w:val="clear" w:color="auto" w:fill="C00000"/>
          </w:tcPr>
          <w:p w:rsidR="00DB128D" w:rsidRDefault="00DB128D" w:rsidP="00DB128D">
            <w:pPr>
              <w:jc w:val="center"/>
              <w:rPr>
                <w:color w:val="FFFFFF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Employee Name</w:t>
            </w:r>
          </w:p>
        </w:tc>
        <w:tc>
          <w:tcPr>
            <w:tcW w:w="1470" w:type="dxa"/>
            <w:shd w:val="clear" w:color="auto" w:fill="C00000"/>
          </w:tcPr>
          <w:p w:rsidR="00DB128D" w:rsidRDefault="00DB128D" w:rsidP="00DB128D">
            <w:pPr>
              <w:jc w:val="center"/>
              <w:rPr>
                <w:color w:val="FFFFFF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Assignment Date</w:t>
            </w:r>
          </w:p>
        </w:tc>
        <w:tc>
          <w:tcPr>
            <w:tcW w:w="1876" w:type="dxa"/>
            <w:shd w:val="clear" w:color="auto" w:fill="C00000"/>
          </w:tcPr>
          <w:p w:rsidR="00DB128D" w:rsidRDefault="00DB128D" w:rsidP="00DB128D">
            <w:pPr>
              <w:jc w:val="center"/>
              <w:rPr>
                <w:color w:val="FFFFFF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Expected Return</w:t>
            </w:r>
          </w:p>
        </w:tc>
        <w:tc>
          <w:tcPr>
            <w:tcW w:w="1301" w:type="dxa"/>
            <w:shd w:val="clear" w:color="auto" w:fill="C00000"/>
          </w:tcPr>
          <w:p w:rsidR="00DB128D" w:rsidRDefault="00DB128D" w:rsidP="00DB128D">
            <w:pPr>
              <w:jc w:val="center"/>
              <w:rPr>
                <w:color w:val="FFFFFF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Department</w:t>
            </w:r>
          </w:p>
        </w:tc>
        <w:tc>
          <w:tcPr>
            <w:tcW w:w="891" w:type="dxa"/>
            <w:shd w:val="clear" w:color="auto" w:fill="C00000"/>
          </w:tcPr>
          <w:p w:rsidR="00DB128D" w:rsidRDefault="00DB128D" w:rsidP="00DB128D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Asset No.</w:t>
            </w:r>
          </w:p>
        </w:tc>
        <w:tc>
          <w:tcPr>
            <w:tcW w:w="891" w:type="dxa"/>
            <w:shd w:val="clear" w:color="auto" w:fill="C00000"/>
          </w:tcPr>
          <w:p w:rsidR="00DB128D" w:rsidRDefault="00DB128D" w:rsidP="00DB128D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DB128D" w:rsidTr="00DB128D">
        <w:sdt>
          <w:sdtPr>
            <w:alias w:val="#Nav: /PostedHeader/DocNo"/>
            <w:tag w:val="#Nav: AST_Overdue_Asset_Return/50103"/>
            <w:id w:val="94238873"/>
            <w:dataBinding w:prefixMappings="xmlns:ns0='urn:microsoft-dynamics-nav/reports/AST_Overdue_Asset_Return/50103/' " w:xpath="/ns0:NavWordReportXmlPart[1]/ns0:PostedHeader[1]/ns0:DocNo[1]" w:storeItemID="{A7820A55-1C4D-4585-AB7C-0B3300A80E4D}"/>
            <w:text/>
          </w:sdtPr>
          <w:sdtEndPr/>
          <w:sdtContent>
            <w:tc>
              <w:tcPr>
                <w:tcW w:w="874" w:type="dxa"/>
              </w:tcPr>
              <w:p w:rsidR="00DB128D" w:rsidRDefault="00DB128D">
                <w:proofErr w:type="spellStart"/>
                <w:r>
                  <w:t>DocNo</w:t>
                </w:r>
                <w:proofErr w:type="spellEnd"/>
              </w:p>
            </w:tc>
          </w:sdtContent>
        </w:sdt>
        <w:sdt>
          <w:sdtPr>
            <w:alias w:val="#Nav: /PostedHeader/Employee_No"/>
            <w:tag w:val="#Nav: AST_Overdue_Asset_Return/50103"/>
            <w:id w:val="14014209"/>
            <w:dataBinding w:prefixMappings="xmlns:ns0='urn:microsoft-dynamics-nav/reports/AST_Overdue_Asset_Return/50103/' " w:xpath="/ns0:NavWordReportXmlPart[1]/ns0:PostedHeader[1]/ns0:Employee_No[1]" w:storeItemID="{A7820A55-1C4D-4585-AB7C-0B3300A80E4D}"/>
            <w:text/>
          </w:sdtPr>
          <w:sdtEndPr/>
          <w:sdtContent>
            <w:tc>
              <w:tcPr>
                <w:tcW w:w="1228" w:type="dxa"/>
              </w:tcPr>
              <w:p w:rsidR="00DB128D" w:rsidRDefault="00DB128D">
                <w:proofErr w:type="spellStart"/>
                <w:r>
                  <w:t>Employee_No</w:t>
                </w:r>
                <w:proofErr w:type="spellEnd"/>
              </w:p>
            </w:tc>
          </w:sdtContent>
        </w:sdt>
        <w:sdt>
          <w:sdtPr>
            <w:alias w:val="#Nav: /PostedHeader/Employee_Name"/>
            <w:tag w:val="#Nav: AST_Overdue_Asset_Return/50103"/>
            <w:id w:val="23418011"/>
            <w:dataBinding w:prefixMappings="xmlns:ns0='urn:microsoft-dynamics-nav/reports/AST_Overdue_Asset_Return/50103/' " w:xpath="/ns0:NavWordReportXmlPart[1]/ns0:PostedHeader[1]/ns0:Employee_Name[1]" w:storeItemID="{A7820A55-1C4D-4585-AB7C-0B3300A80E4D}"/>
            <w:text/>
          </w:sdtPr>
          <w:sdtEndPr/>
          <w:sdtContent>
            <w:tc>
              <w:tcPr>
                <w:tcW w:w="1678" w:type="dxa"/>
              </w:tcPr>
              <w:p w:rsidR="00DB128D" w:rsidRDefault="00DB128D">
                <w:proofErr w:type="spellStart"/>
                <w:r>
                  <w:t>Employee_Name</w:t>
                </w:r>
                <w:proofErr w:type="spellEnd"/>
              </w:p>
            </w:tc>
          </w:sdtContent>
        </w:sdt>
        <w:sdt>
          <w:sdtPr>
            <w:alias w:val="#Nav: /PostedHeader/Assignment_Date"/>
            <w:tag w:val="#Nav: AST_Overdue_Asset_Return/50103"/>
            <w:id w:val="89251136"/>
            <w:dataBinding w:prefixMappings="xmlns:ns0='urn:microsoft-dynamics-nav/reports/AST_Overdue_Asset_Return/50103/' " w:xpath="/ns0:NavWordReportXmlPart[1]/ns0:PostedHeader[1]/ns0:Assignment_Date[1]" w:storeItemID="{A7820A55-1C4D-4585-AB7C-0B3300A80E4D}"/>
            <w:text/>
          </w:sdtPr>
          <w:sdtEndPr/>
          <w:sdtContent>
            <w:tc>
              <w:tcPr>
                <w:tcW w:w="1470" w:type="dxa"/>
              </w:tcPr>
              <w:p w:rsidR="00DB128D" w:rsidRDefault="00DB128D">
                <w:proofErr w:type="spellStart"/>
                <w:r>
                  <w:t>Assignment_Date</w:t>
                </w:r>
                <w:proofErr w:type="spellEnd"/>
              </w:p>
            </w:tc>
          </w:sdtContent>
        </w:sdt>
        <w:sdt>
          <w:sdtPr>
            <w:alias w:val="#Nav: /PostedHeader/Expected_Return_Date"/>
            <w:tag w:val="#Nav: AST_Overdue_Asset_Return/50103"/>
            <w:id w:val="95741561"/>
            <w:dataBinding w:prefixMappings="xmlns:ns0='urn:microsoft-dynamics-nav/reports/AST_Overdue_Asset_Return/50103/' " w:xpath="/ns0:NavWordReportXmlPart[1]/ns0:PostedHeader[1]/ns0:Expected_Return_Date[1]" w:storeItemID="{A7820A55-1C4D-4585-AB7C-0B3300A80E4D}"/>
            <w:text/>
          </w:sdtPr>
          <w:sdtEndPr/>
          <w:sdtContent>
            <w:tc>
              <w:tcPr>
                <w:tcW w:w="1876" w:type="dxa"/>
              </w:tcPr>
              <w:p w:rsidR="00DB128D" w:rsidRDefault="00DB128D">
                <w:proofErr w:type="spellStart"/>
                <w:r>
                  <w:t>Expected_Return_Date</w:t>
                </w:r>
                <w:proofErr w:type="spellEnd"/>
              </w:p>
            </w:tc>
          </w:sdtContent>
        </w:sdt>
        <w:sdt>
          <w:sdtPr>
            <w:alias w:val="#Nav: /PostedHeader/Department"/>
            <w:tag w:val="#Nav: AST_Overdue_Asset_Return/50103"/>
            <w:id w:val="97483812"/>
            <w:dataBinding w:prefixMappings="xmlns:ns0='urn:microsoft-dynamics-nav/reports/AST_Overdue_Asset_Return/50103/' " w:xpath="/ns0:NavWordReportXmlPart[1]/ns0:PostedHeader[1]/ns0:Department[1]" w:storeItemID="{A7820A55-1C4D-4585-AB7C-0B3300A80E4D}"/>
            <w:text/>
          </w:sdtPr>
          <w:sdtEndPr/>
          <w:sdtContent>
            <w:tc>
              <w:tcPr>
                <w:tcW w:w="1301" w:type="dxa"/>
              </w:tcPr>
              <w:p w:rsidR="00DB128D" w:rsidRDefault="00DB128D">
                <w:r>
                  <w:t>Department</w:t>
                </w:r>
              </w:p>
            </w:tc>
          </w:sdtContent>
        </w:sdt>
        <w:sdt>
          <w:sdtPr>
            <w:alias w:val="#Nav: /PostedHeader/PostedLine/Asset_No"/>
            <w:tag w:val="#Nav: AST_Overdue_Asset_Return/50103"/>
            <w:id w:val="13169954"/>
            <w:dataBinding w:prefixMappings="xmlns:ns0='urn:microsoft-dynamics-nav/reports/AST_Overdue_Asset_Return/50103/' " w:xpath="/ns0:NavWordReportXmlPart[1]/ns0:PostedHeader[1]/ns0:PostedLine[1]/ns0:Asset_No[1]" w:storeItemID="{A7820A55-1C4D-4585-AB7C-0B3300A80E4D}"/>
            <w:text/>
          </w:sdtPr>
          <w:sdtEndPr/>
          <w:sdtContent>
            <w:tc>
              <w:tcPr>
                <w:tcW w:w="891" w:type="dxa"/>
              </w:tcPr>
              <w:p w:rsidR="00DB128D" w:rsidRDefault="00DB128D">
                <w:proofErr w:type="spellStart"/>
                <w:r>
                  <w:t>Asset_No</w:t>
                </w:r>
                <w:proofErr w:type="spellEnd"/>
              </w:p>
            </w:tc>
          </w:sdtContent>
        </w:sdt>
        <w:sdt>
          <w:sdtPr>
            <w:alias w:val="#Nav: /PostedHeader/PostedLine/Asset_Description"/>
            <w:tag w:val="#Nav: AST_Overdue_Asset_Return/50103"/>
            <w:id w:val="37953113"/>
            <w:dataBinding w:prefixMappings="xmlns:ns0='urn:microsoft-dynamics-nav/reports/AST_Overdue_Asset_Return/50103/' " w:xpath="/ns0:NavWordReportXmlPart[1]/ns0:PostedHeader[1]/ns0:PostedLine[1]/ns0:Asset_Description[1]" w:storeItemID="{A7820A55-1C4D-4585-AB7C-0B3300A80E4D}"/>
            <w:text/>
          </w:sdtPr>
          <w:sdtEndPr/>
          <w:sdtContent>
            <w:tc>
              <w:tcPr>
                <w:tcW w:w="891" w:type="dxa"/>
              </w:tcPr>
              <w:p w:rsidR="00DB128D" w:rsidRDefault="00DB128D">
                <w:proofErr w:type="spellStart"/>
                <w:r>
                  <w:t>Asset_Description</w:t>
                </w:r>
                <w:proofErr w:type="spellEnd"/>
              </w:p>
            </w:tc>
          </w:sdtContent>
        </w:sdt>
      </w:tr>
    </w:tbl>
    <w:p w:rsidR="00FA28EF" w:rsidRDefault="00FA28EF" w:rsidP="00943C63">
      <w:pPr>
        <w:spacing w:after="80"/>
      </w:pPr>
      <w:bookmarkStart w:id="0" w:name="_GoBack"/>
      <w:bookmarkEnd w:id="0"/>
    </w:p>
    <w:sectPr w:rsidR="00FA28EF">
      <w:headerReference w:type="default" r:id="rId6"/>
      <w:footerReference w:type="default" r:id="rId7"/>
      <w:pgSz w:w="11906" w:h="16838"/>
      <w:pgMar w:top="851" w:right="851" w:bottom="851" w:left="85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33CB7" w:rsidRDefault="00E33CB7" w:rsidP="00DB128D">
      <w:pPr>
        <w:spacing w:after="0" w:line="240" w:lineRule="auto"/>
      </w:pPr>
      <w:r>
        <w:separator/>
      </w:r>
    </w:p>
  </w:endnote>
  <w:endnote w:type="continuationSeparator" w:id="0">
    <w:p w:rsidR="00E33CB7" w:rsidRDefault="00E33CB7" w:rsidP="00DB12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B128D" w:rsidRPr="00DB128D" w:rsidRDefault="00DB128D" w:rsidP="00DB128D">
    <w:pPr>
      <w:pStyle w:val="Footer"/>
      <w:tabs>
        <w:tab w:val="clear" w:pos="9026"/>
        <w:tab w:val="left" w:pos="142"/>
        <w:tab w:val="right" w:pos="10065"/>
      </w:tabs>
      <w:ind w:left="-426"/>
      <w:rPr>
        <w:lang w:val="en-US"/>
      </w:rPr>
    </w:pPr>
    <w:r>
      <w:rPr>
        <w:lang w:val="en-US"/>
      </w:rPr>
      <w:t>AST Employee Asset Tracking – Krishnaveni Mudaliyar</w:t>
    </w:r>
    <w:r>
      <w:rPr>
        <w:lang w:val="en-US"/>
      </w:rPr>
      <w:tab/>
      <w:t xml:space="preserve">       </w:t>
    </w:r>
    <w:r>
      <w:rPr>
        <w:lang w:val="en-US"/>
      </w:rPr>
      <w:tab/>
      <w:t>CONFIDENTIAL- FOR Internal Use Only. Page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33CB7" w:rsidRDefault="00E33CB7" w:rsidP="00DB128D">
      <w:pPr>
        <w:spacing w:after="0" w:line="240" w:lineRule="auto"/>
      </w:pPr>
      <w:r>
        <w:separator/>
      </w:r>
    </w:p>
  </w:footnote>
  <w:footnote w:type="continuationSeparator" w:id="0">
    <w:p w:rsidR="00E33CB7" w:rsidRDefault="00E33CB7" w:rsidP="00DB12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B128D" w:rsidRDefault="00DB128D" w:rsidP="00DB128D">
    <w:pPr>
      <w:shd w:val="clear" w:color="auto" w:fill="1F4E79"/>
      <w:spacing w:before="120" w:after="120"/>
    </w:pPr>
    <w:r>
      <w:rPr>
        <w:b/>
        <w:bCs/>
        <w:color w:val="FFFFFF"/>
        <w:sz w:val="28"/>
        <w:szCs w:val="28"/>
      </w:rPr>
      <w:t>Overdue Asset Return</w:t>
    </w:r>
  </w:p>
  <w:p w:rsidR="00DB128D" w:rsidRDefault="00DB128D" w:rsidP="00DB128D">
    <w:pPr>
      <w:shd w:val="clear" w:color="auto" w:fill="2E75B6"/>
      <w:spacing w:before="60"/>
    </w:pPr>
    <w:r>
      <w:rPr>
        <w:color w:val="FFFFFF"/>
        <w:sz w:val="18"/>
        <w:szCs w:val="18"/>
      </w:rPr>
      <w:t>Assignments Past Expected Return Date</w:t>
    </w:r>
  </w:p>
  <w:p w:rsidR="00DB128D" w:rsidRDefault="00DB128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3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A28EF"/>
    <w:rsid w:val="00631D2D"/>
    <w:rsid w:val="00943C63"/>
    <w:rsid w:val="00DB128D"/>
    <w:rsid w:val="00E33CB7"/>
    <w:rsid w:val="00FA28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32DA0A"/>
  <w15:docId w15:val="{C1B5E2AA-B31F-461D-A83D-5CC53A1CDC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DB12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128D"/>
  </w:style>
  <w:style w:type="paragraph" w:styleId="Footer">
    <w:name w:val="footer"/>
    <w:basedOn w:val="Normal"/>
    <w:link w:val="FooterChar"/>
    <w:uiPriority w:val="99"/>
    <w:unhideWhenUsed/>
    <w:rsid w:val="00DB12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12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33</Words>
  <Characters>194</Characters>
  <Application>Microsoft Office Word</Application>
  <DocSecurity>0</DocSecurity>
  <Lines>1</Lines>
  <Paragraphs>1</Paragraphs>
  <ScaleCrop>false</ScaleCrop>
  <Company/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Krishnaveni Mudaliyar</cp:lastModifiedBy>
  <cp:revision>4</cp:revision>
  <dcterms:created xsi:type="dcterms:W3CDTF">2026-04-27T08:06:00Z</dcterms:created>
  <dcterms:modified xsi:type="dcterms:W3CDTF">2026-05-19T13:09:00Z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e647d427-61b9-4aed-b90e-aaf441a34467</vt:lpwstr>
  </property>
</Properties>
</file>