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customXml/item1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c="http://schemas.openxmlformats.org/markup-compatibility/2006" mc:Ignorable="w14">
  <w:body>
    <w:p>
      <w:pPr>
        <w:jc w:val="center"/>
        <w:shd w:val="clear" w:color="auto" w:fill="1F4E79"/>
        <w:spacing w:before="120" w:after="120"/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>Asset Register</w:t>
      </w:r>
    </w:p>
    <w:p>
      <w:pPr>
        <w:jc w:val="center"/>
        <w:shd w:val="clear" w:color="auto" w:fill="2E75B6"/>
        <w:spacing w:before="60" w:after="160"/>
      </w:pPr>
      <w:r>
        <w:rPr>
          <w:rFonts w:ascii="Times New Roman" w:hAnsi="Times New Roman"/>
          <w:color w:val="FFFFFF"/>
          <w:sz w:val="18"/>
          <w:szCs w:val="18"/>
        </w:rPr>
        <w:t>Company Asset Listing</w:t>
      </w:r>
    </w:p>
    <w:p>
      <w:pPr>
        <w:spacing w:after="80"/>
      </w:pPr>
    </w:p>
    <w:tbl>
      <w:tblPr>
        <w:tblStyle w:val="TableGrid"/>
        <w:tblW w:w="12400" w:type="dxa"/>
        <w:tblBorders>
          <w:top w:val="single" w:color="9E9E9E" w:sz="4" w:space="0"/>
          <w:left w:val="single" w:color="9E9E9E" w:sz="4" w:space="0"/>
          <w:bottom w:val="single" w:color="9E9E9E" w:sz="4" w:space="0"/>
          <w:right w:val="single" w:color="9E9E9E" w:sz="4" w:space="0"/>
          <w:insideH w:val="single" w:color="9E9E9E" w:sz="4" w:space="0"/>
          <w:insideV w:val="single" w:color="9E9E9E" w:sz="4" w:space="0"/>
        </w:tblBorders>
      </w:tblPr>
      <w:tblGrid>
        <w:gridCol w:w="1100"/>
        <w:gridCol w:w="2000"/>
        <w:gridCol w:w="1200"/>
        <w:gridCol w:w="1400"/>
        <w:gridCol w:w="1100"/>
        <w:gridCol w:w="1100"/>
        <w:gridCol w:w="1400"/>
        <w:gridCol w:w="1400"/>
        <w:gridCol w:w="1700"/>
      </w:tblGrid>
      <w:tr>
        <w:tc>
          <w:tcPr>
            <w:tcW w:w="11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20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2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14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Serial No.</w:t>
            </w:r>
          </w:p>
        </w:tc>
        <w:tc>
          <w:tcPr>
            <w:tcW w:w="11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1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14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Purchase Date</w:t>
            </w:r>
          </w:p>
        </w:tc>
        <w:tc>
          <w:tcPr>
            <w:tcW w:w="14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Purchase Price</w:t>
            </w:r>
          </w:p>
        </w:tc>
        <w:tc>
          <w:tcPr>
            <w:tcW w:w="1700" w:type="dxa"/>
            <w:shd w:val="clear" w:color="auto" w:fill="1F4E79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Assigned Employee</w:t>
            </w:r>
          </w:p>
        </w:tc>
      </w:tr>
      <w:tr>
        <w:sdt>
          <w:sdtPr>
            <w:rPr>
              <w:rFonts w:ascii="Times New Roman" w:hAnsi="Times New Roman"/>
              <w:sz w:val="20"/>
              <w:szCs w:val="20"/>
            </w:rPr>
            <w:id w:val="99918853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No_[1]" w:storeItemID="{A7820A55-1C4D-4585-AB7C-0B3300A80E4D}"/>
            <w:text/>
            <w:alias w:val="#Nav: /Company_Asset/No_"/>
            <w:tag w:val="#Nav: AST_Asset_Register/50100"/>
          </w:sdtPr>
          <w:sdtContent>
            <w:tc>
              <w:tcPr>
                <w:tcW w:w="11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No_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87236412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Description[1]" w:storeItemID="{A7820A55-1C4D-4585-AB7C-0B3300A80E4D}"/>
            <w:text/>
            <w:alias w:val="#Nav: /Company_Asset/Description"/>
            <w:tag w:val="#Nav: AST_Asset_Register/50100"/>
          </w:sdtPr>
          <w:sdtContent>
            <w:tc>
              <w:tcPr>
                <w:tcW w:w="2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Description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71910873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Category_Code[1]" w:storeItemID="{A7820A55-1C4D-4585-AB7C-0B3300A80E4D}"/>
            <w:text/>
            <w:alias w:val="#Nav: /Company_Asset/Category_Code"/>
            <w:tag w:val="#Nav: AST_Asset_Register/50100"/>
          </w:sdtPr>
          <w:sdtContent>
            <w:tc>
              <w:tcPr>
                <w:tcW w:w="12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Category_Code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11600542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Serial_No_[1]" w:storeItemID="{A7820A55-1C4D-4585-AB7C-0B3300A80E4D}"/>
            <w:text/>
            <w:alias w:val="#Nav: /Company_Asset/Serial_No_"/>
            <w:tag w:val="#Nav: AST_Asset_Register/50100"/>
          </w:sdtPr>
          <w:sdtContent>
            <w:tc>
              <w:tcPr>
                <w:tcW w:w="14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Serial_No_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64945012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Status[1]" w:storeItemID="{A7820A55-1C4D-4585-AB7C-0B3300A80E4D}"/>
            <w:text/>
            <w:alias w:val="#Nav: /Company_Asset/Status"/>
            <w:tag w:val="#Nav: AST_Asset_Register/50100"/>
          </w:sdtPr>
          <w:sdtContent>
            <w:tc>
              <w:tcPr>
                <w:tcW w:w="11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Status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18289305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Condition[1]" w:storeItemID="{A7820A55-1C4D-4585-AB7C-0B3300A80E4D}"/>
            <w:text/>
            <w:alias w:val="#Nav: /Company_Asset/Condition"/>
            <w:tag w:val="#Nav: AST_Asset_Register/50100"/>
          </w:sdtPr>
          <w:sdtContent>
            <w:tc>
              <w:tcPr>
                <w:tcW w:w="11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Condition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78694089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Purchase_Date[1]" w:storeItemID="{A7820A55-1C4D-4585-AB7C-0B3300A80E4D}"/>
            <w:text/>
            <w:alias w:val="#Nav: /Company_Asset/Purchase_Date"/>
            <w:tag w:val="#Nav: AST_Asset_Register/50100"/>
          </w:sdtPr>
          <w:sdtContent>
            <w:tc>
              <w:tcPr>
                <w:tcW w:w="14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Purchase_Date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18110222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Purchase_Price[1]" w:storeItemID="{A7820A55-1C4D-4585-AB7C-0B3300A80E4D}"/>
            <w:text/>
            <w:alias w:val="#Nav: /Company_Asset/Purchase_Price"/>
            <w:tag w:val="#Nav: AST_Asset_Register/50100"/>
          </w:sdtPr>
          <w:sdtContent>
            <w:tc>
              <w:tcPr>
                <w:tcW w:w="14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Purchase_Price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67719571"/>
            <w:placeholder>
              <w:docPart w:val="DefaultPlaceholder_-1854013440"/>
            </w:placeholder>
            <w:dataBinding w:prefixMappings="xmlns:ns0='urn:microsoft-dynamics-nav/reports/AST_Asset_Register/50100/' " w:xpath="/ns0:NavWordReportXmlPart[1]/ns0:Company_Asset[1]/ns0:AssignedEmployee[1]" w:storeItemID="{A7820A55-1C4D-4585-AB7C-0B3300A80E4D}"/>
            <w:text/>
            <w:alias w:val="#Nav: /Company_Asset/AssignedEmployee"/>
            <w:tag w:val="#Nav: AST_Asset_Register/50100"/>
          </w:sdtPr>
          <w:sdtContent>
            <w:tc>
              <w:tcPr>
                <w:tcW w:w="17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AssignedEmployee</w:t>
                </w:r>
              </w:p>
            </w:tc>
          </w:sdtContent>
        </w:sdt>
      </w:tr>
    </w:tbl>
    <w:p>
      <w:pPr>
        <w:spacing w:after="80"/>
      </w:pPr>
    </w:p>
    <w:sectPr>
      <w:pgSz w:w="11906" w:h="16838"/>
      <w:pgMar w:top="851" w:right="851" w:bottom="851" w:left="851"/>
    </w:sectPr>
  </w:body>
</w:document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0"/>
        <w:szCs w:val="20"/>
      </w:rPr>
    </w:rPrDefault>
  </w:docDefaults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ustomXml" Target="../customXml/item1.xml"/>
</Relationships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�� 
</file>

<file path=customXml/itemProps1.xml><?xml version="1.0" encoding="utf-8"?>
<ds:datastoreItem xmlns:ds="http://schemas.openxmlformats.org/officeDocument/2006/customXml" ds:itemID="{A7820A55-1C4D-4585-AB7C-0B3300A80E4D}">
  <ds:schemaRefs/>
</ds:datastoreItem>
</file>