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812A" w14:textId="77777777" w:rsidR="00AD4F89" w:rsidRDefault="00000000">
      <w:pPr>
        <w:spacing w:after="40"/>
        <w:jc w:val="center"/>
      </w:pPr>
      <w:r>
        <w:rPr>
          <w:b/>
          <w:bCs/>
          <w:color w:val="D8B879"/>
          <w:sz w:val="22"/>
          <w:szCs w:val="22"/>
        </w:rPr>
        <w:t>JAGADHA BY PADANJALI</w:t>
      </w:r>
    </w:p>
    <w:p w14:paraId="110CFCEE" w14:textId="77777777" w:rsidR="00AD4F89" w:rsidRDefault="00000000">
      <w:pPr>
        <w:pStyle w:val="Title"/>
        <w:jc w:val="center"/>
      </w:pPr>
      <w:proofErr w:type="spellStart"/>
      <w:r>
        <w:t>Jagadha</w:t>
      </w:r>
      <w:proofErr w:type="spellEnd"/>
      <w:r>
        <w:t xml:space="preserve"> Customer Sales Analysis</w:t>
      </w:r>
    </w:p>
    <w:p w14:paraId="3A4FF3AE" w14:textId="77777777" w:rsidR="00AD4F89" w:rsidRDefault="00000000">
      <w:pPr>
        <w:jc w:val="center"/>
      </w:pPr>
      <w:r>
        <w:rPr>
          <w:i/>
          <w:iCs/>
          <w:color w:val="5F6F67"/>
          <w:sz w:val="22"/>
          <w:szCs w:val="22"/>
        </w:rPr>
        <w:t>Dashboard Report</w:t>
      </w:r>
    </w:p>
    <w:p w14:paraId="28441D0C" w14:textId="77777777" w:rsidR="00AD4F89" w:rsidRDefault="00000000">
      <w:pPr>
        <w:pStyle w:val="Heading1"/>
      </w:pPr>
      <w:r>
        <w:t>1. Overview</w:t>
      </w:r>
    </w:p>
    <w:p w14:paraId="581B3019" w14:textId="77777777" w:rsidR="00AD4F89" w:rsidRDefault="00000000">
      <w:r>
        <w:t xml:space="preserve">The customer dashboard examines who buys from </w:t>
      </w:r>
      <w:proofErr w:type="spellStart"/>
      <w:r>
        <w:t>Jagadha</w:t>
      </w:r>
      <w:proofErr w:type="spellEnd"/>
      <w:r>
        <w:t xml:space="preserve">, where they are, what they buy, how often they return and when customer activity peaks. It extends the product and regional sales dashboards and uses the same WooCommerce dataset of 690 orders (10 January 2023 to 14 July 2026). Orders placed by logged-in customers carry a customer ID (323 customers, 350 orders). Guest checkouts carry </w:t>
      </w:r>
      <w:proofErr w:type="spellStart"/>
      <w:r>
        <w:t>customer_id</w:t>
      </w:r>
      <w:proofErr w:type="spellEnd"/>
      <w:r>
        <w:t xml:space="preserve"> = 0 (340 orders) and cannot be traced to a person, so they are counted as guest orders and excluded from customer counts and repeat-purchase calculations.</w:t>
      </w:r>
    </w:p>
    <w:p w14:paraId="765F399A" w14:textId="77777777" w:rsidR="00AD4F89" w:rsidRDefault="00000000">
      <w:pPr>
        <w:spacing w:before="120" w:after="60" w:line="240" w:lineRule="auto"/>
        <w:jc w:val="center"/>
      </w:pPr>
      <w:r>
        <w:rPr>
          <w:noProof/>
        </w:rPr>
        <w:drawing>
          <wp:inline distT="0" distB="0" distL="0" distR="0" wp14:anchorId="699322AB" wp14:editId="4CA5EBF0">
            <wp:extent cx="5669280" cy="5398854"/>
            <wp:effectExtent l="0" t="0" r="0" b="0"/>
            <wp:docPr id="1" name="dashboard" descr="Jagadha Customer Sales Analysi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9280" cy="5398854"/>
                    </a:xfrm>
                    <a:prstGeom prst="rect">
                      <a:avLst/>
                    </a:prstGeom>
                  </pic:spPr>
                </pic:pic>
              </a:graphicData>
            </a:graphic>
          </wp:inline>
        </w:drawing>
      </w:r>
    </w:p>
    <w:p w14:paraId="3E31C208" w14:textId="77777777" w:rsidR="00AD4F89" w:rsidRDefault="00000000">
      <w:pPr>
        <w:jc w:val="center"/>
      </w:pPr>
      <w:r>
        <w:rPr>
          <w:i/>
          <w:iCs/>
          <w:sz w:val="16"/>
          <w:szCs w:val="16"/>
        </w:rPr>
        <w:t xml:space="preserve">Figure 1. </w:t>
      </w:r>
      <w:proofErr w:type="spellStart"/>
      <w:r>
        <w:rPr>
          <w:i/>
          <w:iCs/>
          <w:sz w:val="16"/>
          <w:szCs w:val="16"/>
        </w:rPr>
        <w:t>Jagadha</w:t>
      </w:r>
      <w:proofErr w:type="spellEnd"/>
      <w:r>
        <w:rPr>
          <w:i/>
          <w:iCs/>
          <w:sz w:val="16"/>
          <w:szCs w:val="16"/>
        </w:rPr>
        <w:t xml:space="preserve"> Customer Sales Analysis dashboard</w:t>
      </w:r>
    </w:p>
    <w:p w14:paraId="15ED74C4" w14:textId="77777777" w:rsidR="00AD4F89" w:rsidRDefault="00000000">
      <w:pPr>
        <w:pStyle w:val="Heading1"/>
      </w:pPr>
      <w:r>
        <w:lastRenderedPageBreak/>
        <w:t>2. KPI cards</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1584"/>
        <w:gridCol w:w="6552"/>
      </w:tblGrid>
      <w:tr w:rsidR="00AD4F89" w14:paraId="010C4114" w14:textId="77777777">
        <w:tblPrEx>
          <w:tblCellMar>
            <w:top w:w="0" w:type="dxa"/>
            <w:bottom w:w="0" w:type="dxa"/>
          </w:tblCellMar>
        </w:tblPrEx>
        <w:trPr>
          <w:tblHeader/>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51A53E19" w14:textId="77777777" w:rsidR="00AD4F89" w:rsidRDefault="00000000">
            <w:pPr>
              <w:spacing w:after="20"/>
            </w:pPr>
            <w:r>
              <w:rPr>
                <w:b/>
                <w:bCs/>
                <w:color w:val="FFFFFF"/>
                <w:sz w:val="17"/>
                <w:szCs w:val="17"/>
              </w:rPr>
              <w:t>KPI</w:t>
            </w:r>
          </w:p>
        </w:tc>
        <w:tc>
          <w:tcPr>
            <w:tcW w:w="1584"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4B4C1614" w14:textId="77777777" w:rsidR="00AD4F89" w:rsidRDefault="00000000">
            <w:pPr>
              <w:spacing w:after="20"/>
            </w:pPr>
            <w:r>
              <w:rPr>
                <w:b/>
                <w:bCs/>
                <w:color w:val="FFFFFF"/>
                <w:sz w:val="17"/>
                <w:szCs w:val="17"/>
              </w:rPr>
              <w:t>Value</w:t>
            </w:r>
          </w:p>
        </w:tc>
        <w:tc>
          <w:tcPr>
            <w:tcW w:w="6552"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40F7E4AB" w14:textId="77777777" w:rsidR="00AD4F89" w:rsidRDefault="00000000">
            <w:pPr>
              <w:spacing w:after="20"/>
            </w:pPr>
            <w:r>
              <w:rPr>
                <w:b/>
                <w:bCs/>
                <w:color w:val="FFFFFF"/>
                <w:sz w:val="17"/>
                <w:szCs w:val="17"/>
              </w:rPr>
              <w:t>Meaning</w:t>
            </w:r>
          </w:p>
        </w:tc>
      </w:tr>
      <w:tr w:rsidR="00AD4F89" w14:paraId="46250748"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4E293E48" w14:textId="77777777" w:rsidR="00AD4F89" w:rsidRDefault="00000000">
            <w:pPr>
              <w:spacing w:after="20"/>
            </w:pPr>
            <w:r>
              <w:rPr>
                <w:sz w:val="16"/>
                <w:szCs w:val="16"/>
              </w:rPr>
              <w:t>Guest Orders</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F473BD5" w14:textId="77777777" w:rsidR="00AD4F89" w:rsidRDefault="00000000">
            <w:pPr>
              <w:spacing w:after="20"/>
            </w:pPr>
            <w:r>
              <w:rPr>
                <w:sz w:val="16"/>
                <w:szCs w:val="16"/>
              </w:rPr>
              <w:t>340</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ACF19FF" w14:textId="77777777" w:rsidR="00AD4F89" w:rsidRDefault="00000000">
            <w:pPr>
              <w:spacing w:after="20"/>
            </w:pPr>
            <w:r>
              <w:rPr>
                <w:sz w:val="16"/>
                <w:szCs w:val="16"/>
              </w:rPr>
              <w:t>Orders placed without a customer account (</w:t>
            </w:r>
            <w:proofErr w:type="spellStart"/>
            <w:r>
              <w:rPr>
                <w:sz w:val="16"/>
                <w:szCs w:val="16"/>
              </w:rPr>
              <w:t>customer_id</w:t>
            </w:r>
            <w:proofErr w:type="spellEnd"/>
            <w:r>
              <w:rPr>
                <w:sz w:val="16"/>
                <w:szCs w:val="16"/>
              </w:rPr>
              <w:t xml:space="preserve"> = 0). They make up 49.3% of all 690 orders.</w:t>
            </w:r>
          </w:p>
        </w:tc>
      </w:tr>
      <w:tr w:rsidR="00AD4F89" w14:paraId="43C8F398"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15951F1D" w14:textId="77777777" w:rsidR="00AD4F89" w:rsidRDefault="00000000">
            <w:pPr>
              <w:spacing w:after="20"/>
            </w:pPr>
            <w:r>
              <w:rPr>
                <w:sz w:val="16"/>
                <w:szCs w:val="16"/>
              </w:rPr>
              <w:t>Registered Customers</w:t>
            </w:r>
          </w:p>
        </w:tc>
        <w:tc>
          <w:tcPr>
            <w:tcW w:w="158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14D759BB" w14:textId="77777777" w:rsidR="00AD4F89" w:rsidRDefault="00000000">
            <w:pPr>
              <w:spacing w:after="20"/>
            </w:pPr>
            <w:r>
              <w:rPr>
                <w:sz w:val="16"/>
                <w:szCs w:val="16"/>
              </w:rPr>
              <w:t>323</w:t>
            </w:r>
          </w:p>
        </w:tc>
        <w:tc>
          <w:tcPr>
            <w:tcW w:w="65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249A0545" w14:textId="77777777" w:rsidR="00AD4F89" w:rsidRDefault="00000000">
            <w:pPr>
              <w:spacing w:after="20"/>
            </w:pPr>
            <w:r>
              <w:rPr>
                <w:sz w:val="16"/>
                <w:szCs w:val="16"/>
              </w:rPr>
              <w:t>Distinct customers with an account. Together they placed 350 orders.</w:t>
            </w:r>
          </w:p>
        </w:tc>
      </w:tr>
      <w:tr w:rsidR="00AD4F89" w14:paraId="563285A0"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F35EBA8" w14:textId="77777777" w:rsidR="00AD4F89" w:rsidRDefault="00000000">
            <w:pPr>
              <w:spacing w:after="20"/>
            </w:pPr>
            <w:r>
              <w:rPr>
                <w:sz w:val="16"/>
                <w:szCs w:val="16"/>
              </w:rPr>
              <w:t>Repeated Registered Customers %</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29E52EA" w14:textId="77777777" w:rsidR="00AD4F89" w:rsidRDefault="00000000">
            <w:pPr>
              <w:spacing w:after="20"/>
            </w:pPr>
            <w:r>
              <w:rPr>
                <w:sz w:val="16"/>
                <w:szCs w:val="16"/>
              </w:rPr>
              <w:t>6.50%</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EDFAE68" w14:textId="77777777" w:rsidR="00AD4F89" w:rsidRDefault="00000000">
            <w:pPr>
              <w:spacing w:after="20"/>
            </w:pPr>
            <w:r>
              <w:rPr>
                <w:sz w:val="16"/>
                <w:szCs w:val="16"/>
              </w:rPr>
              <w:t>21 of 323 registered customers placed more than one order. Guests are excluded.</w:t>
            </w:r>
          </w:p>
        </w:tc>
      </w:tr>
      <w:tr w:rsidR="00AD4F89" w14:paraId="3D6F03B0"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B3D2DA7" w14:textId="77777777" w:rsidR="00AD4F89" w:rsidRDefault="00000000">
            <w:pPr>
              <w:spacing w:after="20"/>
            </w:pPr>
            <w:r>
              <w:rPr>
                <w:sz w:val="16"/>
                <w:szCs w:val="16"/>
              </w:rPr>
              <w:t>Peak Order Month</w:t>
            </w:r>
          </w:p>
        </w:tc>
        <w:tc>
          <w:tcPr>
            <w:tcW w:w="158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250D5A67" w14:textId="77777777" w:rsidR="00AD4F89" w:rsidRDefault="00000000">
            <w:pPr>
              <w:spacing w:after="20"/>
            </w:pPr>
            <w:r>
              <w:rPr>
                <w:sz w:val="16"/>
                <w:szCs w:val="16"/>
              </w:rPr>
              <w:t>2026-05</w:t>
            </w:r>
          </w:p>
        </w:tc>
        <w:tc>
          <w:tcPr>
            <w:tcW w:w="65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0C51E947" w14:textId="77777777" w:rsidR="00AD4F89" w:rsidRDefault="00000000">
            <w:pPr>
              <w:spacing w:after="20"/>
            </w:pPr>
            <w:r>
              <w:rPr>
                <w:sz w:val="16"/>
                <w:szCs w:val="16"/>
              </w:rPr>
              <w:t>Month with the most orders in the dataset.</w:t>
            </w:r>
          </w:p>
        </w:tc>
      </w:tr>
      <w:tr w:rsidR="00AD4F89" w14:paraId="22C34F90"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6ED47EF" w14:textId="77777777" w:rsidR="00AD4F89" w:rsidRDefault="00000000">
            <w:pPr>
              <w:spacing w:after="20"/>
            </w:pPr>
            <w:r>
              <w:rPr>
                <w:sz w:val="16"/>
                <w:szCs w:val="16"/>
              </w:rPr>
              <w:t>Peak Month Orders</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7ED833A" w14:textId="77777777" w:rsidR="00AD4F89" w:rsidRDefault="00000000">
            <w:pPr>
              <w:spacing w:after="20"/>
            </w:pPr>
            <w:r>
              <w:rPr>
                <w:sz w:val="16"/>
                <w:szCs w:val="16"/>
              </w:rPr>
              <w:t>83</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DD01506" w14:textId="77777777" w:rsidR="00AD4F89" w:rsidRDefault="00000000">
            <w:pPr>
              <w:spacing w:after="20"/>
            </w:pPr>
            <w:r>
              <w:rPr>
                <w:sz w:val="16"/>
                <w:szCs w:val="16"/>
              </w:rPr>
              <w:t>Orders in the peak month: 59 guest orders and 24 from registered customers.</w:t>
            </w:r>
          </w:p>
        </w:tc>
      </w:tr>
    </w:tbl>
    <w:p w14:paraId="39D00C9F" w14:textId="77777777" w:rsidR="00AD4F89" w:rsidRDefault="00AD4F89">
      <w:pPr>
        <w:spacing w:after="20"/>
      </w:pPr>
    </w:p>
    <w:p w14:paraId="7D810A46" w14:textId="77777777" w:rsidR="00AD4F89" w:rsidRDefault="00000000">
      <w:pPr>
        <w:pStyle w:val="Heading1"/>
      </w:pPr>
      <w:r>
        <w:t>3. Data fields and DAX</w:t>
      </w:r>
    </w:p>
    <w:p w14:paraId="5A740974" w14:textId="77777777" w:rsidR="00AD4F89" w:rsidRDefault="00000000">
      <w:r>
        <w:t xml:space="preserve">All customer fields come from the Orders (2) table, which holds </w:t>
      </w:r>
      <w:proofErr w:type="spellStart"/>
      <w:r>
        <w:t>customer_id</w:t>
      </w:r>
      <w:proofErr w:type="spellEnd"/>
      <w:r>
        <w:t xml:space="preserve">, </w:t>
      </w:r>
      <w:proofErr w:type="spellStart"/>
      <w:r>
        <w:t>order_date</w:t>
      </w:r>
      <w:proofErr w:type="spellEnd"/>
      <w:r>
        <w:t xml:space="preserve"> and the cleaned shipping location. Product amounts come from the Products table, which is filtered through the </w:t>
      </w:r>
      <w:proofErr w:type="spellStart"/>
      <w:r>
        <w:t>order_id</w:t>
      </w:r>
      <w:proofErr w:type="spellEnd"/>
      <w:r>
        <w:t xml:space="preserve"> relationship.</w:t>
      </w:r>
    </w:p>
    <w:p w14:paraId="309B81E1" w14:textId="77777777" w:rsidR="00AD4F89" w:rsidRDefault="00000000">
      <w:pPr>
        <w:pStyle w:val="Heading2"/>
      </w:pPr>
      <w:r>
        <w:t>3.1 Data preparation</w:t>
      </w:r>
    </w:p>
    <w:p w14:paraId="58D26D4D" w14:textId="77777777" w:rsidR="00AD4F89" w:rsidRDefault="00000000">
      <w:pPr>
        <w:pStyle w:val="ListParagraph"/>
        <w:numPr>
          <w:ilvl w:val="0"/>
          <w:numId w:val="2"/>
        </w:numPr>
        <w:spacing w:after="60"/>
      </w:pPr>
      <w:proofErr w:type="spellStart"/>
      <w:r>
        <w:t>order_date</w:t>
      </w:r>
      <w:proofErr w:type="spellEnd"/>
      <w:r>
        <w:t xml:space="preserve"> arrives as text (dd-mm-</w:t>
      </w:r>
      <w:proofErr w:type="spellStart"/>
      <w:r>
        <w:t>yyyy</w:t>
      </w:r>
      <w:proofErr w:type="spellEnd"/>
      <w:r>
        <w:t>). It was converted to a Date type in Power Query using the United Kingdom locale, so Year and Year-Month can be calculated.</w:t>
      </w:r>
    </w:p>
    <w:p w14:paraId="1BB817A3" w14:textId="77777777" w:rsidR="00AD4F89" w:rsidRDefault="00000000">
      <w:pPr>
        <w:pStyle w:val="ListParagraph"/>
        <w:numPr>
          <w:ilvl w:val="0"/>
          <w:numId w:val="2"/>
        </w:numPr>
        <w:spacing w:after="60"/>
      </w:pPr>
      <w:proofErr w:type="spellStart"/>
      <w:r>
        <w:t>customer_id</w:t>
      </w:r>
      <w:proofErr w:type="spellEnd"/>
      <w:r>
        <w:t xml:space="preserve"> = 0 identifies guest checkouts. They are kept in order counts but excluded from customer counts.</w:t>
      </w:r>
    </w:p>
    <w:p w14:paraId="006F9AF1" w14:textId="77777777" w:rsidR="00AD4F89" w:rsidRDefault="00000000">
      <w:pPr>
        <w:pStyle w:val="ListParagraph"/>
        <w:numPr>
          <w:ilvl w:val="0"/>
          <w:numId w:val="2"/>
        </w:numPr>
        <w:spacing w:after="60"/>
      </w:pPr>
      <w:r>
        <w:t xml:space="preserve">The Products table is related to Orders (2) on </w:t>
      </w:r>
      <w:proofErr w:type="spellStart"/>
      <w:r>
        <w:t>order_id</w:t>
      </w:r>
      <w:proofErr w:type="spellEnd"/>
      <w:r>
        <w:t xml:space="preserve"> (many to one), so product visuals respond to customer filters.</w:t>
      </w:r>
    </w:p>
    <w:p w14:paraId="5497B10B" w14:textId="77777777" w:rsidR="00AD4F89" w:rsidRDefault="00000000">
      <w:pPr>
        <w:pStyle w:val="Heading2"/>
      </w:pPr>
      <w:r>
        <w:t>3.2 Calculated columns (Orders (2))</w:t>
      </w:r>
    </w:p>
    <w:p w14:paraId="5A6FD441" w14:textId="77777777" w:rsidR="00AD4F89" w:rsidRDefault="00000000">
      <w:pPr>
        <w:shd w:val="clear" w:color="auto" w:fill="F2F4F1"/>
        <w:spacing w:before="40"/>
        <w:ind w:left="259"/>
      </w:pPr>
      <w:r>
        <w:rPr>
          <w:rFonts w:ascii="Consolas" w:eastAsia="Consolas" w:hAnsi="Consolas" w:cs="Consolas"/>
          <w:sz w:val="16"/>
          <w:szCs w:val="16"/>
        </w:rPr>
        <w:t>Customer Type =</w:t>
      </w:r>
      <w:r>
        <w:br/>
      </w:r>
      <w:r>
        <w:rPr>
          <w:rFonts w:ascii="Consolas" w:eastAsia="Consolas" w:hAnsi="Consolas" w:cs="Consolas"/>
          <w:sz w:val="16"/>
          <w:szCs w:val="16"/>
        </w:rPr>
        <w:t>IF (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 0, "Guest", "Registered" )</w:t>
      </w:r>
    </w:p>
    <w:p w14:paraId="0F2E9E14" w14:textId="77777777" w:rsidR="00AD4F89" w:rsidRDefault="00000000">
      <w:pPr>
        <w:shd w:val="clear" w:color="auto" w:fill="F2F4F1"/>
        <w:spacing w:before="40"/>
        <w:ind w:left="259"/>
      </w:pPr>
      <w:r>
        <w:rPr>
          <w:rFonts w:ascii="Consolas" w:eastAsia="Consolas" w:hAnsi="Consolas" w:cs="Consolas"/>
          <w:sz w:val="16"/>
          <w:szCs w:val="16"/>
        </w:rPr>
        <w:t>Orders per Customer =</w:t>
      </w:r>
      <w:r>
        <w:br/>
      </w:r>
      <w:r>
        <w:rPr>
          <w:rFonts w:ascii="Consolas" w:eastAsia="Consolas" w:hAnsi="Consolas" w:cs="Consolas"/>
          <w:sz w:val="16"/>
          <w:szCs w:val="16"/>
        </w:rPr>
        <w:t>CALCULATE (</w:t>
      </w:r>
      <w:r>
        <w:br/>
      </w:r>
      <w:r>
        <w:rPr>
          <w:rFonts w:ascii="Consolas" w:eastAsia="Consolas" w:hAnsi="Consolas" w:cs="Consolas"/>
          <w:sz w:val="16"/>
          <w:szCs w:val="16"/>
        </w:rPr>
        <w:t xml:space="preserve">    COUNTROWS ( 'Orders (2)' ),</w:t>
      </w:r>
      <w:r>
        <w:br/>
      </w:r>
      <w:r>
        <w:rPr>
          <w:rFonts w:ascii="Consolas" w:eastAsia="Consolas" w:hAnsi="Consolas" w:cs="Consolas"/>
          <w:sz w:val="16"/>
          <w:szCs w:val="16"/>
        </w:rPr>
        <w:t xml:space="preserve">    ALLEXCEPT ( 'Orders (2)',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r>
        <w:br/>
      </w:r>
      <w:r>
        <w:rPr>
          <w:rFonts w:ascii="Consolas" w:eastAsia="Consolas" w:hAnsi="Consolas" w:cs="Consolas"/>
          <w:sz w:val="16"/>
          <w:szCs w:val="16"/>
        </w:rPr>
        <w:t>)</w:t>
      </w:r>
    </w:p>
    <w:p w14:paraId="0A731E4A" w14:textId="77777777" w:rsidR="00AD4F89" w:rsidRDefault="00000000">
      <w:pPr>
        <w:shd w:val="clear" w:color="auto" w:fill="F2F4F1"/>
        <w:spacing w:before="40"/>
        <w:ind w:left="259"/>
      </w:pPr>
      <w:r>
        <w:rPr>
          <w:rFonts w:ascii="Consolas" w:eastAsia="Consolas" w:hAnsi="Consolas" w:cs="Consolas"/>
          <w:sz w:val="16"/>
          <w:szCs w:val="16"/>
        </w:rPr>
        <w:t>Customer Segment =</w:t>
      </w:r>
      <w:r>
        <w:br/>
      </w:r>
      <w:r>
        <w:rPr>
          <w:rFonts w:ascii="Consolas" w:eastAsia="Consolas" w:hAnsi="Consolas" w:cs="Consolas"/>
          <w:sz w:val="16"/>
          <w:szCs w:val="16"/>
        </w:rPr>
        <w:t>SWITCH (</w:t>
      </w:r>
      <w:r>
        <w:br/>
      </w:r>
      <w:r>
        <w:rPr>
          <w:rFonts w:ascii="Consolas" w:eastAsia="Consolas" w:hAnsi="Consolas" w:cs="Consolas"/>
          <w:sz w:val="16"/>
          <w:szCs w:val="16"/>
        </w:rPr>
        <w:t xml:space="preserve">    TRUE (),</w:t>
      </w:r>
      <w:r>
        <w:br/>
      </w:r>
      <w:r>
        <w:rPr>
          <w:rFonts w:ascii="Consolas" w:eastAsia="Consolas" w:hAnsi="Consolas" w:cs="Consolas"/>
          <w:sz w:val="16"/>
          <w:szCs w:val="16"/>
        </w:rPr>
        <w:t xml:space="preserve">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 0, "Guest",</w:t>
      </w:r>
      <w:r>
        <w:br/>
      </w:r>
      <w:r>
        <w:rPr>
          <w:rFonts w:ascii="Consolas" w:eastAsia="Consolas" w:hAnsi="Consolas" w:cs="Consolas"/>
          <w:sz w:val="16"/>
          <w:szCs w:val="16"/>
        </w:rPr>
        <w:t xml:space="preserve">    'Orders (2)'[Orders per Customer] &gt; 1, "Repeat registered",</w:t>
      </w:r>
      <w:r>
        <w:br/>
      </w:r>
      <w:r>
        <w:rPr>
          <w:rFonts w:ascii="Consolas" w:eastAsia="Consolas" w:hAnsi="Consolas" w:cs="Consolas"/>
          <w:sz w:val="16"/>
          <w:szCs w:val="16"/>
        </w:rPr>
        <w:t xml:space="preserve">    "One-time registered"</w:t>
      </w:r>
      <w:r>
        <w:br/>
      </w:r>
      <w:r>
        <w:rPr>
          <w:rFonts w:ascii="Consolas" w:eastAsia="Consolas" w:hAnsi="Consolas" w:cs="Consolas"/>
          <w:sz w:val="16"/>
          <w:szCs w:val="16"/>
        </w:rPr>
        <w:t>)</w:t>
      </w:r>
    </w:p>
    <w:p w14:paraId="7D5DB91F" w14:textId="77777777" w:rsidR="00AD4F89" w:rsidRDefault="00000000">
      <w:pPr>
        <w:shd w:val="clear" w:color="auto" w:fill="F2F4F1"/>
        <w:spacing w:before="40"/>
        <w:ind w:left="259"/>
      </w:pPr>
      <w:r>
        <w:rPr>
          <w:rFonts w:ascii="Consolas" w:eastAsia="Consolas" w:hAnsi="Consolas" w:cs="Consolas"/>
          <w:sz w:val="16"/>
          <w:szCs w:val="16"/>
        </w:rPr>
        <w:t>Year =</w:t>
      </w:r>
      <w:r>
        <w:br/>
      </w:r>
      <w:r>
        <w:rPr>
          <w:rFonts w:ascii="Consolas" w:eastAsia="Consolas" w:hAnsi="Consolas" w:cs="Consolas"/>
          <w:sz w:val="16"/>
          <w:szCs w:val="16"/>
        </w:rPr>
        <w:t>YEAR ( 'Orders (2)'[</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w:t>
      </w:r>
      <w:r>
        <w:br/>
      </w:r>
      <w:r>
        <w:br/>
      </w:r>
      <w:r>
        <w:rPr>
          <w:rFonts w:ascii="Consolas" w:eastAsia="Consolas" w:hAnsi="Consolas" w:cs="Consolas"/>
          <w:sz w:val="16"/>
          <w:szCs w:val="16"/>
        </w:rPr>
        <w:t>Year-Month =</w:t>
      </w:r>
      <w:r>
        <w:br/>
      </w:r>
      <w:r>
        <w:rPr>
          <w:rFonts w:ascii="Consolas" w:eastAsia="Consolas" w:hAnsi="Consolas" w:cs="Consolas"/>
          <w:sz w:val="16"/>
          <w:szCs w:val="16"/>
        </w:rPr>
        <w:t>FORMAT ( 'Orders (2)'[</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yyyy</w:t>
      </w:r>
      <w:proofErr w:type="spellEnd"/>
      <w:r>
        <w:rPr>
          <w:rFonts w:ascii="Consolas" w:eastAsia="Consolas" w:hAnsi="Consolas" w:cs="Consolas"/>
          <w:sz w:val="16"/>
          <w:szCs w:val="16"/>
        </w:rPr>
        <w:t>-MM" )</w:t>
      </w:r>
    </w:p>
    <w:p w14:paraId="0F93DBF7" w14:textId="77777777" w:rsidR="00AD4F89" w:rsidRDefault="00000000">
      <w:pPr>
        <w:pStyle w:val="Heading2"/>
      </w:pPr>
      <w:r>
        <w:t>3.3 KPI measures</w:t>
      </w:r>
    </w:p>
    <w:p w14:paraId="366A5664" w14:textId="77777777" w:rsidR="00AD4F89" w:rsidRDefault="00000000">
      <w:pPr>
        <w:shd w:val="clear" w:color="auto" w:fill="F2F4F1"/>
        <w:spacing w:before="40"/>
        <w:ind w:left="259"/>
      </w:pPr>
      <w:r>
        <w:rPr>
          <w:rFonts w:ascii="Consolas" w:eastAsia="Consolas" w:hAnsi="Consolas" w:cs="Consolas"/>
          <w:sz w:val="16"/>
          <w:szCs w:val="16"/>
        </w:rPr>
        <w:t>Total Orders =</w:t>
      </w:r>
      <w:r>
        <w:br/>
      </w:r>
      <w:r>
        <w:rPr>
          <w:rFonts w:ascii="Consolas" w:eastAsia="Consolas" w:hAnsi="Consolas" w:cs="Consolas"/>
          <w:sz w:val="16"/>
          <w:szCs w:val="16"/>
        </w:rPr>
        <w:t>DISTINCTCOUNT ( 'Orders (2)'[</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
    <w:p w14:paraId="288114FE" w14:textId="77777777" w:rsidR="00AD4F89" w:rsidRDefault="00000000">
      <w:pPr>
        <w:shd w:val="clear" w:color="auto" w:fill="F2F4F1"/>
        <w:spacing w:before="40"/>
        <w:ind w:left="259"/>
      </w:pPr>
      <w:r>
        <w:rPr>
          <w:rFonts w:ascii="Consolas" w:eastAsia="Consolas" w:hAnsi="Consolas" w:cs="Consolas"/>
          <w:sz w:val="16"/>
          <w:szCs w:val="16"/>
        </w:rPr>
        <w:t>Guest Orders =</w:t>
      </w:r>
      <w:r>
        <w:br/>
      </w:r>
      <w:r>
        <w:rPr>
          <w:rFonts w:ascii="Consolas" w:eastAsia="Consolas" w:hAnsi="Consolas" w:cs="Consolas"/>
          <w:sz w:val="16"/>
          <w:szCs w:val="16"/>
        </w:rPr>
        <w:t>CALCULATE ( [Total Orders],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 0 )</w:t>
      </w:r>
    </w:p>
    <w:p w14:paraId="7B0F25DE" w14:textId="77777777" w:rsidR="00AD4F89" w:rsidRDefault="00000000">
      <w:pPr>
        <w:shd w:val="clear" w:color="auto" w:fill="F2F4F1"/>
        <w:spacing w:before="40"/>
        <w:ind w:left="259"/>
      </w:pPr>
      <w:r>
        <w:rPr>
          <w:rFonts w:ascii="Consolas" w:eastAsia="Consolas" w:hAnsi="Consolas" w:cs="Consolas"/>
          <w:sz w:val="16"/>
          <w:szCs w:val="16"/>
        </w:rPr>
        <w:t>Registered Customers =</w:t>
      </w:r>
      <w:r>
        <w:br/>
      </w:r>
      <w:r>
        <w:rPr>
          <w:rFonts w:ascii="Consolas" w:eastAsia="Consolas" w:hAnsi="Consolas" w:cs="Consolas"/>
          <w:sz w:val="16"/>
          <w:szCs w:val="16"/>
        </w:rPr>
        <w:t>CALCULATE (</w:t>
      </w:r>
      <w:r>
        <w:br/>
      </w:r>
      <w:r>
        <w:rPr>
          <w:rFonts w:ascii="Consolas" w:eastAsia="Consolas" w:hAnsi="Consolas" w:cs="Consolas"/>
          <w:sz w:val="16"/>
          <w:szCs w:val="16"/>
        </w:rPr>
        <w:lastRenderedPageBreak/>
        <w:t xml:space="preserve">    DISTINCTCOUNT (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r>
        <w:br/>
      </w:r>
      <w:r>
        <w:rPr>
          <w:rFonts w:ascii="Consolas" w:eastAsia="Consolas" w:hAnsi="Consolas" w:cs="Consolas"/>
          <w:sz w:val="16"/>
          <w:szCs w:val="16"/>
        </w:rPr>
        <w:t xml:space="preserve">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&lt;&gt; 0</w:t>
      </w:r>
      <w:r>
        <w:br/>
      </w:r>
      <w:r>
        <w:rPr>
          <w:rFonts w:ascii="Consolas" w:eastAsia="Consolas" w:hAnsi="Consolas" w:cs="Consolas"/>
          <w:sz w:val="16"/>
          <w:szCs w:val="16"/>
        </w:rPr>
        <w:t>)</w:t>
      </w:r>
    </w:p>
    <w:p w14:paraId="0F2CAE70" w14:textId="77777777" w:rsidR="00AD4F89" w:rsidRDefault="00000000">
      <w:pPr>
        <w:shd w:val="clear" w:color="auto" w:fill="F2F4F1"/>
        <w:spacing w:before="40"/>
        <w:ind w:left="259"/>
      </w:pPr>
      <w:r>
        <w:rPr>
          <w:rFonts w:ascii="Consolas" w:eastAsia="Consolas" w:hAnsi="Consolas" w:cs="Consolas"/>
          <w:sz w:val="16"/>
          <w:szCs w:val="16"/>
        </w:rPr>
        <w:t>Repeated Registered Customers =</w:t>
      </w:r>
      <w:r>
        <w:br/>
      </w:r>
      <w:r>
        <w:rPr>
          <w:rFonts w:ascii="Consolas" w:eastAsia="Consolas" w:hAnsi="Consolas" w:cs="Consolas"/>
          <w:sz w:val="16"/>
          <w:szCs w:val="16"/>
        </w:rPr>
        <w:t>COUNTROWS (</w:t>
      </w:r>
      <w:r>
        <w:br/>
      </w:r>
      <w:r>
        <w:rPr>
          <w:rFonts w:ascii="Consolas" w:eastAsia="Consolas" w:hAnsi="Consolas" w:cs="Consolas"/>
          <w:sz w:val="16"/>
          <w:szCs w:val="16"/>
        </w:rPr>
        <w:t xml:space="preserve">    FILTER (</w:t>
      </w:r>
      <w:r>
        <w:br/>
      </w:r>
      <w:r>
        <w:rPr>
          <w:rFonts w:ascii="Consolas" w:eastAsia="Consolas" w:hAnsi="Consolas" w:cs="Consolas"/>
          <w:sz w:val="16"/>
          <w:szCs w:val="16"/>
        </w:rPr>
        <w:t xml:space="preserve">        VALUES (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r>
        <w:br/>
      </w:r>
      <w:r>
        <w:rPr>
          <w:rFonts w:ascii="Consolas" w:eastAsia="Consolas" w:hAnsi="Consolas" w:cs="Consolas"/>
          <w:sz w:val="16"/>
          <w:szCs w:val="16"/>
        </w:rPr>
        <w:t xml:space="preserve">        'Orders (2)'[</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&lt;&gt; 0</w:t>
      </w:r>
      <w:r>
        <w:br/>
      </w:r>
      <w:r>
        <w:rPr>
          <w:rFonts w:ascii="Consolas" w:eastAsia="Consolas" w:hAnsi="Consolas" w:cs="Consolas"/>
          <w:sz w:val="16"/>
          <w:szCs w:val="16"/>
        </w:rPr>
        <w:t xml:space="preserve">            &amp;&amp; CALCULATE ( [Total Orders] ) &gt; 1</w:t>
      </w:r>
      <w:r>
        <w:br/>
      </w:r>
      <w:r>
        <w:rPr>
          <w:rFonts w:ascii="Consolas" w:eastAsia="Consolas" w:hAnsi="Consolas" w:cs="Consolas"/>
          <w:sz w:val="16"/>
          <w:szCs w:val="16"/>
        </w:rPr>
        <w:t xml:space="preserve">    )</w:t>
      </w:r>
      <w:r>
        <w:br/>
      </w:r>
      <w:r>
        <w:rPr>
          <w:rFonts w:ascii="Consolas" w:eastAsia="Consolas" w:hAnsi="Consolas" w:cs="Consolas"/>
          <w:sz w:val="16"/>
          <w:szCs w:val="16"/>
        </w:rPr>
        <w:t>)</w:t>
      </w:r>
    </w:p>
    <w:p w14:paraId="402CAAAC" w14:textId="77777777" w:rsidR="00AD4F89" w:rsidRDefault="00000000">
      <w:pPr>
        <w:shd w:val="clear" w:color="auto" w:fill="F2F4F1"/>
        <w:spacing w:before="40"/>
        <w:ind w:left="259"/>
      </w:pPr>
      <w:r>
        <w:rPr>
          <w:rFonts w:ascii="Consolas" w:eastAsia="Consolas" w:hAnsi="Consolas" w:cs="Consolas"/>
          <w:sz w:val="16"/>
          <w:szCs w:val="16"/>
        </w:rPr>
        <w:t>Repeated Registered Customers % =</w:t>
      </w:r>
      <w:r>
        <w:br/>
      </w:r>
      <w:r>
        <w:rPr>
          <w:rFonts w:ascii="Consolas" w:eastAsia="Consolas" w:hAnsi="Consolas" w:cs="Consolas"/>
          <w:sz w:val="16"/>
          <w:szCs w:val="16"/>
        </w:rPr>
        <w:t>DIVIDE ( [Repeated Registered Customers], [Registered Customers] )</w:t>
      </w:r>
    </w:p>
    <w:p w14:paraId="0C9C53DE" w14:textId="77777777" w:rsidR="00AD4F89" w:rsidRDefault="00000000">
      <w:pPr>
        <w:shd w:val="clear" w:color="auto" w:fill="F2F4F1"/>
        <w:spacing w:before="40"/>
        <w:ind w:left="259"/>
      </w:pPr>
      <w:r>
        <w:rPr>
          <w:rFonts w:ascii="Consolas" w:eastAsia="Consolas" w:hAnsi="Consolas" w:cs="Consolas"/>
          <w:sz w:val="16"/>
          <w:szCs w:val="16"/>
        </w:rPr>
        <w:t>Peak Order Month =</w:t>
      </w:r>
      <w:r>
        <w:br/>
      </w:r>
      <w:r>
        <w:rPr>
          <w:rFonts w:ascii="Consolas" w:eastAsia="Consolas" w:hAnsi="Consolas" w:cs="Consolas"/>
          <w:sz w:val="16"/>
          <w:szCs w:val="16"/>
        </w:rPr>
        <w:t>VAR T =</w:t>
      </w:r>
      <w:r>
        <w:br/>
      </w:r>
      <w:r>
        <w:rPr>
          <w:rFonts w:ascii="Consolas" w:eastAsia="Consolas" w:hAnsi="Consolas" w:cs="Consolas"/>
          <w:sz w:val="16"/>
          <w:szCs w:val="16"/>
        </w:rPr>
        <w:t xml:space="preserve">    ADDCOLUMNS ( VALUES ( 'Orders (2)'[Year-Month] ), "@n", [Total Orders] )</w:t>
      </w:r>
      <w:r>
        <w:br/>
      </w:r>
      <w:r>
        <w:rPr>
          <w:rFonts w:ascii="Consolas" w:eastAsia="Consolas" w:hAnsi="Consolas" w:cs="Consolas"/>
          <w:sz w:val="16"/>
          <w:szCs w:val="16"/>
        </w:rPr>
        <w:t>RETURN</w:t>
      </w:r>
      <w:r>
        <w:br/>
      </w:r>
      <w:r>
        <w:rPr>
          <w:rFonts w:ascii="Consolas" w:eastAsia="Consolas" w:hAnsi="Consolas" w:cs="Consolas"/>
          <w:sz w:val="16"/>
          <w:szCs w:val="16"/>
        </w:rPr>
        <w:t xml:space="preserve">    MAXX ( TOPN ( 1, T, [@n], DESC ), 'Orders (2)'[Year-Month] )</w:t>
      </w:r>
    </w:p>
    <w:p w14:paraId="644A14C8" w14:textId="77777777" w:rsidR="00AD4F89" w:rsidRDefault="00000000">
      <w:pPr>
        <w:shd w:val="clear" w:color="auto" w:fill="F2F4F1"/>
        <w:spacing w:before="40"/>
        <w:ind w:left="259"/>
      </w:pPr>
      <w:r>
        <w:rPr>
          <w:rFonts w:ascii="Consolas" w:eastAsia="Consolas" w:hAnsi="Consolas" w:cs="Consolas"/>
          <w:sz w:val="16"/>
          <w:szCs w:val="16"/>
        </w:rPr>
        <w:t>Peak Month Orders =</w:t>
      </w:r>
      <w:r>
        <w:br/>
      </w:r>
      <w:r>
        <w:rPr>
          <w:rFonts w:ascii="Consolas" w:eastAsia="Consolas" w:hAnsi="Consolas" w:cs="Consolas"/>
          <w:sz w:val="16"/>
          <w:szCs w:val="16"/>
        </w:rPr>
        <w:t>MAXX ( VALUES ( 'Orders (2)'[Year-Month] ), [Total Orders] )</w:t>
      </w:r>
    </w:p>
    <w:p w14:paraId="090C3226" w14:textId="77777777" w:rsidR="00AD4F89" w:rsidRDefault="00000000">
      <w:r>
        <w:t>Each measure is created separately (New measure, one formula at a time). Guest Orders counts orders and not people, because all guest rows share the ID 0.</w:t>
      </w:r>
    </w:p>
    <w:p w14:paraId="33EC8817" w14:textId="77777777" w:rsidR="00AD4F89" w:rsidRDefault="00000000">
      <w:pPr>
        <w:pStyle w:val="Heading1"/>
      </w:pPr>
      <w:r>
        <w:t>4. Charts explained</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4268"/>
        <w:gridCol w:w="2700"/>
      </w:tblGrid>
      <w:tr w:rsidR="00AD4F89" w14:paraId="2D2C63A5" w14:textId="77777777">
        <w:tblPrEx>
          <w:tblCellMar>
            <w:top w:w="0" w:type="dxa"/>
            <w:bottom w:w="0" w:type="dxa"/>
          </w:tblCellMar>
        </w:tblPrEx>
        <w:trPr>
          <w:tblHeader/>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142D9B3F" w14:textId="77777777" w:rsidR="00AD4F89" w:rsidRDefault="00000000">
            <w:pPr>
              <w:spacing w:after="20"/>
            </w:pPr>
            <w:r>
              <w:rPr>
                <w:b/>
                <w:bCs/>
                <w:color w:val="FFFFFF"/>
                <w:sz w:val="17"/>
                <w:szCs w:val="17"/>
              </w:rPr>
              <w:t>Chart</w:t>
            </w:r>
          </w:p>
        </w:tc>
        <w:tc>
          <w:tcPr>
            <w:tcW w:w="15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34A97EE7" w14:textId="77777777" w:rsidR="00AD4F89" w:rsidRDefault="00000000">
            <w:pPr>
              <w:spacing w:after="20"/>
            </w:pPr>
            <w:r>
              <w:rPr>
                <w:b/>
                <w:bCs/>
                <w:color w:val="FFFFFF"/>
                <w:sz w:val="17"/>
                <w:szCs w:val="17"/>
              </w:rPr>
              <w:t>Visual type</w:t>
            </w:r>
          </w:p>
        </w:tc>
        <w:tc>
          <w:tcPr>
            <w:tcW w:w="4268"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6576348A" w14:textId="77777777" w:rsidR="00AD4F89" w:rsidRDefault="00000000">
            <w:pPr>
              <w:spacing w:after="20"/>
            </w:pPr>
            <w:r>
              <w:rPr>
                <w:b/>
                <w:bCs/>
                <w:color w:val="FFFFFF"/>
                <w:sz w:val="17"/>
                <w:szCs w:val="17"/>
              </w:rPr>
              <w:t>Fields / configuration</w:t>
            </w:r>
          </w:p>
        </w:tc>
        <w:tc>
          <w:tcPr>
            <w:tcW w:w="27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02CA7D0F" w14:textId="77777777" w:rsidR="00AD4F89" w:rsidRDefault="00000000">
            <w:pPr>
              <w:spacing w:after="20"/>
            </w:pPr>
            <w:r>
              <w:rPr>
                <w:b/>
                <w:bCs/>
                <w:color w:val="FFFFFF"/>
                <w:sz w:val="17"/>
                <w:szCs w:val="17"/>
              </w:rPr>
              <w:t>Purpose</w:t>
            </w:r>
          </w:p>
        </w:tc>
      </w:tr>
      <w:tr w:rsidR="00AD4F89" w14:paraId="00AE3508"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AF77774" w14:textId="77777777" w:rsidR="00AD4F89" w:rsidRDefault="00000000">
            <w:pPr>
              <w:spacing w:after="20"/>
            </w:pPr>
            <w:r>
              <w:rPr>
                <w:sz w:val="16"/>
                <w:szCs w:val="16"/>
              </w:rPr>
              <w:t>Customer Distribution by Billing State and Customer Type (India)</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2AE64B3" w14:textId="77777777" w:rsidR="00AD4F89" w:rsidRDefault="00000000">
            <w:pPr>
              <w:spacing w:after="20"/>
            </w:pPr>
            <w:r>
              <w:rPr>
                <w:sz w:val="16"/>
                <w:szCs w:val="16"/>
              </w:rPr>
              <w:t>Stacked bar chart</w:t>
            </w:r>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759EC6A" w14:textId="77777777" w:rsidR="00AD4F89" w:rsidRDefault="00000000">
            <w:pPr>
              <w:spacing w:after="20"/>
            </w:pPr>
            <w:r>
              <w:rPr>
                <w:sz w:val="16"/>
                <w:szCs w:val="16"/>
              </w:rPr>
              <w:t xml:space="preserve">Y-axis: Billing State (corrected). X-axis: count of </w:t>
            </w:r>
            <w:proofErr w:type="spellStart"/>
            <w:r>
              <w:rPr>
                <w:sz w:val="16"/>
                <w:szCs w:val="16"/>
              </w:rPr>
              <w:t>customer_id</w:t>
            </w:r>
            <w:proofErr w:type="spellEnd"/>
            <w:r>
              <w:rPr>
                <w:sz w:val="16"/>
                <w:szCs w:val="16"/>
              </w:rPr>
              <w:t xml:space="preserve"> (one row per order). Legend: Customer Type (Guest, Registered). Filter: Region Type = India.</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FCF59A0" w14:textId="77777777" w:rsidR="00AD4F89" w:rsidRDefault="00000000">
            <w:pPr>
              <w:spacing w:after="20"/>
            </w:pPr>
            <w:r>
              <w:rPr>
                <w:sz w:val="16"/>
                <w:szCs w:val="16"/>
              </w:rPr>
              <w:t>Shows how many orders each Indian state places and how they split between guest and registered.</w:t>
            </w:r>
          </w:p>
        </w:tc>
      </w:tr>
      <w:tr w:rsidR="00AD4F89" w14:paraId="63F4A2E1"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6352895" w14:textId="77777777" w:rsidR="00AD4F89" w:rsidRDefault="00000000">
            <w:pPr>
              <w:spacing w:after="20"/>
            </w:pPr>
            <w:r>
              <w:rPr>
                <w:sz w:val="16"/>
                <w:szCs w:val="16"/>
              </w:rPr>
              <w:t>Product Purchase Value and Quantity: Top 50 Registered Customers</w:t>
            </w:r>
          </w:p>
        </w:tc>
        <w:tc>
          <w:tcPr>
            <w:tcW w:w="15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062AA35" w14:textId="77777777" w:rsidR="00AD4F89" w:rsidRDefault="00000000">
            <w:pPr>
              <w:spacing w:after="20"/>
            </w:pPr>
            <w:proofErr w:type="spellStart"/>
            <w:r>
              <w:rPr>
                <w:sz w:val="16"/>
                <w:szCs w:val="16"/>
              </w:rPr>
              <w:t>Treemap</w:t>
            </w:r>
            <w:proofErr w:type="spellEnd"/>
          </w:p>
        </w:tc>
        <w:tc>
          <w:tcPr>
            <w:tcW w:w="42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4287C88" w14:textId="77777777" w:rsidR="00AD4F89" w:rsidRDefault="00000000">
            <w:pPr>
              <w:spacing w:after="20"/>
            </w:pPr>
            <w:r>
              <w:rPr>
                <w:sz w:val="16"/>
                <w:szCs w:val="16"/>
              </w:rPr>
              <w:t>Groups: customer and product. Values: revenue and quantity. Filters: Customer Type = Registered, Top 50 customers by revenue.</w:t>
            </w:r>
          </w:p>
        </w:tc>
        <w:tc>
          <w:tcPr>
            <w:tcW w:w="27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03E5FF9" w14:textId="77777777" w:rsidR="00AD4F89" w:rsidRDefault="00000000">
            <w:pPr>
              <w:spacing w:after="20"/>
            </w:pPr>
            <w:r>
              <w:rPr>
                <w:sz w:val="16"/>
                <w:szCs w:val="16"/>
              </w:rPr>
              <w:t>Shows which products the highest-spending registered customers buy.</w:t>
            </w:r>
          </w:p>
        </w:tc>
      </w:tr>
      <w:tr w:rsidR="00AD4F89" w14:paraId="5C45E05E"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B198042" w14:textId="77777777" w:rsidR="00AD4F89" w:rsidRDefault="00000000">
            <w:pPr>
              <w:spacing w:after="20"/>
            </w:pPr>
            <w:r>
              <w:rPr>
                <w:sz w:val="16"/>
                <w:szCs w:val="16"/>
              </w:rPr>
              <w:t>Monthly Order Volume by Customer Type vs Quantity Sold</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5C5A3ABE" w14:textId="77777777" w:rsidR="00AD4F89" w:rsidRDefault="00000000">
            <w:pPr>
              <w:spacing w:after="20"/>
            </w:pPr>
            <w:r>
              <w:rPr>
                <w:sz w:val="16"/>
                <w:szCs w:val="16"/>
              </w:rPr>
              <w:t>Line and stacked column chart</w:t>
            </w:r>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C8C71E7" w14:textId="77777777" w:rsidR="00AD4F89" w:rsidRDefault="00000000">
            <w:pPr>
              <w:spacing w:after="20"/>
            </w:pPr>
            <w:r>
              <w:rPr>
                <w:sz w:val="16"/>
                <w:szCs w:val="16"/>
              </w:rPr>
              <w:t>X-axis: Year-Month. Column y-axis: Total Orders (stacked by Customer Type). Line y-axis: Total Quantity Sold on a secondary axis.</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2FA6D75" w14:textId="77777777" w:rsidR="00AD4F89" w:rsidRDefault="00000000">
            <w:pPr>
              <w:spacing w:after="20"/>
            </w:pPr>
            <w:r>
              <w:rPr>
                <w:sz w:val="16"/>
                <w:szCs w:val="16"/>
              </w:rPr>
              <w:t>Shows how orders move month by month, how guest and registered orders combine, and whether units follow orders.</w:t>
            </w:r>
          </w:p>
        </w:tc>
      </w:tr>
      <w:tr w:rsidR="00AD4F89" w14:paraId="01405D8F"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7FBD5F32" w14:textId="77777777" w:rsidR="00AD4F89" w:rsidRDefault="00000000">
            <w:pPr>
              <w:spacing w:after="20"/>
            </w:pPr>
            <w:r>
              <w:rPr>
                <w:sz w:val="16"/>
                <w:szCs w:val="16"/>
              </w:rPr>
              <w:t>Revenue by Customer Type</w:t>
            </w:r>
          </w:p>
        </w:tc>
        <w:tc>
          <w:tcPr>
            <w:tcW w:w="15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1EFA0B56" w14:textId="77777777" w:rsidR="00AD4F89" w:rsidRDefault="00000000">
            <w:pPr>
              <w:spacing w:after="20"/>
            </w:pPr>
            <w:r>
              <w:rPr>
                <w:sz w:val="16"/>
                <w:szCs w:val="16"/>
              </w:rPr>
              <w:t>Pie chart</w:t>
            </w:r>
          </w:p>
        </w:tc>
        <w:tc>
          <w:tcPr>
            <w:tcW w:w="42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7991939E" w14:textId="77777777" w:rsidR="00AD4F89" w:rsidRDefault="00000000">
            <w:pPr>
              <w:spacing w:after="20"/>
            </w:pPr>
            <w:r>
              <w:rPr>
                <w:sz w:val="16"/>
                <w:szCs w:val="16"/>
              </w:rPr>
              <w:t>Legend: Customer Type. Values: revenue in INR (order_subtotal_INR2).</w:t>
            </w:r>
          </w:p>
        </w:tc>
        <w:tc>
          <w:tcPr>
            <w:tcW w:w="27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0D90923" w14:textId="77777777" w:rsidR="00AD4F89" w:rsidRDefault="00000000">
            <w:pPr>
              <w:spacing w:after="20"/>
            </w:pPr>
            <w:r>
              <w:rPr>
                <w:sz w:val="16"/>
                <w:szCs w:val="16"/>
              </w:rPr>
              <w:t>Compares revenue from guest and registered customers.</w:t>
            </w:r>
          </w:p>
        </w:tc>
      </w:tr>
      <w:tr w:rsidR="00AD4F89" w14:paraId="0E61E7C0"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D51E243" w14:textId="77777777" w:rsidR="00AD4F89" w:rsidRDefault="00000000">
            <w:pPr>
              <w:spacing w:after="20"/>
            </w:pPr>
            <w:r>
              <w:rPr>
                <w:sz w:val="16"/>
                <w:szCs w:val="16"/>
              </w:rPr>
              <w:t>Registered Customer Orders by Product and Billing City (India)</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961D75D" w14:textId="77777777" w:rsidR="00AD4F89" w:rsidRDefault="00000000">
            <w:pPr>
              <w:spacing w:after="20"/>
            </w:pPr>
            <w:proofErr w:type="spellStart"/>
            <w:r>
              <w:rPr>
                <w:sz w:val="16"/>
                <w:szCs w:val="16"/>
              </w:rPr>
              <w:t>Treemap</w:t>
            </w:r>
            <w:proofErr w:type="spellEnd"/>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9900ADF" w14:textId="77777777" w:rsidR="00AD4F89" w:rsidRDefault="00000000">
            <w:pPr>
              <w:spacing w:after="20"/>
            </w:pPr>
            <w:r>
              <w:rPr>
                <w:sz w:val="16"/>
                <w:szCs w:val="16"/>
              </w:rPr>
              <w:t>Groups: product and Billing City (corrected). Values: orders. Filters: Customer Type = Registered, India.</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55FE0DBD" w14:textId="77777777" w:rsidR="00AD4F89" w:rsidRDefault="00000000">
            <w:pPr>
              <w:spacing w:after="20"/>
            </w:pPr>
            <w:r>
              <w:rPr>
                <w:sz w:val="16"/>
                <w:szCs w:val="16"/>
              </w:rPr>
              <w:t>Shows which cities registered customers order from and which products they choose.</w:t>
            </w:r>
          </w:p>
        </w:tc>
      </w:tr>
    </w:tbl>
    <w:p w14:paraId="5D046D4A" w14:textId="77777777" w:rsidR="00AD4F89" w:rsidRDefault="00AD4F89">
      <w:pPr>
        <w:spacing w:after="20"/>
      </w:pPr>
    </w:p>
    <w:p w14:paraId="0DE1A719" w14:textId="27B5D9C6" w:rsidR="00AD4F89" w:rsidRDefault="00000000">
      <w:r>
        <w:rPr>
          <w:i/>
          <w:iCs/>
          <w:sz w:val="18"/>
          <w:szCs w:val="18"/>
        </w:rPr>
        <w:t xml:space="preserve">Monthly chart axis note: the columns use Total Orders as the column y-axis, and the line uses Total Quantity Sold as the line y-axis. The line axis range is offset upwards so the line sits above the columns, which leaves room for data labels on the order columns. </w:t>
      </w:r>
    </w:p>
    <w:p w14:paraId="24D41D2F" w14:textId="77777777" w:rsidR="00AD4F89" w:rsidRDefault="00000000">
      <w:pPr>
        <w:pStyle w:val="Heading1"/>
      </w:pPr>
      <w:r>
        <w:t>5. Insights by chart</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68"/>
      </w:tblGrid>
      <w:tr w:rsidR="00AD4F89" w14:paraId="45C8F661" w14:textId="77777777">
        <w:tblPrEx>
          <w:tblCellMar>
            <w:top w:w="0" w:type="dxa"/>
            <w:bottom w:w="0" w:type="dxa"/>
          </w:tblCellMar>
        </w:tblPrEx>
        <w:trPr>
          <w:tblHeader/>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78706944" w14:textId="77777777" w:rsidR="00AD4F89" w:rsidRDefault="00000000">
            <w:pPr>
              <w:spacing w:after="20"/>
            </w:pPr>
            <w:r>
              <w:rPr>
                <w:b/>
                <w:bCs/>
                <w:color w:val="FFFFFF"/>
                <w:sz w:val="17"/>
                <w:szCs w:val="17"/>
              </w:rPr>
              <w:t>Chart</w:t>
            </w:r>
          </w:p>
        </w:tc>
        <w:tc>
          <w:tcPr>
            <w:tcW w:w="7768"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0B8343B4" w14:textId="77777777" w:rsidR="00AD4F89" w:rsidRDefault="00000000">
            <w:pPr>
              <w:spacing w:after="20"/>
            </w:pPr>
            <w:r>
              <w:rPr>
                <w:b/>
                <w:bCs/>
                <w:color w:val="FFFFFF"/>
                <w:sz w:val="17"/>
                <w:szCs w:val="17"/>
              </w:rPr>
              <w:t>Insights</w:t>
            </w:r>
          </w:p>
        </w:tc>
      </w:tr>
      <w:tr w:rsidR="00AD4F89" w14:paraId="0BA75A86"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49A0C499" w14:textId="77777777" w:rsidR="00AD4F89" w:rsidRDefault="00000000">
            <w:pPr>
              <w:spacing w:after="20"/>
            </w:pPr>
            <w:r>
              <w:rPr>
                <w:sz w:val="16"/>
                <w:szCs w:val="16"/>
              </w:rPr>
              <w:t>Customer Distribution by State and Customer Type</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7A307DC" w14:textId="77777777" w:rsidR="00AD4F89" w:rsidRDefault="00000000">
            <w:pPr>
              <w:pStyle w:val="ListParagraph"/>
              <w:numPr>
                <w:ilvl w:val="0"/>
                <w:numId w:val="3"/>
              </w:numPr>
              <w:spacing w:after="40"/>
            </w:pPr>
            <w:r>
              <w:rPr>
                <w:sz w:val="16"/>
                <w:szCs w:val="16"/>
              </w:rPr>
              <w:t>Kerala has 235 of India’s 609 orders (39%), and 62% of them are guest orders (145 guest against 90 registered).</w:t>
            </w:r>
          </w:p>
          <w:p w14:paraId="04715A71" w14:textId="77777777" w:rsidR="00AD4F89" w:rsidRDefault="00000000">
            <w:pPr>
              <w:pStyle w:val="ListParagraph"/>
              <w:numPr>
                <w:ilvl w:val="0"/>
                <w:numId w:val="3"/>
              </w:numPr>
              <w:spacing w:after="40"/>
            </w:pPr>
            <w:r>
              <w:rPr>
                <w:sz w:val="16"/>
                <w:szCs w:val="16"/>
              </w:rPr>
              <w:t>Maharashtra, Tamil Nadu and Karnataka are mostly registered (about 58 to 60%), so they are the best markets for retention.</w:t>
            </w:r>
          </w:p>
        </w:tc>
      </w:tr>
      <w:tr w:rsidR="00AD4F89" w14:paraId="0595EF70"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2E48865F" w14:textId="77777777" w:rsidR="00AD4F89" w:rsidRDefault="00000000">
            <w:pPr>
              <w:spacing w:after="20"/>
            </w:pPr>
            <w:r>
              <w:rPr>
                <w:sz w:val="16"/>
                <w:szCs w:val="16"/>
              </w:rPr>
              <w:lastRenderedPageBreak/>
              <w:t>Top 50 Registered Customers: Product Purchase Value</w:t>
            </w:r>
          </w:p>
        </w:tc>
        <w:tc>
          <w:tcPr>
            <w:tcW w:w="77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2F57AD20" w14:textId="77777777" w:rsidR="00AD4F89" w:rsidRDefault="00000000">
            <w:pPr>
              <w:pStyle w:val="ListParagraph"/>
              <w:numPr>
                <w:ilvl w:val="0"/>
                <w:numId w:val="3"/>
              </w:numPr>
              <w:spacing w:after="40"/>
            </w:pPr>
            <w:r>
              <w:rPr>
                <w:sz w:val="16"/>
                <w:szCs w:val="16"/>
              </w:rPr>
              <w:t>The top 50 customers give 59.5% of registered revenue (each spending ₹6,300 or more).</w:t>
            </w:r>
          </w:p>
          <w:p w14:paraId="51996A75" w14:textId="77777777" w:rsidR="00AD4F89" w:rsidRDefault="00000000">
            <w:pPr>
              <w:pStyle w:val="ListParagraph"/>
              <w:numPr>
                <w:ilvl w:val="0"/>
                <w:numId w:val="3"/>
              </w:numPr>
              <w:spacing w:after="40"/>
            </w:pPr>
            <w:r>
              <w:rPr>
                <w:sz w:val="16"/>
                <w:szCs w:val="16"/>
              </w:rPr>
              <w:t xml:space="preserve">94% of their spend is </w:t>
            </w:r>
            <w:proofErr w:type="spellStart"/>
            <w:r>
              <w:rPr>
                <w:sz w:val="16"/>
                <w:szCs w:val="16"/>
              </w:rPr>
              <w:t>Agnijith</w:t>
            </w:r>
            <w:proofErr w:type="spellEnd"/>
            <w:r>
              <w:rPr>
                <w:sz w:val="16"/>
                <w:szCs w:val="16"/>
              </w:rPr>
              <w:t>. The 5-pack (about ₹234K), single jar (₹213K) and 3-pack (₹210K) are the biggest blocks.</w:t>
            </w:r>
          </w:p>
        </w:tc>
      </w:tr>
      <w:tr w:rsidR="00AD4F89" w14:paraId="4A8FA527"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40F4280" w14:textId="77777777" w:rsidR="00AD4F89" w:rsidRDefault="00000000">
            <w:pPr>
              <w:spacing w:after="20"/>
            </w:pPr>
            <w:r>
              <w:rPr>
                <w:sz w:val="16"/>
                <w:szCs w:val="16"/>
              </w:rPr>
              <w:t>Monthly Order Volume by Customer Type vs Quantity Sold</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87705C9" w14:textId="77777777" w:rsidR="00AD4F89" w:rsidRDefault="00000000">
            <w:pPr>
              <w:pStyle w:val="ListParagraph"/>
              <w:numPr>
                <w:ilvl w:val="0"/>
                <w:numId w:val="3"/>
              </w:numPr>
              <w:spacing w:after="40"/>
            </w:pPr>
            <w:r>
              <w:rPr>
                <w:sz w:val="16"/>
                <w:szCs w:val="16"/>
              </w:rPr>
              <w:t>Guest orders first appear in September 2024. Since October 2024 guests have outnumbered registered orders in 19 of 22 months.</w:t>
            </w:r>
          </w:p>
          <w:p w14:paraId="4925CF54" w14:textId="77777777" w:rsidR="00AD4F89" w:rsidRDefault="00000000">
            <w:pPr>
              <w:pStyle w:val="ListParagraph"/>
              <w:numPr>
                <w:ilvl w:val="0"/>
                <w:numId w:val="3"/>
              </w:numPr>
              <w:spacing w:after="40"/>
            </w:pPr>
            <w:r>
              <w:rPr>
                <w:sz w:val="16"/>
                <w:szCs w:val="16"/>
              </w:rPr>
              <w:t>May 2026 is the peak with 83 orders, 59 of them from guests (71%).</w:t>
            </w:r>
          </w:p>
        </w:tc>
      </w:tr>
      <w:tr w:rsidR="00AD4F89" w14:paraId="0A4679DA"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03BFA8A1" w14:textId="77777777" w:rsidR="00AD4F89" w:rsidRDefault="00000000">
            <w:pPr>
              <w:spacing w:after="20"/>
            </w:pPr>
            <w:r>
              <w:rPr>
                <w:sz w:val="16"/>
                <w:szCs w:val="16"/>
              </w:rPr>
              <w:t>Revenue by Customer Type</w:t>
            </w:r>
          </w:p>
        </w:tc>
        <w:tc>
          <w:tcPr>
            <w:tcW w:w="77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AB4EBB2" w14:textId="77777777" w:rsidR="00AD4F89" w:rsidRDefault="00000000">
            <w:pPr>
              <w:pStyle w:val="ListParagraph"/>
              <w:numPr>
                <w:ilvl w:val="0"/>
                <w:numId w:val="3"/>
              </w:numPr>
              <w:spacing w:after="40"/>
            </w:pPr>
            <w:r>
              <w:rPr>
                <w:sz w:val="16"/>
                <w:szCs w:val="16"/>
              </w:rPr>
              <w:t>Registered customers bring ₹1.35M (53.6%) and guests ₹1.17M (46.4%), so nearly half of revenue comes from buyers who cannot be tracked.</w:t>
            </w:r>
          </w:p>
          <w:p w14:paraId="39C3093F" w14:textId="77777777" w:rsidR="00AD4F89" w:rsidRDefault="00000000">
            <w:pPr>
              <w:pStyle w:val="ListParagraph"/>
              <w:numPr>
                <w:ilvl w:val="0"/>
                <w:numId w:val="3"/>
              </w:numPr>
              <w:spacing w:after="40"/>
            </w:pPr>
            <w:r>
              <w:rPr>
                <w:sz w:val="16"/>
                <w:szCs w:val="16"/>
              </w:rPr>
              <w:t>A registered order averages ₹3,863 against ₹3,449 for a guest order (12% higher).</w:t>
            </w:r>
          </w:p>
        </w:tc>
      </w:tr>
      <w:tr w:rsidR="00AD4F89" w14:paraId="1C8DD3CE"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4CBD4A01" w14:textId="77777777" w:rsidR="00AD4F89" w:rsidRDefault="00000000">
            <w:pPr>
              <w:spacing w:after="20"/>
            </w:pPr>
            <w:r>
              <w:rPr>
                <w:sz w:val="16"/>
                <w:szCs w:val="16"/>
              </w:rPr>
              <w:t>Registered Customer Orders by Product and Billing City</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4CCEFD8" w14:textId="77777777" w:rsidR="00AD4F89" w:rsidRDefault="00000000">
            <w:pPr>
              <w:pStyle w:val="ListParagraph"/>
              <w:numPr>
                <w:ilvl w:val="0"/>
                <w:numId w:val="3"/>
              </w:numPr>
              <w:spacing w:after="40"/>
            </w:pPr>
            <w:r>
              <w:rPr>
                <w:sz w:val="16"/>
                <w:szCs w:val="16"/>
              </w:rPr>
              <w:t>Bengaluru (33 orders), Chennai (18) and Hyderabad (16) lead registered orders, ahead of Thrissur (14) and Thiruvananthapuram (11).</w:t>
            </w:r>
          </w:p>
          <w:p w14:paraId="1519DF07" w14:textId="77777777" w:rsidR="00AD4F89" w:rsidRDefault="00000000">
            <w:pPr>
              <w:pStyle w:val="ListParagraph"/>
              <w:numPr>
                <w:ilvl w:val="0"/>
                <w:numId w:val="3"/>
              </w:numPr>
              <w:spacing w:after="40"/>
            </w:pPr>
            <w:r>
              <w:rPr>
                <w:sz w:val="16"/>
                <w:szCs w:val="16"/>
              </w:rPr>
              <w:t>Registered customers are concentrated in metros outside Kerala, while Kerala buys mostly as guests.</w:t>
            </w:r>
          </w:p>
        </w:tc>
      </w:tr>
    </w:tbl>
    <w:p w14:paraId="08034B86" w14:textId="77777777" w:rsidR="00AD4F89" w:rsidRDefault="00AD4F89">
      <w:pPr>
        <w:spacing w:after="20"/>
      </w:pPr>
    </w:p>
    <w:p w14:paraId="01750450" w14:textId="77777777" w:rsidR="00AD4F89" w:rsidRDefault="00000000">
      <w:pPr>
        <w:pStyle w:val="Heading1"/>
      </w:pPr>
      <w:r>
        <w:t>6. Wider customer findings</w:t>
      </w:r>
    </w:p>
    <w:p w14:paraId="0133201F" w14:textId="77777777" w:rsidR="00AD4F89" w:rsidRDefault="00000000">
      <w:pPr>
        <w:pStyle w:val="ListParagraph"/>
        <w:numPr>
          <w:ilvl w:val="0"/>
          <w:numId w:val="2"/>
        </w:numPr>
        <w:spacing w:after="60"/>
      </w:pPr>
      <w:r>
        <w:t>Guest checkout is growing fast: guests were 0% of orders in 2023, 18.7% in 2024, 62% in 2025 and 70.7% in 2026 to date. Registered customers per year therefore fell (60 in 2023, 117 in 2024, 88 in 2025, 65 in 2026) while total orders rose, so this reflects checkout behaviour and not lost customers.</w:t>
      </w:r>
    </w:p>
    <w:p w14:paraId="2163FB70" w14:textId="77777777" w:rsidR="00AD4F89" w:rsidRDefault="00000000">
      <w:pPr>
        <w:pStyle w:val="ListParagraph"/>
        <w:numPr>
          <w:ilvl w:val="0"/>
          <w:numId w:val="2"/>
        </w:numPr>
        <w:spacing w:after="60"/>
      </w:pPr>
      <w:r>
        <w:t>Repeat purchasing is low: 302 registered customers ordered once, 19 twice, one three times and one seven times (21 repeat customers, 6.5%).</w:t>
      </w:r>
    </w:p>
    <w:p w14:paraId="13B1C32E" w14:textId="77777777" w:rsidR="00AD4F89" w:rsidRDefault="00000000">
      <w:pPr>
        <w:pStyle w:val="ListParagraph"/>
        <w:numPr>
          <w:ilvl w:val="0"/>
          <w:numId w:val="2"/>
        </w:numPr>
        <w:spacing w:after="60"/>
      </w:pPr>
      <w:r>
        <w:t>Repeat customers spend more in total (₹8,577 on average against ₹3,880 for one-time customers) because they order more often, not because each order is bigger (₹3,753 per order against ₹3,880).</w:t>
      </w:r>
    </w:p>
    <w:p w14:paraId="25996B7B" w14:textId="77777777" w:rsidR="00AD4F89" w:rsidRDefault="00000000">
      <w:pPr>
        <w:pStyle w:val="ListParagraph"/>
        <w:numPr>
          <w:ilvl w:val="0"/>
          <w:numId w:val="2"/>
        </w:numPr>
        <w:spacing w:after="60"/>
      </w:pPr>
      <w:r>
        <w:t xml:space="preserve">One customer drives much of the repeat figure: customer 202 (Hyderabad) placed 7 orders between May and October 2024, including five </w:t>
      </w:r>
      <w:proofErr w:type="spellStart"/>
      <w:r>
        <w:t>Agnijith</w:t>
      </w:r>
      <w:proofErr w:type="spellEnd"/>
      <w:r>
        <w:t xml:space="preserve"> 5-pack orders of ₹10,200 at roughly monthly intervals. That is ₹59,910, or 2.4% of all revenue.</w:t>
      </w:r>
    </w:p>
    <w:p w14:paraId="09BD0C84" w14:textId="77777777" w:rsidR="00AD4F89" w:rsidRDefault="00000000">
      <w:pPr>
        <w:pStyle w:val="ListParagraph"/>
        <w:numPr>
          <w:ilvl w:val="0"/>
          <w:numId w:val="2"/>
        </w:numPr>
        <w:spacing w:after="60"/>
      </w:pPr>
      <w:r>
        <w:t>Customer spend is skewed: the average registered customer spends ₹4,186 but the median is ₹2,100. 92 customers spent under ₹2K, 172 spent ₹2K to ₹5K, 22 spent ₹5K to ₹10K, 36 spent ₹10K to ₹50K and one spent over ₹50K. The top 10 customers give 23.6% of registered revenue.</w:t>
      </w:r>
    </w:p>
    <w:p w14:paraId="3495CFF9" w14:textId="77777777" w:rsidR="00AD4F89" w:rsidRDefault="00000000">
      <w:pPr>
        <w:pStyle w:val="ListParagraph"/>
        <w:numPr>
          <w:ilvl w:val="0"/>
          <w:numId w:val="2"/>
        </w:numPr>
        <w:spacing w:after="60"/>
      </w:pPr>
      <w:r>
        <w:t xml:space="preserve">Product reach among registered customers: 221 bought </w:t>
      </w:r>
      <w:proofErr w:type="spellStart"/>
      <w:r>
        <w:t>Agnijith</w:t>
      </w:r>
      <w:proofErr w:type="spellEnd"/>
      <w:r>
        <w:t xml:space="preserve">, 99 </w:t>
      </w:r>
      <w:proofErr w:type="spellStart"/>
      <w:r>
        <w:t>Agnihari</w:t>
      </w:r>
      <w:proofErr w:type="spellEnd"/>
      <w:r>
        <w:t xml:space="preserve">, 36 </w:t>
      </w:r>
      <w:proofErr w:type="spellStart"/>
      <w:r>
        <w:t>Kasmeerini</w:t>
      </w:r>
      <w:proofErr w:type="spellEnd"/>
      <w:r>
        <w:t>, 25 Kadambini and 11 the Combo Pack. Guests bought 73% of Combo Pack units, while the add-on products (</w:t>
      </w:r>
      <w:proofErr w:type="spellStart"/>
      <w:r>
        <w:t>Kasmeerini</w:t>
      </w:r>
      <w:proofErr w:type="spellEnd"/>
      <w:r>
        <w:t>, Kadambini) skew towards registered customers.</w:t>
      </w:r>
    </w:p>
    <w:p w14:paraId="7258657F" w14:textId="77777777" w:rsidR="00AD4F89" w:rsidRDefault="00000000">
      <w:pPr>
        <w:pStyle w:val="ListParagraph"/>
        <w:numPr>
          <w:ilvl w:val="0"/>
          <w:numId w:val="2"/>
        </w:numPr>
        <w:spacing w:after="60"/>
      </w:pPr>
      <w:r>
        <w:t>Guest share differs by place: Kerala 62%, Telangana 49%, Maharashtra 42%, Karnataka 41%, Tamil Nadu 40%, Gujarat 29%, and 41% of international orders.</w:t>
      </w:r>
    </w:p>
    <w:p w14:paraId="443AC01F" w14:textId="77777777" w:rsidR="00AD4F89" w:rsidRDefault="00000000">
      <w:pPr>
        <w:pStyle w:val="ListParagraph"/>
        <w:numPr>
          <w:ilvl w:val="0"/>
          <w:numId w:val="2"/>
        </w:numPr>
        <w:spacing w:after="60"/>
      </w:pPr>
      <w:r>
        <w:t>Customer growth: new registered customers by first-order year were 60 (2023), 116 (2024), 85 (2025) and 62 (2026 to 14 July).</w:t>
      </w:r>
    </w:p>
    <w:p w14:paraId="1CE9349D" w14:textId="77777777" w:rsidR="00AD4F89" w:rsidRDefault="00000000">
      <w:pPr>
        <w:pStyle w:val="Heading1"/>
      </w:pPr>
      <w:r>
        <w:t>7. Retention opportunities</w:t>
      </w:r>
    </w:p>
    <w:p w14:paraId="39942C39" w14:textId="77777777" w:rsidR="00AD4F89" w:rsidRDefault="00000000">
      <w:pPr>
        <w:pStyle w:val="ListParagraph"/>
        <w:numPr>
          <w:ilvl w:val="0"/>
          <w:numId w:val="2"/>
        </w:numPr>
        <w:spacing w:after="60"/>
      </w:pPr>
      <w:r>
        <w:t>Convert guests to accounts. Half of all orders (and 62% in Kerala) cannot be linked to a customer, so repeat behaviour there is invisible. Offering account creation at checkout would make future repeat analysis reliable.</w:t>
      </w:r>
    </w:p>
    <w:p w14:paraId="04716199" w14:textId="77777777" w:rsidR="00AD4F89" w:rsidRDefault="00000000">
      <w:pPr>
        <w:pStyle w:val="ListParagraph"/>
        <w:numPr>
          <w:ilvl w:val="0"/>
          <w:numId w:val="2"/>
        </w:numPr>
        <w:spacing w:after="60"/>
      </w:pPr>
      <w:r>
        <w:t>Re-engage one-time buyers. 302 of 323 registered customers (93.5%) ordered once. The 21 repeat customers have a median of 34 days between first and last order, which suggests a reorder reminder after about a month.</w:t>
      </w:r>
    </w:p>
    <w:p w14:paraId="0CB9EAB9" w14:textId="77777777" w:rsidR="00AD4F89" w:rsidRDefault="00000000">
      <w:pPr>
        <w:pStyle w:val="ListParagraph"/>
        <w:numPr>
          <w:ilvl w:val="0"/>
          <w:numId w:val="2"/>
        </w:numPr>
        <w:spacing w:after="60"/>
      </w:pPr>
      <w:r>
        <w:t xml:space="preserve">Protect the top customers. The top 50 customers give 59.5% of registered revenue and mostly buy </w:t>
      </w:r>
      <w:proofErr w:type="spellStart"/>
      <w:r>
        <w:t>Agnijith</w:t>
      </w:r>
      <w:proofErr w:type="spellEnd"/>
      <w:r>
        <w:t>, so they warrant direct follow-up or a loyalty offer.</w:t>
      </w:r>
    </w:p>
    <w:p w14:paraId="536E8144" w14:textId="77777777" w:rsidR="00AD4F89" w:rsidRDefault="00000000">
      <w:pPr>
        <w:pStyle w:val="ListParagraph"/>
        <w:numPr>
          <w:ilvl w:val="0"/>
          <w:numId w:val="2"/>
        </w:numPr>
        <w:spacing w:after="60"/>
      </w:pPr>
      <w:r>
        <w:lastRenderedPageBreak/>
        <w:t xml:space="preserve">Cross-sell add-ons to registered customers. </w:t>
      </w:r>
      <w:proofErr w:type="spellStart"/>
      <w:r>
        <w:t>Kasmeerini</w:t>
      </w:r>
      <w:proofErr w:type="spellEnd"/>
      <w:r>
        <w:t xml:space="preserve"> and Kadambini are bought more by registered customers than guests and are mostly purchased alongside another product.</w:t>
      </w:r>
    </w:p>
    <w:p w14:paraId="5161E12C" w14:textId="77777777" w:rsidR="00AD4F89" w:rsidRDefault="00000000">
      <w:pPr>
        <w:pStyle w:val="ListParagraph"/>
        <w:numPr>
          <w:ilvl w:val="0"/>
          <w:numId w:val="2"/>
        </w:numPr>
        <w:spacing w:after="60"/>
      </w:pPr>
      <w:r>
        <w:t>Build on the metro base. Bengaluru, Chennai and Hyderabad have the most registered orders, and Maharashtra, Tamil Nadu and Karnataka are majority registered.</w:t>
      </w:r>
    </w:p>
    <w:p w14:paraId="33083C29" w14:textId="77777777" w:rsidR="00AD4F89" w:rsidRDefault="00000000">
      <w:pPr>
        <w:pStyle w:val="Heading1"/>
      </w:pPr>
      <w:r>
        <w:t>8. Data notes and cautions</w:t>
      </w:r>
    </w:p>
    <w:p w14:paraId="5DF8CF4D" w14:textId="77777777" w:rsidR="00AD4F89" w:rsidRDefault="00000000">
      <w:pPr>
        <w:pStyle w:val="ListParagraph"/>
        <w:numPr>
          <w:ilvl w:val="0"/>
          <w:numId w:val="2"/>
        </w:numPr>
        <w:spacing w:after="60"/>
      </w:pPr>
      <w:r>
        <w:t>Guest orders (</w:t>
      </w:r>
      <w:proofErr w:type="spellStart"/>
      <w:r>
        <w:t>customer_id</w:t>
      </w:r>
      <w:proofErr w:type="spellEnd"/>
      <w:r>
        <w:t xml:space="preserve"> = 0) cannot be followed across orders, so repeat and spend analysis covers registered customers only.</w:t>
      </w:r>
    </w:p>
    <w:p w14:paraId="2D35B815" w14:textId="1EECAE07" w:rsidR="00AD4F89" w:rsidRDefault="00000000">
      <w:pPr>
        <w:pStyle w:val="ListParagraph"/>
        <w:numPr>
          <w:ilvl w:val="0"/>
          <w:numId w:val="2"/>
        </w:numPr>
        <w:spacing w:after="60"/>
      </w:pPr>
      <w:r>
        <w:t>The peak depends on the definition. By orders (including guests) the peak month is May 2026 and the peak year is 2025 (245 orders</w:t>
      </w:r>
      <w:r w:rsidR="00446F30">
        <w:t>)</w:t>
      </w:r>
      <w:r>
        <w:t>.</w:t>
      </w:r>
    </w:p>
    <w:p w14:paraId="00E3C1D1" w14:textId="77777777" w:rsidR="00AD4F89" w:rsidRDefault="00000000">
      <w:pPr>
        <w:pStyle w:val="ListParagraph"/>
        <w:numPr>
          <w:ilvl w:val="0"/>
          <w:numId w:val="2"/>
        </w:numPr>
        <w:spacing w:after="60"/>
      </w:pPr>
      <w:r>
        <w:t>May 2026 has about four times a typical month’s orders, and 71% of them were guest orders. The dataset does not show a discount or coupon on any order, so the cause needs checking against marketing activity.</w:t>
      </w:r>
    </w:p>
    <w:p w14:paraId="3C8F2DA4" w14:textId="77777777" w:rsidR="00AD4F89" w:rsidRDefault="00000000">
      <w:pPr>
        <w:pStyle w:val="ListParagraph"/>
        <w:numPr>
          <w:ilvl w:val="0"/>
          <w:numId w:val="2"/>
        </w:numPr>
        <w:spacing w:after="60"/>
      </w:pPr>
      <w:r>
        <w:t>Only 21 customers repeated, and one of them (customer 202) accounts for 7 orders, so repeat-customer findings are indicative.</w:t>
      </w:r>
    </w:p>
    <w:p w14:paraId="5BD6C7B1" w14:textId="77777777" w:rsidR="00AD4F89" w:rsidRDefault="00000000">
      <w:pPr>
        <w:pStyle w:val="ListParagraph"/>
        <w:numPr>
          <w:ilvl w:val="0"/>
          <w:numId w:val="2"/>
        </w:numPr>
        <w:spacing w:after="60"/>
      </w:pPr>
      <w:r>
        <w:t>The state and city charts use billing location, which can differ slightly from shipping location (the regional and product dashboards use shipping).</w:t>
      </w:r>
    </w:p>
    <w:p w14:paraId="59B7B1CF" w14:textId="77777777" w:rsidR="00AD4F89" w:rsidRDefault="00000000">
      <w:pPr>
        <w:pStyle w:val="ListParagraph"/>
        <w:numPr>
          <w:ilvl w:val="0"/>
          <w:numId w:val="2"/>
        </w:numPr>
        <w:spacing w:after="60"/>
      </w:pPr>
      <w:r>
        <w:t>July 2026 covers data only to 14 July and is a partial month.</w:t>
      </w:r>
    </w:p>
    <w:p w14:paraId="772D2A3D" w14:textId="77777777" w:rsidR="00AD4F89" w:rsidRDefault="00000000">
      <w:pPr>
        <w:pStyle w:val="Heading1"/>
      </w:pPr>
      <w:r>
        <w:t>9. Conclusion</w:t>
      </w:r>
    </w:p>
    <w:p w14:paraId="1ABA5069" w14:textId="77777777" w:rsidR="00AD4F89" w:rsidRDefault="00000000">
      <w:proofErr w:type="spellStart"/>
      <w:r>
        <w:t>Jagadha’s</w:t>
      </w:r>
      <w:proofErr w:type="spellEnd"/>
      <w:r>
        <w:t xml:space="preserve"> customer base is split almost evenly between identified customers and guests, and the balance has shifted towards guests since late 2024. Registered customers are strongest outside Kerala, in Maharashtra, Tamil Nadu, Karnataka and the metros of Bengaluru, Chennai and Hyderabad, while Kerala buys mostly as guests. Repeat purchasing is rare (6.5%), and a small group of customers, led by one repeat buyer of </w:t>
      </w:r>
      <w:proofErr w:type="spellStart"/>
      <w:r>
        <w:t>Agnijith</w:t>
      </w:r>
      <w:proofErr w:type="spellEnd"/>
      <w:r>
        <w:t xml:space="preserve"> packs, carries a large share of registered revenue. The clearest opportunities are to turn guest buyers into account holders, encourage a second order from the 302 one-time customers, and look after the top 50 customers who buy mainly </w:t>
      </w:r>
      <w:proofErr w:type="spellStart"/>
      <w:r>
        <w:t>Agnijith</w:t>
      </w:r>
      <w:proofErr w:type="spellEnd"/>
      <w:r>
        <w:t>.</w:t>
      </w:r>
    </w:p>
    <w:p w14:paraId="78AB957F" w14:textId="77777777" w:rsidR="00AD4F89" w:rsidRDefault="00000000">
      <w:pPr>
        <w:spacing w:before="200"/>
      </w:pPr>
      <w:r>
        <w:rPr>
          <w:i/>
          <w:iCs/>
          <w:color w:val="5F6F67"/>
          <w:sz w:val="18"/>
          <w:szCs w:val="18"/>
        </w:rPr>
        <w:t xml:space="preserve">Prepared from the supplied </w:t>
      </w:r>
      <w:proofErr w:type="spellStart"/>
      <w:r>
        <w:rPr>
          <w:i/>
          <w:iCs/>
          <w:color w:val="5F6F67"/>
          <w:sz w:val="18"/>
          <w:szCs w:val="18"/>
        </w:rPr>
        <w:t>Jagadha</w:t>
      </w:r>
      <w:proofErr w:type="spellEnd"/>
      <w:r>
        <w:rPr>
          <w:i/>
          <w:iCs/>
          <w:color w:val="5F6F67"/>
          <w:sz w:val="18"/>
          <w:szCs w:val="18"/>
        </w:rPr>
        <w:t xml:space="preserve"> customer dashboard and data.</w:t>
      </w:r>
    </w:p>
    <w:sectPr w:rsidR="00AD4F89">
      <w:pgSz w:w="12240" w:h="15840"/>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258"/>
    <w:multiLevelType w:val="hybridMultilevel"/>
    <w:tmpl w:val="C12AEC2C"/>
    <w:lvl w:ilvl="0" w:tplc="191EDBCA">
      <w:start w:val="1"/>
      <w:numFmt w:val="bullet"/>
      <w:lvlText w:val="•"/>
      <w:lvlJc w:val="left"/>
      <w:pPr>
        <w:ind w:left="260" w:hanging="200"/>
      </w:pPr>
    </w:lvl>
    <w:lvl w:ilvl="1" w:tplc="5C361478">
      <w:numFmt w:val="decimal"/>
      <w:lvlText w:val=""/>
      <w:lvlJc w:val="left"/>
    </w:lvl>
    <w:lvl w:ilvl="2" w:tplc="C700FD8C">
      <w:numFmt w:val="decimal"/>
      <w:lvlText w:val=""/>
      <w:lvlJc w:val="left"/>
    </w:lvl>
    <w:lvl w:ilvl="3" w:tplc="671066BA">
      <w:numFmt w:val="decimal"/>
      <w:lvlText w:val=""/>
      <w:lvlJc w:val="left"/>
    </w:lvl>
    <w:lvl w:ilvl="4" w:tplc="6F36DE9E">
      <w:numFmt w:val="decimal"/>
      <w:lvlText w:val=""/>
      <w:lvlJc w:val="left"/>
    </w:lvl>
    <w:lvl w:ilvl="5" w:tplc="0BA8A52E">
      <w:numFmt w:val="decimal"/>
      <w:lvlText w:val=""/>
      <w:lvlJc w:val="left"/>
    </w:lvl>
    <w:lvl w:ilvl="6" w:tplc="50AC3878">
      <w:numFmt w:val="decimal"/>
      <w:lvlText w:val=""/>
      <w:lvlJc w:val="left"/>
    </w:lvl>
    <w:lvl w:ilvl="7" w:tplc="A2DAFEE4">
      <w:numFmt w:val="decimal"/>
      <w:lvlText w:val=""/>
      <w:lvlJc w:val="left"/>
    </w:lvl>
    <w:lvl w:ilvl="8" w:tplc="2E20F208">
      <w:numFmt w:val="decimal"/>
      <w:lvlText w:val=""/>
      <w:lvlJc w:val="left"/>
    </w:lvl>
  </w:abstractNum>
  <w:abstractNum w:abstractNumId="1" w15:restartNumberingAfterBreak="0">
    <w:nsid w:val="19563377"/>
    <w:multiLevelType w:val="hybridMultilevel"/>
    <w:tmpl w:val="7092F95E"/>
    <w:lvl w:ilvl="0" w:tplc="2A927B40">
      <w:start w:val="1"/>
      <w:numFmt w:val="bullet"/>
      <w:lvlText w:val="●"/>
      <w:lvlJc w:val="left"/>
      <w:pPr>
        <w:ind w:left="720" w:hanging="360"/>
      </w:pPr>
    </w:lvl>
    <w:lvl w:ilvl="1" w:tplc="EBCEF348">
      <w:start w:val="1"/>
      <w:numFmt w:val="bullet"/>
      <w:lvlText w:val="○"/>
      <w:lvlJc w:val="left"/>
      <w:pPr>
        <w:ind w:left="1440" w:hanging="360"/>
      </w:pPr>
    </w:lvl>
    <w:lvl w:ilvl="2" w:tplc="C000501C">
      <w:start w:val="1"/>
      <w:numFmt w:val="bullet"/>
      <w:lvlText w:val="■"/>
      <w:lvlJc w:val="left"/>
      <w:pPr>
        <w:ind w:left="2160" w:hanging="360"/>
      </w:pPr>
    </w:lvl>
    <w:lvl w:ilvl="3" w:tplc="B80059D6">
      <w:start w:val="1"/>
      <w:numFmt w:val="bullet"/>
      <w:lvlText w:val="●"/>
      <w:lvlJc w:val="left"/>
      <w:pPr>
        <w:ind w:left="2880" w:hanging="360"/>
      </w:pPr>
    </w:lvl>
    <w:lvl w:ilvl="4" w:tplc="CA20DA4A">
      <w:start w:val="1"/>
      <w:numFmt w:val="bullet"/>
      <w:lvlText w:val="○"/>
      <w:lvlJc w:val="left"/>
      <w:pPr>
        <w:ind w:left="3600" w:hanging="360"/>
      </w:pPr>
    </w:lvl>
    <w:lvl w:ilvl="5" w:tplc="EE5ABAC0">
      <w:start w:val="1"/>
      <w:numFmt w:val="bullet"/>
      <w:lvlText w:val="■"/>
      <w:lvlJc w:val="left"/>
      <w:pPr>
        <w:ind w:left="4320" w:hanging="360"/>
      </w:pPr>
    </w:lvl>
    <w:lvl w:ilvl="6" w:tplc="F8A0A1BA">
      <w:start w:val="1"/>
      <w:numFmt w:val="bullet"/>
      <w:lvlText w:val="●"/>
      <w:lvlJc w:val="left"/>
      <w:pPr>
        <w:ind w:left="5040" w:hanging="360"/>
      </w:pPr>
    </w:lvl>
    <w:lvl w:ilvl="7" w:tplc="D95C2C6E">
      <w:start w:val="1"/>
      <w:numFmt w:val="bullet"/>
      <w:lvlText w:val="●"/>
      <w:lvlJc w:val="left"/>
      <w:pPr>
        <w:ind w:left="5760" w:hanging="360"/>
      </w:pPr>
    </w:lvl>
    <w:lvl w:ilvl="8" w:tplc="EDB4DAD2">
      <w:start w:val="1"/>
      <w:numFmt w:val="bullet"/>
      <w:lvlText w:val="●"/>
      <w:lvlJc w:val="left"/>
      <w:pPr>
        <w:ind w:left="6480" w:hanging="360"/>
      </w:pPr>
    </w:lvl>
  </w:abstractNum>
  <w:abstractNum w:abstractNumId="2" w15:restartNumberingAfterBreak="0">
    <w:nsid w:val="3C262F4E"/>
    <w:multiLevelType w:val="hybridMultilevel"/>
    <w:tmpl w:val="F15E4378"/>
    <w:lvl w:ilvl="0" w:tplc="BE3C7576">
      <w:start w:val="1"/>
      <w:numFmt w:val="bullet"/>
      <w:lvlText w:val="•"/>
      <w:lvlJc w:val="left"/>
      <w:pPr>
        <w:ind w:left="540" w:hanging="270"/>
      </w:pPr>
    </w:lvl>
    <w:lvl w:ilvl="1" w:tplc="8E66559A">
      <w:numFmt w:val="decimal"/>
      <w:lvlText w:val=""/>
      <w:lvlJc w:val="left"/>
    </w:lvl>
    <w:lvl w:ilvl="2" w:tplc="48C2C3BE">
      <w:numFmt w:val="decimal"/>
      <w:lvlText w:val=""/>
      <w:lvlJc w:val="left"/>
    </w:lvl>
    <w:lvl w:ilvl="3" w:tplc="C218C8D2">
      <w:numFmt w:val="decimal"/>
      <w:lvlText w:val=""/>
      <w:lvlJc w:val="left"/>
    </w:lvl>
    <w:lvl w:ilvl="4" w:tplc="DC204F52">
      <w:numFmt w:val="decimal"/>
      <w:lvlText w:val=""/>
      <w:lvlJc w:val="left"/>
    </w:lvl>
    <w:lvl w:ilvl="5" w:tplc="4C2CB992">
      <w:numFmt w:val="decimal"/>
      <w:lvlText w:val=""/>
      <w:lvlJc w:val="left"/>
    </w:lvl>
    <w:lvl w:ilvl="6" w:tplc="BF827D22">
      <w:numFmt w:val="decimal"/>
      <w:lvlText w:val=""/>
      <w:lvlJc w:val="left"/>
    </w:lvl>
    <w:lvl w:ilvl="7" w:tplc="15FE1802">
      <w:numFmt w:val="decimal"/>
      <w:lvlText w:val=""/>
      <w:lvlJc w:val="left"/>
    </w:lvl>
    <w:lvl w:ilvl="8" w:tplc="7452FA16">
      <w:numFmt w:val="decimal"/>
      <w:lvlText w:val=""/>
      <w:lvlJc w:val="left"/>
    </w:lvl>
  </w:abstractNum>
  <w:num w:numId="1" w16cid:durableId="988095125">
    <w:abstractNumId w:val="1"/>
    <w:lvlOverride w:ilvl="0">
      <w:startOverride w:val="1"/>
    </w:lvlOverride>
  </w:num>
  <w:num w:numId="2" w16cid:durableId="679090986">
    <w:abstractNumId w:val="2"/>
    <w:lvlOverride w:ilvl="0">
      <w:startOverride w:val="1"/>
    </w:lvlOverride>
  </w:num>
  <w:num w:numId="3" w16cid:durableId="2055498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F89"/>
    <w:rsid w:val="00446F30"/>
    <w:rsid w:val="00AD4F89"/>
    <w:rsid w:val="00DD1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CCB1"/>
  <w15:docId w15:val="{FCE46821-1B8B-4549-B93A-0ABC1A14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6332F"/>
        <w:sz w:val="19"/>
        <w:szCs w:val="19"/>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rFonts w:ascii="Aptos Display" w:eastAsia="Aptos Display" w:hAnsi="Aptos Display" w:cs="Aptos Display"/>
      <w:b/>
      <w:bCs/>
      <w:color w:val="173F35"/>
      <w:sz w:val="32"/>
      <w:szCs w:val="32"/>
    </w:rPr>
  </w:style>
  <w:style w:type="paragraph" w:styleId="Heading2">
    <w:name w:val="heading 2"/>
    <w:uiPriority w:val="9"/>
    <w:unhideWhenUsed/>
    <w:qFormat/>
    <w:pPr>
      <w:keepNext/>
      <w:spacing w:before="200" w:after="80"/>
      <w:outlineLvl w:val="1"/>
    </w:pPr>
    <w:rPr>
      <w:rFonts w:ascii="Aptos Display" w:eastAsia="Aptos Display" w:hAnsi="Aptos Display" w:cs="Aptos Display"/>
      <w:b/>
      <w:bCs/>
      <w:color w:val="173F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D8B879"/>
      </w:pBdr>
    </w:pPr>
    <w:rPr>
      <w:rFonts w:ascii="Aptos Display" w:eastAsia="Aptos Display" w:hAnsi="Aptos Display" w:cs="Aptos Display"/>
      <w:b/>
      <w:bCs/>
      <w:color w:val="173F35"/>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1591</Words>
  <Characters>9073</Characters>
  <Application>Microsoft Office Word</Application>
  <DocSecurity>0</DocSecurity>
  <Lines>75</Lines>
  <Paragraphs>21</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Jagadha Customer Sales Analysis - Dashboard Report</dc:title>
  <dc:creator>Jagadha</dc:creator>
  <cp:lastModifiedBy>Krishnendhu Sudheer</cp:lastModifiedBy>
  <cp:revision>2</cp:revision>
  <dcterms:created xsi:type="dcterms:W3CDTF">2026-10-29T04:32:00Z</dcterms:created>
  <dcterms:modified xsi:type="dcterms:W3CDTF">2026-10-29T05:06:00Z</dcterms:modified>
</cp:coreProperties>
</file>