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100" w:before="200"/>
        <w:jc w:val="center"/>
      </w:pPr>
      <w:r>
        <w:rPr>
          <w:rFonts w:ascii="Nirmala UI" w:cs="Nirmala UI" w:eastAsia="Nirmala UI" w:hAnsi="Nirmala UI"/>
          <w:b/>
          <w:bCs/>
          <w:color w:val="E65100"/>
          <w:sz w:val="52"/>
          <w:szCs w:val="52"/>
        </w:rPr>
        <w:t xml:space="preserve">॥ ওঁ নমঃ শিবায় ॥</w:t>
      </w:r>
    </w:p>
    <w:p>
      <w:pPr>
        <w:spacing w:after="80" w:before="80"/>
        <w:jc w:val="center"/>
      </w:pPr>
      <w:r>
        <w:rPr>
          <w:rFonts w:ascii="Nirmala UI" w:cs="Nirmala UI" w:eastAsia="Nirmala UI" w:hAnsi="Nirmala UI"/>
          <w:b/>
          <w:bCs/>
          <w:color w:val="FF6F00"/>
          <w:sz w:val="36"/>
          <w:szCs w:val="36"/>
        </w:rPr>
        <w:t xml:space="preserve">ॐ नमः शिवाय</w:t>
      </w:r>
    </w:p>
    <w:p>
      <w:pPr>
        <w:spacing w:after="120" w:before="120"/>
      </w:pPr>
      <w:r>
        <w:t xml:space="preserve"/>
      </w:r>
    </w:p>
    <w:p>
      <w:pPr>
        <w:spacing w:after="100" w:before="100"/>
        <w:jc w:val="center"/>
      </w:pPr>
      <w:r>
        <w:rPr>
          <w:rFonts w:ascii="Nirmala UI" w:cs="Nirmala UI" w:eastAsia="Nirmala UI" w:hAnsi="Nirmala UI"/>
          <w:b/>
          <w:bCs/>
          <w:color w:val="880E4F"/>
          <w:sz w:val="56"/>
          <w:szCs w:val="56"/>
        </w:rPr>
        <w:t xml:space="preserve">শ্রীশ্রীশিব পূজা পদ্ধতি</w:t>
      </w:r>
    </w:p>
    <w:p>
      <w:pPr>
        <w:spacing w:after="60" w:before="60"/>
        <w:jc w:val="center"/>
      </w:pPr>
      <w:r>
        <w:rPr>
          <w:rFonts w:ascii="Nirmala UI" w:cs="Nirmala UI" w:eastAsia="Nirmala UI" w:hAnsi="Nirmala UI"/>
          <w:b/>
          <w:bCs/>
          <w:color w:val="212121"/>
          <w:sz w:val="32"/>
          <w:szCs w:val="32"/>
        </w:rPr>
        <w:t xml:space="preserve">Shri Shri Shiva Puja Padhati</w:t>
      </w:r>
    </w:p>
    <w:p>
      <w:pPr>
        <w:spacing w:after="120" w:before="120"/>
      </w:pPr>
      <w:r>
        <w:t xml:space="preserve"/>
      </w:r>
    </w:p>
    <w:p>
      <w:pPr>
        <w:spacing w:after="60" w:before="60"/>
        <w:jc w:val="center"/>
      </w:pPr>
      <w:r>
        <w:rPr>
          <w:rFonts w:ascii="Nirmala UI" w:cs="Nirmala UI" w:eastAsia="Nirmala UI" w:hAnsi="Nirmala UI"/>
          <w:b w:val="false"/>
          <w:bCs w:val="false"/>
          <w:color w:val="212121"/>
          <w:sz w:val="26"/>
          <w:szCs w:val="26"/>
        </w:rPr>
        <w:t xml:space="preserve">নবীন ব্রাহ্মণ পুরোহিতদের জন্য সম্পূর্ণ পূজা নির্দেশিকা</w:t>
      </w:r>
    </w:p>
    <w:p>
      <w:pPr>
        <w:spacing w:after="40" w:before="40"/>
        <w:jc w:val="center"/>
      </w:pPr>
      <w:r>
        <w:rPr>
          <w:rFonts w:ascii="Nirmala UI" w:cs="Nirmala UI" w:eastAsia="Nirmala UI" w:hAnsi="Nirmala UI"/>
          <w:b w:val="false"/>
          <w:bCs w:val="false"/>
          <w:i/>
          <w:iCs/>
          <w:color w:val="212121"/>
          <w:sz w:val="22"/>
          <w:szCs w:val="22"/>
        </w:rPr>
        <w:t xml:space="preserve">A Complete Step-by-Step Guide for New Brahmin Priests</w:t>
      </w:r>
    </w:p>
    <w:p>
      <w:pPr>
        <w:spacing w:after="120" w:before="120"/>
      </w:pPr>
      <w:r>
        <w:t xml:space="preserve"/>
      </w:r>
    </w:p>
    <w:p>
      <w:pPr>
        <w:spacing w:after="60" w:before="60"/>
        <w:jc w:val="center"/>
      </w:pPr>
      <w:r>
        <w:rPr>
          <w:rFonts w:ascii="Nirmala UI" w:cs="Nirmala UI" w:eastAsia="Nirmala UI" w:hAnsi="Nirmala UI"/>
          <w:b w:val="false"/>
          <w:bCs w:val="false"/>
          <w:color w:val="FF6F00"/>
          <w:sz w:val="22"/>
          <w:szCs w:val="22"/>
        </w:rPr>
        <w:t xml:space="preserve">সংকলন অনুসারে: পণ্ডিত শ্রীশ্যামাচরণ ভট্টাচার্য</w:t>
      </w:r>
    </w:p>
    <w:p>
      <w:pPr>
        <w:spacing w:after="60" w:before="20"/>
        <w:jc w:val="center"/>
      </w:pPr>
      <w:r>
        <w:rPr>
          <w:rFonts w:ascii="Nirmala UI" w:cs="Nirmala UI" w:eastAsia="Nirmala UI" w:hAnsi="Nirmala UI"/>
          <w:b w:val="false"/>
          <w:bCs w:val="false"/>
          <w:color w:val="212121"/>
          <w:sz w:val="20"/>
          <w:szCs w:val="20"/>
        </w:rPr>
        <w:t xml:space="preserve">পরিবর্ধিত ও পরিমার্জিত: শ্রীশক্তিপদ চক্রবর্তী</w:t>
      </w:r>
    </w:p>
    <w:p>
      <w:pPr>
        <w:spacing w:after="240" w:before="240"/>
      </w:pPr>
      <w:r>
        <w:t xml:space="preserve"/>
      </w:r>
    </w:p>
    <w:p>
      <w:r>
        <w:br w:type="page"/>
      </w:r>
    </w:p>
    <w:p>
      <w:pPr>
        <w:spacing w:after="200" w:before="200"/>
        <w:jc w:val="center"/>
      </w:pPr>
      <w:r>
        <w:rPr>
          <w:rFonts w:ascii="Nirmala UI" w:cs="Nirmala UI" w:eastAsia="Nirmala UI" w:hAnsi="Nirmala UI"/>
          <w:b/>
          <w:bCs/>
          <w:color w:val="880E4F"/>
          <w:sz w:val="36"/>
          <w:szCs w:val="36"/>
        </w:rPr>
        <w:t xml:space="preserve">ভূমিকা — Preface</w:t>
      </w:r>
    </w:p>
    <w:p>
      <w:pPr>
        <w:spacing w:after="80" w:before="80"/>
        <w:jc w:val="left"/>
      </w:pPr>
      <w:r>
        <w:rPr>
          <w:rFonts w:ascii="Nirmala UI" w:cs="Nirmala UI" w:eastAsia="Nirmala UI" w:hAnsi="Nirmala UI"/>
          <w:b w:val="false"/>
          <w:bCs w:val="false"/>
          <w:i w:val="false"/>
          <w:iCs w:val="false"/>
          <w:color w:val="212121"/>
          <w:sz w:val="22"/>
          <w:szCs w:val="22"/>
        </w:rPr>
        <w:t xml:space="preserve">শিব পুরাণ, শিবার্চন তন্ত্র ও প্রচলিত বাংলা পূজাপদ্ধতি অনুযায়ী এই গ্রন্থখানি নবীন ব্রাহ্মণ পুরোহিতদের সুবিধার্থে প্রস্তুত করা হয়েছে। পূজার প্রতিটি ধাপ বাংলায় বিস্তারিতভাবে বর্ণনা করা হয়েছে এবং প্রয়োজনীয় মন্ত্রগুলি সংযুক্ত করা হয়েছে।</w:t>
      </w:r>
    </w:p>
    <w:p>
      <w:pPr>
        <w:spacing w:after="80" w:before="60"/>
        <w:jc w:val="left"/>
      </w:pPr>
      <w:r>
        <w:rPr>
          <w:rFonts w:ascii="Nirmala UI" w:cs="Nirmala UI" w:eastAsia="Nirmala UI" w:hAnsi="Nirmala UI"/>
          <w:b/>
          <w:bCs/>
          <w:i w:val="false"/>
          <w:iCs w:val="false"/>
          <w:color w:val="880E4F"/>
          <w:sz w:val="22"/>
          <w:szCs w:val="22"/>
        </w:rPr>
        <w:t xml:space="preserve">শৈব, শাক্ত, বৈষ্ণব, সৌর ও গাণপত্য — সকলেরই প্রথমে শিবলিঙ্গ পূজা করিতে হয়। শিবপূজা না করিয়া অন্য পূজা করা নিষিদ্ধ।</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C80" w:sz="4"/>
              <w:left w:val="single" w:color="FFCC80" w:sz="4"/>
              <w:bottom w:val="single" w:color="FFCC80" w:sz="4"/>
              <w:right w:val="single" w:color="FFCC80" w:sz="4"/>
            </w:tcBorders>
            <w:shd w:fill="F57F17"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এই পদ্ধতিতে যা যা আছে</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শিবপূজার সাধারণ নিয়ম ও পূর্বপ্রস্তুতি</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পার্থিব শিবলিঙ্গ নির্মাণ ও পূজাবিধি</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আচমন, বিষ্ণুস্মরণ, স্বস্তিবাচন ও সংকল্প</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সূর্যার্ঘ্য, স্বস্তিস্তোত্র, সন্ধ্যাপ্রণাম</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গন্ধাদির অর্চনা, আসনশুদ্ধি, গুরুপংক্তি প্রণাম</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সামান্যার্ঘ্য স্থাপন, বিঘ্নাপসারণ, পুষ্পশুদ্ধি</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দ্বারপূজা, করশুদ্ধি, গণেশাদির পূজা</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ভূতশুদ্ধি, প্রাণায়াম, মাতৃকান্যাস, করন্যাস</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অঙ্গন্যাস, চন্দ্রমৌলিন্যাস, পীঠন্যাস</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আবাহন, শিবের ধ্যান, মানসপূজা</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বিশেষার্ঘ্য স্থাপন, পীঠপূজা, প্রধান পূজা</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ষোড়শোপচার — ষোলটি উপচারে পূজা</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শৌরীপূজা, গৌরী পূজা, অষ্টমূর্তির পূজা</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শিবগায়ত্রী, জপ ও জপ সমর্পণ মন্ত্র</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বাণলিঙ্গ শিব পূজা পদ্ধতি</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শিবরাত্রি বিহিত শিব পূজা — চারি প্রহর</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শিবাষ্টক স্তোত্রম্, সদাশিব কবচম্</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মৃত্যুঞ্জয় শিব পূজা ও মহামৃত্যুঞ্জয় পূজাবিধি</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শিবরাত্রি ব্রতকথা (বাংলানুবাদ সহ)</w:t>
            </w:r>
          </w:p>
        </w:tc>
      </w:tr>
    </w:tbl>
    <w:p>
      <w:pPr>
        <w:spacing w:after="60" w:before="60"/>
      </w:pPr>
      <w:r>
        <w:t xml:space="preserve"/>
      </w:r>
    </w:p>
    <w:p>
      <w:r>
        <w:br w:type="page"/>
      </w:r>
    </w:p>
    <w:p>
      <w:pPr>
        <w:pageBreakBefore/>
        <w:shd w:fill="E65100" w:val="clear"/>
        <w:spacing w:after="200" w:before="200"/>
        <w:jc w:val="center"/>
      </w:pPr>
      <w:r>
        <w:rPr>
          <w:rFonts w:ascii="Nirmala UI" w:cs="Nirmala UI" w:eastAsia="Nirmala UI" w:hAnsi="Nirmala UI"/>
          <w:b/>
          <w:bCs/>
          <w:color w:val="FFFFFF"/>
          <w:sz w:val="36"/>
          <w:szCs w:val="36"/>
        </w:rPr>
        <w:t xml:space="preserve">প্রথম অধ্যায় — শিবপূজার নিয়ম ও পূর্বপ্রস্তুতি</w:t>
      </w:r>
    </w:p>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শিবপূজার সাধারণ নিয়ম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C80" w:sz="4"/>
              <w:left w:val="single" w:color="FFCC80" w:sz="4"/>
              <w:bottom w:val="single" w:color="FFCC80" w:sz="4"/>
              <w:right w:val="single" w:color="FFCC80" w:sz="4"/>
            </w:tcBorders>
            <w:shd w:fill="F57F17"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পূজার আগে অবশ্যই জানুন</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১. শৈব, শাক্ত, বৈষ্ণব, সৌর ও গাণপত্য — সকলেরই প্রথমে শিবলিঙ্গ পূজা করতে হবে।</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২. শিবপূজা না করিয়া অন্য পূজা করা নিষিদ্ধ।</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৩. বাণলিঙ্গ, স্ফটিকলিঙ্গ, পাষাণলিঙ্গ প্রভৃতি যাঁহার যেরূপ শিবলিঙ্গ আছে, তিনি তাহাতেই পূজা করিবেন।</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৪. শিবপূজায় কণ্ঠে রুদ্রাক্ষ মালা ধারণ প্রশস্ত।</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৫. বকুল, মালতি, যূথী (জুঁই), কুন্দ, শেফালিকা ও জবাপুষ্প দ্বারা শিবপূজা নিষিদ্ধ।</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৬. পার্থিব শিবলিঙ্গ নির্মাণে পুরোহিত সাদা মাটি ব্যবহার করবেন।</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৭. স্ত্রী ও শূদ্র সকলেরই শিবপূজায় অধিকার আছে।</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৮. শিবপূজা চারি প্রহরে চারিবার পূজা করিতে হয় (বিশেষত শিবরাত্রিতে)।</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৯. তেজাসপাত্র বা কাষ্ঠনির্মিত পাত্রে স্থাপন করিয়া পূজা করিতে নাই।</w:t>
            </w:r>
          </w:p>
        </w:tc>
      </w:tr>
    </w:tbl>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পূজার উপকরণ তালিকা (ফর্দমালা)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C80" w:sz="4"/>
              <w:left w:val="single" w:color="FFCC80" w:sz="4"/>
              <w:bottom w:val="single" w:color="FFCC80" w:sz="4"/>
              <w:right w:val="single" w:color="FFCC80" w:sz="4"/>
            </w:tcBorders>
            <w:shd w:fill="F57F17"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প্রয়োজনীয় সামগ্রী</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সিদ্ধি ১ পাঁ।, তিন ১ পাঁ।, হরিতকী ১টি, পঞ্চরত্ন ১ পাঁ।, পঞ্চগুড়ি ১ পাঁ।, পঞ্চশস্য ১ পাঁ।</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তীরকাঠি ৪টি, সাদাসুতা ১টি, ঘেটের গামছা ১টি, ঘেটের চাদমালা ১টি, আসনাঙ্গুরীয় ১টি</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তেকাঠা ১টি, দর্পণ ১টি, চিরকনি ১টি, পেতা ১টি, ঘি ১ শিশি (১০০ গ্রাঃ), মধু ১ শিশি</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ধূপ ১ পাঁ।, ধুনা, তুলা, কর্পূর, বেলপাতা ২৮টি, শিবের ধুতি ১টি, নন্দীর ধুতি ১টি</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ভৃঙ্গির ধুতি ১টি, মা দুর্গার শাড়ী ১টি, মধুপর্কের বাটি ১টি, পিতলের থালা ১টি</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পিতলের গ্লাস ১টি, মোমবাতি ১টি</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মাটির দ্রব্য: প্রধান ঘট ১টি, ছারঘট ২টি, মাটির কলো ১টি, কুণ্ডহাঁড়ি ১টি, প্রদীপ ও পিলসুজ</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দুধ, দই, চিনি, ফুলমালা, বেলপাতার মালা, আকন্দের মালা, ধুতুরাফুল ও বিভিন্ন ফল</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নৈবেদ্য — ৮টি, কুঁচা নৈবেদ্য — ১টি</w:t>
            </w:r>
          </w:p>
        </w:tc>
      </w:tr>
    </w:tbl>
    <w:p>
      <w:pPr>
        <w:spacing w:after="60" w:before="60"/>
      </w:pPr>
      <w:r>
        <w:t xml:space="preserve"/>
      </w:r>
    </w:p>
    <w:p>
      <w:r>
        <w:br w:type="page"/>
      </w:r>
    </w:p>
    <w:p>
      <w:pPr>
        <w:pageBreakBefore/>
        <w:shd w:fill="E65100" w:val="clear"/>
        <w:spacing w:after="200" w:before="200"/>
        <w:jc w:val="center"/>
      </w:pPr>
      <w:r>
        <w:rPr>
          <w:rFonts w:ascii="Nirmala UI" w:cs="Nirmala UI" w:eastAsia="Nirmala UI" w:hAnsi="Nirmala UI"/>
          <w:b/>
          <w:bCs/>
          <w:color w:val="FFFFFF"/>
          <w:sz w:val="36"/>
          <w:szCs w:val="36"/>
        </w:rPr>
        <w:t xml:space="preserve">দ্বিতীয় অধ্যায় — পার্থিব শিবলিঙ্গ নির্মাণ ও স্থাপন</w:t>
      </w:r>
    </w:p>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পার্থিব শিবলিঙ্গ নির্মাণ ❖</w:t>
      </w:r>
    </w:p>
    <w:p>
      <w:pPr>
        <w:spacing w:after="60" w:before="60"/>
      </w:pPr>
      <w:r>
        <w:t xml:space="preserve"/>
      </w:r>
    </w:p>
    <w:p>
      <w:pPr>
        <w:spacing w:after="80" w:before="60"/>
        <w:jc w:val="left"/>
      </w:pPr>
      <w:r>
        <w:rPr>
          <w:rFonts w:ascii="Nirmala UI" w:cs="Nirmala UI" w:eastAsia="Nirmala UI" w:hAnsi="Nirmala UI"/>
          <w:b w:val="false"/>
          <w:bCs w:val="false"/>
          <w:i w:val="false"/>
          <w:iCs w:val="false"/>
          <w:color w:val="212121"/>
          <w:sz w:val="22"/>
          <w:szCs w:val="22"/>
        </w:rPr>
        <w:t xml:space="preserve">পার্থিব শিবলিঙ্গ নির্মাণ করিয়া তাহাতে শিবপূজা করা সকলেরই কর্তব্য। পার্থিব শিবকে বিষ্ণুপত্রের উপর স্থাপন করিবেন।</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1</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মৃত্তিকা গ্রহণ মন্ত্র</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কুতনিত্যাক্রিয় পূজক শুদ্ধাসনে উপবেশনপূর্বক তামরাদি পাত্রে বিষ্ণুপত্রের উপর শিবলিঙ্গ স্থাপন করিয়া প্রথমে আচমন করিবেন। মৃত্তিকা গ্রহণ কালে মন্ত্র পাঠ করিবেন।</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ওঁ হ্রায় নমঃ</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2</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লিঙ্গ গঠন</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মন্ত্র পাঠান্তে 'ওঁ মহেশ্বরায় নমঃ' মন্ত্রে লিঙ্গ গঠন করিবেন। মৃত্তিকা তিনভাগ করিয়া উপরিভাগে লিঙ্গ, মধ্যভাগে গৌরী-পীঠ এবং শেষভাগ দ্বারা বেদী নির্মাণ করিবেন।</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ওঁ মহেশ্বরায় নমঃ</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3</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লিঙ্গে বজ্র দান</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শিবলিঙ্গ অষ্ট পরিমাণ অপেক্ষা ক্ষুদ্র এবং বিতস্তি পরিমাণ অপেক্ষা বৃহৎ হইবে না। লিঙ্গ গঠনপূর্বক লিঙ্গোপরি একটি বজ্র (অর্থাৎ গুলি) দিবেন।</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ওঁ হ্রায় নমঃ</w:t>
            </w:r>
          </w:p>
        </w:tc>
      </w:tr>
    </w:tbl>
    <w:p>
      <w:pPr>
        <w:spacing w:after="60" w:before="60"/>
      </w:pPr>
      <w:r>
        <w:t xml:space="preserve"/>
      </w:r>
    </w:p>
    <w:p>
      <w:r>
        <w:br w:type="page"/>
      </w:r>
    </w:p>
    <w:p>
      <w:pPr>
        <w:pageBreakBefore/>
        <w:shd w:fill="E65100" w:val="clear"/>
        <w:spacing w:after="200" w:before="200"/>
        <w:jc w:val="center"/>
      </w:pPr>
      <w:r>
        <w:rPr>
          <w:rFonts w:ascii="Nirmala UI" w:cs="Nirmala UI" w:eastAsia="Nirmala UI" w:hAnsi="Nirmala UI"/>
          <w:b/>
          <w:bCs/>
          <w:color w:val="FFFFFF"/>
          <w:sz w:val="36"/>
          <w:szCs w:val="36"/>
        </w:rPr>
        <w:t xml:space="preserve">তৃতীয় অধ্যায় — আচমন, বিষ্ণুস্মরণ ও সূর্যার্ঘ্য</w:t>
      </w:r>
    </w:p>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আচমন ❖</w:t>
      </w:r>
    </w:p>
    <w:p>
      <w:pPr>
        <w:spacing w:after="60" w:before="60"/>
      </w:pPr>
      <w:r>
        <w:t xml:space="preserve"/>
      </w:r>
    </w:p>
    <w:p>
      <w:pPr>
        <w:spacing w:after="60" w:before="80"/>
        <w:jc w:val="left"/>
      </w:pPr>
      <w:r>
        <w:rPr>
          <w:rFonts w:ascii="Nirmala UI" w:cs="Nirmala UI" w:eastAsia="Nirmala UI" w:hAnsi="Nirmala UI"/>
          <w:b w:val="false"/>
          <w:bCs w:val="false"/>
          <w:i w:val="false"/>
          <w:iCs w:val="false"/>
          <w:color w:val="212121"/>
          <w:sz w:val="22"/>
          <w:szCs w:val="22"/>
        </w:rPr>
        <w:t xml:space="preserve">পার্থিব শিবলিঙ্গ পূজাপদ্ধতি: কৃতনিত্যাক্রিয় পূজক শুদ্ধাসনে উপবেশনপূর্বক তামরাদি পাত্রে বিষ্ণুপত্রের উপর শিবলিঙ্গ স্থাপন করিয়া আচমন করিবেন।</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1</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আচমন বিধি</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আচমন — 'গোকর্ণাকৃতি হস্তেন মাষময়ূ জলং পিবেৎ।' অর্থাৎ দক্ষিণ হস্ত গোকর্ণাকৃতি করিয়া, বামহস্তে কুশীষারা একটি মাষকলাই ডুবিতে পারে এইরূপ জল লইয়া—'ওঁ বিষ্ণুঃ, ওঁ বিষ্ণুঃ, ওঁ বিষ্ণুঃ।' তিনবার বলিয়া তিনবার পান করিবেন।</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ওঁ বিষ্ণুঃ ওঁ বিষ্ণুঃ ওঁ বিষ্ণুঃ</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gridSpan w:val="1"/>
            <w:tcBorders>
              <w:top w:val="single" w:color="FFCC80" w:sz="4"/>
              <w:left w:val="single" w:color="FFCC80" w:sz="4"/>
              <w:bottom w:val="single" w:color="FFCC80" w:sz="4"/>
              <w:right w:val="single" w:color="FFCC80" w:sz="4"/>
            </w:tcBorders>
            <w:shd w:fill="880E4F"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 মন্ত্র ॥</w:t>
            </w:r>
          </w:p>
        </w:tc>
      </w:tr>
      <w:tr>
        <w:tc>
          <w:tcPr>
            <w:tcBorders>
              <w:top w:val="single" w:color="FFCC80" w:sz="4"/>
              <w:left w:val="single" w:color="FFCC80" w:sz="4"/>
              <w:bottom w:val="single" w:color="FFCC80" w:sz="4"/>
              <w:right w:val="single" w:color="FFCC80" w:sz="4"/>
            </w:tcBorders>
            <w:shd w:fill="FFF8E1" w:val="clear"/>
            <w:tcMar>
              <w:top w:type="dxa" w:w="100"/>
              <w:left w:type="dxa" w:w="200"/>
              <w:bottom w:type="dxa" w:w="100"/>
              <w:right w:type="dxa" w:w="200"/>
            </w:tcMar>
          </w:tcPr>
          <w:p>
            <w:pPr>
              <w:jc w:val="center"/>
            </w:pPr>
            <w:r>
              <w:rPr>
                <w:rFonts w:ascii="Nirmala UI" w:cs="Nirmala UI" w:eastAsia="Nirmala UI" w:hAnsi="Nirmala UI"/>
                <w:b/>
                <w:bCs/>
                <w:i/>
                <w:iCs/>
                <w:color w:val="880E4F"/>
                <w:sz w:val="22"/>
                <w:szCs w:val="22"/>
              </w:rPr>
              <w:t xml:space="preserve">ওঁ বিষ্ণুঃ ওঁ বিষ্ণুঃ ওঁ বিষ্ণুঃ</w:t>
            </w:r>
          </w:p>
        </w:tc>
      </w:tr>
      <w:tr>
        <w:tc>
          <w:tcPr>
            <w:tcBorders>
              <w:top w:val="single" w:color="FFCC80" w:sz="4"/>
              <w:left w:val="single" w:color="FFCC80" w:sz="4"/>
              <w:bottom w:val="single" w:color="FFCC80" w:sz="4"/>
              <w:right w:val="single" w:color="FFCC80" w:sz="4"/>
            </w:tcBorders>
            <w:shd w:fill="FFF3E0" w:val="clear"/>
            <w:tcMar>
              <w:top w:type="dxa" w:w="80"/>
              <w:left w:type="dxa" w:w="200"/>
              <w:bottom w:type="dxa" w:w="80"/>
              <w:right w:type="dxa" w:w="200"/>
            </w:tcMar>
          </w:tcPr>
          <w:p>
            <w:pPr>
              <w:jc w:val="center"/>
            </w:pPr>
            <w:r>
              <w:rPr>
                <w:rFonts w:ascii="Nirmala UI" w:cs="Nirmala UI" w:eastAsia="Nirmala UI" w:hAnsi="Nirmala UI"/>
                <w:b/>
                <w:bCs/>
                <w:i/>
                <w:iCs/>
                <w:color w:val="E65100"/>
                <w:sz w:val="20"/>
                <w:szCs w:val="20"/>
              </w:rPr>
              <w:t xml:space="preserve">OM VISHNUH OM VISHNUH OM VISHNUH</w:t>
            </w:r>
          </w:p>
        </w:tc>
      </w:tr>
      <w:tr>
        <w:tc>
          <w:tcPr>
            <w:tcBorders>
              <w:top w:val="single" w:color="FFCC80" w:sz="4"/>
              <w:left w:val="single" w:color="FFCC80" w:sz="4"/>
              <w:bottom w:val="single" w:color="FFCC80" w:sz="4"/>
              <w:right w:val="single" w:color="FFCC80" w:sz="4"/>
            </w:tcBorders>
            <w:shd w:fill="F5F5F5" w:val="clear"/>
            <w:tcMar>
              <w:top w:type="dxa" w:w="60"/>
              <w:left w:type="dxa" w:w="200"/>
              <w:bottom w:type="dxa" w:w="60"/>
              <w:right w:type="dxa" w:w="200"/>
            </w:tcMar>
          </w:tcPr>
          <w:p>
            <w:r>
              <w:rPr>
                <w:rFonts w:ascii="Nirmala UI" w:cs="Nirmala UI" w:eastAsia="Nirmala UI" w:hAnsi="Nirmala UI"/>
                <w:b/>
                <w:bCs/>
                <w:color w:val="212121"/>
                <w:sz w:val="19"/>
                <w:szCs w:val="19"/>
              </w:rPr>
              <w:t xml:space="preserve">অর্থ: </w:t>
            </w:r>
            <w:r>
              <w:rPr>
                <w:rFonts w:ascii="Nirmala UI" w:cs="Nirmala UI" w:eastAsia="Nirmala UI" w:hAnsi="Nirmala UI"/>
                <w:color w:val="212121"/>
                <w:sz w:val="19"/>
                <w:szCs w:val="19"/>
              </w:rPr>
              <w:t xml:space="preserve">তিনবার এই মন্ত্র বলে তিনবার জলপান করুন।</w:t>
            </w:r>
          </w:p>
        </w:tc>
      </w:tr>
    </w:tbl>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বিষ্ণুস্মরণ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2</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বিষ্ণুস্মরণ মন্ত্র</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বিষ্ণুস্মরণ — উপরোক্তভাবে কুশীতে অর্থ সাজাইয়া, দুই হস্তে ধরিয়া মন্ত্র পাঠ করুন।</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ওঁ তদ্বিষেণ পরমং পদং সদা পশ্যন্তি সুরয়ঃ। দিবীব চক্ষুরাততম্।</w:t>
            </w:r>
          </w:p>
        </w:tc>
      </w:tr>
    </w:tbl>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সূর্যার্ঘ্য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3</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সূর্যার্ঘ্য (সামবেদীয়)</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সূর্যার্ঘ্য — (সাম) কুশীতে রক্তচন্দনসহ জবা অথবা রক্তবর্ণ পুষ্প, জল, ত্রিপত্রযুক্ত দুর্বা এবং আতপ তণ্ডুল লইয়া, দুই হস্তে ধরিয়া — মন্ত্র পাঠ করুন।</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ওঁ নমো বিবস্বতে বৃষ্ণোঃ ভাস্বতে বিসৃতেজসে। জগৎসবিত্রে শুচয়ে সবিত্রে কর্মদায়িনে ॥ ইদমর্ঘং ওঁ শ্রীসূর্যায় নমঃ ॥</w:t>
            </w:r>
          </w:p>
        </w:tc>
      </w:tr>
    </w:tbl>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স্বস্তিবাচন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4</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স্বস্তিবাচন পাঠ</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স্বস্তিবাচন — কুশীতে আতপ তণ্ডুল লইয়া বামহস্তের তালুতে রাখিয়া দক্ষিণ হস্তদ্বারা আচ্ছাদনপূর্বক পাঠ করিবেন।</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ওঁ কর্তবেোহহ্মিন গণপত্যাদি নানাদেবতা পূজাপূর্বক শ্রীশ্রীশিবপূজা কর্মণি, ওঁ পুণ্যাহর ভবন্তো ব্রবন্তু ॥</w:t>
            </w:r>
          </w:p>
        </w:tc>
      </w:tr>
    </w:tbl>
    <w:p>
      <w:pPr>
        <w:spacing w:after="60" w:before="60"/>
      </w:pPr>
      <w:r>
        <w:t xml:space="preserve"/>
      </w:r>
    </w:p>
    <w:p>
      <w:r>
        <w:br w:type="page"/>
      </w:r>
    </w:p>
    <w:p>
      <w:pPr>
        <w:pageBreakBefore/>
        <w:shd w:fill="E65100" w:val="clear"/>
        <w:spacing w:after="200" w:before="200"/>
        <w:jc w:val="center"/>
      </w:pPr>
      <w:r>
        <w:rPr>
          <w:rFonts w:ascii="Nirmala UI" w:cs="Nirmala UI" w:eastAsia="Nirmala UI" w:hAnsi="Nirmala UI"/>
          <w:b/>
          <w:bCs/>
          <w:color w:val="FFFFFF"/>
          <w:sz w:val="36"/>
          <w:szCs w:val="36"/>
        </w:rPr>
        <w:t xml:space="preserve">চতুর্থ অধ্যায় — সংকল্প ও গন্ধাদির অর্চনা</w:t>
      </w:r>
    </w:p>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সংকল্প ❖</w:t>
      </w:r>
    </w:p>
    <w:p>
      <w:pPr>
        <w:spacing w:after="60" w:before="60"/>
      </w:pPr>
      <w:r>
        <w:t xml:space="preserve"/>
      </w:r>
    </w:p>
    <w:p>
      <w:pPr>
        <w:spacing w:after="80" w:before="80"/>
        <w:jc w:val="left"/>
      </w:pPr>
      <w:r>
        <w:rPr>
          <w:rFonts w:ascii="Nirmala UI" w:cs="Nirmala UI" w:eastAsia="Nirmala UI" w:hAnsi="Nirmala UI"/>
          <w:b w:val="false"/>
          <w:bCs w:val="false"/>
          <w:i w:val="false"/>
          <w:iCs w:val="false"/>
          <w:color w:val="212121"/>
          <w:sz w:val="22"/>
          <w:szCs w:val="22"/>
        </w:rPr>
        <w:t xml:space="preserve">সংকল্প বিধি — 'সংকল্পেন বিনা রাজান মথকিথিৎং কুরুতে নরঃ। ফলধ্যামাশুণ্ণকর তস্য ধর্মসার্ধকেরো ভবেৎ ॥' অর্থাৎ সংকল্প না করিয়া মানুষ যে কোন কার্য করে, তাহার পূর্ণ ফলভাগী হয় না।</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1</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সংকল্প মন্ত্র পাঠ</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সংকল্প — কুশীতে জল, কুশত্রিপত্র, তিল, আতপ তণ্ডুল, হরিতকী ও পুষ্প লইয়া বাম হস্তের তালুতে দক্ষিণ হস্তদ্বারা আচ্ছাদন পূর্বক উত্তরাস্যো সংকল্প বাক্য পাঠ করিবেন। নিজের নাম, গোত্র, তিথি উল্লেখ করুন।</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বিষ্ণুরোম তৎসৎদদা অমুকেমাসি অমুকেপক্ষে অমুকিতিথৌ অমুকগোত্রঃ শ্রীঅমুকদেবশর্মা গণপত্যাদি নানাদেবতা পূজাপূর্বক শ্রীশ্রীশিবপূজান কর্মাহং করিষ্যে।</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gridSpan w:val="1"/>
            <w:tcBorders>
              <w:top w:val="single" w:color="FFCC80" w:sz="4"/>
              <w:left w:val="single" w:color="FFCC80" w:sz="4"/>
              <w:bottom w:val="single" w:color="FFCC80" w:sz="4"/>
              <w:right w:val="single" w:color="FFCC80" w:sz="4"/>
            </w:tcBorders>
            <w:shd w:fill="880E4F"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 মন্ত্র ॥</w:t>
            </w:r>
          </w:p>
        </w:tc>
      </w:tr>
      <w:tr>
        <w:tc>
          <w:tcPr>
            <w:tcBorders>
              <w:top w:val="single" w:color="FFCC80" w:sz="4"/>
              <w:left w:val="single" w:color="FFCC80" w:sz="4"/>
              <w:bottom w:val="single" w:color="FFCC80" w:sz="4"/>
              <w:right w:val="single" w:color="FFCC80" w:sz="4"/>
            </w:tcBorders>
            <w:shd w:fill="FFF8E1" w:val="clear"/>
            <w:tcMar>
              <w:top w:type="dxa" w:w="100"/>
              <w:left w:type="dxa" w:w="200"/>
              <w:bottom w:type="dxa" w:w="100"/>
              <w:right w:type="dxa" w:w="200"/>
            </w:tcMar>
          </w:tcPr>
          <w:p>
            <w:pPr>
              <w:jc w:val="center"/>
            </w:pPr>
            <w:r>
              <w:rPr>
                <w:rFonts w:ascii="Nirmala UI" w:cs="Nirmala UI" w:eastAsia="Nirmala UI" w:hAnsi="Nirmala UI"/>
                <w:b/>
                <w:bCs/>
                <w:i/>
                <w:iCs/>
                <w:color w:val="880E4F"/>
                <w:sz w:val="22"/>
                <w:szCs w:val="22"/>
              </w:rPr>
              <w:t xml:space="preserve">বিষ্ণুরোম তৎসৎদদা অমুকেমাসি... শ্রীশ্রীশিবপূজান কর্মাহং করিষ্যে।</w:t>
            </w:r>
          </w:p>
        </w:tc>
      </w:tr>
      <w:tr>
        <w:tc>
          <w:tcPr>
            <w:tcBorders>
              <w:top w:val="single" w:color="FFCC80" w:sz="4"/>
              <w:left w:val="single" w:color="FFCC80" w:sz="4"/>
              <w:bottom w:val="single" w:color="FFCC80" w:sz="4"/>
              <w:right w:val="single" w:color="FFCC80" w:sz="4"/>
            </w:tcBorders>
            <w:shd w:fill="FFF3E0" w:val="clear"/>
            <w:tcMar>
              <w:top w:type="dxa" w:w="80"/>
              <w:left w:type="dxa" w:w="200"/>
              <w:bottom w:type="dxa" w:w="80"/>
              <w:right w:type="dxa" w:w="200"/>
            </w:tcMar>
          </w:tcPr>
          <w:p>
            <w:pPr>
              <w:jc w:val="center"/>
            </w:pPr>
            <w:r>
              <w:rPr>
                <w:rFonts w:ascii="Nirmala UI" w:cs="Nirmala UI" w:eastAsia="Nirmala UI" w:hAnsi="Nirmala UI"/>
                <w:b/>
                <w:bCs/>
                <w:i/>
                <w:iCs/>
                <w:color w:val="E65100"/>
                <w:sz w:val="20"/>
                <w:szCs w:val="20"/>
              </w:rPr>
              <w:t xml:space="preserve">Vishnurom Tatsatdada... Sri Sri Shiva Pujan Karmaham Karishye.</w:t>
            </w:r>
          </w:p>
        </w:tc>
      </w:tr>
      <w:tr>
        <w:tc>
          <w:tcPr>
            <w:tcBorders>
              <w:top w:val="single" w:color="FFCC80" w:sz="4"/>
              <w:left w:val="single" w:color="FFCC80" w:sz="4"/>
              <w:bottom w:val="single" w:color="FFCC80" w:sz="4"/>
              <w:right w:val="single" w:color="FFCC80" w:sz="4"/>
            </w:tcBorders>
            <w:shd w:fill="F5F5F5" w:val="clear"/>
            <w:tcMar>
              <w:top w:type="dxa" w:w="60"/>
              <w:left w:type="dxa" w:w="200"/>
              <w:bottom w:type="dxa" w:w="60"/>
              <w:right w:type="dxa" w:w="200"/>
            </w:tcMar>
          </w:tcPr>
          <w:p>
            <w:r>
              <w:rPr>
                <w:rFonts w:ascii="Nirmala UI" w:cs="Nirmala UI" w:eastAsia="Nirmala UI" w:hAnsi="Nirmala UI"/>
                <w:b/>
                <w:bCs/>
                <w:color w:val="212121"/>
                <w:sz w:val="19"/>
                <w:szCs w:val="19"/>
              </w:rPr>
              <w:t xml:space="preserve">অর্থ: </w:t>
            </w:r>
            <w:r>
              <w:rPr>
                <w:rFonts w:ascii="Nirmala UI" w:cs="Nirmala UI" w:eastAsia="Nirmala UI" w:hAnsi="Nirmala UI"/>
                <w:color w:val="212121"/>
                <w:sz w:val="19"/>
                <w:szCs w:val="19"/>
              </w:rPr>
              <w:t xml:space="preserve">নিজের নাম (অমুক), গোত্র, তিথি বলে সংকল্প করুন। 'অমুক' জায়গায় নিজের নাম বলুন।</w:t>
            </w:r>
          </w:p>
        </w:tc>
      </w:tr>
    </w:tbl>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গন্ধাদির অর্চনা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2</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গন্ধাদির অর্চনা বিধি</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'বর' মন্ত্রে পূজা সমস্ত স্রবা কুশোদকে অভ্যাণ করিয়া একটি সচন্দন পুষ্প লইয়া — 'এতে গন্ধপুষ্পে গন্ধাদিভ্যো নমঃ।' মন্ত্রে পুষ্পটি তামরটাটে দিবেন। তারপর তামরটাটে দিয়া আসনশুদ্ধি করিবেন।</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এতে গন্ধপুষ্পে গন্ধাদিভ্যো নমঃ</w:t>
            </w:r>
          </w:p>
        </w:tc>
      </w:tr>
    </w:tbl>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আসনশুদ্ধি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3</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আসনশুদ্ধি মন্ত্র</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আসনশুদ্ধি — স্বীয় দক্ষিণে আসনের একদিকে একটি নির্মুখ ত্রিকোণ মঙ্গল করিয়া — 'এতে গন্ধপুষ্পে ওঁ হীং আধারশক্তয়ে কমলাসনায় নমঃ।' মন্ত্রে একটি সচন্দন পুষ্প আসনের উপরে দিয়া, আসন ধরিয়া পাঠ করিবেন।</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আসনমন্ত্রস্য মেরুপৃষ্ঠং ঋষিঃ সুতলং ছন্দঃ কূর্মো দেবতা আসনোপবেশনে বিনিযোগঃ। ওঁ পৃথিব্যা ধৃতা লোকা দেবি ত্বং বিষ্ণুনা ধৃতা। ত্বঞ্চ ধারয় মাং নিত্যং পবিত্রং কুরুচাসনম্ ॥</w:t>
            </w:r>
          </w:p>
        </w:tc>
      </w:tr>
    </w:tbl>
    <w:p>
      <w:pPr>
        <w:spacing w:after="60" w:before="60"/>
      </w:pPr>
      <w:r>
        <w:t xml:space="preserve"/>
      </w:r>
    </w:p>
    <w:p>
      <w:r>
        <w:br w:type="page"/>
      </w:r>
    </w:p>
    <w:p>
      <w:pPr>
        <w:pageBreakBefore/>
        <w:shd w:fill="E65100" w:val="clear"/>
        <w:spacing w:after="200" w:before="200"/>
        <w:jc w:val="center"/>
      </w:pPr>
      <w:r>
        <w:rPr>
          <w:rFonts w:ascii="Nirmala UI" w:cs="Nirmala UI" w:eastAsia="Nirmala UI" w:hAnsi="Nirmala UI"/>
          <w:b/>
          <w:bCs/>
          <w:color w:val="FFFFFF"/>
          <w:sz w:val="36"/>
          <w:szCs w:val="36"/>
        </w:rPr>
        <w:t xml:space="preserve">পঞ্চম অধ্যায় — গুরুপংক্তি প্রণাম ও সামান্যার্ঘ্য স্থাপন</w:t>
      </w:r>
    </w:p>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গুরুপংক্তি প্রণাম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1</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গুরুপংক্তি প্রণাম মন্ত্র</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আসনশুদ্ধির পর গুরুপংক্তি প্রণাম করিবেন। বামে উর্ধ্বে ও দক্ষিণে নমস্কার করুন।</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বামে ওঁ গুরুভ্যো নমঃ, ওঁ পরমগুরুভ্যো নমঃ, ওঁ পরাপরগুরুভ্যো নমঃ, ওঁ পরমেষ্ঠীগুরুভ্যো নমঃ। দক্ষিণে — ওঁ গণেশায় নমঃ। উর্ধ্বে — ওঁ শিবায় নমঃ।</w:t>
            </w:r>
          </w:p>
        </w:tc>
      </w:tr>
    </w:tbl>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সামান্যার্ঘ্য স্থাপন ❖</w:t>
      </w:r>
    </w:p>
    <w:p>
      <w:pPr>
        <w:spacing w:after="60" w:before="60"/>
      </w:pPr>
      <w:r>
        <w:t xml:space="preserve"/>
      </w:r>
    </w:p>
    <w:p>
      <w:pPr>
        <w:spacing w:after="80" w:before="80"/>
        <w:jc w:val="left"/>
      </w:pPr>
      <w:r>
        <w:rPr>
          <w:rFonts w:ascii="Nirmala UI" w:cs="Nirmala UI" w:eastAsia="Nirmala UI" w:hAnsi="Nirmala UI"/>
          <w:b w:val="false"/>
          <w:bCs w:val="false"/>
          <w:i w:val="false"/>
          <w:iCs w:val="false"/>
          <w:color w:val="212121"/>
          <w:sz w:val="22"/>
          <w:szCs w:val="22"/>
        </w:rPr>
        <w:t xml:space="preserve">সামান্যার্ঘ্য স্থাপন — সম্মুখের ভূমিতে জলধারা একটি নির্মুখ ত্রিকোণ মঙ্গল অঙ্কিত করিয়া তদুপরি একটি চতুষ্কোণ মঙ্গল অঙ্কন করিয়া তদুপরি পূজা করিবেন।</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2</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সামান্যার্ঘ্য স্থাপন বিধি</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সামান্যার্ঘ্য স্থাপনে কোশা প্রকালন করিয়া উক্ত মঙ্গলোপরি স্থাপন করিয়া 'নমঃ' মন্ত্রে কোশা জলপূর্ণ করিয়া কোশার অগ্রভাগে বিষ্ণুপত্র, ত্রিপত্র দূর্বা, গন্ধ, পুষ্প ও আতপ তণ্ডুলধারা অর্ঘ্য সাজাইয়া তীর্থাবহন করিবেন।</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ওঁ গঙ্গে চ যমুনে চৈব গোদাবরি সরস্বতি। নর্মদে সিন্ধু কাবেরি জলেহস্মিন্ সন্নিধিং কুরু ॥</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gridSpan w:val="1"/>
            <w:tcBorders>
              <w:top w:val="single" w:color="FFCC80" w:sz="4"/>
              <w:left w:val="single" w:color="FFCC80" w:sz="4"/>
              <w:bottom w:val="single" w:color="FFCC80" w:sz="4"/>
              <w:right w:val="single" w:color="FFCC80" w:sz="4"/>
            </w:tcBorders>
            <w:shd w:fill="880E4F"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 মন্ত্র ॥</w:t>
            </w:r>
          </w:p>
        </w:tc>
      </w:tr>
      <w:tr>
        <w:tc>
          <w:tcPr>
            <w:tcBorders>
              <w:top w:val="single" w:color="FFCC80" w:sz="4"/>
              <w:left w:val="single" w:color="FFCC80" w:sz="4"/>
              <w:bottom w:val="single" w:color="FFCC80" w:sz="4"/>
              <w:right w:val="single" w:color="FFCC80" w:sz="4"/>
            </w:tcBorders>
            <w:shd w:fill="FFF8E1" w:val="clear"/>
            <w:tcMar>
              <w:top w:type="dxa" w:w="100"/>
              <w:left w:type="dxa" w:w="200"/>
              <w:bottom w:type="dxa" w:w="100"/>
              <w:right w:type="dxa" w:w="200"/>
            </w:tcMar>
          </w:tcPr>
          <w:p>
            <w:pPr>
              <w:jc w:val="center"/>
            </w:pPr>
            <w:r>
              <w:rPr>
                <w:rFonts w:ascii="Nirmala UI" w:cs="Nirmala UI" w:eastAsia="Nirmala UI" w:hAnsi="Nirmala UI"/>
                <w:b/>
                <w:bCs/>
                <w:i/>
                <w:iCs/>
                <w:color w:val="880E4F"/>
                <w:sz w:val="22"/>
                <w:szCs w:val="22"/>
              </w:rPr>
              <w:t xml:space="preserve">ওঁ গঙ্গে চ যমুনে চৈব গোদাবরি সরস্বতি। নর্মদে সিন্ধু কাবেরি জলেহস্মিন্ সন্নিধিং কুরু ॥</w:t>
            </w:r>
          </w:p>
        </w:tc>
      </w:tr>
      <w:tr>
        <w:tc>
          <w:tcPr>
            <w:tcBorders>
              <w:top w:val="single" w:color="FFCC80" w:sz="4"/>
              <w:left w:val="single" w:color="FFCC80" w:sz="4"/>
              <w:bottom w:val="single" w:color="FFCC80" w:sz="4"/>
              <w:right w:val="single" w:color="FFCC80" w:sz="4"/>
            </w:tcBorders>
            <w:shd w:fill="FFF3E0" w:val="clear"/>
            <w:tcMar>
              <w:top w:type="dxa" w:w="80"/>
              <w:left w:type="dxa" w:w="200"/>
              <w:bottom w:type="dxa" w:w="80"/>
              <w:right w:type="dxa" w:w="200"/>
            </w:tcMar>
          </w:tcPr>
          <w:p>
            <w:pPr>
              <w:jc w:val="center"/>
            </w:pPr>
            <w:r>
              <w:rPr>
                <w:rFonts w:ascii="Nirmala UI" w:cs="Nirmala UI" w:eastAsia="Nirmala UI" w:hAnsi="Nirmala UI"/>
                <w:b/>
                <w:bCs/>
                <w:i/>
                <w:iCs/>
                <w:color w:val="E65100"/>
                <w:sz w:val="20"/>
                <w:szCs w:val="20"/>
              </w:rPr>
              <w:t xml:space="preserve">OM GANGE CHA YAMUNE CHAIVA GODAVARI SARASVATI. NARMADE SINDHU KAVERI JALE ASMIN SANNIDHIM KURU.</w:t>
            </w:r>
          </w:p>
        </w:tc>
      </w:tr>
      <w:tr>
        <w:tc>
          <w:tcPr>
            <w:tcBorders>
              <w:top w:val="single" w:color="FFCC80" w:sz="4"/>
              <w:left w:val="single" w:color="FFCC80" w:sz="4"/>
              <w:bottom w:val="single" w:color="FFCC80" w:sz="4"/>
              <w:right w:val="single" w:color="FFCC80" w:sz="4"/>
            </w:tcBorders>
            <w:shd w:fill="F5F5F5" w:val="clear"/>
            <w:tcMar>
              <w:top w:type="dxa" w:w="60"/>
              <w:left w:type="dxa" w:w="200"/>
              <w:bottom w:type="dxa" w:w="60"/>
              <w:right w:type="dxa" w:w="200"/>
            </w:tcMar>
          </w:tcPr>
          <w:p>
            <w:r>
              <w:rPr>
                <w:rFonts w:ascii="Nirmala UI" w:cs="Nirmala UI" w:eastAsia="Nirmala UI" w:hAnsi="Nirmala UI"/>
                <w:b/>
                <w:bCs/>
                <w:color w:val="212121"/>
                <w:sz w:val="19"/>
                <w:szCs w:val="19"/>
              </w:rPr>
              <w:t xml:space="preserve">অর্থ: </w:t>
            </w:r>
            <w:r>
              <w:rPr>
                <w:rFonts w:ascii="Nirmala UI" w:cs="Nirmala UI" w:eastAsia="Nirmala UI" w:hAnsi="Nirmala UI"/>
                <w:color w:val="212121"/>
                <w:sz w:val="19"/>
                <w:szCs w:val="19"/>
              </w:rPr>
              <w:t xml:space="preserve">অর্থ: হে গঙ্গা, যমুনা, গোদাবরী, সরস্বতী, নর্মদা, সিন্ধু ও কাবেরী — এই জলে তোমাদের সন্নিধান কর।</w:t>
            </w:r>
          </w:p>
        </w:tc>
      </w:tr>
    </w:tbl>
    <w:p>
      <w:pPr>
        <w:spacing w:after="60" w:before="60"/>
      </w:pPr>
      <w:r>
        <w:t xml:space="preserve"/>
      </w:r>
    </w:p>
    <w:p>
      <w:r>
        <w:br w:type="page"/>
      </w:r>
    </w:p>
    <w:p>
      <w:pPr>
        <w:pageBreakBefore/>
        <w:shd w:fill="E65100" w:val="clear"/>
        <w:spacing w:after="200" w:before="200"/>
        <w:jc w:val="center"/>
      </w:pPr>
      <w:r>
        <w:rPr>
          <w:rFonts w:ascii="Nirmala UI" w:cs="Nirmala UI" w:eastAsia="Nirmala UI" w:hAnsi="Nirmala UI"/>
          <w:b/>
          <w:bCs/>
          <w:color w:val="FFFFFF"/>
          <w:sz w:val="36"/>
          <w:szCs w:val="36"/>
        </w:rPr>
        <w:t xml:space="preserve">ষষ্ঠ অধ্যায় — ভূতশুদ্ধি, প্রাণায়াম ও ন্যাস</w:t>
      </w:r>
    </w:p>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ভূতশুদ্ধি (সংক্ষেপ) ❖</w:t>
      </w:r>
    </w:p>
    <w:p>
      <w:pPr>
        <w:spacing w:after="60" w:before="60"/>
      </w:pPr>
      <w:r>
        <w:t xml:space="preserve"/>
      </w:r>
    </w:p>
    <w:p>
      <w:pPr>
        <w:spacing w:after="80" w:before="80"/>
        <w:jc w:val="left"/>
      </w:pPr>
      <w:r>
        <w:rPr>
          <w:rFonts w:ascii="Nirmala UI" w:cs="Nirmala UI" w:eastAsia="Nirmala UI" w:hAnsi="Nirmala UI"/>
          <w:b w:val="false"/>
          <w:bCs w:val="false"/>
          <w:i w:val="false"/>
          <w:iCs w:val="false"/>
          <w:color w:val="212121"/>
          <w:sz w:val="22"/>
          <w:szCs w:val="22"/>
        </w:rPr>
        <w:t xml:space="preserve">ভূতশুদ্ধি (সংক্ষেপ) — 'রং' মন্ত্রে আপনার চতুর্দিকে জলধারা দিয়া নিজেকে বহ্নি-প্রাচীর বেষ্টিত চিন্তা করিয়া, নাসাদ্য টিপিয়া নিম্নলিখিত মন্ত্র চতুষ্টয় পাঠপূর্বক দেবতাকে ভাবনা করিলেই সংক্ষেপে ভূতশুদ্ধি হয়।</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gridSpan w:val="1"/>
            <w:tcBorders>
              <w:top w:val="single" w:color="FFCC80" w:sz="4"/>
              <w:left w:val="single" w:color="FFCC80" w:sz="4"/>
              <w:bottom w:val="single" w:color="FFCC80" w:sz="4"/>
              <w:right w:val="single" w:color="FFCC80" w:sz="4"/>
            </w:tcBorders>
            <w:shd w:fill="880E4F"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 মন্ত্র ॥</w:t>
            </w:r>
          </w:p>
        </w:tc>
      </w:tr>
      <w:tr>
        <w:tc>
          <w:tcPr>
            <w:tcBorders>
              <w:top w:val="single" w:color="FFCC80" w:sz="4"/>
              <w:left w:val="single" w:color="FFCC80" w:sz="4"/>
              <w:bottom w:val="single" w:color="FFCC80" w:sz="4"/>
              <w:right w:val="single" w:color="FFCC80" w:sz="4"/>
            </w:tcBorders>
            <w:shd w:fill="FFF8E1" w:val="clear"/>
            <w:tcMar>
              <w:top w:type="dxa" w:w="100"/>
              <w:left w:type="dxa" w:w="200"/>
              <w:bottom w:type="dxa" w:w="100"/>
              <w:right w:type="dxa" w:w="200"/>
            </w:tcMar>
          </w:tcPr>
          <w:p>
            <w:pPr>
              <w:jc w:val="center"/>
            </w:pPr>
            <w:r>
              <w:rPr>
                <w:rFonts w:ascii="Nirmala UI" w:cs="Nirmala UI" w:eastAsia="Nirmala UI" w:hAnsi="Nirmala UI"/>
                <w:b/>
                <w:bCs/>
                <w:i/>
                <w:iCs/>
                <w:color w:val="880E4F"/>
                <w:sz w:val="22"/>
                <w:szCs w:val="22"/>
              </w:rPr>
              <w:t xml:space="preserve">ওঁ মূলশৃণাটাটিছিরঃ সুষুম্নাপথেন জীবশিবং পরমশিবপদে যোজয়ামি স্বাহা ॥১॥</w:t>
            </w:r>
          </w:p>
        </w:tc>
      </w:tr>
      <w:tr>
        <w:tc>
          <w:tcPr>
            <w:tcBorders>
              <w:top w:val="single" w:color="FFCC80" w:sz="4"/>
              <w:left w:val="single" w:color="FFCC80" w:sz="4"/>
              <w:bottom w:val="single" w:color="FFCC80" w:sz="4"/>
              <w:right w:val="single" w:color="FFCC80" w:sz="4"/>
            </w:tcBorders>
            <w:shd w:fill="F5F5F5" w:val="clear"/>
            <w:tcMar>
              <w:top w:type="dxa" w:w="60"/>
              <w:left w:type="dxa" w:w="200"/>
              <w:bottom w:type="dxa" w:w="60"/>
              <w:right w:type="dxa" w:w="200"/>
            </w:tcMar>
          </w:tcPr>
          <w:p>
            <w:r>
              <w:rPr>
                <w:rFonts w:ascii="Nirmala UI" w:cs="Nirmala UI" w:eastAsia="Nirmala UI" w:hAnsi="Nirmala UI"/>
                <w:b/>
                <w:bCs/>
                <w:color w:val="212121"/>
                <w:sz w:val="19"/>
                <w:szCs w:val="19"/>
              </w:rPr>
              <w:t xml:space="preserve">অর্থ: </w:t>
            </w:r>
            <w:r>
              <w:rPr>
                <w:rFonts w:ascii="Nirmala UI" w:cs="Nirmala UI" w:eastAsia="Nirmala UI" w:hAnsi="Nirmala UI"/>
                <w:color w:val="212121"/>
                <w:sz w:val="19"/>
                <w:szCs w:val="19"/>
              </w:rPr>
              <w:t xml:space="preserve">প্রথম মন্ত্র — সুষুম্না পথে জীব ও শিবের মিলন।</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gridSpan w:val="1"/>
            <w:tcBorders>
              <w:top w:val="single" w:color="FFCC80" w:sz="4"/>
              <w:left w:val="single" w:color="FFCC80" w:sz="4"/>
              <w:bottom w:val="single" w:color="FFCC80" w:sz="4"/>
              <w:right w:val="single" w:color="FFCC80" w:sz="4"/>
            </w:tcBorders>
            <w:shd w:fill="880E4F"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 মন্ত্র ॥</w:t>
            </w:r>
          </w:p>
        </w:tc>
      </w:tr>
      <w:tr>
        <w:tc>
          <w:tcPr>
            <w:tcBorders>
              <w:top w:val="single" w:color="FFCC80" w:sz="4"/>
              <w:left w:val="single" w:color="FFCC80" w:sz="4"/>
              <w:bottom w:val="single" w:color="FFCC80" w:sz="4"/>
              <w:right w:val="single" w:color="FFCC80" w:sz="4"/>
            </w:tcBorders>
            <w:shd w:fill="FFF8E1" w:val="clear"/>
            <w:tcMar>
              <w:top w:type="dxa" w:w="100"/>
              <w:left w:type="dxa" w:w="200"/>
              <w:bottom w:type="dxa" w:w="100"/>
              <w:right w:type="dxa" w:w="200"/>
            </w:tcMar>
          </w:tcPr>
          <w:p>
            <w:pPr>
              <w:jc w:val="center"/>
            </w:pPr>
            <w:r>
              <w:rPr>
                <w:rFonts w:ascii="Nirmala UI" w:cs="Nirmala UI" w:eastAsia="Nirmala UI" w:hAnsi="Nirmala UI"/>
                <w:b/>
                <w:bCs/>
                <w:i/>
                <w:iCs/>
                <w:color w:val="880E4F"/>
                <w:sz w:val="22"/>
                <w:szCs w:val="22"/>
              </w:rPr>
              <w:t xml:space="preserve">ওঁ ষং লিঙ্গ শরীরং শোষয় শোষয় স্বাহা ॥২॥</w:t>
            </w:r>
          </w:p>
        </w:tc>
      </w:tr>
      <w:tr>
        <w:tc>
          <w:tcPr>
            <w:tcBorders>
              <w:top w:val="single" w:color="FFCC80" w:sz="4"/>
              <w:left w:val="single" w:color="FFCC80" w:sz="4"/>
              <w:bottom w:val="single" w:color="FFCC80" w:sz="4"/>
              <w:right w:val="single" w:color="FFCC80" w:sz="4"/>
            </w:tcBorders>
            <w:shd w:fill="F5F5F5" w:val="clear"/>
            <w:tcMar>
              <w:top w:type="dxa" w:w="60"/>
              <w:left w:type="dxa" w:w="200"/>
              <w:bottom w:type="dxa" w:w="60"/>
              <w:right w:type="dxa" w:w="200"/>
            </w:tcMar>
          </w:tcPr>
          <w:p>
            <w:r>
              <w:rPr>
                <w:rFonts w:ascii="Nirmala UI" w:cs="Nirmala UI" w:eastAsia="Nirmala UI" w:hAnsi="Nirmala UI"/>
                <w:b/>
                <w:bCs/>
                <w:color w:val="212121"/>
                <w:sz w:val="19"/>
                <w:szCs w:val="19"/>
              </w:rPr>
              <w:t xml:space="preserve">অর্থ: </w:t>
            </w:r>
            <w:r>
              <w:rPr>
                <w:rFonts w:ascii="Nirmala UI" w:cs="Nirmala UI" w:eastAsia="Nirmala UI" w:hAnsi="Nirmala UI"/>
                <w:color w:val="212121"/>
                <w:sz w:val="19"/>
                <w:szCs w:val="19"/>
              </w:rPr>
              <w:t xml:space="preserve">দ্বিতীয় মন্ত্র — লিঙ্গ শরীর শোষণ।</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gridSpan w:val="1"/>
            <w:tcBorders>
              <w:top w:val="single" w:color="FFCC80" w:sz="4"/>
              <w:left w:val="single" w:color="FFCC80" w:sz="4"/>
              <w:bottom w:val="single" w:color="FFCC80" w:sz="4"/>
              <w:right w:val="single" w:color="FFCC80" w:sz="4"/>
            </w:tcBorders>
            <w:shd w:fill="880E4F"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 মন্ত্র ॥</w:t>
            </w:r>
          </w:p>
        </w:tc>
      </w:tr>
      <w:tr>
        <w:tc>
          <w:tcPr>
            <w:tcBorders>
              <w:top w:val="single" w:color="FFCC80" w:sz="4"/>
              <w:left w:val="single" w:color="FFCC80" w:sz="4"/>
              <w:bottom w:val="single" w:color="FFCC80" w:sz="4"/>
              <w:right w:val="single" w:color="FFCC80" w:sz="4"/>
            </w:tcBorders>
            <w:shd w:fill="FFF8E1" w:val="clear"/>
            <w:tcMar>
              <w:top w:type="dxa" w:w="100"/>
              <w:left w:type="dxa" w:w="200"/>
              <w:bottom w:type="dxa" w:w="100"/>
              <w:right w:type="dxa" w:w="200"/>
            </w:tcMar>
          </w:tcPr>
          <w:p>
            <w:pPr>
              <w:jc w:val="center"/>
            </w:pPr>
            <w:r>
              <w:rPr>
                <w:rFonts w:ascii="Nirmala UI" w:cs="Nirmala UI" w:eastAsia="Nirmala UI" w:hAnsi="Nirmala UI"/>
                <w:b/>
                <w:bCs/>
                <w:i/>
                <w:iCs/>
                <w:color w:val="880E4F"/>
                <w:sz w:val="22"/>
                <w:szCs w:val="22"/>
              </w:rPr>
              <w:t xml:space="preserve">ওঁ রং সন্দেহাচশরীরং দহ দহ স্বাহা ॥৩॥</w:t>
            </w:r>
          </w:p>
        </w:tc>
      </w:tr>
      <w:tr>
        <w:tc>
          <w:tcPr>
            <w:tcBorders>
              <w:top w:val="single" w:color="FFCC80" w:sz="4"/>
              <w:left w:val="single" w:color="FFCC80" w:sz="4"/>
              <w:bottom w:val="single" w:color="FFCC80" w:sz="4"/>
              <w:right w:val="single" w:color="FFCC80" w:sz="4"/>
            </w:tcBorders>
            <w:shd w:fill="F5F5F5" w:val="clear"/>
            <w:tcMar>
              <w:top w:type="dxa" w:w="60"/>
              <w:left w:type="dxa" w:w="200"/>
              <w:bottom w:type="dxa" w:w="60"/>
              <w:right w:type="dxa" w:w="200"/>
            </w:tcMar>
          </w:tcPr>
          <w:p>
            <w:r>
              <w:rPr>
                <w:rFonts w:ascii="Nirmala UI" w:cs="Nirmala UI" w:eastAsia="Nirmala UI" w:hAnsi="Nirmala UI"/>
                <w:b/>
                <w:bCs/>
                <w:color w:val="212121"/>
                <w:sz w:val="19"/>
                <w:szCs w:val="19"/>
              </w:rPr>
              <w:t xml:space="preserve">অর্থ: </w:t>
            </w:r>
            <w:r>
              <w:rPr>
                <w:rFonts w:ascii="Nirmala UI" w:cs="Nirmala UI" w:eastAsia="Nirmala UI" w:hAnsi="Nirmala UI"/>
                <w:color w:val="212121"/>
                <w:sz w:val="19"/>
                <w:szCs w:val="19"/>
              </w:rPr>
              <w:t xml:space="preserve">তৃতীয় মন্ত্র — স্থূল শরীর দহন।</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gridSpan w:val="1"/>
            <w:tcBorders>
              <w:top w:val="single" w:color="FFCC80" w:sz="4"/>
              <w:left w:val="single" w:color="FFCC80" w:sz="4"/>
              <w:bottom w:val="single" w:color="FFCC80" w:sz="4"/>
              <w:right w:val="single" w:color="FFCC80" w:sz="4"/>
            </w:tcBorders>
            <w:shd w:fill="880E4F"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 মন্ত্র ॥</w:t>
            </w:r>
          </w:p>
        </w:tc>
      </w:tr>
      <w:tr>
        <w:tc>
          <w:tcPr>
            <w:tcBorders>
              <w:top w:val="single" w:color="FFCC80" w:sz="4"/>
              <w:left w:val="single" w:color="FFCC80" w:sz="4"/>
              <w:bottom w:val="single" w:color="FFCC80" w:sz="4"/>
              <w:right w:val="single" w:color="FFCC80" w:sz="4"/>
            </w:tcBorders>
            <w:shd w:fill="FFF8E1" w:val="clear"/>
            <w:tcMar>
              <w:top w:type="dxa" w:w="100"/>
              <w:left w:type="dxa" w:w="200"/>
              <w:bottom w:type="dxa" w:w="100"/>
              <w:right w:type="dxa" w:w="200"/>
            </w:tcMar>
          </w:tcPr>
          <w:p>
            <w:pPr>
              <w:jc w:val="center"/>
            </w:pPr>
            <w:r>
              <w:rPr>
                <w:rFonts w:ascii="Nirmala UI" w:cs="Nirmala UI" w:eastAsia="Nirmala UI" w:hAnsi="Nirmala UI"/>
                <w:b/>
                <w:bCs/>
                <w:i/>
                <w:iCs/>
                <w:color w:val="880E4F"/>
                <w:sz w:val="22"/>
                <w:szCs w:val="22"/>
              </w:rPr>
              <w:t xml:space="preserve">ওঁ পরমশিব সুষুম্নাপথেন মূলশৃণাটামূলসোলান্স জুল জুল প্রজুল প্রজুল হংসঃ সোহহং স্বাহা ॥৪॥</w:t>
            </w:r>
          </w:p>
        </w:tc>
      </w:tr>
      <w:tr>
        <w:tc>
          <w:tcPr>
            <w:tcBorders>
              <w:top w:val="single" w:color="FFCC80" w:sz="4"/>
              <w:left w:val="single" w:color="FFCC80" w:sz="4"/>
              <w:bottom w:val="single" w:color="FFCC80" w:sz="4"/>
              <w:right w:val="single" w:color="FFCC80" w:sz="4"/>
            </w:tcBorders>
            <w:shd w:fill="F5F5F5" w:val="clear"/>
            <w:tcMar>
              <w:top w:type="dxa" w:w="60"/>
              <w:left w:type="dxa" w:w="200"/>
              <w:bottom w:type="dxa" w:w="60"/>
              <w:right w:type="dxa" w:w="200"/>
            </w:tcMar>
          </w:tcPr>
          <w:p>
            <w:r>
              <w:rPr>
                <w:rFonts w:ascii="Nirmala UI" w:cs="Nirmala UI" w:eastAsia="Nirmala UI" w:hAnsi="Nirmala UI"/>
                <w:b/>
                <w:bCs/>
                <w:color w:val="212121"/>
                <w:sz w:val="19"/>
                <w:szCs w:val="19"/>
              </w:rPr>
              <w:t xml:space="preserve">অর্থ: </w:t>
            </w:r>
            <w:r>
              <w:rPr>
                <w:rFonts w:ascii="Nirmala UI" w:cs="Nirmala UI" w:eastAsia="Nirmala UI" w:hAnsi="Nirmala UI"/>
                <w:color w:val="212121"/>
                <w:sz w:val="19"/>
                <w:szCs w:val="19"/>
              </w:rPr>
              <w:t xml:space="preserve">চতুর্থ মন্ত্র — শিবতত্ত্বে মিলন।</w:t>
            </w:r>
          </w:p>
        </w:tc>
      </w:tr>
    </w:tbl>
    <w:p>
      <w:pPr>
        <w:spacing w:after="60" w:before="60"/>
      </w:pPr>
      <w:r>
        <w:t xml:space="preserve"/>
      </w:r>
    </w:p>
    <w:p>
      <w:pPr>
        <w:spacing w:after="80" w:before="60"/>
        <w:jc w:val="left"/>
      </w:pPr>
      <w:r>
        <w:rPr>
          <w:rFonts w:ascii="Nirmala UI" w:cs="Nirmala UI" w:eastAsia="Nirmala UI" w:hAnsi="Nirmala UI"/>
          <w:b w:val="false"/>
          <w:bCs w:val="false"/>
          <w:i w:val="false"/>
          <w:iCs w:val="false"/>
          <w:color w:val="212121"/>
          <w:sz w:val="22"/>
          <w:szCs w:val="22"/>
        </w:rPr>
        <w:t xml:space="preserve">এই চারটি মন্ত্র পাঠের পর প্রাণায়াম করিবেন।</w:t>
      </w:r>
    </w:p>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প্রাণায়াম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1</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প্রাণায়াম পদ্ধতি</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প্রাণায়াম — দক্ষিণহস্তের অঙ্গুষ্ঠদ্বারা দক্ষিণনাসাপুট রুদ্ধ করিয়া 'ওঁ' মন্ত্র ১৬ বার জপ করিতে করিতে বামনাসাপুট দ্বারা বায়ুপূরণ করিয়া, কনিষ্ঠা ও অনামিকা অঙ্গুলিদ্বারা বামনাসাপুট ধারণ করিয়া 'ওঁ' মন্ত্র ৬৪ বার জপ করিতে করিতে বায়ুরোধ (কুম্ভক) করিবেন।</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ওঁ [১৬ বার পূরক] — ওঁ [৬৪ বার কুম্ভক] — ওঁ [৩২ বার রেচক]</w:t>
            </w:r>
          </w:p>
        </w:tc>
      </w:tr>
    </w:tbl>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মাতৃকান্যাস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2</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মাতৃকান্যাস মন্ত্র</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মাতৃকান্যাস — (ধান) 'অস্য মাতৃকামন্ত্রস্য ব্রহ্মাঋষির্গায়ত্রীছন্দসো মাতৃকাসরস্বতী দেবতা বীজানি স্বরাঃ শক্তয়ো মাতৃকান্যাসে বিনিযোগঃ।'</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শিরসি — ওঁ ব্রহ্মণে ঋষয়ে নমঃ। মুখে — ওঁ গায়ত্রীছন্দসে নমঃ। হৃদি — ওঁ মাতৃকাসরস্বত্যো দেবতায়ে নমঃ।</w:t>
            </w:r>
          </w:p>
        </w:tc>
      </w:tr>
    </w:tbl>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করন্যাস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3</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করন্যাস মন্ত্র পাঠ</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করন্যাস — 'ওঁ অং কং খং গং ঘং ঙং অস্থ্যাং নমঃ।' থেকে শুরু করে পূর্ণ করন্যাস করুন।</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ওঁ অং কং খং গং ঘং ঙং অস্থ্যাং নমঃ। ওঁ ইং চং ছং জং ঝং ঞং তর্জনীভ্যাং স্বাহা।</w:t>
            </w:r>
          </w:p>
        </w:tc>
      </w:tr>
    </w:tbl>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অঙ্গন্যাস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4</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অঙ্গন্যাস মন্ত্র</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অঙ্গন্যাস — 'ওঁ অং কং খং গং ঘং ঙং হৃদয়ায় নমঃ। ওঁ ইং চং ছং জং ঝং ঞং শিরসে স্বাহা।'</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ওঁ অং কং খং গং ঘং ঙং হৃদয়ায় নমঃ — ওঁ ইং চং ছং জং ঝং ঞং শিরসে স্বাহা।</w:t>
            </w:r>
          </w:p>
        </w:tc>
      </w:tr>
    </w:tbl>
    <w:p>
      <w:pPr>
        <w:spacing w:after="60" w:before="60"/>
      </w:pPr>
      <w:r>
        <w:t xml:space="preserve"/>
      </w:r>
    </w:p>
    <w:p>
      <w:r>
        <w:br w:type="page"/>
      </w:r>
    </w:p>
    <w:p>
      <w:pPr>
        <w:pageBreakBefore/>
        <w:shd w:fill="E65100" w:val="clear"/>
        <w:spacing w:after="200" w:before="200"/>
        <w:jc w:val="center"/>
      </w:pPr>
      <w:r>
        <w:rPr>
          <w:rFonts w:ascii="Nirmala UI" w:cs="Nirmala UI" w:eastAsia="Nirmala UI" w:hAnsi="Nirmala UI"/>
          <w:b/>
          <w:bCs/>
          <w:color w:val="FFFFFF"/>
          <w:sz w:val="36"/>
          <w:szCs w:val="36"/>
        </w:rPr>
        <w:t xml:space="preserve">সপ্তম অধ্যায় — আবাহন, ধ্যান ও প্রধান পূজা</w:t>
      </w:r>
    </w:p>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আবাহন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1</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শিবের আবাহন মন্ত্র</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আবাহন — 'ওঁ পিনাকধৃক ইহাগচ্ছ ইহাগচ্ছ, ইহতিষ্ঠ ইহতিষ্ঠ, ইহসন্নিধেহি, ইহসন্নিরুদ্ধ্যস্ব, অত্রাধিষ্ঠানং কুরু, মম পূজাং গৃহাণ।' এইরূপে আবাহন করিয়া বজটি নামাইয়া পিনেটের গোড়ায় রাখিবেন।</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ওঁ পিনাকধৃক ইহাগচ্ছ ইহাগচ্ছ, ইহতিষ্ঠ ইহতিষ্ঠ, ইহসন্নিধেহি, ইহসন্নিরুদ্ধ্যস্ব, অত্রাধিষ্ঠানং কুরু, মম পূজাং গৃহাণ ॥</w:t>
            </w:r>
          </w:p>
        </w:tc>
      </w:tr>
    </w:tbl>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শিবের ধ্যান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gridSpan w:val="1"/>
            <w:tcBorders>
              <w:top w:val="single" w:color="FFCC80" w:sz="4"/>
              <w:left w:val="single" w:color="FFCC80" w:sz="4"/>
              <w:bottom w:val="single" w:color="FFCC80" w:sz="4"/>
              <w:right w:val="single" w:color="FFCC80" w:sz="4"/>
            </w:tcBorders>
            <w:shd w:fill="880E4F"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 মন্ত্র ॥</w:t>
            </w:r>
          </w:p>
        </w:tc>
      </w:tr>
      <w:tr>
        <w:tc>
          <w:tcPr>
            <w:tcBorders>
              <w:top w:val="single" w:color="FFCC80" w:sz="4"/>
              <w:left w:val="single" w:color="FFCC80" w:sz="4"/>
              <w:bottom w:val="single" w:color="FFCC80" w:sz="4"/>
              <w:right w:val="single" w:color="FFCC80" w:sz="4"/>
            </w:tcBorders>
            <w:shd w:fill="FFF8E1" w:val="clear"/>
            <w:tcMar>
              <w:top w:type="dxa" w:w="100"/>
              <w:left w:type="dxa" w:w="200"/>
              <w:bottom w:type="dxa" w:w="100"/>
              <w:right w:type="dxa" w:w="200"/>
            </w:tcMar>
          </w:tcPr>
          <w:p>
            <w:pPr>
              <w:jc w:val="center"/>
            </w:pPr>
            <w:r>
              <w:rPr>
                <w:rFonts w:ascii="Nirmala UI" w:cs="Nirmala UI" w:eastAsia="Nirmala UI" w:hAnsi="Nirmala UI"/>
                <w:b/>
                <w:bCs/>
                <w:i/>
                <w:iCs/>
                <w:color w:val="880E4F"/>
                <w:sz w:val="22"/>
                <w:szCs w:val="22"/>
              </w:rPr>
              <w:t xml:space="preserve">ওঁ ধ্যায়েন্নিত্যং মহেশং রজতগিরিনিভং চারুচন্দ্রাবতংসং রত্নাকল্পোজ্জ্বলাঙ্গং পরশুমৃগবরাভীতিহস্তং প্রসন্নম্। পদ্মাসীনং সমস্তং স্তুতমমরগণৈর্ব্যাঘ্রকৃতিং বসানং বিশ্বাদ্যং বিশ্ববীজং নিখিলভয়হরং পঞ্চবক্ত্রং ত্রিনেত্রম্ ॥</w:t>
            </w:r>
          </w:p>
        </w:tc>
      </w:tr>
      <w:tr>
        <w:tc>
          <w:tcPr>
            <w:tcBorders>
              <w:top w:val="single" w:color="FFCC80" w:sz="4"/>
              <w:left w:val="single" w:color="FFCC80" w:sz="4"/>
              <w:bottom w:val="single" w:color="FFCC80" w:sz="4"/>
              <w:right w:val="single" w:color="FFCC80" w:sz="4"/>
            </w:tcBorders>
            <w:shd w:fill="F5F5F5" w:val="clear"/>
            <w:tcMar>
              <w:top w:type="dxa" w:w="60"/>
              <w:left w:type="dxa" w:w="200"/>
              <w:bottom w:type="dxa" w:w="60"/>
              <w:right w:type="dxa" w:w="200"/>
            </w:tcMar>
          </w:tcPr>
          <w:p>
            <w:r>
              <w:rPr>
                <w:rFonts w:ascii="Nirmala UI" w:cs="Nirmala UI" w:eastAsia="Nirmala UI" w:hAnsi="Nirmala UI"/>
                <w:b/>
                <w:bCs/>
                <w:color w:val="212121"/>
                <w:sz w:val="19"/>
                <w:szCs w:val="19"/>
              </w:rPr>
              <w:t xml:space="preserve">অর্থ: </w:t>
            </w:r>
            <w:r>
              <w:rPr>
                <w:rFonts w:ascii="Nirmala UI" w:cs="Nirmala UI" w:eastAsia="Nirmala UI" w:hAnsi="Nirmala UI"/>
                <w:color w:val="212121"/>
                <w:sz w:val="19"/>
                <w:szCs w:val="19"/>
              </w:rPr>
              <w:t xml:space="preserve">অর্থ: রজতগিরির মতো শ্বেতকান্তি, চন্দ্রকে অলংকাররূপে ধারণ করিয়াছেন, রত্নালঙ্কারে সুশোভিত, হাতে পরশু ও মৃগ, দুই হাতে বর ও অভয়, পদ্মাসনে সমাসীন, দেবতাগণ স্তুত, ব্যাঘ্রচর্ম পরিহিত, সর্বদেবের আদি, সর্বের বীজ, পঞ্চমুখ ও ত্রিনেত্র মহেশ্বরের ধ্যান করা হয়।</w:t>
            </w:r>
          </w:p>
        </w:tc>
      </w:tr>
    </w:tbl>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মানসপূজা ❖</w:t>
      </w:r>
    </w:p>
    <w:p>
      <w:pPr>
        <w:spacing w:after="60" w:before="60"/>
      </w:pPr>
      <w:r>
        <w:t xml:space="preserve"/>
      </w:r>
    </w:p>
    <w:p>
      <w:pPr>
        <w:spacing w:after="80" w:before="80"/>
        <w:jc w:val="left"/>
      </w:pPr>
      <w:r>
        <w:rPr>
          <w:rFonts w:ascii="Nirmala UI" w:cs="Nirmala UI" w:eastAsia="Nirmala UI" w:hAnsi="Nirmala UI"/>
          <w:b w:val="false"/>
          <w:bCs w:val="false"/>
          <w:i w:val="false"/>
          <w:iCs w:val="false"/>
          <w:color w:val="212121"/>
          <w:sz w:val="22"/>
          <w:szCs w:val="22"/>
        </w:rPr>
        <w:t xml:space="preserve">মানসপূজা — স্বহৃদয়ে প্রার্থনামুদ্রা স্থাপনপূর্বক বাহ্যপূজার উপচার উপকরণাদি এবং উল্লিখিত ক্রমধারা মানসপূজা করিতে হয়। বাক্য, মন ও হৃদয় দ্বারা মানসপূজা করিবেন।</w:t>
      </w:r>
    </w:p>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বিশেষার্ঘ্য স্থাপন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2</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বিশেষার্ঘ্য স্থাপন বিধি</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বিশেষার্ঘ্য স্থাপন — পূজক স্বীয় বামে একটি নির্মুখ ত্রিকোণমঙ্গল জলধারা অঙ্কন করিয়া তদ্ধারোতে একটি চতুষ্কোণ মঙ্গল অঙ্কন করিয়া ত্রিকোণমঙ্গলের মধ্যে 'হুং' বীজমন্ত্র লিখিয়া তদুপরি অর্চনা করিবেন।</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এতে গন্ধপুষ্পে ওঁ আধারশক্তয়ে নমঃ — ওঁ কূর্মায় নমঃ, ওঁ অনন্তায় নমঃ, ওঁ পৃথিব্যো নমঃ।</w:t>
            </w:r>
          </w:p>
        </w:tc>
      </w:tr>
    </w:tbl>
    <w:p>
      <w:pPr>
        <w:spacing w:after="60" w:before="60"/>
      </w:pPr>
      <w:r>
        <w:t xml:space="preserve"/>
      </w:r>
    </w:p>
    <w:p>
      <w:r>
        <w:br w:type="page"/>
      </w:r>
    </w:p>
    <w:p>
      <w:pPr>
        <w:pageBreakBefore/>
        <w:shd w:fill="E65100" w:val="clear"/>
        <w:spacing w:after="200" w:before="200"/>
        <w:jc w:val="center"/>
      </w:pPr>
      <w:r>
        <w:rPr>
          <w:rFonts w:ascii="Nirmala UI" w:cs="Nirmala UI" w:eastAsia="Nirmala UI" w:hAnsi="Nirmala UI"/>
          <w:b/>
          <w:bCs/>
          <w:color w:val="FFFFFF"/>
          <w:sz w:val="36"/>
          <w:szCs w:val="36"/>
        </w:rPr>
        <w:t xml:space="preserve">অষ্টম অধ্যায় — প্রধান পূজা (ষোড়শোপচার)</w:t>
      </w:r>
    </w:p>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ষোড়শোপচার পূজা — ষোলোটি উপচার ❖</w:t>
      </w:r>
    </w:p>
    <w:p>
      <w:pPr>
        <w:spacing w:after="60" w:before="60"/>
      </w:pPr>
      <w:r>
        <w:t xml:space="preserve"/>
      </w:r>
    </w:p>
    <w:p>
      <w:pPr>
        <w:spacing w:after="80" w:before="80"/>
        <w:jc w:val="left"/>
      </w:pPr>
      <w:r>
        <w:rPr>
          <w:rFonts w:ascii="Nirmala UI" w:cs="Nirmala UI" w:eastAsia="Nirmala UI" w:hAnsi="Nirmala UI"/>
          <w:b w:val="false"/>
          <w:bCs w:val="false"/>
          <w:i w:val="false"/>
          <w:iCs w:val="false"/>
          <w:color w:val="212121"/>
          <w:sz w:val="22"/>
          <w:szCs w:val="22"/>
        </w:rPr>
        <w:t xml:space="preserve">প্রধান পূজা — কর্মমুদ্রায় পুষ্প লইয়া — 'ধায়েমিত্যাং মহেশং.......' ইত্যাদি মন্ত্রে ধ্যানপূর্বক বিশেষ পূজা হইলে ষোড়শোপচারে, তাহা না হইলে পাদ্যাদি দ্বারা পূজা করিবেন।</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1</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১. স্বাগত (পাদ্য)</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স্বাগত — 'ওঁ পিণাকধৃক স্বাগতম্, সুস্বাগতম্।' পাদ্য — পূর্ববৎ অর্চনান্তে — 'এতৎপাদ্যম্ ওঁ নমঃ শিবায় নমঃ।'</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ওঁ পিণাকধৃক স্বাগতম্, সুস্বাগতম্।</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2</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২. অর্ঘ্য</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অর্ঘ্য — পূর্ববৎ অর্চনান্তে — 'ইদমর্ঘ্যম্ (যজুঃ — এষোহর্ঘ্য) ওঁ নমঃ শিবায় নমঃ।'</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ইদমর্ঘ্যম্ ওঁ নমঃ শিবায় নমঃ</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3</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৩. আচমনীয়</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আচমনীয় — পূর্ববৎ অর্চনান্তে — 'ইদমাচমনীয়ম্ ওঁ নমঃ শিবায় নমঃ।'</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ইদমাচমনীয়ম্ ওঁ নমঃ শিবায় নমঃ</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4</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৪. মধুপর্ক</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মধুপর্ক — পূর্ববৎ অর্চনান্তে — 'এষ মধুপর্কঃ ওঁ নমঃ শিবায় নমঃ।'</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এষ মধুপর্কঃ ওঁ নমঃ শিবায় নমঃ</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5</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৫. পুনরাচমনীয়</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পুনরাচমনীয় — পূর্ববৎ অর্চনান্তে — 'ইদং পুনরাচমনীয়ম্ ওঁ নমঃ শিবায় নমঃ।'</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ইদং পুনরাচমনীয়ম্ ওঁ নমঃ শিবায় নমঃ</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6</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৬. স্নানীয় (জলস্নান)</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স্নানীয় — পূর্ববৎ অর্চনান্তে — 'ইদং স্নানীয়ং ওঁ নমঃ শিবায় নমঃ।'</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ইদং স্নানীয়ং ওঁ নমঃ শিবায় নমঃ</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7</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৭. বস্ত্র</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বস্ত্র — পূর্ববৎ অর্চনান্তে — 'ইদং বস্ত্রং ওঁ নমঃ শিবায় নমঃ।'</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ইদং বস্ত্রং ওঁ নমঃ শিবায় নমঃ</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8</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৮. আভরণ</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আভরণ — পূর্ববৎ অর্চনান্তে — 'ইদমাভরণং ওঁ নমঃ শিবায় নমঃ।'</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ইদমাভরণং ওঁ নমঃ শিবায় নমঃ</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9</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৯. গন্ধ</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গন্ধ — পূর্ববৎ অর্চনান্তে — 'এষ গন্ধঃ ওঁ নমঃ শিবায় নমঃ।'</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এষ গন্ধঃ ওঁ নমঃ শিবায় নমঃ</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10</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১০. পুষ্প</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পুষ্প — পূর্ববৎ অর্চনান্তে — 'এতৎ পুষ্পম্ ওঁ নমঃ শিবায় নমঃ।' (বেলপাতা অর্পণ করুন)।</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এতৎ পুষ্পম্ ওঁ নমঃ শিবায় নমঃ</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11</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১১. বিষ্ণুপত্র (বেলপাতা)</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বিষ্ণুপত্র — পূর্ববৎ অর্চনান্তে 'এতৎ সচন্দন বিষ্ণুপত্রং ওঁ নমঃ শিবায় নমঃ।'</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এতৎ সচন্দন বিষ্ণুপত্রং ওঁ নমঃ শিবায় নমঃ</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12</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১২. ধূপ</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ধূপ — পূর্ববৎ অর্চনান্তে — 'এষ ধূপঃ ওঁ নমঃ শিবায় নমঃ।'</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এষ ধূপঃ ওঁ নমঃ শিবায় নমঃ</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13</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১৩. দীপ</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দীপ — পূর্ববৎ অর্চনান্তে — 'এষ দীপঃ ওঁ নমঃ শিবায় নমঃ।'</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এষ দীপঃ ওঁ নমঃ শিবায় নমঃ</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14</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১৪. নৈবেদ্য</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নৈবেদ্য — পূর্ববৎ অর্চনান্তে — 'এতৎ নৈবেদ্যং ওঁ নমঃ শিবায় নমঃ।' — নৈবেদ্য অর্পণ করুন।</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এতৎ নৈবেদ্যং ওঁ নমঃ শিবায় নমঃ</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15</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১৫. পানীয় জল</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পানীয় জল — পূর্ববৎ অর্চনান্তে — 'ইদং পানার্থোদকম্ ওঁ নমঃ শিবায় নমঃ।'</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ইদং পানার্থোদকম্ ওঁ নমঃ শিবায় নমঃ</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16</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১৬. তাম্বুল</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তাম্বুল — পূর্ববৎ অর্চনান্তে — 'এতত্তাম্বুলং ওঁ নমঃ শিবায় নমঃ।' তারপর স্তোত্রাদি পাঠ, তর্পণ ও প্রণাম করিবেন।</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এতত্তাম্বুলং ওঁ নমঃ শিবায় নমঃ</w:t>
            </w:r>
          </w:p>
        </w:tc>
      </w:tr>
    </w:tbl>
    <w:p>
      <w:pPr>
        <w:spacing w:after="60" w:before="60"/>
      </w:pPr>
      <w:r>
        <w:t xml:space="preserve"/>
      </w:r>
    </w:p>
    <w:p>
      <w:r>
        <w:br w:type="page"/>
      </w:r>
    </w:p>
    <w:p>
      <w:pPr>
        <w:pageBreakBefore/>
        <w:shd w:fill="E65100" w:val="clear"/>
        <w:spacing w:after="200" w:before="200"/>
        <w:jc w:val="center"/>
      </w:pPr>
      <w:r>
        <w:rPr>
          <w:rFonts w:ascii="Nirmala UI" w:cs="Nirmala UI" w:eastAsia="Nirmala UI" w:hAnsi="Nirmala UI"/>
          <w:b/>
          <w:bCs/>
          <w:color w:val="FFFFFF"/>
          <w:sz w:val="36"/>
          <w:szCs w:val="36"/>
        </w:rPr>
        <w:t xml:space="preserve">নবম অধ্যায় — গৌরী পূজা, অষ্টমূর্তির পূজা ও শিবগায়ত্রী</w:t>
      </w:r>
    </w:p>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গৌরী পূজা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1</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গৌরী পূজা বিধি</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গৌরী পূজা — 'এষ গন্ধঃ ওঁ গৌরীয়ে নমঃ। এতৎ পুষ্পম্ ওঁ গৌরীয়ে নমঃ। এষ ধূপঃ ওঁ গৌরীয়ে নমঃ। এষ দীপঃ ওঁ গৌরীয়ে নমঃ। এতৈঁনৈবেদ্যম্ ওঁ গৌরীয়ে নমঃ ॥' মন্ত্রে পূজা করিয়া প্রণাম করিবেন।</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প্রণাম মন্ত্র: ওঁ সর্বমঙ্গল মঙ্গলে শিবে সর্বার্থসাধিকে। শরণ্যে ত্র্যম্বকে গৌরি নারায়ণি নমোহস্তুতে ॥</w:t>
            </w:r>
          </w:p>
        </w:tc>
      </w:tr>
    </w:tbl>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অষ্টমূর্তির পূজা ❖</w:t>
      </w:r>
    </w:p>
    <w:p>
      <w:pPr>
        <w:spacing w:after="60" w:before="60"/>
      </w:pPr>
      <w:r>
        <w:t xml:space="preserve"/>
      </w:r>
    </w:p>
    <w:p>
      <w:pPr>
        <w:spacing w:after="80" w:before="80"/>
        <w:jc w:val="left"/>
      </w:pPr>
      <w:r>
        <w:rPr>
          <w:rFonts w:ascii="Nirmala UI" w:cs="Nirmala UI" w:eastAsia="Nirmala UI" w:hAnsi="Nirmala UI"/>
          <w:b w:val="false"/>
          <w:bCs w:val="false"/>
          <w:i w:val="false"/>
          <w:iCs w:val="false"/>
          <w:color w:val="212121"/>
          <w:sz w:val="22"/>
          <w:szCs w:val="22"/>
        </w:rPr>
        <w:t xml:space="preserve">অষ্টমূর্তির পূজা — শিবের আটটি রূপ: (পূর্ব) সর্বায় ক্ষিতিমূর্তয়ে নমঃ, (ইশান) ভবায় জলমূর্তয়ে নমঃ, (উত্তরে) রুদ্রায় অগ্নিমূর্তয়ে নমঃ, (বায়ুকোণে) উগ্রায় বায়ুমূর্তয়ে নমঃ, (পশ্চিমে) ভীমায় আকাশমূর্তয়ে নমঃ, (নৈর্ঋতে) পশুপতয়ে যজমানমূর্তয়ে নমঃ, (দক্ষিণে) মহাদেবায় সোমমূর্তয়ে নমঃ, (অগ্নিকোণে) ঈশানায় সূর্যমূর্তয়ে নমঃ।</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gridSpan w:val="1"/>
            <w:tcBorders>
              <w:top w:val="single" w:color="FFCC80" w:sz="4"/>
              <w:left w:val="single" w:color="FFCC80" w:sz="4"/>
              <w:bottom w:val="single" w:color="FFCC80" w:sz="4"/>
              <w:right w:val="single" w:color="FFCC80" w:sz="4"/>
            </w:tcBorders>
            <w:shd w:fill="880E4F"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 মন্ত্র ॥</w:t>
            </w:r>
          </w:p>
        </w:tc>
      </w:tr>
      <w:tr>
        <w:tc>
          <w:tcPr>
            <w:tcBorders>
              <w:top w:val="single" w:color="FFCC80" w:sz="4"/>
              <w:left w:val="single" w:color="FFCC80" w:sz="4"/>
              <w:bottom w:val="single" w:color="FFCC80" w:sz="4"/>
              <w:right w:val="single" w:color="FFCC80" w:sz="4"/>
            </w:tcBorders>
            <w:shd w:fill="FFF8E1" w:val="clear"/>
            <w:tcMar>
              <w:top w:type="dxa" w:w="100"/>
              <w:left w:type="dxa" w:w="200"/>
              <w:bottom w:type="dxa" w:w="100"/>
              <w:right w:type="dxa" w:w="200"/>
            </w:tcMar>
          </w:tcPr>
          <w:p>
            <w:pPr>
              <w:jc w:val="center"/>
            </w:pPr>
            <w:r>
              <w:rPr>
                <w:rFonts w:ascii="Nirmala UI" w:cs="Nirmala UI" w:eastAsia="Nirmala UI" w:hAnsi="Nirmala UI"/>
                <w:b/>
                <w:bCs/>
                <w:i/>
                <w:iCs/>
                <w:color w:val="880E4F"/>
                <w:sz w:val="22"/>
                <w:szCs w:val="22"/>
              </w:rPr>
              <w:t xml:space="preserve">পূর্ব: এষ গন্ধঃ ওঁ সর্বায় ক্ষিতিমূর্তয়ে নমঃ। ইশান: ওঁ ভবায় জলমূর্তয়ে নমঃ। উত্তর: ওঁ রুদ্রায় অগ্নিমূর্তয়ে নমঃ।</w:t>
            </w:r>
          </w:p>
        </w:tc>
      </w:tr>
      <w:tr>
        <w:tc>
          <w:tcPr>
            <w:tcBorders>
              <w:top w:val="single" w:color="FFCC80" w:sz="4"/>
              <w:left w:val="single" w:color="FFCC80" w:sz="4"/>
              <w:bottom w:val="single" w:color="FFCC80" w:sz="4"/>
              <w:right w:val="single" w:color="FFCC80" w:sz="4"/>
            </w:tcBorders>
            <w:shd w:fill="F5F5F5" w:val="clear"/>
            <w:tcMar>
              <w:top w:type="dxa" w:w="60"/>
              <w:left w:type="dxa" w:w="200"/>
              <w:bottom w:type="dxa" w:w="60"/>
              <w:right w:type="dxa" w:w="200"/>
            </w:tcMar>
          </w:tcPr>
          <w:p>
            <w:r>
              <w:rPr>
                <w:rFonts w:ascii="Nirmala UI" w:cs="Nirmala UI" w:eastAsia="Nirmala UI" w:hAnsi="Nirmala UI"/>
                <w:b/>
                <w:bCs/>
                <w:color w:val="212121"/>
                <w:sz w:val="19"/>
                <w:szCs w:val="19"/>
              </w:rPr>
              <w:t xml:space="preserve">অর্থ: </w:t>
            </w:r>
            <w:r>
              <w:rPr>
                <w:rFonts w:ascii="Nirmala UI" w:cs="Nirmala UI" w:eastAsia="Nirmala UI" w:hAnsi="Nirmala UI"/>
                <w:color w:val="212121"/>
                <w:sz w:val="19"/>
                <w:szCs w:val="19"/>
              </w:rPr>
              <w:t xml:space="preserve">এইরূপে অষ্টদিকে অষ্টমূর্তির পূজা করুন — প্রতিটি দিকে গন্ধ, পুষ্প, ধূপ, দীপ ও নৈবেদ্য অর্পণ করুন।</w:t>
            </w:r>
          </w:p>
        </w:tc>
      </w:tr>
    </w:tbl>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শিবগায়ত্রী ও জপ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gridSpan w:val="1"/>
            <w:tcBorders>
              <w:top w:val="single" w:color="FFCC80" w:sz="4"/>
              <w:left w:val="single" w:color="FFCC80" w:sz="4"/>
              <w:bottom w:val="single" w:color="FFCC80" w:sz="4"/>
              <w:right w:val="single" w:color="FFCC80" w:sz="4"/>
            </w:tcBorders>
            <w:shd w:fill="880E4F"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 মন্ত্র ॥</w:t>
            </w:r>
          </w:p>
        </w:tc>
      </w:tr>
      <w:tr>
        <w:tc>
          <w:tcPr>
            <w:tcBorders>
              <w:top w:val="single" w:color="FFCC80" w:sz="4"/>
              <w:left w:val="single" w:color="FFCC80" w:sz="4"/>
              <w:bottom w:val="single" w:color="FFCC80" w:sz="4"/>
              <w:right w:val="single" w:color="FFCC80" w:sz="4"/>
            </w:tcBorders>
            <w:shd w:fill="FFF8E1" w:val="clear"/>
            <w:tcMar>
              <w:top w:type="dxa" w:w="100"/>
              <w:left w:type="dxa" w:w="200"/>
              <w:bottom w:type="dxa" w:w="100"/>
              <w:right w:type="dxa" w:w="200"/>
            </w:tcMar>
          </w:tcPr>
          <w:p>
            <w:pPr>
              <w:jc w:val="center"/>
            </w:pPr>
            <w:r>
              <w:rPr>
                <w:rFonts w:ascii="Nirmala UI" w:cs="Nirmala UI" w:eastAsia="Nirmala UI" w:hAnsi="Nirmala UI"/>
                <w:b/>
                <w:bCs/>
                <w:i/>
                <w:iCs/>
                <w:color w:val="880E4F"/>
                <w:sz w:val="22"/>
                <w:szCs w:val="22"/>
              </w:rPr>
              <w:t xml:space="preserve">শিবগায়ত্রী: ওঁ তৎপুরুষায় বিদ্মহে মহাদেবায় ধীমহি তন্নো রুদ্র প্রচোদয়াৎ ॥</w:t>
            </w:r>
          </w:p>
        </w:tc>
      </w:tr>
      <w:tr>
        <w:tc>
          <w:tcPr>
            <w:tcBorders>
              <w:top w:val="single" w:color="FFCC80" w:sz="4"/>
              <w:left w:val="single" w:color="FFCC80" w:sz="4"/>
              <w:bottom w:val="single" w:color="FFCC80" w:sz="4"/>
              <w:right w:val="single" w:color="FFCC80" w:sz="4"/>
            </w:tcBorders>
            <w:shd w:fill="FFF3E0" w:val="clear"/>
            <w:tcMar>
              <w:top w:type="dxa" w:w="80"/>
              <w:left w:type="dxa" w:w="200"/>
              <w:bottom w:type="dxa" w:w="80"/>
              <w:right w:type="dxa" w:w="200"/>
            </w:tcMar>
          </w:tcPr>
          <w:p>
            <w:pPr>
              <w:jc w:val="center"/>
            </w:pPr>
            <w:r>
              <w:rPr>
                <w:rFonts w:ascii="Nirmala UI" w:cs="Nirmala UI" w:eastAsia="Nirmala UI" w:hAnsi="Nirmala UI"/>
                <w:b/>
                <w:bCs/>
                <w:i/>
                <w:iCs/>
                <w:color w:val="E65100"/>
                <w:sz w:val="20"/>
                <w:szCs w:val="20"/>
              </w:rPr>
              <w:t xml:space="preserve">OM TATPURUSHAYA VIDMAHE MAHADEVAYA DHIMAHI TANNO RUDRA PRACHODAYAT.</w:t>
            </w:r>
          </w:p>
        </w:tc>
      </w:tr>
      <w:tr>
        <w:tc>
          <w:tcPr>
            <w:tcBorders>
              <w:top w:val="single" w:color="FFCC80" w:sz="4"/>
              <w:left w:val="single" w:color="FFCC80" w:sz="4"/>
              <w:bottom w:val="single" w:color="FFCC80" w:sz="4"/>
              <w:right w:val="single" w:color="FFCC80" w:sz="4"/>
            </w:tcBorders>
            <w:shd w:fill="F5F5F5" w:val="clear"/>
            <w:tcMar>
              <w:top w:type="dxa" w:w="60"/>
              <w:left w:type="dxa" w:w="200"/>
              <w:bottom w:type="dxa" w:w="60"/>
              <w:right w:type="dxa" w:w="200"/>
            </w:tcMar>
          </w:tcPr>
          <w:p>
            <w:r>
              <w:rPr>
                <w:rFonts w:ascii="Nirmala UI" w:cs="Nirmala UI" w:eastAsia="Nirmala UI" w:hAnsi="Nirmala UI"/>
                <w:b/>
                <w:bCs/>
                <w:color w:val="212121"/>
                <w:sz w:val="19"/>
                <w:szCs w:val="19"/>
              </w:rPr>
              <w:t xml:space="preserve">অর্থ: </w:t>
            </w:r>
            <w:r>
              <w:rPr>
                <w:rFonts w:ascii="Nirmala UI" w:cs="Nirmala UI" w:eastAsia="Nirmala UI" w:hAnsi="Nirmala UI"/>
                <w:color w:val="212121"/>
                <w:sz w:val="19"/>
                <w:szCs w:val="19"/>
              </w:rPr>
              <w:t xml:space="preserve">গায়ত্রী জপান্তে — 'ওঁ নমঃ শিবায়।' (শুদ্র ও স্ত্রীলোক — 'নমঃ শিবায়।') যথাশক্তি জপপূর্বক জপবিসর্জন করিবেন।</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2</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জপ সমর্পণ মন্ত্র</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জপ সমর্পণ মন্ত্র — 'ওঁ ওহ্যাতিওহ্যা গোপ্তা ত্বং গৃহাণাস্মৎ কৃতং জপম্। সিদ্ধির্ভবতু মে দেব তৎপ্রসাদান্মহেশ্বরঃ ॥'</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ওঁ ওহ্যাতিওহ্যা গোপ্তা ত্বং গৃহাণাস্মৎ কৃতং জপম্। সিদ্ধির্ভবতু মে দেব তৎপ্রসাদান্মহেশ্বরঃ ॥</w:t>
            </w:r>
          </w:p>
        </w:tc>
      </w:tr>
    </w:tbl>
    <w:p>
      <w:pPr>
        <w:spacing w:after="60" w:before="60"/>
      </w:pPr>
      <w:r>
        <w:t xml:space="preserve"/>
      </w:r>
    </w:p>
    <w:p>
      <w:r>
        <w:br w:type="page"/>
      </w:r>
    </w:p>
    <w:p>
      <w:pPr>
        <w:pageBreakBefore/>
        <w:shd w:fill="E65100" w:val="clear"/>
        <w:spacing w:after="200" w:before="200"/>
        <w:jc w:val="center"/>
      </w:pPr>
      <w:r>
        <w:rPr>
          <w:rFonts w:ascii="Nirmala UI" w:cs="Nirmala UI" w:eastAsia="Nirmala UI" w:hAnsi="Nirmala UI"/>
          <w:b/>
          <w:bCs/>
          <w:color w:val="FFFFFF"/>
          <w:sz w:val="36"/>
          <w:szCs w:val="36"/>
        </w:rPr>
        <w:t xml:space="preserve">দশম অধ্যায় — প্রণাম মন্ত্র, ক্ষমাপ্রার্থনা ও পূজা সমাপ্তি</w:t>
      </w:r>
    </w:p>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প্রণাম মন্ত্র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gridSpan w:val="1"/>
            <w:tcBorders>
              <w:top w:val="single" w:color="FFCC80" w:sz="4"/>
              <w:left w:val="single" w:color="FFCC80" w:sz="4"/>
              <w:bottom w:val="single" w:color="FFCC80" w:sz="4"/>
              <w:right w:val="single" w:color="FFCC80" w:sz="4"/>
            </w:tcBorders>
            <w:shd w:fill="880E4F"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 মন্ত্র ॥</w:t>
            </w:r>
          </w:p>
        </w:tc>
      </w:tr>
      <w:tr>
        <w:tc>
          <w:tcPr>
            <w:tcBorders>
              <w:top w:val="single" w:color="FFCC80" w:sz="4"/>
              <w:left w:val="single" w:color="FFCC80" w:sz="4"/>
              <w:bottom w:val="single" w:color="FFCC80" w:sz="4"/>
              <w:right w:val="single" w:color="FFCC80" w:sz="4"/>
            </w:tcBorders>
            <w:shd w:fill="FFF8E1" w:val="clear"/>
            <w:tcMar>
              <w:top w:type="dxa" w:w="100"/>
              <w:left w:type="dxa" w:w="200"/>
              <w:bottom w:type="dxa" w:w="100"/>
              <w:right w:type="dxa" w:w="200"/>
            </w:tcMar>
          </w:tcPr>
          <w:p>
            <w:pPr>
              <w:jc w:val="center"/>
            </w:pPr>
            <w:r>
              <w:rPr>
                <w:rFonts w:ascii="Nirmala UI" w:cs="Nirmala UI" w:eastAsia="Nirmala UI" w:hAnsi="Nirmala UI"/>
                <w:b/>
                <w:bCs/>
                <w:i/>
                <w:iCs/>
                <w:color w:val="880E4F"/>
                <w:sz w:val="22"/>
                <w:szCs w:val="22"/>
              </w:rPr>
              <w:t xml:space="preserve">ওঁ মহাদেব প্রিয়করো বাসুদেবপ্রিয়ঃ সদা। উমাগ্রীতিকরো বৃক্ষো বিষ্বরূপেণো নমোহস্তুতে ॥</w:t>
            </w:r>
          </w:p>
        </w:tc>
      </w:tr>
      <w:tr>
        <w:tc>
          <w:tcPr>
            <w:tcBorders>
              <w:top w:val="single" w:color="FFCC80" w:sz="4"/>
              <w:left w:val="single" w:color="FFCC80" w:sz="4"/>
              <w:bottom w:val="single" w:color="FFCC80" w:sz="4"/>
              <w:right w:val="single" w:color="FFCC80" w:sz="4"/>
            </w:tcBorders>
            <w:shd w:fill="FFF3E0" w:val="clear"/>
            <w:tcMar>
              <w:top w:type="dxa" w:w="80"/>
              <w:left w:type="dxa" w:w="200"/>
              <w:bottom w:type="dxa" w:w="80"/>
              <w:right w:type="dxa" w:w="200"/>
            </w:tcMar>
          </w:tcPr>
          <w:p>
            <w:pPr>
              <w:jc w:val="center"/>
            </w:pPr>
            <w:r>
              <w:rPr>
                <w:rFonts w:ascii="Nirmala UI" w:cs="Nirmala UI" w:eastAsia="Nirmala UI" w:hAnsi="Nirmala UI"/>
                <w:b/>
                <w:bCs/>
                <w:i/>
                <w:iCs/>
                <w:color w:val="E65100"/>
                <w:sz w:val="20"/>
                <w:szCs w:val="20"/>
              </w:rPr>
              <w:t xml:space="preserve">OM MAHADEVA PRIYAKARO VASUDEVAPRIYAH SADA. UMAGRITIKARO VRIKSHOH VISHVARUPENO NAMOSTUTE.</w:t>
            </w:r>
          </w:p>
        </w:tc>
      </w:tr>
      <w:tr>
        <w:tc>
          <w:tcPr>
            <w:tcBorders>
              <w:top w:val="single" w:color="FFCC80" w:sz="4"/>
              <w:left w:val="single" w:color="FFCC80" w:sz="4"/>
              <w:bottom w:val="single" w:color="FFCC80" w:sz="4"/>
              <w:right w:val="single" w:color="FFCC80" w:sz="4"/>
            </w:tcBorders>
            <w:shd w:fill="F5F5F5" w:val="clear"/>
            <w:tcMar>
              <w:top w:type="dxa" w:w="60"/>
              <w:left w:type="dxa" w:w="200"/>
              <w:bottom w:type="dxa" w:w="60"/>
              <w:right w:type="dxa" w:w="200"/>
            </w:tcMar>
          </w:tcPr>
          <w:p>
            <w:r>
              <w:rPr>
                <w:rFonts w:ascii="Nirmala UI" w:cs="Nirmala UI" w:eastAsia="Nirmala UI" w:hAnsi="Nirmala UI"/>
                <w:b/>
                <w:bCs/>
                <w:color w:val="212121"/>
                <w:sz w:val="19"/>
                <w:szCs w:val="19"/>
              </w:rPr>
              <w:t xml:space="preserve">অর্থ: </w:t>
            </w:r>
            <w:r>
              <w:rPr>
                <w:rFonts w:ascii="Nirmala UI" w:cs="Nirmala UI" w:eastAsia="Nirmala UI" w:hAnsi="Nirmala UI"/>
                <w:color w:val="212121"/>
                <w:sz w:val="19"/>
                <w:szCs w:val="19"/>
              </w:rPr>
              <w:t xml:space="preserve">অর্থ: মহাদেব! বাসুদেবের প্রিয় এবং উমার প্রিয়কর — তোমাকে নমস্কার করি।</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gridSpan w:val="1"/>
            <w:tcBorders>
              <w:top w:val="single" w:color="FFCC80" w:sz="4"/>
              <w:left w:val="single" w:color="FFCC80" w:sz="4"/>
              <w:bottom w:val="single" w:color="FFCC80" w:sz="4"/>
              <w:right w:val="single" w:color="FFCC80" w:sz="4"/>
            </w:tcBorders>
            <w:shd w:fill="880E4F"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 মন্ত্র ॥</w:t>
            </w:r>
          </w:p>
        </w:tc>
      </w:tr>
      <w:tr>
        <w:tc>
          <w:tcPr>
            <w:tcBorders>
              <w:top w:val="single" w:color="FFCC80" w:sz="4"/>
              <w:left w:val="single" w:color="FFCC80" w:sz="4"/>
              <w:bottom w:val="single" w:color="FFCC80" w:sz="4"/>
              <w:right w:val="single" w:color="FFCC80" w:sz="4"/>
            </w:tcBorders>
            <w:shd w:fill="FFF8E1" w:val="clear"/>
            <w:tcMar>
              <w:top w:type="dxa" w:w="100"/>
              <w:left w:type="dxa" w:w="200"/>
              <w:bottom w:type="dxa" w:w="100"/>
              <w:right w:type="dxa" w:w="200"/>
            </w:tcMar>
          </w:tcPr>
          <w:p>
            <w:pPr>
              <w:jc w:val="center"/>
            </w:pPr>
            <w:r>
              <w:rPr>
                <w:rFonts w:ascii="Nirmala UI" w:cs="Nirmala UI" w:eastAsia="Nirmala UI" w:hAnsi="Nirmala UI"/>
                <w:b/>
                <w:bCs/>
                <w:i/>
                <w:iCs/>
                <w:color w:val="880E4F"/>
                <w:sz w:val="22"/>
                <w:szCs w:val="22"/>
              </w:rPr>
              <w:t xml:space="preserve">ওঁ নমঃ শিবায় শান্তায় কারণত্রয় হেতবে। নিবেদয়ামি চাত্মানং ত্বং গতিঃ পরমেশ্বরঃ ॥</w:t>
            </w:r>
          </w:p>
        </w:tc>
      </w:tr>
      <w:tr>
        <w:tc>
          <w:tcPr>
            <w:tcBorders>
              <w:top w:val="single" w:color="FFCC80" w:sz="4"/>
              <w:left w:val="single" w:color="FFCC80" w:sz="4"/>
              <w:bottom w:val="single" w:color="FFCC80" w:sz="4"/>
              <w:right w:val="single" w:color="FFCC80" w:sz="4"/>
            </w:tcBorders>
            <w:shd w:fill="FFF3E0" w:val="clear"/>
            <w:tcMar>
              <w:top w:type="dxa" w:w="80"/>
              <w:left w:type="dxa" w:w="200"/>
              <w:bottom w:type="dxa" w:w="80"/>
              <w:right w:type="dxa" w:w="200"/>
            </w:tcMar>
          </w:tcPr>
          <w:p>
            <w:pPr>
              <w:jc w:val="center"/>
            </w:pPr>
            <w:r>
              <w:rPr>
                <w:rFonts w:ascii="Nirmala UI" w:cs="Nirmala UI" w:eastAsia="Nirmala UI" w:hAnsi="Nirmala UI"/>
                <w:b/>
                <w:bCs/>
                <w:i/>
                <w:iCs/>
                <w:color w:val="E65100"/>
                <w:sz w:val="20"/>
                <w:szCs w:val="20"/>
              </w:rPr>
              <w:t xml:space="preserve">OM NAMAH SHIVAYA SHANTAYA KARANATRAYAHETAVE. NIVEDAYAMI CHATMANAM TVAM GATIH PARAMESHVARAH.</w:t>
            </w:r>
          </w:p>
        </w:tc>
      </w:tr>
      <w:tr>
        <w:tc>
          <w:tcPr>
            <w:tcBorders>
              <w:top w:val="single" w:color="FFCC80" w:sz="4"/>
              <w:left w:val="single" w:color="FFCC80" w:sz="4"/>
              <w:bottom w:val="single" w:color="FFCC80" w:sz="4"/>
              <w:right w:val="single" w:color="FFCC80" w:sz="4"/>
            </w:tcBorders>
            <w:shd w:fill="F5F5F5" w:val="clear"/>
            <w:tcMar>
              <w:top w:type="dxa" w:w="60"/>
              <w:left w:type="dxa" w:w="200"/>
              <w:bottom w:type="dxa" w:w="60"/>
              <w:right w:type="dxa" w:w="200"/>
            </w:tcMar>
          </w:tcPr>
          <w:p>
            <w:r>
              <w:rPr>
                <w:rFonts w:ascii="Nirmala UI" w:cs="Nirmala UI" w:eastAsia="Nirmala UI" w:hAnsi="Nirmala UI"/>
                <w:b/>
                <w:bCs/>
                <w:color w:val="212121"/>
                <w:sz w:val="19"/>
                <w:szCs w:val="19"/>
              </w:rPr>
              <w:t xml:space="preserve">অর্থ: </w:t>
            </w:r>
            <w:r>
              <w:rPr>
                <w:rFonts w:ascii="Nirmala UI" w:cs="Nirmala UI" w:eastAsia="Nirmala UI" w:hAnsi="Nirmala UI"/>
                <w:color w:val="212121"/>
                <w:sz w:val="19"/>
                <w:szCs w:val="19"/>
              </w:rPr>
              <w:t xml:space="preserve">অর্থ: হে শিব! হে শান্ত! হে তিন কারণের হেতু! আমি নিজেকে তোমার কাছে নিবেদন করছি — তুমিই আমার গতি।</w:t>
            </w:r>
          </w:p>
        </w:tc>
      </w:tr>
    </w:tbl>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ক্ষমাপ্রার্থনা মন্ত্র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gridSpan w:val="1"/>
            <w:tcBorders>
              <w:top w:val="single" w:color="FFCC80" w:sz="4"/>
              <w:left w:val="single" w:color="FFCC80" w:sz="4"/>
              <w:bottom w:val="single" w:color="FFCC80" w:sz="4"/>
              <w:right w:val="single" w:color="FFCC80" w:sz="4"/>
            </w:tcBorders>
            <w:shd w:fill="880E4F"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 মন্ত্র ॥</w:t>
            </w:r>
          </w:p>
        </w:tc>
      </w:tr>
      <w:tr>
        <w:tc>
          <w:tcPr>
            <w:tcBorders>
              <w:top w:val="single" w:color="FFCC80" w:sz="4"/>
              <w:left w:val="single" w:color="FFCC80" w:sz="4"/>
              <w:bottom w:val="single" w:color="FFCC80" w:sz="4"/>
              <w:right w:val="single" w:color="FFCC80" w:sz="4"/>
            </w:tcBorders>
            <w:shd w:fill="FFF8E1" w:val="clear"/>
            <w:tcMar>
              <w:top w:type="dxa" w:w="100"/>
              <w:left w:type="dxa" w:w="200"/>
              <w:bottom w:type="dxa" w:w="100"/>
              <w:right w:type="dxa" w:w="200"/>
            </w:tcMar>
          </w:tcPr>
          <w:p>
            <w:pPr>
              <w:jc w:val="center"/>
            </w:pPr>
            <w:r>
              <w:rPr>
                <w:rFonts w:ascii="Nirmala UI" w:cs="Nirmala UI" w:eastAsia="Nirmala UI" w:hAnsi="Nirmala UI"/>
                <w:b/>
                <w:bCs/>
                <w:i/>
                <w:iCs/>
                <w:color w:val="880E4F"/>
                <w:sz w:val="22"/>
                <w:szCs w:val="22"/>
              </w:rPr>
              <w:t xml:space="preserve">ওঁ আবাহনং ন জানামি নৈব জানামি পূজনম্। বিসর্জনং ন জানামি ক্ষমস্ব পরমেশ্বর ॥</w:t>
            </w:r>
          </w:p>
        </w:tc>
      </w:tr>
      <w:tr>
        <w:tc>
          <w:tcPr>
            <w:tcBorders>
              <w:top w:val="single" w:color="FFCC80" w:sz="4"/>
              <w:left w:val="single" w:color="FFCC80" w:sz="4"/>
              <w:bottom w:val="single" w:color="FFCC80" w:sz="4"/>
              <w:right w:val="single" w:color="FFCC80" w:sz="4"/>
            </w:tcBorders>
            <w:shd w:fill="FFF3E0" w:val="clear"/>
            <w:tcMar>
              <w:top w:type="dxa" w:w="80"/>
              <w:left w:type="dxa" w:w="200"/>
              <w:bottom w:type="dxa" w:w="80"/>
              <w:right w:type="dxa" w:w="200"/>
            </w:tcMar>
          </w:tcPr>
          <w:p>
            <w:pPr>
              <w:jc w:val="center"/>
            </w:pPr>
            <w:r>
              <w:rPr>
                <w:rFonts w:ascii="Nirmala UI" w:cs="Nirmala UI" w:eastAsia="Nirmala UI" w:hAnsi="Nirmala UI"/>
                <w:b/>
                <w:bCs/>
                <w:i/>
                <w:iCs/>
                <w:color w:val="E65100"/>
                <w:sz w:val="20"/>
                <w:szCs w:val="20"/>
              </w:rPr>
              <w:t xml:space="preserve">OM AVAHANAM NA JANAMI NAIVA JANAMI PUJANAM. VISARJANAM NA JANAMI KSHAMASVA PARAMESHVARA.</w:t>
            </w:r>
          </w:p>
        </w:tc>
      </w:tr>
      <w:tr>
        <w:tc>
          <w:tcPr>
            <w:tcBorders>
              <w:top w:val="single" w:color="FFCC80" w:sz="4"/>
              <w:left w:val="single" w:color="FFCC80" w:sz="4"/>
              <w:bottom w:val="single" w:color="FFCC80" w:sz="4"/>
              <w:right w:val="single" w:color="FFCC80" w:sz="4"/>
            </w:tcBorders>
            <w:shd w:fill="F5F5F5" w:val="clear"/>
            <w:tcMar>
              <w:top w:type="dxa" w:w="60"/>
              <w:left w:type="dxa" w:w="200"/>
              <w:bottom w:type="dxa" w:w="60"/>
              <w:right w:type="dxa" w:w="200"/>
            </w:tcMar>
          </w:tcPr>
          <w:p>
            <w:r>
              <w:rPr>
                <w:rFonts w:ascii="Nirmala UI" w:cs="Nirmala UI" w:eastAsia="Nirmala UI" w:hAnsi="Nirmala UI"/>
                <w:b/>
                <w:bCs/>
                <w:color w:val="212121"/>
                <w:sz w:val="19"/>
                <w:szCs w:val="19"/>
              </w:rPr>
              <w:t xml:space="preserve">অর্থ: </w:t>
            </w:r>
            <w:r>
              <w:rPr>
                <w:rFonts w:ascii="Nirmala UI" w:cs="Nirmala UI" w:eastAsia="Nirmala UI" w:hAnsi="Nirmala UI"/>
                <w:color w:val="212121"/>
                <w:sz w:val="19"/>
                <w:szCs w:val="19"/>
              </w:rPr>
              <w:t xml:space="preserve">অর্থ: হে পরমেশ্বর! আবাহন, পূজন এবং বিসর্জন কিছুই আমি জানি না — আমাকে ক্ষমা করুন।</w:t>
            </w:r>
          </w:p>
        </w:tc>
      </w:tr>
    </w:tbl>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জলগণ্ড দান ও ক্ষমা প্রার্থনা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1</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পূজা সমাপ্তির বিধি</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পূজা সমাপ্তিতে — 'ওঁ ইতঃপূর্বং পাপবৃদ্ধিদেহধর্মিকারতোজাগৎসবিত্রস্ত সমাক সকল কর্মফলং ব্রহ্মার্পণমস্তু স্বাহা।' মন্ত্র পাঠান্তে জলগণ্ড শিবের উপর দিয়া ক্ষমা প্রার্থনা করিবেন।</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ওঁ মহাদেব ক্ষমস্ব। — ওঁ মহাদেব ক্ষমস্ব।</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2</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শিবলিঙ্গকে ঈশান কোণে স্থাপন</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অতঃপর ঈশানকোণে একটি নির্মুখ ত্রিকোণমঙ্গল জলধারা অঙ্কন করিয়া সংহার মুদ্রাদ্বারা একটি নির্মালা গ্রহণপূর্বক আঘাত করতঃ উক্ত ত্রিকোণমঙ্গলে স্থাপনপূর্বক তদুপরি পূজা করিবেন।</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ওঁ চণ্ডেশরায় নমঃ</w:t>
            </w:r>
          </w:p>
        </w:tc>
      </w:tr>
    </w:tbl>
    <w:p>
      <w:pPr>
        <w:spacing w:after="60" w:before="60"/>
      </w:pPr>
      <w:r>
        <w:t xml:space="preserve"/>
      </w:r>
    </w:p>
    <w:p>
      <w:r>
        <w:br w:type="page"/>
      </w:r>
    </w:p>
    <w:p>
      <w:pPr>
        <w:pageBreakBefore/>
        <w:shd w:fill="E65100" w:val="clear"/>
        <w:spacing w:after="200" w:before="200"/>
        <w:jc w:val="center"/>
      </w:pPr>
      <w:r>
        <w:rPr>
          <w:rFonts w:ascii="Nirmala UI" w:cs="Nirmala UI" w:eastAsia="Nirmala UI" w:hAnsi="Nirmala UI"/>
          <w:b/>
          <w:bCs/>
          <w:color w:val="FFFFFF"/>
          <w:sz w:val="36"/>
          <w:szCs w:val="36"/>
        </w:rPr>
        <w:t xml:space="preserve">একাদশ অধ্যায় — শিবরাত্রি বিহিত শিব পূজা</w:t>
      </w:r>
    </w:p>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শিবরাত্রির নিয়ম ও বিধি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C80" w:sz="4"/>
              <w:left w:val="single" w:color="FFCC80" w:sz="4"/>
              <w:bottom w:val="single" w:color="FFCC80" w:sz="4"/>
              <w:right w:val="single" w:color="FFCC80" w:sz="4"/>
            </w:tcBorders>
            <w:shd w:fill="F57F17"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শিবরাত্রি ব্রতের বিশেষ নিয়ম</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ব্রতের পূর্বদিন একবার হবিষ্যান্ন ভোজনপূর্বক সংযমী হইয়া থাকিবেন।</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পরদিবস উপবাস করিয়া রাত্রিতে চারি প্রহরে চারিবার শিবপূজা করিবেন।</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তৎপরদিন পারণ করিবেন।</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পূজক প্রথমে আচমন ও বিষ্ণুস্মরণ করিয়া স্বস্তিবাচন করিবেন।</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প্রথম প্রহরে — দুগ্ধদ্বারা স্নান করাইবেন।</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দ্বিতীয় প্রহরে — দধিদ্বারা স্নান করাইবেন।</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তৃতীয় প্রহরে — ঘৃতদ্বারা স্নান করাইবেন।</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চতুর্থ প্রহরে — মধুদ্বারা স্নান করাইবেন।</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 প্রতি প্রহরেই পূজা শেষে অষ্টমূর্তি ও গৌরীর পূজা করিবেন।</w:t>
            </w:r>
          </w:p>
        </w:tc>
      </w:tr>
    </w:tbl>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প্রথম প্রহরের স্নান ও অর্ঘ্যমন্ত্র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gridSpan w:val="1"/>
            <w:tcBorders>
              <w:top w:val="single" w:color="FFCC80" w:sz="4"/>
              <w:left w:val="single" w:color="FFCC80" w:sz="4"/>
              <w:bottom w:val="single" w:color="FFCC80" w:sz="4"/>
              <w:right w:val="single" w:color="FFCC80" w:sz="4"/>
            </w:tcBorders>
            <w:shd w:fill="880E4F"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 মন্ত্র ॥</w:t>
            </w:r>
          </w:p>
        </w:tc>
      </w:tr>
      <w:tr>
        <w:tc>
          <w:tcPr>
            <w:tcBorders>
              <w:top w:val="single" w:color="FFCC80" w:sz="4"/>
              <w:left w:val="single" w:color="FFCC80" w:sz="4"/>
              <w:bottom w:val="single" w:color="FFCC80" w:sz="4"/>
              <w:right w:val="single" w:color="FFCC80" w:sz="4"/>
            </w:tcBorders>
            <w:shd w:fill="FFF8E1" w:val="clear"/>
            <w:tcMar>
              <w:top w:type="dxa" w:w="100"/>
              <w:left w:type="dxa" w:w="200"/>
              <w:bottom w:type="dxa" w:w="100"/>
              <w:right w:type="dxa" w:w="200"/>
            </w:tcMar>
          </w:tcPr>
          <w:p>
            <w:pPr>
              <w:jc w:val="center"/>
            </w:pPr>
            <w:r>
              <w:rPr>
                <w:rFonts w:ascii="Nirmala UI" w:cs="Nirmala UI" w:eastAsia="Nirmala UI" w:hAnsi="Nirmala UI"/>
                <w:b/>
                <w:bCs/>
                <w:i/>
                <w:iCs/>
                <w:color w:val="880E4F"/>
                <w:sz w:val="22"/>
                <w:szCs w:val="22"/>
              </w:rPr>
              <w:t xml:space="preserve">প্রথম প্রহরের স্নানমন্ত্র: ওঁ হৌং ঈশানায় নমঃ।
অর্ঘ্যমন্ত্র: ওঁ শিবরাত্রি ব্রতং দেব পূজাজপ পরায়ণঃ। করোমি বিধিবদ্দত্তং গৃহাণার্ঘ্যং মহেশ্বর ॥</w:t>
            </w:r>
          </w:p>
        </w:tc>
      </w:tr>
      <w:tr>
        <w:tc>
          <w:tcPr>
            <w:tcBorders>
              <w:top w:val="single" w:color="FFCC80" w:sz="4"/>
              <w:left w:val="single" w:color="FFCC80" w:sz="4"/>
              <w:bottom w:val="single" w:color="FFCC80" w:sz="4"/>
              <w:right w:val="single" w:color="FFCC80" w:sz="4"/>
            </w:tcBorders>
            <w:shd w:fill="FFF3E0" w:val="clear"/>
            <w:tcMar>
              <w:top w:type="dxa" w:w="80"/>
              <w:left w:type="dxa" w:w="200"/>
              <w:bottom w:type="dxa" w:w="80"/>
              <w:right w:type="dxa" w:w="200"/>
            </w:tcMar>
          </w:tcPr>
          <w:p>
            <w:pPr>
              <w:jc w:val="center"/>
            </w:pPr>
            <w:r>
              <w:rPr>
                <w:rFonts w:ascii="Nirmala UI" w:cs="Nirmala UI" w:eastAsia="Nirmala UI" w:hAnsi="Nirmala UI"/>
                <w:b/>
                <w:bCs/>
                <w:i/>
                <w:iCs/>
                <w:color w:val="E65100"/>
                <w:sz w:val="20"/>
                <w:szCs w:val="20"/>
              </w:rPr>
              <w:t xml:space="preserve">PRATHAMAM PRAHARE: OM HOUM ISHANAYA NAMAH</w:t>
            </w:r>
          </w:p>
        </w:tc>
      </w:tr>
      <w:tr>
        <w:tc>
          <w:tcPr>
            <w:tcBorders>
              <w:top w:val="single" w:color="FFCC80" w:sz="4"/>
              <w:left w:val="single" w:color="FFCC80" w:sz="4"/>
              <w:bottom w:val="single" w:color="FFCC80" w:sz="4"/>
              <w:right w:val="single" w:color="FFCC80" w:sz="4"/>
            </w:tcBorders>
            <w:shd w:fill="F5F5F5" w:val="clear"/>
            <w:tcMar>
              <w:top w:type="dxa" w:w="60"/>
              <w:left w:type="dxa" w:w="200"/>
              <w:bottom w:type="dxa" w:w="60"/>
              <w:right w:type="dxa" w:w="200"/>
            </w:tcMar>
          </w:tcPr>
          <w:p>
            <w:r>
              <w:rPr>
                <w:rFonts w:ascii="Nirmala UI" w:cs="Nirmala UI" w:eastAsia="Nirmala UI" w:hAnsi="Nirmala UI"/>
                <w:b/>
                <w:bCs/>
                <w:color w:val="212121"/>
                <w:sz w:val="19"/>
                <w:szCs w:val="19"/>
              </w:rPr>
              <w:t xml:space="preserve">অর্থ: </w:t>
            </w:r>
            <w:r>
              <w:rPr>
                <w:rFonts w:ascii="Nirmala UI" w:cs="Nirmala UI" w:eastAsia="Nirmala UI" w:hAnsi="Nirmala UI"/>
                <w:color w:val="212121"/>
                <w:sz w:val="19"/>
                <w:szCs w:val="19"/>
              </w:rPr>
              <w:t xml:space="preserve">প্রথম প্রহর — দুগ্ধদ্বারা স্নান করান এবং এই মন্ত্রে অর্ঘ্য প্রদান করুন।</w:t>
            </w:r>
          </w:p>
        </w:tc>
      </w:tr>
    </w:tbl>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দ্বিতীয় প্রহরের অর্ঘ্যমন্ত্র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gridSpan w:val="1"/>
            <w:tcBorders>
              <w:top w:val="single" w:color="FFCC80" w:sz="4"/>
              <w:left w:val="single" w:color="FFCC80" w:sz="4"/>
              <w:bottom w:val="single" w:color="FFCC80" w:sz="4"/>
              <w:right w:val="single" w:color="FFCC80" w:sz="4"/>
            </w:tcBorders>
            <w:shd w:fill="880E4F"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 মন্ত্র ॥</w:t>
            </w:r>
          </w:p>
        </w:tc>
      </w:tr>
      <w:tr>
        <w:tc>
          <w:tcPr>
            <w:tcBorders>
              <w:top w:val="single" w:color="FFCC80" w:sz="4"/>
              <w:left w:val="single" w:color="FFCC80" w:sz="4"/>
              <w:bottom w:val="single" w:color="FFCC80" w:sz="4"/>
              <w:right w:val="single" w:color="FFCC80" w:sz="4"/>
            </w:tcBorders>
            <w:shd w:fill="FFF8E1" w:val="clear"/>
            <w:tcMar>
              <w:top w:type="dxa" w:w="100"/>
              <w:left w:type="dxa" w:w="200"/>
              <w:bottom w:type="dxa" w:w="100"/>
              <w:right w:type="dxa" w:w="200"/>
            </w:tcMar>
          </w:tcPr>
          <w:p>
            <w:pPr>
              <w:jc w:val="center"/>
            </w:pPr>
            <w:r>
              <w:rPr>
                <w:rFonts w:ascii="Nirmala UI" w:cs="Nirmala UI" w:eastAsia="Nirmala UI" w:hAnsi="Nirmala UI"/>
                <w:b/>
                <w:bCs/>
                <w:i/>
                <w:iCs/>
                <w:color w:val="880E4F"/>
                <w:sz w:val="22"/>
                <w:szCs w:val="22"/>
              </w:rPr>
              <w:t xml:space="preserve">ওঁ নমঃ শিবায় শান্তায় সর্বপাপহরায় চ। শিবরাত্রৌ দদামার্ঘ্যং সোশীদ উমায়া সহ। ইদমর্ঘ্যম্ (যজুঃ — এষোহর্ঘ্য) ওঁ হৌং অঘোরায় নমঃ।।</w:t>
            </w:r>
          </w:p>
        </w:tc>
      </w:tr>
      <w:tr>
        <w:tc>
          <w:tcPr>
            <w:tcBorders>
              <w:top w:val="single" w:color="FFCC80" w:sz="4"/>
              <w:left w:val="single" w:color="FFCC80" w:sz="4"/>
              <w:bottom w:val="single" w:color="FFCC80" w:sz="4"/>
              <w:right w:val="single" w:color="FFCC80" w:sz="4"/>
            </w:tcBorders>
            <w:shd w:fill="FFF3E0" w:val="clear"/>
            <w:tcMar>
              <w:top w:type="dxa" w:w="80"/>
              <w:left w:type="dxa" w:w="200"/>
              <w:bottom w:type="dxa" w:w="80"/>
              <w:right w:type="dxa" w:w="200"/>
            </w:tcMar>
          </w:tcPr>
          <w:p>
            <w:pPr>
              <w:jc w:val="center"/>
            </w:pPr>
            <w:r>
              <w:rPr>
                <w:rFonts w:ascii="Nirmala UI" w:cs="Nirmala UI" w:eastAsia="Nirmala UI" w:hAnsi="Nirmala UI"/>
                <w:b/>
                <w:bCs/>
                <w:i/>
                <w:iCs/>
                <w:color w:val="E65100"/>
                <w:sz w:val="20"/>
                <w:szCs w:val="20"/>
              </w:rPr>
              <w:t xml:space="preserve">OM NAMAH SHIVAYA SHANTAYA... OM HOUM AGHORAYA NAMAH</w:t>
            </w:r>
          </w:p>
        </w:tc>
      </w:tr>
      <w:tr>
        <w:tc>
          <w:tcPr>
            <w:tcBorders>
              <w:top w:val="single" w:color="FFCC80" w:sz="4"/>
              <w:left w:val="single" w:color="FFCC80" w:sz="4"/>
              <w:bottom w:val="single" w:color="FFCC80" w:sz="4"/>
              <w:right w:val="single" w:color="FFCC80" w:sz="4"/>
            </w:tcBorders>
            <w:shd w:fill="F5F5F5" w:val="clear"/>
            <w:tcMar>
              <w:top w:type="dxa" w:w="60"/>
              <w:left w:type="dxa" w:w="200"/>
              <w:bottom w:type="dxa" w:w="60"/>
              <w:right w:type="dxa" w:w="200"/>
            </w:tcMar>
          </w:tcPr>
          <w:p>
            <w:r>
              <w:rPr>
                <w:rFonts w:ascii="Nirmala UI" w:cs="Nirmala UI" w:eastAsia="Nirmala UI" w:hAnsi="Nirmala UI"/>
                <w:b/>
                <w:bCs/>
                <w:color w:val="212121"/>
                <w:sz w:val="19"/>
                <w:szCs w:val="19"/>
              </w:rPr>
              <w:t xml:space="preserve">অর্থ: </w:t>
            </w:r>
            <w:r>
              <w:rPr>
                <w:rFonts w:ascii="Nirmala UI" w:cs="Nirmala UI" w:eastAsia="Nirmala UI" w:hAnsi="Nirmala UI"/>
                <w:color w:val="212121"/>
                <w:sz w:val="19"/>
                <w:szCs w:val="19"/>
              </w:rPr>
              <w:t xml:space="preserve">দ্বিতীয় প্রহর — দধিদ্বারা স্নান করান।</w:t>
            </w:r>
          </w:p>
        </w:tc>
      </w:tr>
    </w:tbl>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তৃতীয় ও চতুর্থ প্রহর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1</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তৃতীয় প্রহরের স্নান ও অর্ঘ্য</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তৃতীয় প্রহরে — ঘৃতদ্বারা স্নান করাইবেন। মন্ত্র — 'ইদং স্নানীয়ং ঘৃতং ওঁ হৌং বামদেবায় নমঃ।' অর্ঘ্যমন্ত্র — 'ওঁ দুঃখ দারিদ্র শোকেন দন্ডাহৎ হং পার্বতীপ্রিয়। শিবরাত্রৌ দদামার্ঘ্যং উমাকান্ত গৃহাণ মে।'</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ইদং স্নানীয়ং ঘৃতং ওঁ হৌং বামদেবায় নমঃ</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FFCC80" w:sz="4"/>
              <w:left w:val="single" w:color="FFCC80" w:sz="4"/>
              <w:bottom w:val="single" w:color="FFCC80" w:sz="4"/>
              <w:right w:val="single" w:color="FFCC80" w:sz="4"/>
            </w:tcBorders>
            <w:shd w:fill="FF6F00" w:val="clear"/>
            <w:tcMar>
              <w:top w:type="dxa" w:w="80"/>
              <w:left w:type="dxa" w:w="120"/>
              <w:bottom w:type="dxa" w:w="80"/>
              <w:right w:type="dxa" w:w="120"/>
            </w:tcMar>
            <w:vAlign w:val="center"/>
          </w:tcPr>
          <w:p>
            <w:pPr>
              <w:jc w:val="center"/>
            </w:pPr>
            <w:r>
              <w:rPr>
                <w:rFonts w:ascii="Nirmala UI" w:cs="Nirmala UI" w:eastAsia="Nirmala UI" w:hAnsi="Nirmala UI"/>
                <w:b/>
                <w:bCs/>
                <w:color w:val="FFFFFF"/>
                <w:sz w:val="22"/>
                <w:szCs w:val="22"/>
              </w:rPr>
              <w:t xml:space="preserve">ধাপ 2</w:t>
            </w:r>
          </w:p>
        </w:tc>
        <w:tc>
          <w:tcPr>
            <w:tcW w:type="dxa" w:w="7960"/>
            <w:tcBorders>
              <w:top w:val="single" w:color="FFCC80" w:sz="4"/>
              <w:left w:val="single" w:color="FFCC80" w:sz="4"/>
              <w:bottom w:val="single" w:color="FFCC80" w:sz="4"/>
              <w:right w:val="single" w:color="FFCC80" w:sz="4"/>
            </w:tcBorders>
            <w:shd w:fill="FFF3E0" w:val="clear"/>
            <w:tcMar>
              <w:top w:type="dxa" w:w="80"/>
              <w:left w:type="dxa" w:w="150"/>
              <w:bottom w:type="dxa" w:w="80"/>
              <w:right w:type="dxa" w:w="150"/>
            </w:tcMar>
          </w:tcPr>
          <w:p>
            <w:r>
              <w:rPr>
                <w:rFonts w:ascii="Nirmala UI" w:cs="Nirmala UI" w:eastAsia="Nirmala UI" w:hAnsi="Nirmala UI"/>
                <w:b/>
                <w:bCs/>
                <w:color w:val="880E4F"/>
                <w:sz w:val="24"/>
                <w:szCs w:val="24"/>
              </w:rPr>
              <w:t xml:space="preserve">চতুর্থ প্রহরের স্নান ও অর্ঘ্য</w:t>
            </w:r>
          </w:p>
        </w:tc>
      </w:tr>
      <w:tr>
        <w:tc>
          <w:tcPr>
            <w:gridSpan w:val="2"/>
            <w:tcBorders>
              <w:top w:val="single" w:color="FFCC80" w:sz="4"/>
              <w:left w:val="single" w:color="FFCC80" w:sz="4"/>
              <w:bottom w:val="single" w:color="FFCC80" w:sz="4"/>
              <w:right w:val="single" w:color="FFCC80" w:sz="4"/>
            </w:tcBorders>
            <w:shd w:fill="FFF8E1" w:val="clear"/>
            <w:tcMar>
              <w:top w:type="dxa" w:w="100"/>
              <w:left w:type="dxa" w:w="180"/>
              <w:bottom w:type="dxa" w:w="100"/>
              <w:right w:type="dxa" w:w="180"/>
            </w:tcMar>
          </w:tcPr>
          <w:p>
            <w:r>
              <w:rPr>
                <w:rFonts w:ascii="Nirmala UI" w:cs="Nirmala UI" w:eastAsia="Nirmala UI" w:hAnsi="Nirmala UI"/>
                <w:color w:val="212121"/>
                <w:sz w:val="21"/>
                <w:szCs w:val="21"/>
              </w:rPr>
              <w:t xml:space="preserve">চতুর্থ প্রহরে — মধুদ্বারা স্নান করাইবেন। মন্ত্র — 'ইদং স্নানীয়ং মধুং ওঁ হৌং সদ্যোজাতায় নমঃ।' অর্ঘ্যমন্ত্র — 'ওঁ ময়া কৃতানেকানি পাপানি হরশঙ্কর। শিবরাত্রৌ দদামার্ঘ্যং উমাকান্ত গৃহাণ মে।'</w:t>
            </w:r>
          </w:p>
        </w:tc>
      </w:tr>
      <w:tr>
        <w:tc>
          <w:tcPr>
            <w:gridSpan w:val="2"/>
            <w:tcBorders>
              <w:top w:val="single" w:color="FFCC80" w:sz="4"/>
              <w:left w:val="single" w:color="FFCC80" w:sz="4"/>
              <w:bottom w:val="single" w:color="FFCC80" w:sz="4"/>
              <w:right w:val="single" w:color="FFCC80" w:sz="4"/>
            </w:tcBorders>
            <w:shd w:fill="FFF3E0" w:val="clear"/>
            <w:tcMar>
              <w:top w:type="dxa" w:w="100"/>
              <w:left w:type="dxa" w:w="180"/>
              <w:bottom w:type="dxa" w:w="100"/>
              <w:right w:type="dxa" w:w="180"/>
            </w:tcMar>
          </w:tcPr>
          <w:p>
            <w:pPr>
              <w:jc w:val="center"/>
            </w:pPr>
            <w:r>
              <w:rPr>
                <w:rFonts w:ascii="Nirmala UI" w:cs="Nirmala UI" w:eastAsia="Nirmala UI" w:hAnsi="Nirmala UI"/>
                <w:b/>
                <w:bCs/>
                <w:color w:val="880E4F"/>
                <w:sz w:val="20"/>
                <w:szCs w:val="20"/>
              </w:rPr>
              <w:t xml:space="preserve">মন্ত্র: </w:t>
            </w:r>
            <w:r>
              <w:rPr>
                <w:rFonts w:ascii="Nirmala UI" w:cs="Nirmala UI" w:eastAsia="Nirmala UI" w:hAnsi="Nirmala UI"/>
                <w:b/>
                <w:bCs/>
                <w:i/>
                <w:iCs/>
                <w:color w:val="E65100"/>
                <w:sz w:val="20"/>
                <w:szCs w:val="20"/>
              </w:rPr>
              <w:t xml:space="preserve">ইদং স্নানীয়ং মধুং ওঁ হৌং সদ্যোজাতায় নমঃ</w:t>
            </w:r>
          </w:p>
        </w:tc>
      </w:tr>
    </w:tbl>
    <w:p>
      <w:pPr>
        <w:spacing w:after="60" w:before="60"/>
      </w:pPr>
      <w:r>
        <w:t xml:space="preserve"/>
      </w:r>
    </w:p>
    <w:p>
      <w:r>
        <w:br w:type="page"/>
      </w:r>
    </w:p>
    <w:p>
      <w:pPr>
        <w:pageBreakBefore/>
        <w:shd w:fill="E65100" w:val="clear"/>
        <w:spacing w:after="200" w:before="200"/>
        <w:jc w:val="center"/>
      </w:pPr>
      <w:r>
        <w:rPr>
          <w:rFonts w:ascii="Nirmala UI" w:cs="Nirmala UI" w:eastAsia="Nirmala UI" w:hAnsi="Nirmala UI"/>
          <w:b/>
          <w:bCs/>
          <w:color w:val="FFFFFF"/>
          <w:sz w:val="36"/>
          <w:szCs w:val="36"/>
        </w:rPr>
        <w:t xml:space="preserve">দ্বাদশ অধ্যায় — মৃত্যুঞ্জয় শিব পূজা</w:t>
      </w:r>
    </w:p>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মৃত্যুঞ্জয় শিব পূজার প্রমাণ ❖</w:t>
      </w:r>
    </w:p>
    <w:p>
      <w:pPr>
        <w:spacing w:after="60" w:before="60"/>
      </w:pPr>
      <w:r>
        <w:t xml:space="preserve"/>
      </w:r>
    </w:p>
    <w:p>
      <w:pPr>
        <w:spacing w:after="80" w:before="80"/>
        <w:jc w:val="left"/>
      </w:pPr>
      <w:r>
        <w:rPr>
          <w:rFonts w:ascii="Nirmala UI" w:cs="Nirmala UI" w:eastAsia="Nirmala UI" w:hAnsi="Nirmala UI"/>
          <w:b w:val="false"/>
          <w:bCs w:val="false"/>
          <w:i w:val="false"/>
          <w:iCs w:val="false"/>
          <w:color w:val="212121"/>
          <w:sz w:val="22"/>
          <w:szCs w:val="22"/>
        </w:rPr>
        <w:t xml:space="preserve">মৃত্যুঞ্জয় পূজার প্রমাণ — 'মৃত্যুঞ্জয় সতত ঋষিক্তে দুঃসাধ্য রোগগ্রস্ত ব্যক্তিও রোগমুক্ত হয়। যিনি ভক্তিসহকারে মৃত্যুঞ্জয় শিবপূজা করেন বা শিবশিব শব্দ ভক্তিভাবে প্রণাম করিয়া থাকেন, তাঁহার কাছেই রোগ-বাধি কি করিতে পারে।'</w:t>
      </w:r>
    </w:p>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মহামৃত্যুঞ্জয় মন্ত্র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gridSpan w:val="1"/>
            <w:tcBorders>
              <w:top w:val="single" w:color="FFCC80" w:sz="4"/>
              <w:left w:val="single" w:color="FFCC80" w:sz="4"/>
              <w:bottom w:val="single" w:color="FFCC80" w:sz="4"/>
              <w:right w:val="single" w:color="FFCC80" w:sz="4"/>
            </w:tcBorders>
            <w:shd w:fill="880E4F"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 মন্ত্র ॥</w:t>
            </w:r>
          </w:p>
        </w:tc>
      </w:tr>
      <w:tr>
        <w:tc>
          <w:tcPr>
            <w:tcBorders>
              <w:top w:val="single" w:color="FFCC80" w:sz="4"/>
              <w:left w:val="single" w:color="FFCC80" w:sz="4"/>
              <w:bottom w:val="single" w:color="FFCC80" w:sz="4"/>
              <w:right w:val="single" w:color="FFCC80" w:sz="4"/>
            </w:tcBorders>
            <w:shd w:fill="FFF8E1" w:val="clear"/>
            <w:tcMar>
              <w:top w:type="dxa" w:w="100"/>
              <w:left w:type="dxa" w:w="200"/>
              <w:bottom w:type="dxa" w:w="100"/>
              <w:right w:type="dxa" w:w="200"/>
            </w:tcMar>
          </w:tcPr>
          <w:p>
            <w:pPr>
              <w:jc w:val="center"/>
            </w:pPr>
            <w:r>
              <w:rPr>
                <w:rFonts w:ascii="Nirmala UI" w:cs="Nirmala UI" w:eastAsia="Nirmala UI" w:hAnsi="Nirmala UI"/>
                <w:b/>
                <w:bCs/>
                <w:i/>
                <w:iCs/>
                <w:color w:val="880E4F"/>
                <w:sz w:val="22"/>
                <w:szCs w:val="22"/>
              </w:rPr>
              <w:t xml:space="preserve">ওঁ জূং সঃ মৃত্যুঞ্জায়দেবতায়ৈ তর্পয়ামি স্বাহা ॥</w:t>
            </w:r>
          </w:p>
        </w:tc>
      </w:tr>
      <w:tr>
        <w:tc>
          <w:tcPr>
            <w:tcBorders>
              <w:top w:val="single" w:color="FFCC80" w:sz="4"/>
              <w:left w:val="single" w:color="FFCC80" w:sz="4"/>
              <w:bottom w:val="single" w:color="FFCC80" w:sz="4"/>
              <w:right w:val="single" w:color="FFCC80" w:sz="4"/>
            </w:tcBorders>
            <w:shd w:fill="FFF3E0" w:val="clear"/>
            <w:tcMar>
              <w:top w:type="dxa" w:w="80"/>
              <w:left w:type="dxa" w:w="200"/>
              <w:bottom w:type="dxa" w:w="80"/>
              <w:right w:type="dxa" w:w="200"/>
            </w:tcMar>
          </w:tcPr>
          <w:p>
            <w:pPr>
              <w:jc w:val="center"/>
            </w:pPr>
            <w:r>
              <w:rPr>
                <w:rFonts w:ascii="Nirmala UI" w:cs="Nirmala UI" w:eastAsia="Nirmala UI" w:hAnsi="Nirmala UI"/>
                <w:b/>
                <w:bCs/>
                <w:i/>
                <w:iCs/>
                <w:color w:val="E65100"/>
                <w:sz w:val="20"/>
                <w:szCs w:val="20"/>
              </w:rPr>
              <w:t xml:space="preserve">OM JUM SAH MRITYUNJAYA DEVATAYAI TARPAYAMI SVAHA</w:t>
            </w:r>
          </w:p>
        </w:tc>
      </w:tr>
      <w:tr>
        <w:tc>
          <w:tcPr>
            <w:tcBorders>
              <w:top w:val="single" w:color="FFCC80" w:sz="4"/>
              <w:left w:val="single" w:color="FFCC80" w:sz="4"/>
              <w:bottom w:val="single" w:color="FFCC80" w:sz="4"/>
              <w:right w:val="single" w:color="FFCC80" w:sz="4"/>
            </w:tcBorders>
            <w:shd w:fill="F5F5F5" w:val="clear"/>
            <w:tcMar>
              <w:top w:type="dxa" w:w="60"/>
              <w:left w:type="dxa" w:w="200"/>
              <w:bottom w:type="dxa" w:w="60"/>
              <w:right w:type="dxa" w:w="200"/>
            </w:tcMar>
          </w:tcPr>
          <w:p>
            <w:r>
              <w:rPr>
                <w:rFonts w:ascii="Nirmala UI" w:cs="Nirmala UI" w:eastAsia="Nirmala UI" w:hAnsi="Nirmala UI"/>
                <w:b/>
                <w:bCs/>
                <w:color w:val="212121"/>
                <w:sz w:val="19"/>
                <w:szCs w:val="19"/>
              </w:rPr>
              <w:t xml:space="preserve">অর্থ: </w:t>
            </w:r>
            <w:r>
              <w:rPr>
                <w:rFonts w:ascii="Nirmala UI" w:cs="Nirmala UI" w:eastAsia="Nirmala UI" w:hAnsi="Nirmala UI"/>
                <w:color w:val="212121"/>
                <w:sz w:val="19"/>
                <w:szCs w:val="19"/>
              </w:rPr>
              <w:t xml:space="preserve">তর্পণ মন্ত্র — রক্তচন্দন মিশ্রিত জলধারা তত্ত্বমুদ্রায় তিনবার তর্পণ করিবেন।</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gridSpan w:val="1"/>
            <w:tcBorders>
              <w:top w:val="single" w:color="FFCC80" w:sz="4"/>
              <w:left w:val="single" w:color="FFCC80" w:sz="4"/>
              <w:bottom w:val="single" w:color="FFCC80" w:sz="4"/>
              <w:right w:val="single" w:color="FFCC80" w:sz="4"/>
            </w:tcBorders>
            <w:shd w:fill="880E4F"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 মন্ত্র ॥</w:t>
            </w:r>
          </w:p>
        </w:tc>
      </w:tr>
      <w:tr>
        <w:tc>
          <w:tcPr>
            <w:tcBorders>
              <w:top w:val="single" w:color="FFCC80" w:sz="4"/>
              <w:left w:val="single" w:color="FFCC80" w:sz="4"/>
              <w:bottom w:val="single" w:color="FFCC80" w:sz="4"/>
              <w:right w:val="single" w:color="FFCC80" w:sz="4"/>
            </w:tcBorders>
            <w:shd w:fill="FFF8E1" w:val="clear"/>
            <w:tcMar>
              <w:top w:type="dxa" w:w="100"/>
              <w:left w:type="dxa" w:w="200"/>
              <w:bottom w:type="dxa" w:w="100"/>
              <w:right w:type="dxa" w:w="200"/>
            </w:tcMar>
          </w:tcPr>
          <w:p>
            <w:pPr>
              <w:jc w:val="center"/>
            </w:pPr>
            <w:r>
              <w:rPr>
                <w:rFonts w:ascii="Nirmala UI" w:cs="Nirmala UI" w:eastAsia="Nirmala UI" w:hAnsi="Nirmala UI"/>
                <w:b/>
                <w:bCs/>
                <w:i/>
                <w:iCs/>
                <w:color w:val="880E4F"/>
                <w:sz w:val="22"/>
                <w:szCs w:val="22"/>
              </w:rPr>
              <w:t xml:space="preserve">ওঁ ত্র্যম্বকং যজামহে সুগন্ধিং পুষ্টিবর্ধনম্ উর্বারুকমিব বন্ধনান্ মৃত্যোর্মুক্ষীয় মামৃতাৎ ॥</w:t>
            </w:r>
          </w:p>
        </w:tc>
      </w:tr>
      <w:tr>
        <w:tc>
          <w:tcPr>
            <w:tcBorders>
              <w:top w:val="single" w:color="FFCC80" w:sz="4"/>
              <w:left w:val="single" w:color="FFCC80" w:sz="4"/>
              <w:bottom w:val="single" w:color="FFCC80" w:sz="4"/>
              <w:right w:val="single" w:color="FFCC80" w:sz="4"/>
            </w:tcBorders>
            <w:shd w:fill="FFF3E0" w:val="clear"/>
            <w:tcMar>
              <w:top w:type="dxa" w:w="80"/>
              <w:left w:type="dxa" w:w="200"/>
              <w:bottom w:type="dxa" w:w="80"/>
              <w:right w:type="dxa" w:w="200"/>
            </w:tcMar>
          </w:tcPr>
          <w:p>
            <w:pPr>
              <w:jc w:val="center"/>
            </w:pPr>
            <w:r>
              <w:rPr>
                <w:rFonts w:ascii="Nirmala UI" w:cs="Nirmala UI" w:eastAsia="Nirmala UI" w:hAnsi="Nirmala UI"/>
                <w:b/>
                <w:bCs/>
                <w:i/>
                <w:iCs/>
                <w:color w:val="E65100"/>
                <w:sz w:val="20"/>
                <w:szCs w:val="20"/>
              </w:rPr>
              <w:t xml:space="preserve">OM TRYAMBAKAM YAJAMAHE SUGANDHIM PUSHTIVARDHANA. URVARUKAMIVA BANDHANANA MRITYOR MUKSHIYA MA AMRITAT.</w:t>
            </w:r>
          </w:p>
        </w:tc>
      </w:tr>
      <w:tr>
        <w:tc>
          <w:tcPr>
            <w:tcBorders>
              <w:top w:val="single" w:color="FFCC80" w:sz="4"/>
              <w:left w:val="single" w:color="FFCC80" w:sz="4"/>
              <w:bottom w:val="single" w:color="FFCC80" w:sz="4"/>
              <w:right w:val="single" w:color="FFCC80" w:sz="4"/>
            </w:tcBorders>
            <w:shd w:fill="F5F5F5" w:val="clear"/>
            <w:tcMar>
              <w:top w:type="dxa" w:w="60"/>
              <w:left w:type="dxa" w:w="200"/>
              <w:bottom w:type="dxa" w:w="60"/>
              <w:right w:type="dxa" w:w="200"/>
            </w:tcMar>
          </w:tcPr>
          <w:p>
            <w:r>
              <w:rPr>
                <w:rFonts w:ascii="Nirmala UI" w:cs="Nirmala UI" w:eastAsia="Nirmala UI" w:hAnsi="Nirmala UI"/>
                <w:b/>
                <w:bCs/>
                <w:color w:val="212121"/>
                <w:sz w:val="19"/>
                <w:szCs w:val="19"/>
              </w:rPr>
              <w:t xml:space="preserve">অর্থ: </w:t>
            </w:r>
            <w:r>
              <w:rPr>
                <w:rFonts w:ascii="Nirmala UI" w:cs="Nirmala UI" w:eastAsia="Nirmala UI" w:hAnsi="Nirmala UI"/>
                <w:color w:val="212121"/>
                <w:sz w:val="19"/>
                <w:szCs w:val="19"/>
              </w:rPr>
              <w:t xml:space="preserve">অর্থ: হে ত্রিনেত্র শিব! আপনাকে যজ্ঞে পূজা করি। আপনি সুগন্ধময় ও পুষ্টিবর্ধক। কুমড়া যেমন বৃন্ত থেকে মুক্ত হয়, তেমনি মৃত্যু থেকে আমাকে মুক্ত করুন — কিন্তু অমরত্ব থেকে নয়।</w:t>
            </w:r>
          </w:p>
        </w:tc>
      </w:tr>
    </w:tbl>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মৃত্যুঞ্জয় কবচম্ ❖</w:t>
      </w:r>
    </w:p>
    <w:p>
      <w:pPr>
        <w:spacing w:after="60" w:before="60"/>
      </w:pPr>
      <w:r>
        <w:t xml:space="preserve"/>
      </w:r>
    </w:p>
    <w:p>
      <w:pPr>
        <w:spacing w:after="80" w:before="80"/>
        <w:jc w:val="left"/>
      </w:pPr>
      <w:r>
        <w:rPr>
          <w:rFonts w:ascii="Nirmala UI" w:cs="Nirmala UI" w:eastAsia="Nirmala UI" w:hAnsi="Nirmala UI"/>
          <w:b w:val="false"/>
          <w:bCs w:val="false"/>
          <w:i w:val="false"/>
          <w:iCs w:val="false"/>
          <w:color w:val="212121"/>
          <w:sz w:val="21"/>
          <w:szCs w:val="21"/>
        </w:rPr>
        <w:t xml:space="preserve">মৃত্যুঞ্জয় কবচম্ — শ্রীপার্বত্যুবাচ — ব্রহ্মাদিদেববৃন্দেশ তপোময় জগৎপতে। মদ্ধুত্বা পুত্রবান্ মর্ত্যো নারী পুত্রবতী ভবেৎ ॥ কখস্ব মহাদেব যদি মেহোহস্তি মাং প্রতি ॥</w:t>
      </w:r>
    </w:p>
    <w:p>
      <w:pPr>
        <w:spacing w:after="60" w:before="60"/>
      </w:pPr>
      <w:r>
        <w:t xml:space="preserve"/>
      </w:r>
    </w:p>
    <w:p>
      <w:r>
        <w:br w:type="page"/>
      </w:r>
    </w:p>
    <w:p>
      <w:pPr>
        <w:pageBreakBefore/>
        <w:shd w:fill="E65100" w:val="clear"/>
        <w:spacing w:after="200" w:before="200"/>
        <w:jc w:val="center"/>
      </w:pPr>
      <w:r>
        <w:rPr>
          <w:rFonts w:ascii="Nirmala UI" w:cs="Nirmala UI" w:eastAsia="Nirmala UI" w:hAnsi="Nirmala UI"/>
          <w:b/>
          <w:bCs/>
          <w:color w:val="FFFFFF"/>
          <w:sz w:val="36"/>
          <w:szCs w:val="36"/>
        </w:rPr>
        <w:t xml:space="preserve">ত্রয়োদশ অধ্যায় — শিবরাত্রি ব্রতকথা (বাংলানুবাদ)</w:t>
      </w:r>
    </w:p>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শিবরাত্রি ব্রতকথা ❖</w:t>
      </w:r>
    </w:p>
    <w:p>
      <w:pPr>
        <w:spacing w:after="60" w:before="60"/>
      </w:pPr>
      <w:r>
        <w:t xml:space="preserve"/>
      </w:r>
    </w:p>
    <w:p>
      <w:pPr>
        <w:spacing w:after="80" w:before="80"/>
        <w:jc w:val="left"/>
      </w:pPr>
      <w:r>
        <w:rPr>
          <w:rFonts w:ascii="Nirmala UI" w:cs="Nirmala UI" w:eastAsia="Nirmala UI" w:hAnsi="Nirmala UI"/>
          <w:b w:val="false"/>
          <w:bCs w:val="false"/>
          <w:i w:val="false"/>
          <w:iCs w:val="false"/>
          <w:color w:val="212121"/>
          <w:sz w:val="22"/>
          <w:szCs w:val="22"/>
        </w:rPr>
        <w:t xml:space="preserve">পুরাকালে বারাণসী পুরীতে খর্বাকৃতি, কৃষ্ণবর্ণ, ক্রুরস্বভাব, পিঙ্গল চক্ষু, পিঙ্গল কেশ, সর্বদা প্রাণিহিংসক এক ব্যাধ ছিল। তাহার গৃহ দণ্ড, রজ্জু ও অস্ত্রাদি দ্বারা পূর্ণ ছিল। একদিন সেই ব্যাধ বনে গিয়া নানাপ্রকার পশুহত্যা করিয়া, মাংসভার লইয়া গৃহের উদ্দেশে যাত্রা করিল।</w:t>
      </w:r>
    </w:p>
    <w:p>
      <w:pPr>
        <w:spacing w:after="80" w:before="60"/>
        <w:jc w:val="left"/>
      </w:pPr>
      <w:r>
        <w:rPr>
          <w:rFonts w:ascii="Nirmala UI" w:cs="Nirmala UI" w:eastAsia="Nirmala UI" w:hAnsi="Nirmala UI"/>
          <w:b w:val="false"/>
          <w:bCs w:val="false"/>
          <w:i w:val="false"/>
          <w:iCs w:val="false"/>
          <w:color w:val="212121"/>
          <w:sz w:val="22"/>
          <w:szCs w:val="22"/>
        </w:rPr>
        <w:t xml:space="preserve">কিন্তু অধিক পরিশ্রমে ক্লান্ত ব্যাধ মাংসভার বহন করিতে বিশ্রামের জন্য একটি বৃক্ষতলে শয়ন করিয়া নিদ্রাভিভূত হইল। এদিকে সূর্যদেব অস্তাচলে গমন করায় ঘোর অন্ধকার রাত্রি উপস্থিত হইল। ব্যাধের নিদ্রাভঙ্গ হওয়াতে সে দেখিল চারিদিকে অন্ধকার, কিছুই দেখা যায় না।</w:t>
      </w:r>
    </w:p>
    <w:p>
      <w:pPr>
        <w:spacing w:after="80" w:before="60"/>
        <w:jc w:val="left"/>
      </w:pPr>
      <w:r>
        <w:rPr>
          <w:rFonts w:ascii="Nirmala UI" w:cs="Nirmala UI" w:eastAsia="Nirmala UI" w:hAnsi="Nirmala UI"/>
          <w:b w:val="false"/>
          <w:bCs w:val="false"/>
          <w:i w:val="false"/>
          <w:iCs w:val="false"/>
          <w:color w:val="212121"/>
          <w:sz w:val="22"/>
          <w:szCs w:val="22"/>
        </w:rPr>
        <w:t xml:space="preserve">সে তখন অতিকষ্টে একটি বিষ্ণুবৃক্ষের উপর উঠিয়া লতা-পাতা দ্বারা মাংসভার বৃক্ষশাখায় বন্ধন করিয়া, নিজে জন্তুর ভয়ে নিজে বৃক্ষশাখায় বসিয়া রহিল। রাত্রিতে শিশিরের জলে তাহার সর্বাঙ্গ ভিজিয়া গেল। ব্যাধ শীতার্ত, ক্ষুধার্ত হইয়া কম্পিত কলেবরে রাত্রি জাগরণ করিয়া বৃক্ষশাখায় বসিয়া রহিল।</w:t>
      </w:r>
    </w:p>
    <w:p>
      <w:pPr>
        <w:spacing w:after="80" w:before="60"/>
        <w:jc w:val="left"/>
      </w:pPr>
      <w:r>
        <w:rPr>
          <w:rFonts w:ascii="Nirmala UI" w:cs="Nirmala UI" w:eastAsia="Nirmala UI" w:hAnsi="Nirmala UI"/>
          <w:b w:val="false"/>
          <w:bCs w:val="false"/>
          <w:i w:val="false"/>
          <w:iCs w:val="false"/>
          <w:color w:val="212121"/>
          <w:sz w:val="22"/>
          <w:szCs w:val="22"/>
        </w:rPr>
        <w:t xml:space="preserve">সেই বৃক্ষমূলে একটি শিবলিঙ্গ প্রতিষ্ঠিত ছিল। ব্যাধের গাত্রস্পর্শে একটি বিষ্ণুপত্র ভঙ্গ হইয়া শিশিরবিন্দুসহ সেই লিঙ্গের উপরে পতিত হইল। তাহার ফলে আমি ব্যাধের প্রতি তুষ্ট হইলাম। তারপর রাত্রি প্রভাতে ব্যাধ বৃক্ষ হইতে নামিয়া মাংসভার স্কন্ধে লইয়া নিজগৃহে গমন করিল।</w:t>
      </w:r>
    </w:p>
    <w:p>
      <w:pPr>
        <w:spacing w:after="80" w:before="60"/>
        <w:jc w:val="left"/>
      </w:pPr>
      <w:r>
        <w:rPr>
          <w:rFonts w:ascii="Nirmala UI" w:cs="Nirmala UI" w:eastAsia="Nirmala UI" w:hAnsi="Nirmala UI"/>
          <w:b w:val="false"/>
          <w:bCs w:val="false"/>
          <w:i w:val="false"/>
          <w:iCs w:val="false"/>
          <w:color w:val="212121"/>
          <w:sz w:val="22"/>
          <w:szCs w:val="22"/>
        </w:rPr>
        <w:t xml:space="preserve">কিছুদিন পরে ব্যাধের মৃত্যুকাল উপস্থিত হইল। তখন যমদূত আসিয়া দৃঢ় পাশদ্বারা তাহাকে বন্ধন করিতে উদ্যত হইল। সেই সময় আমার দূত তথায় উপস্থিত হইয়া যমদূতগণকে বাধা দিল।</w:t>
      </w:r>
    </w:p>
    <w:p>
      <w:pPr>
        <w:spacing w:after="80" w:before="60"/>
        <w:jc w:val="left"/>
      </w:pPr>
      <w:r>
        <w:rPr>
          <w:rFonts w:ascii="Nirmala UI" w:cs="Nirmala UI" w:eastAsia="Nirmala UI" w:hAnsi="Nirmala UI"/>
          <w:b/>
          <w:bCs/>
          <w:i w:val="false"/>
          <w:iCs w:val="false"/>
          <w:color w:val="212121"/>
          <w:sz w:val="22"/>
          <w:szCs w:val="22"/>
        </w:rPr>
        <w:t xml:space="preserve">অবশেষে আমার দূত যমদূতকে পরাস্ত করিয়া ব্যাধকে কৈলাসপুরীতে লইয়া আসিল। — ইতি শিবরাত্রি ব্রতকথার বঙ্গানুবাদ সমাপ্ত।</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C80" w:sz="4"/>
              <w:left w:val="single" w:color="FFCC80" w:sz="4"/>
              <w:bottom w:val="single" w:color="FFCC80" w:sz="4"/>
              <w:right w:val="single" w:color="FFCC80" w:sz="4"/>
            </w:tcBorders>
            <w:shd w:fill="F57F17"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ব্রতকথা পাঠান্তে করণীয়</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দক্ষিণান্ত করিয়া পূজা সমাপ্ত করিবেন।</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পরদিবস স্নানান্তে নিত্যক্রিয়া সমাপনপূর্বক যথাশক্তি শিবপূজা করিয়া ব্রাহ্মণকে মথাসাধ্য ভোজন করাইয়া নিজে পারণ করিবেন।</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পারণ মন্ত্র: ওঁ সংসারক্লেশদক্ষস্য ব্রতেনানেন শঙ্কর। প্রসীদ সুমুখোনাথ জ্ঞানদৃষ্টি প্রদো ভব ॥</w:t>
            </w:r>
          </w:p>
        </w:tc>
      </w:tr>
    </w:tbl>
    <w:p>
      <w:pPr>
        <w:spacing w:after="60" w:before="60"/>
      </w:pPr>
      <w:r>
        <w:t xml:space="preserve"/>
      </w:r>
    </w:p>
    <w:p>
      <w:r>
        <w:br w:type="page"/>
      </w:r>
    </w:p>
    <w:p>
      <w:pPr>
        <w:pageBreakBefore/>
        <w:shd w:fill="E65100" w:val="clear"/>
        <w:spacing w:after="200" w:before="200"/>
        <w:jc w:val="center"/>
      </w:pPr>
      <w:r>
        <w:rPr>
          <w:rFonts w:ascii="Nirmala UI" w:cs="Nirmala UI" w:eastAsia="Nirmala UI" w:hAnsi="Nirmala UI"/>
          <w:b/>
          <w:bCs/>
          <w:color w:val="FFFFFF"/>
          <w:sz w:val="36"/>
          <w:szCs w:val="36"/>
        </w:rPr>
        <w:t xml:space="preserve">চতুর্দশ অধ্যায় — শিবাষ্টক স্তোত্রম্ ও সদাশিব কবচম্</w:t>
      </w:r>
    </w:p>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শিবাষ্টক স্তোত্রম্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gridSpan w:val="1"/>
            <w:tcBorders>
              <w:top w:val="single" w:color="FFCC80" w:sz="4"/>
              <w:left w:val="single" w:color="FFCC80" w:sz="4"/>
              <w:bottom w:val="single" w:color="FFCC80" w:sz="4"/>
              <w:right w:val="single" w:color="FFCC80" w:sz="4"/>
            </w:tcBorders>
            <w:shd w:fill="880E4F"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 মন্ত্র ॥</w:t>
            </w:r>
          </w:p>
        </w:tc>
      </w:tr>
      <w:tr>
        <w:tc>
          <w:tcPr>
            <w:tcBorders>
              <w:top w:val="single" w:color="FFCC80" w:sz="4"/>
              <w:left w:val="single" w:color="FFCC80" w:sz="4"/>
              <w:bottom w:val="single" w:color="FFCC80" w:sz="4"/>
              <w:right w:val="single" w:color="FFCC80" w:sz="4"/>
            </w:tcBorders>
            <w:shd w:fill="FFF8E1" w:val="clear"/>
            <w:tcMar>
              <w:top w:type="dxa" w:w="100"/>
              <w:left w:type="dxa" w:w="200"/>
              <w:bottom w:type="dxa" w:w="100"/>
              <w:right w:type="dxa" w:w="200"/>
            </w:tcMar>
          </w:tcPr>
          <w:p>
            <w:pPr>
              <w:jc w:val="center"/>
            </w:pPr>
            <w:r>
              <w:rPr>
                <w:rFonts w:ascii="Nirmala UI" w:cs="Nirmala UI" w:eastAsia="Nirmala UI" w:hAnsi="Nirmala UI"/>
                <w:b/>
                <w:bCs/>
                <w:i/>
                <w:iCs/>
                <w:color w:val="880E4F"/>
                <w:sz w:val="22"/>
                <w:szCs w:val="22"/>
              </w:rPr>
              <w:t xml:space="preserve">প্রভুম্মীশ মনীশ মহেশণপরং, রণনির্জিতদুর্জয়-দৈত্যপুরং প্রণমামি শিবং শিবকল্পতরম্ ॥১॥
নিরিরাজ-সুতাধৃত বামতনুর্তনুনির্মিত বিন্তিতকোটিবিধুং। সুব শৈবলিনী কৃতপাদযুগং প্রণমামি শিবং শিবকল্পতরম্ ॥২॥</w:t>
            </w:r>
          </w:p>
        </w:tc>
      </w:tr>
      <w:tr>
        <w:tc>
          <w:tcPr>
            <w:tcBorders>
              <w:top w:val="single" w:color="FFCC80" w:sz="4"/>
              <w:left w:val="single" w:color="FFCC80" w:sz="4"/>
              <w:bottom w:val="single" w:color="FFCC80" w:sz="4"/>
              <w:right w:val="single" w:color="FFCC80" w:sz="4"/>
            </w:tcBorders>
            <w:shd w:fill="F5F5F5" w:val="clear"/>
            <w:tcMar>
              <w:top w:type="dxa" w:w="60"/>
              <w:left w:type="dxa" w:w="200"/>
              <w:bottom w:type="dxa" w:w="60"/>
              <w:right w:type="dxa" w:w="200"/>
            </w:tcMar>
          </w:tcPr>
          <w:p>
            <w:r>
              <w:rPr>
                <w:rFonts w:ascii="Nirmala UI" w:cs="Nirmala UI" w:eastAsia="Nirmala UI" w:hAnsi="Nirmala UI"/>
                <w:b/>
                <w:bCs/>
                <w:color w:val="212121"/>
                <w:sz w:val="19"/>
                <w:szCs w:val="19"/>
              </w:rPr>
              <w:t xml:space="preserve">অর্থ: </w:t>
            </w:r>
            <w:r>
              <w:rPr>
                <w:rFonts w:ascii="Nirmala UI" w:cs="Nirmala UI" w:eastAsia="Nirmala UI" w:hAnsi="Nirmala UI"/>
                <w:color w:val="212121"/>
                <w:sz w:val="19"/>
                <w:szCs w:val="19"/>
              </w:rPr>
              <w:t xml:space="preserve">শিবাষ্টক স্তোত্রম্ — আটটি শ্লোকে শিবের স্তুতি। সম্পূর্ণ পাঠ শিবলিঙ্গের সম্মুখে করুন।</w:t>
            </w:r>
          </w:p>
        </w:tc>
      </w:tr>
    </w:tbl>
    <w:p>
      <w:pPr>
        <w:spacing w:after="60" w:before="60"/>
      </w:pPr>
      <w:r>
        <w:t xml:space="preserve"/>
      </w:r>
    </w:p>
    <w:p>
      <w:pPr>
        <w:spacing w:after="80" w:before="60"/>
        <w:jc w:val="center"/>
      </w:pPr>
      <w:r>
        <w:rPr>
          <w:rFonts w:ascii="Nirmala UI" w:cs="Nirmala UI" w:eastAsia="Nirmala UI" w:hAnsi="Nirmala UI"/>
          <w:b w:val="false"/>
          <w:bCs w:val="false"/>
          <w:i/>
          <w:iCs/>
          <w:color w:val="212121"/>
          <w:sz w:val="21"/>
          <w:szCs w:val="21"/>
        </w:rPr>
        <w:t xml:space="preserve">ওঁ তৎসেৎ।  — ইতি শিবাষ্টক স্তোত্রম্ সমাপ্তম্ —</w:t>
      </w:r>
    </w:p>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সদাশিব কবচম্ ❖</w:t>
      </w:r>
    </w:p>
    <w:p>
      <w:pPr>
        <w:spacing w:after="60" w:before="60"/>
      </w:pPr>
      <w:r>
        <w:t xml:space="preserve"/>
      </w:r>
    </w:p>
    <w:p>
      <w:pPr>
        <w:spacing w:after="80" w:before="80"/>
        <w:jc w:val="left"/>
      </w:pPr>
      <w:r>
        <w:rPr>
          <w:rFonts w:ascii="Nirmala UI" w:cs="Nirmala UI" w:eastAsia="Nirmala UI" w:hAnsi="Nirmala UI"/>
          <w:b w:val="false"/>
          <w:bCs w:val="false"/>
          <w:i/>
          <w:iCs/>
          <w:color w:val="212121"/>
          <w:sz w:val="21"/>
          <w:szCs w:val="21"/>
        </w:rPr>
        <w:t xml:space="preserve">শ্রীপার্বত্যুবাচ — ভগবন্ দেবদেবেশ গর্বাণায় প্রপূজিতম্। সর্বং মে কথিতং দেব কবচং নে প্রকাশিতম্। প্রসাদাখ্যস্য মন্ত্রস্য কবচং মে প্রকাশয়। সর্বরক্ষাকরং দেব যদি স্নেহোহস্তি মাংপ্রতি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gridSpan w:val="1"/>
            <w:tcBorders>
              <w:top w:val="single" w:color="FFCC80" w:sz="4"/>
              <w:left w:val="single" w:color="FFCC80" w:sz="4"/>
              <w:bottom w:val="single" w:color="FFCC80" w:sz="4"/>
              <w:right w:val="single" w:color="FFCC80" w:sz="4"/>
            </w:tcBorders>
            <w:shd w:fill="880E4F"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 মন্ত্র ॥</w:t>
            </w:r>
          </w:p>
        </w:tc>
      </w:tr>
      <w:tr>
        <w:tc>
          <w:tcPr>
            <w:tcBorders>
              <w:top w:val="single" w:color="FFCC80" w:sz="4"/>
              <w:left w:val="single" w:color="FFCC80" w:sz="4"/>
              <w:bottom w:val="single" w:color="FFCC80" w:sz="4"/>
              <w:right w:val="single" w:color="FFCC80" w:sz="4"/>
            </w:tcBorders>
            <w:shd w:fill="FFF8E1" w:val="clear"/>
            <w:tcMar>
              <w:top w:type="dxa" w:w="100"/>
              <w:left w:type="dxa" w:w="200"/>
              <w:bottom w:type="dxa" w:w="100"/>
              <w:right w:type="dxa" w:w="200"/>
            </w:tcMar>
          </w:tcPr>
          <w:p>
            <w:pPr>
              <w:jc w:val="center"/>
            </w:pPr>
            <w:r>
              <w:rPr>
                <w:rFonts w:ascii="Nirmala UI" w:cs="Nirmala UI" w:eastAsia="Nirmala UI" w:hAnsi="Nirmala UI"/>
                <w:b/>
                <w:bCs/>
                <w:i/>
                <w:iCs/>
                <w:color w:val="880E4F"/>
                <w:sz w:val="22"/>
                <w:szCs w:val="22"/>
              </w:rPr>
              <w:t xml:space="preserve">প্রসাদমন্ত্রে কবচস্য বামদেব ঋষিঃ স্মৃতঃ। পংক্তিশ্চন্দশ্চ দেবেশিঃ সদাশিবোহত্রদেবতা ॥ শিরো মে সর্বদা পাতু প্রসাদাখ্যঃ সদাশিবঃ ॥</w:t>
            </w:r>
          </w:p>
        </w:tc>
      </w:tr>
      <w:tr>
        <w:tc>
          <w:tcPr>
            <w:tcBorders>
              <w:top w:val="single" w:color="FFCC80" w:sz="4"/>
              <w:left w:val="single" w:color="FFCC80" w:sz="4"/>
              <w:bottom w:val="single" w:color="FFCC80" w:sz="4"/>
              <w:right w:val="single" w:color="FFCC80" w:sz="4"/>
            </w:tcBorders>
            <w:shd w:fill="F5F5F5" w:val="clear"/>
            <w:tcMar>
              <w:top w:type="dxa" w:w="60"/>
              <w:left w:type="dxa" w:w="200"/>
              <w:bottom w:type="dxa" w:w="60"/>
              <w:right w:type="dxa" w:w="200"/>
            </w:tcMar>
          </w:tcPr>
          <w:p>
            <w:r>
              <w:rPr>
                <w:rFonts w:ascii="Nirmala UI" w:cs="Nirmala UI" w:eastAsia="Nirmala UI" w:hAnsi="Nirmala UI"/>
                <w:b/>
                <w:bCs/>
                <w:color w:val="212121"/>
                <w:sz w:val="19"/>
                <w:szCs w:val="19"/>
              </w:rPr>
              <w:t xml:space="preserve">অর্থ: </w:t>
            </w:r>
            <w:r>
              <w:rPr>
                <w:rFonts w:ascii="Nirmala UI" w:cs="Nirmala UI" w:eastAsia="Nirmala UI" w:hAnsi="Nirmala UI"/>
                <w:color w:val="212121"/>
                <w:sz w:val="19"/>
                <w:szCs w:val="19"/>
              </w:rPr>
              <w:t xml:space="preserve">সদাশিব কবচম্ — সর্বাঙ্গ রক্ষার জন্য পাঠ করুন। বামদেব ঋষি, পংক্তি ছন্দ, সদাশিব দেবতা।</w:t>
            </w:r>
          </w:p>
        </w:tc>
      </w:tr>
    </w:tbl>
    <w:p>
      <w:pPr>
        <w:spacing w:after="60" w:before="60"/>
      </w:pPr>
      <w:r>
        <w:t xml:space="preserve"/>
      </w:r>
    </w:p>
    <w:p>
      <w:r>
        <w:br w:type="page"/>
      </w:r>
    </w:p>
    <w:p>
      <w:pPr>
        <w:pageBreakBefore/>
        <w:shd w:fill="E65100" w:val="clear"/>
        <w:spacing w:after="200" w:before="200"/>
        <w:jc w:val="center"/>
      </w:pPr>
      <w:r>
        <w:rPr>
          <w:rFonts w:ascii="Nirmala UI" w:cs="Nirmala UI" w:eastAsia="Nirmala UI" w:hAnsi="Nirmala UI"/>
          <w:b/>
          <w:bCs/>
          <w:color w:val="FFFFFF"/>
          <w:sz w:val="36"/>
          <w:szCs w:val="36"/>
        </w:rPr>
        <w:t xml:space="preserve">পঞ্চদশ অধ্যায় — পাঁচটি মূল মন্ত্র ও দ্রুত তথ্যসূত্র</w:t>
      </w:r>
    </w:p>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পাঁচটি সর্বাবশ্যক মন্ত্র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gridSpan w:val="1"/>
            <w:tcBorders>
              <w:top w:val="single" w:color="FFCC80" w:sz="4"/>
              <w:left w:val="single" w:color="FFCC80" w:sz="4"/>
              <w:bottom w:val="single" w:color="FFCC80" w:sz="4"/>
              <w:right w:val="single" w:color="FFCC80" w:sz="4"/>
            </w:tcBorders>
            <w:shd w:fill="880E4F"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 মন্ত্র ॥</w:t>
            </w:r>
          </w:p>
        </w:tc>
      </w:tr>
      <w:tr>
        <w:tc>
          <w:tcPr>
            <w:tcBorders>
              <w:top w:val="single" w:color="FFCC80" w:sz="4"/>
              <w:left w:val="single" w:color="FFCC80" w:sz="4"/>
              <w:bottom w:val="single" w:color="FFCC80" w:sz="4"/>
              <w:right w:val="single" w:color="FFCC80" w:sz="4"/>
            </w:tcBorders>
            <w:shd w:fill="FFF8E1" w:val="clear"/>
            <w:tcMar>
              <w:top w:type="dxa" w:w="100"/>
              <w:left w:type="dxa" w:w="200"/>
              <w:bottom w:type="dxa" w:w="100"/>
              <w:right w:type="dxa" w:w="200"/>
            </w:tcMar>
          </w:tcPr>
          <w:p>
            <w:pPr>
              <w:jc w:val="center"/>
            </w:pPr>
            <w:r>
              <w:rPr>
                <w:rFonts w:ascii="Nirmala UI" w:cs="Nirmala UI" w:eastAsia="Nirmala UI" w:hAnsi="Nirmala UI"/>
                <w:b/>
                <w:bCs/>
                <w:i/>
                <w:iCs/>
                <w:color w:val="880E4F"/>
                <w:sz w:val="22"/>
                <w:szCs w:val="22"/>
              </w:rPr>
              <w:t xml:space="preserve">১. পঞ্চাক্ষর মন্ত্র: ওঁ নমঃ শিবায়</w:t>
            </w:r>
          </w:p>
        </w:tc>
      </w:tr>
      <w:tr>
        <w:tc>
          <w:tcPr>
            <w:tcBorders>
              <w:top w:val="single" w:color="FFCC80" w:sz="4"/>
              <w:left w:val="single" w:color="FFCC80" w:sz="4"/>
              <w:bottom w:val="single" w:color="FFCC80" w:sz="4"/>
              <w:right w:val="single" w:color="FFCC80" w:sz="4"/>
            </w:tcBorders>
            <w:shd w:fill="FFF3E0" w:val="clear"/>
            <w:tcMar>
              <w:top w:type="dxa" w:w="80"/>
              <w:left w:type="dxa" w:w="200"/>
              <w:bottom w:type="dxa" w:w="80"/>
              <w:right w:type="dxa" w:w="200"/>
            </w:tcMar>
          </w:tcPr>
          <w:p>
            <w:pPr>
              <w:jc w:val="center"/>
            </w:pPr>
            <w:r>
              <w:rPr>
                <w:rFonts w:ascii="Nirmala UI" w:cs="Nirmala UI" w:eastAsia="Nirmala UI" w:hAnsi="Nirmala UI"/>
                <w:b/>
                <w:bCs/>
                <w:i/>
                <w:iCs/>
                <w:color w:val="E65100"/>
                <w:sz w:val="20"/>
                <w:szCs w:val="20"/>
              </w:rPr>
              <w:t xml:space="preserve">OM NAMAH SHIVAYA</w:t>
            </w:r>
          </w:p>
        </w:tc>
      </w:tr>
      <w:tr>
        <w:tc>
          <w:tcPr>
            <w:tcBorders>
              <w:top w:val="single" w:color="FFCC80" w:sz="4"/>
              <w:left w:val="single" w:color="FFCC80" w:sz="4"/>
              <w:bottom w:val="single" w:color="FFCC80" w:sz="4"/>
              <w:right w:val="single" w:color="FFCC80" w:sz="4"/>
            </w:tcBorders>
            <w:shd w:fill="F5F5F5" w:val="clear"/>
            <w:tcMar>
              <w:top w:type="dxa" w:w="60"/>
              <w:left w:type="dxa" w:w="200"/>
              <w:bottom w:type="dxa" w:w="60"/>
              <w:right w:type="dxa" w:w="200"/>
            </w:tcMar>
          </w:tcPr>
          <w:p>
            <w:r>
              <w:rPr>
                <w:rFonts w:ascii="Nirmala UI" w:cs="Nirmala UI" w:eastAsia="Nirmala UI" w:hAnsi="Nirmala UI"/>
                <w:b/>
                <w:bCs/>
                <w:color w:val="212121"/>
                <w:sz w:val="19"/>
                <w:szCs w:val="19"/>
              </w:rPr>
              <w:t xml:space="preserve">অর্থ: </w:t>
            </w:r>
            <w:r>
              <w:rPr>
                <w:rFonts w:ascii="Nirmala UI" w:cs="Nirmala UI" w:eastAsia="Nirmala UI" w:hAnsi="Nirmala UI"/>
                <w:color w:val="212121"/>
                <w:sz w:val="19"/>
                <w:szCs w:val="19"/>
              </w:rPr>
              <w:t xml:space="preserve">শিবের মূল মন্ত্র — যে কোনো সময় জপ করুন।</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gridSpan w:val="1"/>
            <w:tcBorders>
              <w:top w:val="single" w:color="FFCC80" w:sz="4"/>
              <w:left w:val="single" w:color="FFCC80" w:sz="4"/>
              <w:bottom w:val="single" w:color="FFCC80" w:sz="4"/>
              <w:right w:val="single" w:color="FFCC80" w:sz="4"/>
            </w:tcBorders>
            <w:shd w:fill="880E4F"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 মন্ত্র ॥</w:t>
            </w:r>
          </w:p>
        </w:tc>
      </w:tr>
      <w:tr>
        <w:tc>
          <w:tcPr>
            <w:tcBorders>
              <w:top w:val="single" w:color="FFCC80" w:sz="4"/>
              <w:left w:val="single" w:color="FFCC80" w:sz="4"/>
              <w:bottom w:val="single" w:color="FFCC80" w:sz="4"/>
              <w:right w:val="single" w:color="FFCC80" w:sz="4"/>
            </w:tcBorders>
            <w:shd w:fill="FFF8E1" w:val="clear"/>
            <w:tcMar>
              <w:top w:type="dxa" w:w="100"/>
              <w:left w:type="dxa" w:w="200"/>
              <w:bottom w:type="dxa" w:w="100"/>
              <w:right w:type="dxa" w:w="200"/>
            </w:tcMar>
          </w:tcPr>
          <w:p>
            <w:pPr>
              <w:jc w:val="center"/>
            </w:pPr>
            <w:r>
              <w:rPr>
                <w:rFonts w:ascii="Nirmala UI" w:cs="Nirmala UI" w:eastAsia="Nirmala UI" w:hAnsi="Nirmala UI"/>
                <w:b/>
                <w:bCs/>
                <w:i/>
                <w:iCs/>
                <w:color w:val="880E4F"/>
                <w:sz w:val="22"/>
                <w:szCs w:val="22"/>
              </w:rPr>
              <w:t xml:space="preserve">২. মহামৃত্যুঞ্জয় মন্ত্র: ওঁ ত্র্যম্বকং যজামহে সুগন্ধিং পুষ্টিবর্ধনম্ উর্বারুকমিব বন্ধনান্ মৃত্যোর্মুক্ষীয় মামৃতাৎ ॥</w:t>
            </w:r>
          </w:p>
        </w:tc>
      </w:tr>
      <w:tr>
        <w:tc>
          <w:tcPr>
            <w:tcBorders>
              <w:top w:val="single" w:color="FFCC80" w:sz="4"/>
              <w:left w:val="single" w:color="FFCC80" w:sz="4"/>
              <w:bottom w:val="single" w:color="FFCC80" w:sz="4"/>
              <w:right w:val="single" w:color="FFCC80" w:sz="4"/>
            </w:tcBorders>
            <w:shd w:fill="FFF3E0" w:val="clear"/>
            <w:tcMar>
              <w:top w:type="dxa" w:w="80"/>
              <w:left w:type="dxa" w:w="200"/>
              <w:bottom w:type="dxa" w:w="80"/>
              <w:right w:type="dxa" w:w="200"/>
            </w:tcMar>
          </w:tcPr>
          <w:p>
            <w:pPr>
              <w:jc w:val="center"/>
            </w:pPr>
            <w:r>
              <w:rPr>
                <w:rFonts w:ascii="Nirmala UI" w:cs="Nirmala UI" w:eastAsia="Nirmala UI" w:hAnsi="Nirmala UI"/>
                <w:b/>
                <w:bCs/>
                <w:i/>
                <w:iCs/>
                <w:color w:val="E65100"/>
                <w:sz w:val="20"/>
                <w:szCs w:val="20"/>
              </w:rPr>
              <w:t xml:space="preserve">OM TRYAMBAKAM YAJAMAHE...</w:t>
            </w:r>
          </w:p>
        </w:tc>
      </w:tr>
      <w:tr>
        <w:tc>
          <w:tcPr>
            <w:tcBorders>
              <w:top w:val="single" w:color="FFCC80" w:sz="4"/>
              <w:left w:val="single" w:color="FFCC80" w:sz="4"/>
              <w:bottom w:val="single" w:color="FFCC80" w:sz="4"/>
              <w:right w:val="single" w:color="FFCC80" w:sz="4"/>
            </w:tcBorders>
            <w:shd w:fill="F5F5F5" w:val="clear"/>
            <w:tcMar>
              <w:top w:type="dxa" w:w="60"/>
              <w:left w:type="dxa" w:w="200"/>
              <w:bottom w:type="dxa" w:w="60"/>
              <w:right w:type="dxa" w:w="200"/>
            </w:tcMar>
          </w:tcPr>
          <w:p>
            <w:r>
              <w:rPr>
                <w:rFonts w:ascii="Nirmala UI" w:cs="Nirmala UI" w:eastAsia="Nirmala UI" w:hAnsi="Nirmala UI"/>
                <w:b/>
                <w:bCs/>
                <w:color w:val="212121"/>
                <w:sz w:val="19"/>
                <w:szCs w:val="19"/>
              </w:rPr>
              <w:t xml:space="preserve">অর্থ: </w:t>
            </w:r>
            <w:r>
              <w:rPr>
                <w:rFonts w:ascii="Nirmala UI" w:cs="Nirmala UI" w:eastAsia="Nirmala UI" w:hAnsi="Nirmala UI"/>
                <w:color w:val="212121"/>
                <w:sz w:val="19"/>
                <w:szCs w:val="19"/>
              </w:rPr>
              <w:t xml:space="preserve">রোগমুক্তি ও দীর্ঘায়ুর জন্য — ১০৮ বার জপ করুন।</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gridSpan w:val="1"/>
            <w:tcBorders>
              <w:top w:val="single" w:color="FFCC80" w:sz="4"/>
              <w:left w:val="single" w:color="FFCC80" w:sz="4"/>
              <w:bottom w:val="single" w:color="FFCC80" w:sz="4"/>
              <w:right w:val="single" w:color="FFCC80" w:sz="4"/>
            </w:tcBorders>
            <w:shd w:fill="880E4F"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 মন্ত্র ॥</w:t>
            </w:r>
          </w:p>
        </w:tc>
      </w:tr>
      <w:tr>
        <w:tc>
          <w:tcPr>
            <w:tcBorders>
              <w:top w:val="single" w:color="FFCC80" w:sz="4"/>
              <w:left w:val="single" w:color="FFCC80" w:sz="4"/>
              <w:bottom w:val="single" w:color="FFCC80" w:sz="4"/>
              <w:right w:val="single" w:color="FFCC80" w:sz="4"/>
            </w:tcBorders>
            <w:shd w:fill="FFF8E1" w:val="clear"/>
            <w:tcMar>
              <w:top w:type="dxa" w:w="100"/>
              <w:left w:type="dxa" w:w="200"/>
              <w:bottom w:type="dxa" w:w="100"/>
              <w:right w:type="dxa" w:w="200"/>
            </w:tcMar>
          </w:tcPr>
          <w:p>
            <w:pPr>
              <w:jc w:val="center"/>
            </w:pPr>
            <w:r>
              <w:rPr>
                <w:rFonts w:ascii="Nirmala UI" w:cs="Nirmala UI" w:eastAsia="Nirmala UI" w:hAnsi="Nirmala UI"/>
                <w:b/>
                <w:bCs/>
                <w:i/>
                <w:iCs/>
                <w:color w:val="880E4F"/>
                <w:sz w:val="22"/>
                <w:szCs w:val="22"/>
              </w:rPr>
              <w:t xml:space="preserve">৩. শিবগায়ত্রী: ওঁ তৎপুরুষায় বিদ্মহে মহাদেবায় ধীমহি তন্নো রুদ্র প্রচোদয়াৎ ॥</w:t>
            </w:r>
          </w:p>
        </w:tc>
      </w:tr>
      <w:tr>
        <w:tc>
          <w:tcPr>
            <w:tcBorders>
              <w:top w:val="single" w:color="FFCC80" w:sz="4"/>
              <w:left w:val="single" w:color="FFCC80" w:sz="4"/>
              <w:bottom w:val="single" w:color="FFCC80" w:sz="4"/>
              <w:right w:val="single" w:color="FFCC80" w:sz="4"/>
            </w:tcBorders>
            <w:shd w:fill="FFF3E0" w:val="clear"/>
            <w:tcMar>
              <w:top w:type="dxa" w:w="80"/>
              <w:left w:type="dxa" w:w="200"/>
              <w:bottom w:type="dxa" w:w="80"/>
              <w:right w:type="dxa" w:w="200"/>
            </w:tcMar>
          </w:tcPr>
          <w:p>
            <w:pPr>
              <w:jc w:val="center"/>
            </w:pPr>
            <w:r>
              <w:rPr>
                <w:rFonts w:ascii="Nirmala UI" w:cs="Nirmala UI" w:eastAsia="Nirmala UI" w:hAnsi="Nirmala UI"/>
                <w:b/>
                <w:bCs/>
                <w:i/>
                <w:iCs/>
                <w:color w:val="E65100"/>
                <w:sz w:val="20"/>
                <w:szCs w:val="20"/>
              </w:rPr>
              <w:t xml:space="preserve">OM TATPURUSHAYA VIDMAHE MAHADEVAYA DHIMAHI TANNO RUDRA PRACHODAYAT</w:t>
            </w:r>
          </w:p>
        </w:tc>
      </w:tr>
      <w:tr>
        <w:tc>
          <w:tcPr>
            <w:tcBorders>
              <w:top w:val="single" w:color="FFCC80" w:sz="4"/>
              <w:left w:val="single" w:color="FFCC80" w:sz="4"/>
              <w:bottom w:val="single" w:color="FFCC80" w:sz="4"/>
              <w:right w:val="single" w:color="FFCC80" w:sz="4"/>
            </w:tcBorders>
            <w:shd w:fill="F5F5F5" w:val="clear"/>
            <w:tcMar>
              <w:top w:type="dxa" w:w="60"/>
              <w:left w:type="dxa" w:w="200"/>
              <w:bottom w:type="dxa" w:w="60"/>
              <w:right w:type="dxa" w:w="200"/>
            </w:tcMar>
          </w:tcPr>
          <w:p>
            <w:r>
              <w:rPr>
                <w:rFonts w:ascii="Nirmala UI" w:cs="Nirmala UI" w:eastAsia="Nirmala UI" w:hAnsi="Nirmala UI"/>
                <w:b/>
                <w:bCs/>
                <w:color w:val="212121"/>
                <w:sz w:val="19"/>
                <w:szCs w:val="19"/>
              </w:rPr>
              <w:t xml:space="preserve">অর্থ: </w:t>
            </w:r>
            <w:r>
              <w:rPr>
                <w:rFonts w:ascii="Nirmala UI" w:cs="Nirmala UI" w:eastAsia="Nirmala UI" w:hAnsi="Nirmala UI"/>
                <w:color w:val="212121"/>
                <w:sz w:val="19"/>
                <w:szCs w:val="19"/>
              </w:rPr>
              <w:t xml:space="preserve">সাধারণ পূজার পরে জপ করুন।</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gridSpan w:val="1"/>
            <w:tcBorders>
              <w:top w:val="single" w:color="FFCC80" w:sz="4"/>
              <w:left w:val="single" w:color="FFCC80" w:sz="4"/>
              <w:bottom w:val="single" w:color="FFCC80" w:sz="4"/>
              <w:right w:val="single" w:color="FFCC80" w:sz="4"/>
            </w:tcBorders>
            <w:shd w:fill="880E4F"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 মন্ত্র ॥</w:t>
            </w:r>
          </w:p>
        </w:tc>
      </w:tr>
      <w:tr>
        <w:tc>
          <w:tcPr>
            <w:tcBorders>
              <w:top w:val="single" w:color="FFCC80" w:sz="4"/>
              <w:left w:val="single" w:color="FFCC80" w:sz="4"/>
              <w:bottom w:val="single" w:color="FFCC80" w:sz="4"/>
              <w:right w:val="single" w:color="FFCC80" w:sz="4"/>
            </w:tcBorders>
            <w:shd w:fill="FFF8E1" w:val="clear"/>
            <w:tcMar>
              <w:top w:type="dxa" w:w="100"/>
              <w:left w:type="dxa" w:w="200"/>
              <w:bottom w:type="dxa" w:w="100"/>
              <w:right w:type="dxa" w:w="200"/>
            </w:tcMar>
          </w:tcPr>
          <w:p>
            <w:pPr>
              <w:jc w:val="center"/>
            </w:pPr>
            <w:r>
              <w:rPr>
                <w:rFonts w:ascii="Nirmala UI" w:cs="Nirmala UI" w:eastAsia="Nirmala UI" w:hAnsi="Nirmala UI"/>
                <w:b/>
                <w:bCs/>
                <w:i/>
                <w:iCs/>
                <w:color w:val="880E4F"/>
                <w:sz w:val="22"/>
                <w:szCs w:val="22"/>
              </w:rPr>
              <w:t xml:space="preserve">৪. প্রণাম মন্ত্র: ওঁ মহাদেব প্রিয়করো বাসুদেবপ্রিয়ঃ সদা। উমাগ্রীতিকরো বৃক্ষো বিষ্বরূপেণো নমোহস্তুতে ॥</w:t>
            </w:r>
          </w:p>
        </w:tc>
      </w:tr>
      <w:tr>
        <w:tc>
          <w:tcPr>
            <w:tcBorders>
              <w:top w:val="single" w:color="FFCC80" w:sz="4"/>
              <w:left w:val="single" w:color="FFCC80" w:sz="4"/>
              <w:bottom w:val="single" w:color="FFCC80" w:sz="4"/>
              <w:right w:val="single" w:color="FFCC80" w:sz="4"/>
            </w:tcBorders>
            <w:shd w:fill="FFF3E0" w:val="clear"/>
            <w:tcMar>
              <w:top w:type="dxa" w:w="80"/>
              <w:left w:type="dxa" w:w="200"/>
              <w:bottom w:type="dxa" w:w="80"/>
              <w:right w:type="dxa" w:w="200"/>
            </w:tcMar>
          </w:tcPr>
          <w:p>
            <w:pPr>
              <w:jc w:val="center"/>
            </w:pPr>
            <w:r>
              <w:rPr>
                <w:rFonts w:ascii="Nirmala UI" w:cs="Nirmala UI" w:eastAsia="Nirmala UI" w:hAnsi="Nirmala UI"/>
                <w:b/>
                <w:bCs/>
                <w:i/>
                <w:iCs/>
                <w:color w:val="E65100"/>
                <w:sz w:val="20"/>
                <w:szCs w:val="20"/>
              </w:rPr>
              <w:t xml:space="preserve">OM MAHADEVA PRIYAKARO VASUDEVAPRIYAH SADA...</w:t>
            </w:r>
          </w:p>
        </w:tc>
      </w:tr>
      <w:tr>
        <w:tc>
          <w:tcPr>
            <w:tcBorders>
              <w:top w:val="single" w:color="FFCC80" w:sz="4"/>
              <w:left w:val="single" w:color="FFCC80" w:sz="4"/>
              <w:bottom w:val="single" w:color="FFCC80" w:sz="4"/>
              <w:right w:val="single" w:color="FFCC80" w:sz="4"/>
            </w:tcBorders>
            <w:shd w:fill="F5F5F5" w:val="clear"/>
            <w:tcMar>
              <w:top w:type="dxa" w:w="60"/>
              <w:left w:type="dxa" w:w="200"/>
              <w:bottom w:type="dxa" w:w="60"/>
              <w:right w:type="dxa" w:w="200"/>
            </w:tcMar>
          </w:tcPr>
          <w:p>
            <w:r>
              <w:rPr>
                <w:rFonts w:ascii="Nirmala UI" w:cs="Nirmala UI" w:eastAsia="Nirmala UI" w:hAnsi="Nirmala UI"/>
                <w:b/>
                <w:bCs/>
                <w:color w:val="212121"/>
                <w:sz w:val="19"/>
                <w:szCs w:val="19"/>
              </w:rPr>
              <w:t xml:space="preserve">অর্থ: </w:t>
            </w:r>
            <w:r>
              <w:rPr>
                <w:rFonts w:ascii="Nirmala UI" w:cs="Nirmala UI" w:eastAsia="Nirmala UI" w:hAnsi="Nirmala UI"/>
                <w:color w:val="212121"/>
                <w:sz w:val="19"/>
                <w:szCs w:val="19"/>
              </w:rPr>
              <w:t xml:space="preserve">পূজার শেষে প্রণাম করুন।</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gridSpan w:val="1"/>
            <w:tcBorders>
              <w:top w:val="single" w:color="FFCC80" w:sz="4"/>
              <w:left w:val="single" w:color="FFCC80" w:sz="4"/>
              <w:bottom w:val="single" w:color="FFCC80" w:sz="4"/>
              <w:right w:val="single" w:color="FFCC80" w:sz="4"/>
            </w:tcBorders>
            <w:shd w:fill="880E4F"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 মন্ত্র ॥</w:t>
            </w:r>
          </w:p>
        </w:tc>
      </w:tr>
      <w:tr>
        <w:tc>
          <w:tcPr>
            <w:tcBorders>
              <w:top w:val="single" w:color="FFCC80" w:sz="4"/>
              <w:left w:val="single" w:color="FFCC80" w:sz="4"/>
              <w:bottom w:val="single" w:color="FFCC80" w:sz="4"/>
              <w:right w:val="single" w:color="FFCC80" w:sz="4"/>
            </w:tcBorders>
            <w:shd w:fill="FFF8E1" w:val="clear"/>
            <w:tcMar>
              <w:top w:type="dxa" w:w="100"/>
              <w:left w:type="dxa" w:w="200"/>
              <w:bottom w:type="dxa" w:w="100"/>
              <w:right w:type="dxa" w:w="200"/>
            </w:tcMar>
          </w:tcPr>
          <w:p>
            <w:pPr>
              <w:jc w:val="center"/>
            </w:pPr>
            <w:r>
              <w:rPr>
                <w:rFonts w:ascii="Nirmala UI" w:cs="Nirmala UI" w:eastAsia="Nirmala UI" w:hAnsi="Nirmala UI"/>
                <w:b/>
                <w:bCs/>
                <w:i/>
                <w:iCs/>
                <w:color w:val="880E4F"/>
                <w:sz w:val="22"/>
                <w:szCs w:val="22"/>
              </w:rPr>
              <w:t xml:space="preserve">৫. ক্ষমাপ্রার্থনা: ওঁ আবাহনং ন জানামি নৈব জানামি পূজনম্। বিসর্জনং ন জানামি ক্ষমস্ব পরমেশ্বর ॥</w:t>
            </w:r>
          </w:p>
        </w:tc>
      </w:tr>
      <w:tr>
        <w:tc>
          <w:tcPr>
            <w:tcBorders>
              <w:top w:val="single" w:color="FFCC80" w:sz="4"/>
              <w:left w:val="single" w:color="FFCC80" w:sz="4"/>
              <w:bottom w:val="single" w:color="FFCC80" w:sz="4"/>
              <w:right w:val="single" w:color="FFCC80" w:sz="4"/>
            </w:tcBorders>
            <w:shd w:fill="FFF3E0" w:val="clear"/>
            <w:tcMar>
              <w:top w:type="dxa" w:w="80"/>
              <w:left w:type="dxa" w:w="200"/>
              <w:bottom w:type="dxa" w:w="80"/>
              <w:right w:type="dxa" w:w="200"/>
            </w:tcMar>
          </w:tcPr>
          <w:p>
            <w:pPr>
              <w:jc w:val="center"/>
            </w:pPr>
            <w:r>
              <w:rPr>
                <w:rFonts w:ascii="Nirmala UI" w:cs="Nirmala UI" w:eastAsia="Nirmala UI" w:hAnsi="Nirmala UI"/>
                <w:b/>
                <w:bCs/>
                <w:i/>
                <w:iCs/>
                <w:color w:val="E65100"/>
                <w:sz w:val="20"/>
                <w:szCs w:val="20"/>
              </w:rPr>
              <w:t xml:space="preserve">OM AVAHANAM NA JANAMI...</w:t>
            </w:r>
          </w:p>
        </w:tc>
      </w:tr>
      <w:tr>
        <w:tc>
          <w:tcPr>
            <w:tcBorders>
              <w:top w:val="single" w:color="FFCC80" w:sz="4"/>
              <w:left w:val="single" w:color="FFCC80" w:sz="4"/>
              <w:bottom w:val="single" w:color="FFCC80" w:sz="4"/>
              <w:right w:val="single" w:color="FFCC80" w:sz="4"/>
            </w:tcBorders>
            <w:shd w:fill="F5F5F5" w:val="clear"/>
            <w:tcMar>
              <w:top w:type="dxa" w:w="60"/>
              <w:left w:type="dxa" w:w="200"/>
              <w:bottom w:type="dxa" w:w="60"/>
              <w:right w:type="dxa" w:w="200"/>
            </w:tcMar>
          </w:tcPr>
          <w:p>
            <w:r>
              <w:rPr>
                <w:rFonts w:ascii="Nirmala UI" w:cs="Nirmala UI" w:eastAsia="Nirmala UI" w:hAnsi="Nirmala UI"/>
                <w:b/>
                <w:bCs/>
                <w:color w:val="212121"/>
                <w:sz w:val="19"/>
                <w:szCs w:val="19"/>
              </w:rPr>
              <w:t xml:space="preserve">অর্থ: </w:t>
            </w:r>
            <w:r>
              <w:rPr>
                <w:rFonts w:ascii="Nirmala UI" w:cs="Nirmala UI" w:eastAsia="Nirmala UI" w:hAnsi="Nirmala UI"/>
                <w:color w:val="212121"/>
                <w:sz w:val="19"/>
                <w:szCs w:val="19"/>
              </w:rPr>
              <w:t xml:space="preserve">পূজার শেষে ক্ষমা চেয়ে পাঠ করুন।</w:t>
            </w:r>
          </w:p>
        </w:tc>
      </w:tr>
    </w:tbl>
    <w:p>
      <w:pPr>
        <w:spacing w:after="60" w:before="60"/>
      </w:pPr>
      <w:r>
        <w:t xml:space="preserve"/>
      </w:r>
    </w:p>
    <w:p>
      <w:pPr>
        <w:spacing w:after="120" w:before="200"/>
        <w:jc w:val="center"/>
      </w:pPr>
      <w:r>
        <w:rPr>
          <w:rFonts w:ascii="Nirmala UI" w:cs="Nirmala UI" w:eastAsia="Nirmala UI" w:hAnsi="Nirmala UI"/>
          <w:b/>
          <w:bCs/>
          <w:color w:val="880E4F"/>
          <w:sz w:val="28"/>
          <w:szCs w:val="28"/>
        </w:rPr>
        <w:t xml:space="preserve">❖ পূজার ক্রম সংক্ষেপে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C80" w:sz="4"/>
              <w:left w:val="single" w:color="FFCC80" w:sz="4"/>
              <w:bottom w:val="single" w:color="FFCC80" w:sz="4"/>
              <w:right w:val="single" w:color="FFCC80" w:sz="4"/>
            </w:tcBorders>
            <w:shd w:fill="F57F17" w:val="clear"/>
            <w:tcMar>
              <w:top w:type="dxa" w:w="80"/>
              <w:left w:type="dxa" w:w="150"/>
              <w:bottom w:type="dxa" w:w="80"/>
              <w:right w:type="dxa" w:w="150"/>
            </w:tcMar>
          </w:tcPr>
          <w:p>
            <w:pPr>
              <w:jc w:val="center"/>
            </w:pPr>
            <w:r>
              <w:rPr>
                <w:rFonts w:ascii="Nirmala UI" w:cs="Nirmala UI" w:eastAsia="Nirmala UI" w:hAnsi="Nirmala UI"/>
                <w:b/>
                <w:bCs/>
                <w:color w:val="FFFFFF"/>
                <w:sz w:val="22"/>
                <w:szCs w:val="22"/>
              </w:rPr>
              <w:t xml:space="preserve">শিবপূজার ধাপক্রম (সংক্ষিপ্ত)</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ধাপ ১ — আচমন (ওঁ বিষ্ণুঃ তিনবার)</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ধাপ ২ — বিষ্ণুস্মরণ ও সূর্যার্ঘ্য</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ধাপ ৩ — স্বস্তিবাচন</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ধাপ ৪ — সংকল্প (নিজের নাম-গোত্র-তিথি সহ)</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ধাপ ৫ — গন্ধাদির অর্চনা ও আসনশুদ্ধি</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ধাপ ৬ — গুরুপংক্তি প্রণাম</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ধাপ ৭ — সামান্যার্ঘ্য স্থাপন ও তীর্থাবহন</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ধাপ ৮ — ভূতশুদ্ধি (৪ মন্ত্র)</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ধাপ ৯ — প্রাণায়াম</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ধাপ ১০ — মাতৃকান্যাস ও করন্যাস</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ধাপ ১১ — অঙ্গন্যাস ও চন্দ্রমৌলিন্যাস</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ধাপ ১২ — পীঠন্যাস</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ধাপ ১৩ — আবাহন</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ধাপ ১৪ — শিবের ধ্যান</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ধাপ ১৫ — মানসপূজা</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ধাপ ১৬ — বিশেষার্ঘ্য স্থাপন</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ধাপ ১৭ — পীঠপূজা ও বিষ্ণুপত্র চয়ন</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ধাপ ১৮ — প্রধান পূজা (ষোড়শোপচার)</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ধাপ ১৯ — গৌরী পূজা ও অষ্টমূর্তির পূজা</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ধাপ ২০ — শিবগায়ত্রী জপ ও জপ সমর্পণ</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ধাপ ২১ — প্রণাম মন্ত্র পাঠ</w:t>
            </w:r>
          </w:p>
        </w:tc>
      </w:tr>
      <w:tr>
        <w:tc>
          <w:tcPr>
            <w:tcBorders>
              <w:top w:val="single" w:color="FFCC80" w:sz="4"/>
              <w:left w:val="single" w:color="FFCC80" w:sz="4"/>
              <w:bottom w:val="single" w:color="FFCC80" w:sz="4"/>
              <w:right w:val="single" w:color="FFCC80" w:sz="4"/>
            </w:tcBorders>
            <w:shd w:fill="FFF8E1" w:val="clear"/>
            <w:tcMar>
              <w:top w:type="dxa" w:w="60"/>
              <w:left w:type="dxa" w:w="180"/>
              <w:bottom w:type="dxa" w:w="60"/>
              <w:right w:type="dxa" w:w="180"/>
            </w:tcMar>
          </w:tcPr>
          <w:p>
            <w:r>
              <w:rPr>
                <w:rFonts w:ascii="Nirmala UI" w:cs="Nirmala UI" w:eastAsia="Nirmala UI" w:hAnsi="Nirmala UI"/>
                <w:color w:val="212121"/>
                <w:sz w:val="21"/>
                <w:szCs w:val="21"/>
              </w:rPr>
              <w:t xml:space="preserve">ধাপ ২২ — ক্ষমাপ্রার্থনা ও বিসর্জন</w:t>
            </w:r>
          </w:p>
        </w:tc>
      </w:tr>
    </w:tbl>
    <w:p>
      <w:pPr>
        <w:spacing w:after="120" w:before="120"/>
      </w:pPr>
      <w:r>
        <w:t xml:space="preserve"/>
      </w:r>
    </w:p>
    <w:p>
      <w:pPr>
        <w:spacing w:after="200" w:before="200"/>
        <w:jc w:val="center"/>
      </w:pPr>
      <w:r>
        <w:rPr>
          <w:rFonts w:ascii="Nirmala UI" w:cs="Nirmala UI" w:eastAsia="Nirmala UI" w:hAnsi="Nirmala UI"/>
          <w:b/>
          <w:bCs/>
          <w:color w:val="880E4F"/>
          <w:sz w:val="28"/>
          <w:szCs w:val="28"/>
        </w:rPr>
        <w:t xml:space="preserve">— ইতি শ্রীশ্রীশিব পূজা পদ্ধতি সমাপ্ত —</w:t>
      </w:r>
    </w:p>
    <w:p>
      <w:pPr>
        <w:spacing w:after="100" w:before="100"/>
        <w:jc w:val="center"/>
      </w:pPr>
      <w:r>
        <w:rPr>
          <w:rFonts w:ascii="Nirmala UI" w:cs="Nirmala UI" w:eastAsia="Nirmala UI" w:hAnsi="Nirmala UI"/>
          <w:b/>
          <w:bCs/>
          <w:color w:val="E65100"/>
          <w:sz w:val="40"/>
          <w:szCs w:val="40"/>
        </w:rPr>
        <w:t xml:space="preserve">ওঁ নমঃ শিবায়</w:t>
      </w:r>
    </w:p>
    <w:p>
      <w:pPr>
        <w:spacing w:after="80" w:before="80"/>
        <w:jc w:val="center"/>
      </w:pPr>
      <w:r>
        <w:rPr>
          <w:rFonts w:ascii="Nirmala UI" w:cs="Nirmala UI" w:eastAsia="Nirmala UI" w:hAnsi="Nirmala UI"/>
          <w:b/>
          <w:bCs/>
          <w:color w:val="FF6F00"/>
          <w:sz w:val="32"/>
          <w:szCs w:val="32"/>
        </w:rPr>
        <w:t xml:space="preserve">ॐ नमः शिवाय</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2026-05-21T03:51:01.482Z</dcterms:created>
  <dcterms:modified xsi:type="dcterms:W3CDTF">2026-05-21T03:51:01.495Z</dcterms:modified>
</cp:coreProperties>
</file>

<file path=docProps/custom.xml><?xml version="1.0" encoding="utf-8"?>
<Properties xmlns="http://schemas.openxmlformats.org/officeDocument/2006/custom-properties" xmlns:vt="http://schemas.openxmlformats.org/officeDocument/2006/docPropsVTypes"/>
</file>