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DFE69" w14:textId="77777777" w:rsidR="007F78CD" w:rsidRPr="007F78CD" w:rsidRDefault="007F78CD" w:rsidP="007F78CD">
      <w:pPr>
        <w:rPr>
          <w:b/>
          <w:bCs/>
          <w:sz w:val="40"/>
          <w:szCs w:val="40"/>
        </w:rPr>
      </w:pPr>
      <w:r w:rsidRPr="007F78CD">
        <w:rPr>
          <w:b/>
          <w:bCs/>
          <w:sz w:val="40"/>
          <w:szCs w:val="40"/>
        </w:rPr>
        <w:t>Task 5: Data Science Ethics Discussion</w:t>
      </w:r>
    </w:p>
    <w:p w14:paraId="0BF5CDAD" w14:textId="77777777" w:rsidR="007F78CD" w:rsidRPr="007F78CD" w:rsidRDefault="007F78CD" w:rsidP="007F78CD">
      <w:pPr>
        <w:rPr>
          <w:sz w:val="32"/>
          <w:szCs w:val="32"/>
        </w:rPr>
      </w:pPr>
      <w:r w:rsidRPr="007F78CD">
        <w:rPr>
          <w:b/>
          <w:bCs/>
          <w:sz w:val="32"/>
          <w:szCs w:val="32"/>
        </w:rPr>
        <w:t>Issue Chosen:</w:t>
      </w:r>
      <w:r w:rsidRPr="007F78CD">
        <w:rPr>
          <w:sz w:val="32"/>
          <w:szCs w:val="32"/>
        </w:rPr>
        <w:t xml:space="preserve"> </w:t>
      </w:r>
      <w:r w:rsidRPr="007F78CD">
        <w:rPr>
          <w:b/>
          <w:bCs/>
          <w:sz w:val="32"/>
          <w:szCs w:val="32"/>
        </w:rPr>
        <w:t>Manipulation Through AI-Generated Content</w:t>
      </w:r>
    </w:p>
    <w:p w14:paraId="6FE01CEB" w14:textId="3571E002" w:rsidR="007F78CD" w:rsidRPr="007F78CD" w:rsidRDefault="007F78CD" w:rsidP="007F78CD">
      <w:r w:rsidRPr="007F78CD">
        <w:t>The increasing ability of AI systems to generate content that mimics real human activity, such as text, audio, and video, has raised serious concerns about the manipulation of public perception and behaviour. Deepfakes, AI-generated news, and tailored ads can be used to deceive people by presenting false or misleading information in a convincing manner. This type of content manipulation has the potential to impact elections, social movements, and even personal relationships, as individuals may trust what they see and hear without questioning its authenticity. Additionally, such content can be weaponized for propaganda, harassment, or financial gain.</w:t>
      </w:r>
    </w:p>
    <w:p w14:paraId="03C2509F" w14:textId="77777777" w:rsidR="007F78CD" w:rsidRPr="007F78CD" w:rsidRDefault="007F78CD" w:rsidP="007F78CD">
      <w:r w:rsidRPr="007F78CD">
        <w:t>To address these risks, ethical guidelines and regulations must be put in place to ensure that AI-generated content is used responsibly. Transparency is key—platforms should disclose when content is AI-generated, and tools for detecting synthetic media should be developed to combat the spread of misinformation. Furthermore, AI companies must consider the potential harm their technology may cause and prioritize the creation of content that promotes truth, inclusivity, and societal well-being rather than exploitation.</w:t>
      </w:r>
    </w:p>
    <w:p w14:paraId="509B90F1" w14:textId="77777777" w:rsidR="007F78CD" w:rsidRPr="007F78CD" w:rsidRDefault="007F78CD" w:rsidP="007F78CD">
      <w:r w:rsidRPr="007F78CD">
        <w:t>This issue highlights the growing responsibility of both developers and users to handle AI technologies ethically. The ease of content creation powered by AI should not come at the cost of truth, privacy, or democracy. Ongoing efforts to educate the public about the capabilities of AI-generated content and the potential risks are critical in fostering a more informed and discerning society.</w:t>
      </w:r>
    </w:p>
    <w:p w14:paraId="382D6028" w14:textId="77777777" w:rsidR="00DD23E6" w:rsidRDefault="00DD23E6"/>
    <w:sectPr w:rsidR="00DD23E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FA39E" w14:textId="77777777" w:rsidR="004B0477" w:rsidRDefault="004B0477" w:rsidP="007F78CD">
      <w:pPr>
        <w:spacing w:after="0" w:line="240" w:lineRule="auto"/>
      </w:pPr>
      <w:r>
        <w:separator/>
      </w:r>
    </w:p>
  </w:endnote>
  <w:endnote w:type="continuationSeparator" w:id="0">
    <w:p w14:paraId="733F03FE" w14:textId="77777777" w:rsidR="004B0477" w:rsidRDefault="004B0477" w:rsidP="007F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DB156" w14:textId="77777777" w:rsidR="004B0477" w:rsidRDefault="004B0477" w:rsidP="007F78CD">
      <w:pPr>
        <w:spacing w:after="0" w:line="240" w:lineRule="auto"/>
      </w:pPr>
      <w:r>
        <w:separator/>
      </w:r>
    </w:p>
  </w:footnote>
  <w:footnote w:type="continuationSeparator" w:id="0">
    <w:p w14:paraId="34F936AD" w14:textId="77777777" w:rsidR="004B0477" w:rsidRDefault="004B0477" w:rsidP="007F7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D791" w14:textId="5A41D74F" w:rsidR="007F78CD" w:rsidRDefault="007F78CD" w:rsidP="007F78CD">
    <w:pPr>
      <w:pStyle w:val="Header"/>
      <w:rPr>
        <w:lang w:val="en-IN"/>
      </w:rPr>
    </w:pPr>
    <w:r>
      <w:rPr>
        <w:lang w:val="en-IN"/>
      </w:rPr>
      <w:t xml:space="preserve">NAME    </w:t>
    </w:r>
    <w:proofErr w:type="gramStart"/>
    <w:r>
      <w:rPr>
        <w:lang w:val="en-IN"/>
      </w:rPr>
      <w:t xml:space="preserve">  :</w:t>
    </w:r>
    <w:proofErr w:type="gramEnd"/>
    <w:r>
      <w:rPr>
        <w:lang w:val="en-IN"/>
      </w:rPr>
      <w:t xml:space="preserve">     </w:t>
    </w:r>
    <w:r w:rsidR="003F7538">
      <w:rPr>
        <w:lang w:val="en-IN"/>
      </w:rPr>
      <w:t>D</w:t>
    </w:r>
    <w:r>
      <w:rPr>
        <w:lang w:val="en-IN"/>
      </w:rPr>
      <w:t xml:space="preserve">. </w:t>
    </w:r>
    <w:proofErr w:type="spellStart"/>
    <w:r w:rsidR="003F7538">
      <w:rPr>
        <w:lang w:val="en-IN"/>
      </w:rPr>
      <w:t>Krishneshwaran</w:t>
    </w:r>
    <w:proofErr w:type="spellEnd"/>
  </w:p>
  <w:p w14:paraId="1A599059" w14:textId="77777777" w:rsidR="007F78CD" w:rsidRDefault="007F78CD" w:rsidP="007F78CD">
    <w:pPr>
      <w:pStyle w:val="Header"/>
      <w:rPr>
        <w:lang w:val="en-IN"/>
      </w:rPr>
    </w:pPr>
    <w:r>
      <w:rPr>
        <w:lang w:val="en-IN"/>
      </w:rPr>
      <w:t xml:space="preserve">REG </w:t>
    </w:r>
    <w:proofErr w:type="gramStart"/>
    <w:r>
      <w:rPr>
        <w:lang w:val="en-IN"/>
      </w:rPr>
      <w:t>NO  :</w:t>
    </w:r>
    <w:proofErr w:type="gramEnd"/>
    <w:r>
      <w:rPr>
        <w:lang w:val="en-IN"/>
      </w:rPr>
      <w:t xml:space="preserve">     713322AD016</w:t>
    </w:r>
  </w:p>
  <w:p w14:paraId="7903626C" w14:textId="371A1305" w:rsidR="007F78CD" w:rsidRDefault="007F78CD" w:rsidP="007F78CD">
    <w:pPr>
      <w:pStyle w:val="Header"/>
      <w:rPr>
        <w:lang w:val="en-IN"/>
      </w:rPr>
    </w:pPr>
    <w:r>
      <w:rPr>
        <w:lang w:val="en-IN"/>
      </w:rPr>
      <w:t xml:space="preserve">DEPT      </w:t>
    </w:r>
    <w:proofErr w:type="gramStart"/>
    <w:r>
      <w:rPr>
        <w:lang w:val="en-IN"/>
      </w:rPr>
      <w:t xml:space="preserve">  :</w:t>
    </w:r>
    <w:proofErr w:type="gramEnd"/>
    <w:r>
      <w:rPr>
        <w:lang w:val="en-IN"/>
      </w:rPr>
      <w:t xml:space="preserve">     AI &amp; DS</w:t>
    </w:r>
    <w:r>
      <w:rPr>
        <w:lang w:val="en-IN"/>
      </w:rPr>
      <w:br/>
    </w:r>
    <w:r>
      <w:rPr>
        <w:lang w:val="en-IN"/>
      </w:rPr>
      <w:br/>
    </w:r>
  </w:p>
  <w:p w14:paraId="04DE6E36" w14:textId="5D40766B" w:rsidR="007F78CD" w:rsidRPr="007F78CD" w:rsidRDefault="007F78CD">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CD"/>
    <w:rsid w:val="002A75AC"/>
    <w:rsid w:val="003F7538"/>
    <w:rsid w:val="004B0477"/>
    <w:rsid w:val="007F78CD"/>
    <w:rsid w:val="00AD076B"/>
    <w:rsid w:val="00BB6648"/>
    <w:rsid w:val="00DD23E6"/>
    <w:rsid w:val="00F628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EDDD"/>
  <w15:chartTrackingRefBased/>
  <w15:docId w15:val="{7664F6B5-93F2-428D-863B-A175C81D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8CD"/>
    <w:rPr>
      <w:rFonts w:eastAsiaTheme="majorEastAsia" w:cstheme="majorBidi"/>
      <w:color w:val="272727" w:themeColor="text1" w:themeTint="D8"/>
    </w:rPr>
  </w:style>
  <w:style w:type="paragraph" w:styleId="Title">
    <w:name w:val="Title"/>
    <w:basedOn w:val="Normal"/>
    <w:next w:val="Normal"/>
    <w:link w:val="TitleChar"/>
    <w:uiPriority w:val="10"/>
    <w:qFormat/>
    <w:rsid w:val="007F7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8CD"/>
    <w:pPr>
      <w:spacing w:before="160"/>
      <w:jc w:val="center"/>
    </w:pPr>
    <w:rPr>
      <w:i/>
      <w:iCs/>
      <w:color w:val="404040" w:themeColor="text1" w:themeTint="BF"/>
    </w:rPr>
  </w:style>
  <w:style w:type="character" w:customStyle="1" w:styleId="QuoteChar">
    <w:name w:val="Quote Char"/>
    <w:basedOn w:val="DefaultParagraphFont"/>
    <w:link w:val="Quote"/>
    <w:uiPriority w:val="29"/>
    <w:rsid w:val="007F78CD"/>
    <w:rPr>
      <w:i/>
      <w:iCs/>
      <w:color w:val="404040" w:themeColor="text1" w:themeTint="BF"/>
    </w:rPr>
  </w:style>
  <w:style w:type="paragraph" w:styleId="ListParagraph">
    <w:name w:val="List Paragraph"/>
    <w:basedOn w:val="Normal"/>
    <w:uiPriority w:val="34"/>
    <w:qFormat/>
    <w:rsid w:val="007F78CD"/>
    <w:pPr>
      <w:ind w:left="720"/>
      <w:contextualSpacing/>
    </w:pPr>
  </w:style>
  <w:style w:type="character" w:styleId="IntenseEmphasis">
    <w:name w:val="Intense Emphasis"/>
    <w:basedOn w:val="DefaultParagraphFont"/>
    <w:uiPriority w:val="21"/>
    <w:qFormat/>
    <w:rsid w:val="007F78CD"/>
    <w:rPr>
      <w:i/>
      <w:iCs/>
      <w:color w:val="0F4761" w:themeColor="accent1" w:themeShade="BF"/>
    </w:rPr>
  </w:style>
  <w:style w:type="paragraph" w:styleId="IntenseQuote">
    <w:name w:val="Intense Quote"/>
    <w:basedOn w:val="Normal"/>
    <w:next w:val="Normal"/>
    <w:link w:val="IntenseQuoteChar"/>
    <w:uiPriority w:val="30"/>
    <w:qFormat/>
    <w:rsid w:val="007F7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8CD"/>
    <w:rPr>
      <w:i/>
      <w:iCs/>
      <w:color w:val="0F4761" w:themeColor="accent1" w:themeShade="BF"/>
    </w:rPr>
  </w:style>
  <w:style w:type="character" w:styleId="IntenseReference">
    <w:name w:val="Intense Reference"/>
    <w:basedOn w:val="DefaultParagraphFont"/>
    <w:uiPriority w:val="32"/>
    <w:qFormat/>
    <w:rsid w:val="007F78CD"/>
    <w:rPr>
      <w:b/>
      <w:bCs/>
      <w:smallCaps/>
      <w:color w:val="0F4761" w:themeColor="accent1" w:themeShade="BF"/>
      <w:spacing w:val="5"/>
    </w:rPr>
  </w:style>
  <w:style w:type="paragraph" w:styleId="Header">
    <w:name w:val="header"/>
    <w:basedOn w:val="Normal"/>
    <w:link w:val="HeaderChar"/>
    <w:uiPriority w:val="99"/>
    <w:unhideWhenUsed/>
    <w:rsid w:val="007F7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8CD"/>
  </w:style>
  <w:style w:type="paragraph" w:styleId="Footer">
    <w:name w:val="footer"/>
    <w:basedOn w:val="Normal"/>
    <w:link w:val="FooterChar"/>
    <w:uiPriority w:val="99"/>
    <w:unhideWhenUsed/>
    <w:rsid w:val="007F7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92855">
      <w:bodyDiv w:val="1"/>
      <w:marLeft w:val="0"/>
      <w:marRight w:val="0"/>
      <w:marTop w:val="0"/>
      <w:marBottom w:val="0"/>
      <w:divBdr>
        <w:top w:val="none" w:sz="0" w:space="0" w:color="auto"/>
        <w:left w:val="none" w:sz="0" w:space="0" w:color="auto"/>
        <w:bottom w:val="none" w:sz="0" w:space="0" w:color="auto"/>
        <w:right w:val="none" w:sz="0" w:space="0" w:color="auto"/>
      </w:divBdr>
    </w:div>
    <w:div w:id="39416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Dhaks Dhakshin</dc:creator>
  <cp:keywords/>
  <dc:description/>
  <cp:lastModifiedBy>Krish D</cp:lastModifiedBy>
  <cp:revision>2</cp:revision>
  <dcterms:created xsi:type="dcterms:W3CDTF">2025-02-18T09:48:00Z</dcterms:created>
  <dcterms:modified xsi:type="dcterms:W3CDTF">2025-03-05T06:39:00Z</dcterms:modified>
</cp:coreProperties>
</file>