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468215"/>
    <w:bookmarkStart w:id="1" w:name="_Toc39054156"/>
    <w:p w:rsidR="007C3B25" w:rsidRDefault="007C3B25" w:rsidP="0050731B">
      <w:pPr>
        <w:pStyle w:val="af2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9CFD29" wp14:editId="69A90494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46080" id="Прямая соединительная линия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" stroked="f">
                <w10:wrap anchorx="page" anchory="page"/>
              </v:line>
            </w:pict>
          </mc:Fallback>
        </mc:AlternateContent>
      </w:r>
      <w:bookmarkStart w:id="2" w:name="_GoBack"/>
      <w:bookmarkEnd w:id="2"/>
      <w:r>
        <w:t xml:space="preserve">2 Проектирование </w:t>
      </w:r>
      <w:bookmarkEnd w:id="0"/>
      <w:r w:rsidR="007200AA">
        <w:t>интернет-сервиса</w:t>
      </w:r>
      <w:bookmarkEnd w:id="1"/>
    </w:p>
    <w:p w:rsidR="00A951F0" w:rsidRPr="00AD3F41" w:rsidRDefault="007C3B25" w:rsidP="00BD5332">
      <w:pPr>
        <w:pStyle w:val="af3"/>
      </w:pPr>
      <w:bookmarkStart w:id="3" w:name="_Toc10468216"/>
      <w:bookmarkStart w:id="4" w:name="_Toc39054157"/>
      <w:r>
        <w:t>2.1 Функциональное наполнение</w:t>
      </w:r>
      <w:bookmarkEnd w:id="3"/>
      <w:r>
        <w:t xml:space="preserve"> интернет-сервиса</w:t>
      </w:r>
      <w:bookmarkEnd w:id="4"/>
      <w:r w:rsidRPr="00AD3F41">
        <w:t xml:space="preserve"> </w:t>
      </w:r>
    </w:p>
    <w:p w:rsidR="00A951F0" w:rsidRPr="00A951F0" w:rsidRDefault="00A951F0" w:rsidP="00A951F0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Интернет-сервис</w:t>
      </w:r>
      <w:r w:rsidR="00BD5332">
        <w:rPr>
          <w:lang w:val="ru-RU"/>
        </w:rPr>
        <w:t>, разрабатываемый</w:t>
      </w:r>
      <w:r w:rsidRPr="00AD3F41">
        <w:rPr>
          <w:lang w:val="ru-RU"/>
        </w:rPr>
        <w:t xml:space="preserve"> в рамках данного дипломного проекта,</w:t>
      </w:r>
      <w:r>
        <w:rPr>
          <w:lang w:val="ru-RU"/>
        </w:rPr>
        <w:t xml:space="preserve"> в первую очередь, предназначен</w:t>
      </w:r>
      <w:r w:rsidRPr="00AD3F41">
        <w:rPr>
          <w:lang w:val="ru-RU"/>
        </w:rPr>
        <w:t xml:space="preserve"> для создания удобной в использовании системы </w:t>
      </w:r>
      <w:r>
        <w:rPr>
          <w:lang w:val="ru-RU"/>
        </w:rPr>
        <w:t>учета и контроля выполнения дипломного проектирования в вузе</w:t>
      </w:r>
      <w:r w:rsidRPr="00AD3F41">
        <w:rPr>
          <w:lang w:val="ru-RU"/>
        </w:rPr>
        <w:t xml:space="preserve"> в виде веб-приложения для максимальной совместимости с устройствами. </w:t>
      </w:r>
    </w:p>
    <w:p w:rsidR="007C3B25" w:rsidRDefault="00BD5332" w:rsidP="007C3B25">
      <w:pPr>
        <w:spacing w:after="0" w:line="240" w:lineRule="auto"/>
        <w:ind w:firstLine="709"/>
        <w:jc w:val="both"/>
        <w:rPr>
          <w:lang w:val="ru-RU"/>
        </w:rPr>
      </w:pPr>
      <w:r w:rsidRPr="00BD5332">
        <w:rPr>
          <w:lang w:val="ru-RU"/>
        </w:rPr>
        <w:t xml:space="preserve">Юз-кейс диаграмма </w:t>
      </w:r>
      <w:r>
        <w:rPr>
          <w:lang w:val="ru-RU"/>
        </w:rPr>
        <w:t xml:space="preserve">интернет-сервиса </w:t>
      </w:r>
      <w:r w:rsidR="007C3B25">
        <w:rPr>
          <w:lang w:val="ru-RU"/>
        </w:rPr>
        <w:t>представлен</w:t>
      </w:r>
      <w:r>
        <w:rPr>
          <w:lang w:val="ru-RU"/>
        </w:rPr>
        <w:t xml:space="preserve">а </w:t>
      </w:r>
      <w:r w:rsidR="007C3B25">
        <w:rPr>
          <w:lang w:val="ru-RU"/>
        </w:rPr>
        <w:t>на рисунке 2.1</w:t>
      </w:r>
      <w:r w:rsidR="00A951F0">
        <w:rPr>
          <w:lang w:val="ru-RU"/>
        </w:rPr>
        <w:t>.</w:t>
      </w:r>
    </w:p>
    <w:p w:rsidR="007C3B25" w:rsidRDefault="00A951F0" w:rsidP="007C3B25">
      <w:pPr>
        <w:spacing w:before="280" w:after="280" w:line="240" w:lineRule="auto"/>
        <w:ind w:firstLine="709"/>
        <w:jc w:val="both"/>
        <w:rPr>
          <w:lang w:val="ru-RU"/>
        </w:rPr>
      </w:pPr>
      <w:r w:rsidRPr="00A951F0">
        <w:rPr>
          <w:noProof/>
          <w:lang w:val="ru-RU" w:eastAsia="ru-RU"/>
        </w:rPr>
        <w:drawing>
          <wp:inline distT="0" distB="0" distL="0" distR="0" wp14:anchorId="1421972E" wp14:editId="67B18B63">
            <wp:extent cx="5100019" cy="4914900"/>
            <wp:effectExtent l="0" t="0" r="5715" b="0"/>
            <wp:docPr id="4" name="Рисунок 4" descr="Q:\it\project\diplom\docs\my\ch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it\project\diplom\docs\my\ch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87" cy="49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Default="007C3B25" w:rsidP="007C3B25">
      <w:pPr>
        <w:pStyle w:val="af"/>
      </w:pPr>
      <w:r>
        <w:t xml:space="preserve">Рис.2.1 – </w:t>
      </w:r>
      <w:r w:rsidR="00BD5332">
        <w:t>Юз-кейс диаграмма приложения</w:t>
      </w:r>
    </w:p>
    <w:p w:rsidR="00BD5332" w:rsidRPr="00BD5332" w:rsidRDefault="00A951F0" w:rsidP="00BD5332">
      <w:pPr>
        <w:spacing w:after="0" w:line="240" w:lineRule="auto"/>
        <w:ind w:firstLine="709"/>
        <w:jc w:val="both"/>
        <w:rPr>
          <w:lang w:val="ru-RU" w:eastAsia="ja-JP"/>
        </w:rPr>
      </w:pPr>
      <w:r w:rsidRPr="00A951F0">
        <w:rPr>
          <w:lang w:val="ru-RU"/>
        </w:rPr>
        <w:t>В таблице 2.1 представлены роли интерне</w:t>
      </w:r>
      <w:r w:rsidR="00BD5332">
        <w:rPr>
          <w:lang w:val="ru-RU"/>
        </w:rPr>
        <w:t>т-</w:t>
      </w:r>
      <w:r w:rsidRPr="00A951F0">
        <w:rPr>
          <w:lang w:val="ru-RU"/>
        </w:rPr>
        <w:t xml:space="preserve">сервиса </w:t>
      </w:r>
      <w:r w:rsidR="00BD5332">
        <w:rPr>
          <w:lang w:val="ru-RU"/>
        </w:rPr>
        <w:t>и</w:t>
      </w:r>
      <w:r w:rsidRPr="00A951F0">
        <w:rPr>
          <w:lang w:val="ru-RU"/>
        </w:rPr>
        <w:t xml:space="preserve"> их назначение.</w:t>
      </w: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t>Таблица 2</w:t>
      </w:r>
      <w:r w:rsidRPr="00691BFE">
        <w:rPr>
          <w:lang w:eastAsia="ja-JP"/>
        </w:rPr>
        <w:t xml:space="preserve">.1 — </w:t>
      </w:r>
      <w:r>
        <w:rPr>
          <w:lang w:eastAsia="ja-JP"/>
        </w:rPr>
        <w:t>Виды ролей в приложении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Роль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Назначение</w:t>
            </w:r>
          </w:p>
        </w:tc>
      </w:tr>
      <w:tr w:rsidR="00A951F0" w:rsidRPr="007200AA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 w:rsidRPr="00A951F0">
              <w:lastRenderedPageBreak/>
              <w:t>Заведующий</w:t>
            </w:r>
            <w:r>
              <w:t xml:space="preserve"> кафедры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Просмотр, изменение, удаление, добавление данных. Фильтрация данных. Вывод данных в документ.</w:t>
            </w:r>
          </w:p>
        </w:tc>
      </w:tr>
      <w:tr w:rsidR="00A951F0" w:rsidRPr="007200AA" w:rsidTr="00A951F0">
        <w:tc>
          <w:tcPr>
            <w:tcW w:w="3681" w:type="dxa"/>
          </w:tcPr>
          <w:p w:rsidR="00A951F0" w:rsidRPr="00EA7C24" w:rsidRDefault="00A951F0" w:rsidP="00A951F0">
            <w:pPr>
              <w:pStyle w:val="af6"/>
              <w:ind w:firstLine="0"/>
            </w:pPr>
            <w:r>
              <w:t>Руководитель дипломного проектирования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 и фильтрация данных. Вывод данных в документ.</w:t>
            </w:r>
          </w:p>
        </w:tc>
      </w:tr>
    </w:tbl>
    <w:p w:rsidR="00A951F0" w:rsidRPr="00A951F0" w:rsidRDefault="00A951F0" w:rsidP="00A951F0">
      <w:pPr>
        <w:spacing w:before="280" w:after="0" w:line="240" w:lineRule="auto"/>
        <w:ind w:firstLine="709"/>
        <w:jc w:val="both"/>
        <w:rPr>
          <w:lang w:val="ru-RU" w:eastAsia="ja-JP"/>
        </w:rPr>
      </w:pPr>
      <w:r w:rsidRPr="00A951F0">
        <w:rPr>
          <w:lang w:val="ru-RU"/>
        </w:rPr>
        <w:t>В таблице 2.</w:t>
      </w:r>
      <w:r>
        <w:rPr>
          <w:lang w:val="ru-RU"/>
        </w:rPr>
        <w:t>2</w:t>
      </w:r>
      <w:r w:rsidRPr="00A951F0">
        <w:rPr>
          <w:lang w:val="ru-RU"/>
        </w:rPr>
        <w:t xml:space="preserve"> представлены </w:t>
      </w:r>
      <w:r>
        <w:rPr>
          <w:lang w:val="ru-RU"/>
        </w:rPr>
        <w:t>функции доступные пользователю в интернет-сервисе</w:t>
      </w:r>
      <w:r w:rsidRPr="00A951F0">
        <w:rPr>
          <w:lang w:val="ru-RU"/>
        </w:rPr>
        <w:t>.</w:t>
      </w: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t>Таблица 2</w:t>
      </w:r>
      <w:r w:rsidRPr="00691BFE">
        <w:rPr>
          <w:lang w:eastAsia="ja-JP"/>
        </w:rPr>
        <w:t>.</w:t>
      </w:r>
      <w:r w:rsidR="00E42234">
        <w:rPr>
          <w:lang w:eastAsia="ja-JP"/>
        </w:rPr>
        <w:t>2</w:t>
      </w:r>
      <w:r w:rsidRPr="00691BFE">
        <w:rPr>
          <w:lang w:eastAsia="ja-JP"/>
        </w:rPr>
        <w:t xml:space="preserve"> — </w:t>
      </w:r>
      <w:r w:rsidR="00E42234">
        <w:rPr>
          <w:lang w:eastAsia="ja-JP"/>
        </w:rPr>
        <w:t>Функции интернет-сервиса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Функция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Пояснение</w:t>
            </w:r>
          </w:p>
        </w:tc>
      </w:tr>
      <w:tr w:rsidR="00A951F0" w:rsidRPr="007200AA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Просмотр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Просмотр информации в виде списка.</w:t>
            </w:r>
          </w:p>
        </w:tc>
      </w:tr>
      <w:tr w:rsidR="00A951F0" w:rsidRPr="007200AA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Вывод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Вывод отфильтрованных списков в виде документа</w:t>
            </w:r>
          </w:p>
        </w:tc>
      </w:tr>
      <w:tr w:rsidR="00A951F0" w:rsidRPr="007200AA" w:rsidTr="00A22E39">
        <w:tc>
          <w:tcPr>
            <w:tcW w:w="3681" w:type="dxa"/>
          </w:tcPr>
          <w:p w:rsidR="00A951F0" w:rsidRDefault="00A951F0" w:rsidP="00A951F0">
            <w:pPr>
              <w:pStyle w:val="af6"/>
              <w:ind w:firstLine="0"/>
            </w:pPr>
            <w:r>
              <w:t xml:space="preserve">Фильтровать список 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списка для просмотра по параметрам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данных в списках.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Удаление данных из списков.</w:t>
            </w:r>
          </w:p>
        </w:tc>
      </w:tr>
      <w:tr w:rsidR="00A951F0" w:rsidRPr="007200AA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Добавление новых данных в списки.</w:t>
            </w:r>
          </w:p>
        </w:tc>
      </w:tr>
    </w:tbl>
    <w:p w:rsidR="00BD5332" w:rsidRDefault="00CA5275" w:rsidP="00BD5332">
      <w:pPr>
        <w:pStyle w:val="af3"/>
      </w:pPr>
      <w:bookmarkStart w:id="5" w:name="_Toc39054158"/>
      <w:r>
        <w:t>2.2 Архитектура интернет-сервиса</w:t>
      </w:r>
      <w:bookmarkEnd w:id="5"/>
      <w:r w:rsidR="00BD5332" w:rsidRPr="00BD5332">
        <w:t xml:space="preserve"> </w:t>
      </w:r>
    </w:p>
    <w:p w:rsidR="007C3B25" w:rsidRPr="00BD5332" w:rsidRDefault="00BD5332" w:rsidP="00BD5332">
      <w:pPr>
        <w:pStyle w:val="a7"/>
        <w:spacing w:after="0" w:line="240" w:lineRule="auto"/>
        <w:ind w:left="0" w:firstLine="709"/>
        <w:jc w:val="both"/>
        <w:rPr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  <w:color w:val="000000" w:themeColor="text1"/>
          <w:lang w:val="ru-RU"/>
        </w:rPr>
        <w:t>интернет</w:t>
      </w:r>
      <w:r w:rsidRPr="00B54D18">
        <w:rPr>
          <w:rFonts w:eastAsia="Times New Roman"/>
          <w:color w:val="000000" w:themeColor="text1"/>
          <w:lang w:val="ru-RU"/>
        </w:rPr>
        <w:t>-</w:t>
      </w:r>
      <w:r>
        <w:rPr>
          <w:rFonts w:eastAsia="Times New Roman"/>
          <w:color w:val="000000" w:themeColor="text1"/>
          <w:lang w:val="ru-RU"/>
        </w:rPr>
        <w:t>сервиса для учета и контроля выполнения дипломного проектирования в вузе для</w:t>
      </w:r>
      <w:r>
        <w:rPr>
          <w:lang w:val="ru-RU"/>
        </w:rPr>
        <w:t xml:space="preserve"> оптимизации контроля за ходом дипломных проектов или работ</w:t>
      </w:r>
      <w:r w:rsidRPr="00AD3F41">
        <w:rPr>
          <w:lang w:val="ru-RU"/>
        </w:rPr>
        <w:t xml:space="preserve">. </w:t>
      </w:r>
      <w:r>
        <w:rPr>
          <w:lang w:val="ru-RU"/>
        </w:rPr>
        <w:t>Интернет-сервис</w:t>
      </w:r>
      <w:r w:rsidRPr="00AD3F41">
        <w:rPr>
          <w:lang w:val="ru-RU"/>
        </w:rPr>
        <w:t xml:space="preserve"> долж</w:t>
      </w:r>
      <w:r>
        <w:rPr>
          <w:lang w:val="ru-RU"/>
        </w:rPr>
        <w:t>ен</w:t>
      </w:r>
      <w:r w:rsidRPr="00AD3F41">
        <w:rPr>
          <w:lang w:val="ru-RU"/>
        </w:rPr>
        <w:t xml:space="preserve"> иметь </w:t>
      </w:r>
      <w:r>
        <w:rPr>
          <w:lang w:val="ru-RU"/>
        </w:rPr>
        <w:t>серверную</w:t>
      </w:r>
      <w:r w:rsidRPr="00AD3F41">
        <w:rPr>
          <w:lang w:val="ru-RU"/>
        </w:rPr>
        <w:t xml:space="preserve"> часть, представляющую </w:t>
      </w:r>
      <w:proofErr w:type="gramStart"/>
      <w:r>
        <w:t>REST</w:t>
      </w:r>
      <w:r w:rsidRPr="00AD3F41">
        <w:rPr>
          <w:lang w:val="ru-RU"/>
        </w:rPr>
        <w:t>-сервисы</w:t>
      </w:r>
      <w:proofErr w:type="gramEnd"/>
      <w:r w:rsidRPr="00AD3F41">
        <w:rPr>
          <w:lang w:val="ru-RU"/>
        </w:rPr>
        <w:t xml:space="preserve"> к которым будет обращаться </w:t>
      </w:r>
      <w:r>
        <w:rPr>
          <w:lang w:val="ru-RU"/>
        </w:rPr>
        <w:t>клиентская</w:t>
      </w:r>
      <w:r w:rsidRPr="00AD3F41">
        <w:rPr>
          <w:lang w:val="ru-RU"/>
        </w:rPr>
        <w:t xml:space="preserve"> часть </w:t>
      </w:r>
      <w:r>
        <w:rPr>
          <w:lang w:val="ru-RU"/>
        </w:rPr>
        <w:t>интернет-сервиса. Также долж</w:t>
      </w:r>
      <w:r w:rsidRPr="00AD3F41">
        <w:rPr>
          <w:lang w:val="ru-RU"/>
        </w:rPr>
        <w:t>н</w:t>
      </w:r>
      <w:r>
        <w:rPr>
          <w:lang w:val="ru-RU"/>
        </w:rPr>
        <w:t>а</w:t>
      </w:r>
      <w:r w:rsidRPr="00AD3F41">
        <w:rPr>
          <w:lang w:val="ru-RU"/>
        </w:rPr>
        <w:t xml:space="preserve"> иметься база данных для хранения </w:t>
      </w:r>
      <w:r>
        <w:rPr>
          <w:lang w:val="ru-RU"/>
        </w:rPr>
        <w:t xml:space="preserve">данных о дипломных проектах или работ, руководителях дипломных проектов, </w:t>
      </w:r>
      <w:proofErr w:type="spellStart"/>
      <w:r>
        <w:rPr>
          <w:lang w:val="ru-RU"/>
        </w:rPr>
        <w:t>норм</w:t>
      </w:r>
      <w:r w:rsidRPr="00AD3F41">
        <w:rPr>
          <w:lang w:val="ru-RU"/>
        </w:rPr>
        <w:t>контролер</w:t>
      </w:r>
      <w:r>
        <w:rPr>
          <w:lang w:val="ru-RU"/>
        </w:rPr>
        <w:t>ах</w:t>
      </w:r>
      <w:proofErr w:type="spellEnd"/>
      <w:r>
        <w:rPr>
          <w:lang w:val="ru-RU"/>
        </w:rPr>
        <w:t>, рецензентах, председателях, приказах, комиссии и специальностях</w:t>
      </w:r>
      <w:r w:rsidRPr="00AD3F41">
        <w:rPr>
          <w:lang w:val="ru-RU"/>
        </w:rPr>
        <w:t xml:space="preserve">. </w:t>
      </w:r>
    </w:p>
    <w:p w:rsidR="00CA5275" w:rsidRDefault="00CA5275" w:rsidP="00BD5332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2.2 </w:t>
      </w:r>
      <w:r w:rsidRPr="00CA5275">
        <w:rPr>
          <w:lang w:val="ru-RU"/>
        </w:rPr>
        <w:t>представлена</w:t>
      </w:r>
      <w:r>
        <w:rPr>
          <w:lang w:val="ru-RU"/>
        </w:rPr>
        <w:t xml:space="preserve"> архитектура интернет-сервиса</w:t>
      </w:r>
      <w:r w:rsidRPr="00CA5275">
        <w:rPr>
          <w:lang w:val="ru-RU"/>
        </w:rPr>
        <w:t xml:space="preserve"> данно</w:t>
      </w:r>
      <w:r>
        <w:rPr>
          <w:lang w:val="ru-RU"/>
        </w:rPr>
        <w:t>го</w:t>
      </w:r>
      <w:r w:rsidRPr="00CA5275">
        <w:rPr>
          <w:lang w:val="ru-RU"/>
        </w:rPr>
        <w:t xml:space="preserve"> дипломно</w:t>
      </w:r>
      <w:r>
        <w:rPr>
          <w:lang w:val="ru-RU"/>
        </w:rPr>
        <w:t>го</w:t>
      </w:r>
      <w:r w:rsidRPr="00CA5275">
        <w:rPr>
          <w:lang w:val="ru-RU"/>
        </w:rPr>
        <w:t xml:space="preserve"> проект</w:t>
      </w:r>
      <w:r>
        <w:rPr>
          <w:lang w:val="ru-RU"/>
        </w:rPr>
        <w:t>а.</w:t>
      </w:r>
    </w:p>
    <w:p w:rsidR="00CA5275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Клиентская часть </w:t>
      </w:r>
      <w:r w:rsidRPr="00E42234">
        <w:rPr>
          <w:lang w:val="ru-RU"/>
        </w:rPr>
        <w:t xml:space="preserve">представлена веб-приложением, которое создано для </w:t>
      </w:r>
      <w:proofErr w:type="spellStart"/>
      <w:r w:rsidRPr="00E42234">
        <w:rPr>
          <w:lang w:val="ru-RU"/>
        </w:rPr>
        <w:t>кроссбраузер</w:t>
      </w:r>
      <w:r>
        <w:rPr>
          <w:lang w:val="ru-RU"/>
        </w:rPr>
        <w:t>ной</w:t>
      </w:r>
      <w:proofErr w:type="spellEnd"/>
      <w:r>
        <w:rPr>
          <w:lang w:val="ru-RU"/>
        </w:rPr>
        <w:t xml:space="preserve"> работы для учета и контроля выполнения дипломного проектирования в вузе</w:t>
      </w:r>
      <w:r w:rsidRPr="00E42234">
        <w:rPr>
          <w:lang w:val="ru-RU"/>
        </w:rPr>
        <w:t xml:space="preserve">. </w:t>
      </w:r>
      <w:r>
        <w:rPr>
          <w:lang w:val="ru-RU"/>
        </w:rPr>
        <w:t>Клиентская часть имеет связь с серверной частью</w:t>
      </w:r>
      <w:r w:rsidRPr="00E42234">
        <w:rPr>
          <w:lang w:val="ru-RU"/>
        </w:rPr>
        <w:t xml:space="preserve"> </w:t>
      </w:r>
      <w:r>
        <w:rPr>
          <w:lang w:val="ru-RU"/>
        </w:rPr>
        <w:t xml:space="preserve">при помощи протокола </w:t>
      </w:r>
      <w:proofErr w:type="spellStart"/>
      <w:r w:rsidRPr="00E42234">
        <w:rPr>
          <w:lang w:val="ru-RU"/>
        </w:rPr>
        <w:t>http</w:t>
      </w:r>
      <w:proofErr w:type="spellEnd"/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Серверная-часть - </w:t>
      </w:r>
      <w:r w:rsidRPr="00E42234">
        <w:rPr>
          <w:lang w:val="ru-RU"/>
        </w:rPr>
        <w:t xml:space="preserve">это часть системы, представленная </w:t>
      </w:r>
      <w:r w:rsidRPr="00CC5C25">
        <w:t>REST</w:t>
      </w:r>
      <w:r w:rsidRPr="00E42234">
        <w:rPr>
          <w:lang w:val="ru-RU"/>
        </w:rPr>
        <w:t xml:space="preserve">-сервисами, предоставляющими </w:t>
      </w:r>
      <w:proofErr w:type="gramStart"/>
      <w:r w:rsidRPr="00E42234">
        <w:rPr>
          <w:lang w:val="ru-RU"/>
        </w:rPr>
        <w:t>функциональность</w:t>
      </w:r>
      <w:proofErr w:type="gramEnd"/>
      <w:r w:rsidRPr="00E42234">
        <w:rPr>
          <w:lang w:val="ru-RU"/>
        </w:rPr>
        <w:t xml:space="preserve"> </w:t>
      </w:r>
      <w:r>
        <w:rPr>
          <w:lang w:val="ru-RU"/>
        </w:rPr>
        <w:t>описанную в пункте 2.1</w:t>
      </w:r>
      <w:r w:rsidRPr="00E42234">
        <w:rPr>
          <w:lang w:val="ru-RU"/>
        </w:rPr>
        <w:t xml:space="preserve"> и связующая между базой данных</w:t>
      </w:r>
      <w:r w:rsidR="0084774D">
        <w:rPr>
          <w:lang w:val="ru-RU"/>
        </w:rPr>
        <w:t xml:space="preserve"> при помощи протокола </w:t>
      </w:r>
      <w:proofErr w:type="spellStart"/>
      <w:r w:rsidR="0084774D">
        <w:t>tcp</w:t>
      </w:r>
      <w:proofErr w:type="spellEnd"/>
      <w:r w:rsidR="0084774D" w:rsidRPr="0084774D">
        <w:rPr>
          <w:lang w:val="ru-RU"/>
        </w:rPr>
        <w:t>/</w:t>
      </w:r>
      <w:proofErr w:type="spellStart"/>
      <w:r w:rsidR="0084774D">
        <w:t>ip</w:t>
      </w:r>
      <w:proofErr w:type="spellEnd"/>
      <w:r w:rsidRPr="00E42234">
        <w:rPr>
          <w:lang w:val="ru-RU"/>
        </w:rPr>
        <w:t xml:space="preserve"> и </w:t>
      </w:r>
      <w:r w:rsidR="0084774D">
        <w:rPr>
          <w:lang w:val="ru-RU"/>
        </w:rPr>
        <w:t xml:space="preserve">клиентской частью при помощи протокола </w:t>
      </w:r>
      <w:r w:rsidR="0084774D">
        <w:t>http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 w:rsidRPr="00E42234">
        <w:rPr>
          <w:lang w:val="ru-RU"/>
        </w:rPr>
        <w:t xml:space="preserve">База данных – это часть </w:t>
      </w:r>
      <w:r>
        <w:rPr>
          <w:lang w:val="ru-RU"/>
        </w:rPr>
        <w:t>интернет-</w:t>
      </w:r>
      <w:proofErr w:type="gramStart"/>
      <w:r>
        <w:rPr>
          <w:lang w:val="ru-RU"/>
        </w:rPr>
        <w:t>сервиса</w:t>
      </w:r>
      <w:r w:rsidRPr="00E42234">
        <w:rPr>
          <w:lang w:val="ru-RU"/>
        </w:rPr>
        <w:t xml:space="preserve"> ,которая</w:t>
      </w:r>
      <w:proofErr w:type="gramEnd"/>
      <w:r w:rsidRPr="00E42234">
        <w:rPr>
          <w:lang w:val="ru-RU"/>
        </w:rPr>
        <w:t xml:space="preserve"> предназначена для хранения </w:t>
      </w:r>
      <w:r>
        <w:rPr>
          <w:lang w:val="ru-RU"/>
        </w:rPr>
        <w:t>информации связанной с дипломным проектированием</w:t>
      </w:r>
      <w:r w:rsidRPr="00E42234">
        <w:rPr>
          <w:lang w:val="ru-RU"/>
        </w:rPr>
        <w:t xml:space="preserve">. Данная часть должна реализовывать примерно следующий функционал: сохранение информации в формате utf-8, возможность «достать» эту информацию при </w:t>
      </w:r>
      <w:r w:rsidRPr="00E42234">
        <w:rPr>
          <w:lang w:val="ru-RU"/>
        </w:rPr>
        <w:lastRenderedPageBreak/>
        <w:t xml:space="preserve">помощи </w:t>
      </w:r>
      <w:r>
        <w:rPr>
          <w:lang w:val="ru-RU"/>
        </w:rPr>
        <w:t>серверной части</w:t>
      </w:r>
      <w:r w:rsidRPr="00E42234">
        <w:rPr>
          <w:lang w:val="ru-RU"/>
        </w:rPr>
        <w:t>. Также данная часть должна поддерживать большой набор</w:t>
      </w:r>
      <w:r>
        <w:rPr>
          <w:lang w:val="ru-RU"/>
        </w:rPr>
        <w:t xml:space="preserve"> типов объектов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</w:p>
    <w:p w:rsidR="00CA5275" w:rsidRDefault="00CA5275" w:rsidP="00CA5275">
      <w:pPr>
        <w:spacing w:before="280" w:after="280" w:line="240" w:lineRule="auto"/>
        <w:ind w:firstLine="709"/>
        <w:jc w:val="both"/>
        <w:rPr>
          <w:lang w:val="ru-RU"/>
        </w:rPr>
      </w:pPr>
      <w:r w:rsidRPr="00CA5275">
        <w:rPr>
          <w:noProof/>
          <w:lang w:val="ru-RU" w:eastAsia="ru-RU"/>
        </w:rPr>
        <w:drawing>
          <wp:inline distT="0" distB="0" distL="0" distR="0" wp14:anchorId="213D4057" wp14:editId="45DA083F">
            <wp:extent cx="5197790" cy="3705225"/>
            <wp:effectExtent l="0" t="0" r="3175" b="0"/>
            <wp:docPr id="12" name="Рисунок 12" descr="Q:\it\project\diplom\docs\my\p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it\project\diplom\docs\my\pr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25" cy="37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75" w:rsidRDefault="00CA5275" w:rsidP="00E42234">
      <w:pPr>
        <w:pStyle w:val="af"/>
        <w:spacing w:before="280"/>
      </w:pPr>
      <w:r>
        <w:t>Рис.2.2 – Общая структура компонентов приложения</w:t>
      </w:r>
    </w:p>
    <w:p w:rsidR="0084774D" w:rsidRPr="0084774D" w:rsidRDefault="000F7023" w:rsidP="0084774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клиентской части</w:t>
      </w:r>
      <w:r w:rsidR="0084774D" w:rsidRPr="0084774D">
        <w:rPr>
          <w:lang w:val="ru-RU"/>
        </w:rPr>
        <w:t xml:space="preserve"> приведены в таблице 2.3.</w:t>
      </w:r>
    </w:p>
    <w:p w:rsidR="0084774D" w:rsidRPr="00171A0A" w:rsidRDefault="0084774D" w:rsidP="0084774D">
      <w:pPr>
        <w:pStyle w:val="af0"/>
        <w:spacing w:before="240"/>
        <w:rPr>
          <w:lang w:eastAsia="ja-JP"/>
        </w:rPr>
      </w:pPr>
      <w:r>
        <w:rPr>
          <w:lang w:eastAsia="ja-JP"/>
        </w:rPr>
        <w:t>Таблица 2.</w:t>
      </w:r>
      <w:r w:rsidRPr="0084774D">
        <w:rPr>
          <w:lang w:eastAsia="ja-JP"/>
        </w:rPr>
        <w:t>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клиентской</w:t>
      </w:r>
      <w:r w:rsidRPr="00171A0A">
        <w:rPr>
          <w:lang w:eastAsia="ja-JP"/>
        </w:rPr>
        <w:t xml:space="preserve"> </w:t>
      </w:r>
      <w:r>
        <w:rPr>
          <w:lang w:eastAsia="ja-JP"/>
        </w:rPr>
        <w:t>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96"/>
        <w:gridCol w:w="4649"/>
      </w:tblGrid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9" w:type="dxa"/>
          </w:tcPr>
          <w:p w:rsidR="0084774D" w:rsidRP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</w:tr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9" w:type="dxa"/>
          </w:tcPr>
          <w:p w:rsid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84774D" w:rsidRPr="007200AA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9" w:type="dxa"/>
          </w:tcPr>
          <w:p w:rsidR="0084774D" w:rsidRPr="00EA7C24" w:rsidRDefault="0084774D" w:rsidP="004C7FB3">
            <w:pPr>
              <w:pStyle w:val="af6"/>
              <w:ind w:firstLine="0"/>
            </w:pPr>
            <w:r>
              <w:t xml:space="preserve">Отображение </w:t>
            </w:r>
            <w:r w:rsidR="004C7FB3">
              <w:t>данных о дипломных проектах и работах, а так же манипуляции с ними</w:t>
            </w:r>
          </w:p>
        </w:tc>
      </w:tr>
      <w:tr w:rsidR="0084774D" w:rsidRPr="00171A0A" w:rsidTr="004C7FB3">
        <w:tc>
          <w:tcPr>
            <w:tcW w:w="4696" w:type="dxa"/>
          </w:tcPr>
          <w:p w:rsidR="0084774D" w:rsidRPr="00E95B24" w:rsidRDefault="0084774D" w:rsidP="00A22E39">
            <w:pPr>
              <w:pStyle w:val="af6"/>
              <w:ind w:firstLine="0"/>
            </w:pPr>
            <w:r>
              <w:t>Дополнительные библиотеки</w:t>
            </w:r>
          </w:p>
        </w:tc>
        <w:tc>
          <w:tcPr>
            <w:tcW w:w="4649" w:type="dxa"/>
          </w:tcPr>
          <w:p w:rsidR="0084774D" w:rsidRPr="00E95B24" w:rsidRDefault="004C7FB3" w:rsidP="004C7FB3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4C7FB3">
              <w:rPr>
                <w:lang w:val="en-US"/>
              </w:rPr>
              <w:t>x</w:t>
            </w:r>
            <w:r>
              <w:rPr>
                <w:lang w:val="en-US"/>
              </w:rPr>
              <w:t>J</w:t>
            </w:r>
            <w:r w:rsidRPr="004C7FB3">
              <w:rPr>
                <w:lang w:val="en-US"/>
              </w:rPr>
              <w:t>s</w:t>
            </w:r>
            <w:proofErr w:type="spellEnd"/>
            <w:r w:rsidR="0084774D">
              <w:rPr>
                <w:lang w:val="en-US"/>
              </w:rPr>
              <w:t xml:space="preserve">, </w:t>
            </w:r>
            <w:proofErr w:type="spellStart"/>
            <w:r w:rsidRPr="004C7FB3">
              <w:rPr>
                <w:lang w:val="en-US"/>
              </w:rPr>
              <w:t>ngx</w:t>
            </w:r>
            <w:proofErr w:type="spellEnd"/>
            <w:r w:rsidRPr="004C7FB3">
              <w:rPr>
                <w:lang w:val="en-US"/>
              </w:rPr>
              <w:t>-bootstrap</w:t>
            </w:r>
          </w:p>
        </w:tc>
      </w:tr>
    </w:tbl>
    <w:p w:rsidR="004C7FB3" w:rsidRPr="004C7FB3" w:rsidRDefault="000F7023" w:rsidP="000F7023">
      <w:pPr>
        <w:spacing w:before="280" w:after="28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серверной части</w:t>
      </w:r>
      <w:r w:rsidRPr="0084774D">
        <w:rPr>
          <w:lang w:val="ru-RU"/>
        </w:rPr>
        <w:t xml:space="preserve"> приведены в таблице </w:t>
      </w:r>
      <w:r w:rsidR="004C7FB3" w:rsidRPr="004C7FB3">
        <w:rPr>
          <w:lang w:val="ru-RU"/>
        </w:rPr>
        <w:t>2.</w:t>
      </w:r>
      <w:r w:rsidR="004C7FB3">
        <w:rPr>
          <w:lang w:val="ru-RU"/>
        </w:rPr>
        <w:t>4</w:t>
      </w:r>
      <w:r w:rsidR="004C7FB3" w:rsidRPr="004C7FB3">
        <w:rPr>
          <w:lang w:val="ru-RU"/>
        </w:rPr>
        <w:t>.</w:t>
      </w:r>
    </w:p>
    <w:p w:rsidR="004C7FB3" w:rsidRPr="004C7FB3" w:rsidRDefault="004C7FB3" w:rsidP="004C7FB3">
      <w:pPr>
        <w:pStyle w:val="af0"/>
        <w:spacing w:before="240"/>
        <w:rPr>
          <w:lang w:eastAsia="ja-JP"/>
        </w:rPr>
      </w:pPr>
      <w:r w:rsidRPr="004C7FB3">
        <w:rPr>
          <w:lang w:eastAsia="ja-JP"/>
        </w:rPr>
        <w:t>Таблица 2.</w:t>
      </w:r>
      <w:r>
        <w:rPr>
          <w:lang w:eastAsia="ja-JP"/>
        </w:rPr>
        <w:t>4</w:t>
      </w:r>
      <w:r w:rsidRPr="004C7FB3">
        <w:rPr>
          <w:lang w:eastAsia="ja-JP"/>
        </w:rPr>
        <w:t xml:space="preserve"> — Описание </w:t>
      </w:r>
      <w:proofErr w:type="spellStart"/>
      <w:r w:rsidRPr="004C7FB3">
        <w:rPr>
          <w:lang w:eastAsia="ja-JP"/>
        </w:rPr>
        <w:t>back-end</w:t>
      </w:r>
      <w:proofErr w:type="spellEnd"/>
      <w:r w:rsidRPr="004C7FB3">
        <w:rPr>
          <w:lang w:eastAsia="ja-JP"/>
        </w:rPr>
        <w:t xml:space="preserve"> 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HTTP, TCP/IP</w:t>
            </w:r>
          </w:p>
        </w:tc>
      </w:tr>
      <w:tr w:rsidR="004C7FB3" w:rsidRPr="007200AA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2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Связь клиентского приложения с базой данных, работа в качестве сервера статических файлов, в том числе и клиентского приложения</w:t>
            </w:r>
          </w:p>
        </w:tc>
      </w:tr>
      <w:tr w:rsidR="004C7FB3" w:rsidRPr="00171A0A" w:rsidTr="004C7FB3">
        <w:tc>
          <w:tcPr>
            <w:tcW w:w="4703" w:type="dxa"/>
          </w:tcPr>
          <w:p w:rsidR="004C7FB3" w:rsidRPr="00E95B24" w:rsidRDefault="004C7FB3" w:rsidP="00A22E39">
            <w:pPr>
              <w:pStyle w:val="af6"/>
              <w:ind w:firstLine="0"/>
            </w:pPr>
            <w:r>
              <w:lastRenderedPageBreak/>
              <w:t>Дополнительные библиотеки</w:t>
            </w:r>
          </w:p>
        </w:tc>
        <w:tc>
          <w:tcPr>
            <w:tcW w:w="4642" w:type="dxa"/>
          </w:tcPr>
          <w:p w:rsidR="004C7FB3" w:rsidRPr="00E95B24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4C7FB3">
              <w:rPr>
                <w:lang w:val="en-US"/>
              </w:rPr>
              <w:t>orilla</w:t>
            </w:r>
            <w:r>
              <w:rPr>
                <w:lang w:val="en-US"/>
              </w:rPr>
              <w:t>, PQ</w:t>
            </w:r>
          </w:p>
        </w:tc>
      </w:tr>
    </w:tbl>
    <w:p w:rsidR="004C7FB3" w:rsidRPr="004C7FB3" w:rsidRDefault="004C7FB3" w:rsidP="004C7FB3">
      <w:pPr>
        <w:spacing w:before="280" w:after="280" w:line="240" w:lineRule="auto"/>
        <w:ind w:firstLine="709"/>
        <w:jc w:val="both"/>
        <w:rPr>
          <w:lang w:val="ru-RU"/>
        </w:rPr>
      </w:pPr>
      <w:r w:rsidRPr="004C7FB3">
        <w:rPr>
          <w:lang w:val="ru-RU"/>
        </w:rPr>
        <w:t>Основные параметры</w:t>
      </w:r>
      <w:r w:rsidR="000F7023">
        <w:rPr>
          <w:lang w:val="ru-RU"/>
        </w:rPr>
        <w:t xml:space="preserve"> базы данных</w:t>
      </w:r>
      <w:r w:rsidRPr="004C7FB3">
        <w:rPr>
          <w:lang w:val="ru-RU"/>
        </w:rPr>
        <w:t xml:space="preserve"> приведены в таблице 2.</w:t>
      </w:r>
      <w:r>
        <w:rPr>
          <w:lang w:val="ru-RU"/>
        </w:rPr>
        <w:t>5</w:t>
      </w:r>
      <w:r w:rsidRPr="004C7FB3">
        <w:rPr>
          <w:lang w:val="ru-RU"/>
        </w:rPr>
        <w:t>.</w:t>
      </w:r>
    </w:p>
    <w:p w:rsidR="004C7FB3" w:rsidRPr="00171A0A" w:rsidRDefault="004C7FB3" w:rsidP="004C7FB3">
      <w:pPr>
        <w:pStyle w:val="af0"/>
        <w:spacing w:before="240"/>
        <w:rPr>
          <w:lang w:eastAsia="ja-JP"/>
        </w:rPr>
      </w:pPr>
      <w:r w:rsidRPr="00691BFE">
        <w:rPr>
          <w:lang w:eastAsia="ja-JP"/>
        </w:rPr>
        <w:t xml:space="preserve">Таблица </w:t>
      </w:r>
      <w:r>
        <w:rPr>
          <w:lang w:eastAsia="ja-JP"/>
        </w:rPr>
        <w:t>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базы данных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PostgreSQL</w:t>
            </w:r>
          </w:p>
        </w:tc>
      </w:tr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 w:rsidRPr="00B10030">
              <w:t xml:space="preserve"> </w:t>
            </w:r>
            <w:r>
              <w:t>взаимодействия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TCP</w:t>
            </w:r>
            <w:r w:rsidRPr="00B10030">
              <w:t>\</w:t>
            </w:r>
            <w:r>
              <w:rPr>
                <w:lang w:val="en-US"/>
              </w:rPr>
              <w:t>IP</w:t>
            </w:r>
          </w:p>
        </w:tc>
      </w:tr>
      <w:tr w:rsidR="004C7FB3" w:rsidRPr="007200AA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79" w:type="dxa"/>
          </w:tcPr>
          <w:p w:rsidR="004C7FB3" w:rsidRPr="00D84756" w:rsidRDefault="004C7FB3" w:rsidP="0043491F">
            <w:pPr>
              <w:pStyle w:val="af6"/>
              <w:ind w:firstLine="0"/>
            </w:pPr>
            <w:r>
              <w:t xml:space="preserve">Хранение </w:t>
            </w:r>
            <w:r w:rsidR="0043491F">
              <w:t>информации о дипломном проектировании</w:t>
            </w:r>
          </w:p>
        </w:tc>
      </w:tr>
    </w:tbl>
    <w:p w:rsidR="004C7FB3" w:rsidRDefault="004C7FB3" w:rsidP="0043491F">
      <w:pPr>
        <w:pStyle w:val="af3"/>
        <w:spacing w:before="280" w:after="280"/>
      </w:pPr>
      <w:bookmarkStart w:id="6" w:name="_Toc39054159"/>
      <w:r>
        <w:t>2.</w:t>
      </w:r>
      <w:r w:rsidR="00642739" w:rsidRPr="007200AA">
        <w:t>3</w:t>
      </w:r>
      <w:r>
        <w:t xml:space="preserve"> База данных интернет-сервиса</w:t>
      </w:r>
      <w:bookmarkEnd w:id="6"/>
    </w:p>
    <w:p w:rsidR="004C7FB3" w:rsidRPr="0043491F" w:rsidRDefault="0043491F" w:rsidP="0043491F">
      <w:pPr>
        <w:spacing w:before="280" w:after="280" w:line="240" w:lineRule="auto"/>
        <w:ind w:firstLine="709"/>
        <w:jc w:val="both"/>
        <w:rPr>
          <w:lang w:val="ru-RU"/>
        </w:rPr>
      </w:pPr>
      <w:r w:rsidRPr="0043491F">
        <w:rPr>
          <w:lang w:val="ru-RU"/>
        </w:rPr>
        <w:t>На рисунке 2.</w:t>
      </w:r>
      <w:r>
        <w:rPr>
          <w:lang w:val="ru-RU"/>
        </w:rPr>
        <w:t xml:space="preserve">3 </w:t>
      </w:r>
      <w:r w:rsidRPr="0043491F">
        <w:rPr>
          <w:lang w:val="ru-RU"/>
        </w:rPr>
        <w:t>представлена схема таблиц базы данных.</w:t>
      </w:r>
    </w:p>
    <w:p w:rsidR="00A951F0" w:rsidRDefault="0043491F" w:rsidP="00A951F0">
      <w:pPr>
        <w:spacing w:before="28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7B2D08" wp14:editId="087B6513">
            <wp:extent cx="5553075" cy="5191125"/>
            <wp:effectExtent l="0" t="0" r="9525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/>
                    <a:srcRect l="21807" t="17694" r="36344" b="6249"/>
                    <a:stretch/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1F" w:rsidRDefault="0043491F" w:rsidP="0043491F">
      <w:pPr>
        <w:pStyle w:val="af"/>
        <w:spacing w:before="280"/>
      </w:pPr>
      <w:r>
        <w:t xml:space="preserve">Рис.2.3 – Общая </w:t>
      </w:r>
      <w:r w:rsidR="009A699F" w:rsidRPr="0043491F">
        <w:t>схема таблиц базы данных</w:t>
      </w:r>
    </w:p>
    <w:p w:rsidR="0043491F" w:rsidRDefault="0043491F" w:rsidP="0043491F">
      <w:pPr>
        <w:spacing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 xml:space="preserve">» предназначена для хранения </w:t>
      </w:r>
      <w:r>
        <w:rPr>
          <w:color w:val="000000" w:themeColor="text1"/>
          <w:lang w:val="ru-RU" w:eastAsia="ja-JP"/>
        </w:rPr>
        <w:t xml:space="preserve">руководителей </w:t>
      </w:r>
      <w:r w:rsidR="00521F77">
        <w:rPr>
          <w:color w:val="000000" w:themeColor="text1"/>
          <w:lang w:val="ru-RU" w:eastAsia="ja-JP"/>
        </w:rPr>
        <w:t>д</w:t>
      </w:r>
      <w:r>
        <w:rPr>
          <w:color w:val="000000" w:themeColor="text1"/>
          <w:lang w:val="ru-RU" w:eastAsia="ja-JP"/>
        </w:rPr>
        <w:t>ипломных проектов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rPr>
          <w:lang w:val="en-US" w:eastAsia="ja-JP"/>
        </w:rPr>
        <w:t>pm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43491F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43491F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43491F">
        <w:tc>
          <w:tcPr>
            <w:tcW w:w="3123" w:type="dxa"/>
          </w:tcPr>
          <w:p w:rsidR="0043491F" w:rsidRPr="0043491F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43491F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руководителя</w:t>
            </w:r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 w:rsidRPr="0043491F">
        <w:rPr>
          <w:color w:val="000000" w:themeColor="text1"/>
          <w:lang w:val="ru-RU" w:eastAsia="ja-JP"/>
        </w:rPr>
        <w:t>normcontroller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 xml:space="preserve">предназначена для хранения </w:t>
      </w:r>
      <w:proofErr w:type="spellStart"/>
      <w:r>
        <w:rPr>
          <w:color w:val="000000" w:themeColor="text1"/>
          <w:lang w:val="ru-RU" w:eastAsia="ja-JP"/>
        </w:rPr>
        <w:t>нормоконтро</w:t>
      </w:r>
      <w:r w:rsidR="00E770B7">
        <w:rPr>
          <w:color w:val="000000" w:themeColor="text1"/>
          <w:lang w:val="ru-RU" w:eastAsia="ja-JP"/>
        </w:rPr>
        <w:t>л</w:t>
      </w:r>
      <w:r>
        <w:rPr>
          <w:color w:val="000000" w:themeColor="text1"/>
          <w:lang w:val="ru-RU" w:eastAsia="ja-JP"/>
        </w:rPr>
        <w:t>еров</w:t>
      </w:r>
      <w:proofErr w:type="spellEnd"/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 w:rsidRPr="0043491F">
        <w:rPr>
          <w:color w:val="000000" w:themeColor="text1"/>
          <w:lang w:val="ru-RU" w:eastAsia="ja-JP"/>
        </w:rPr>
        <w:t>normcontroller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 w:rsidR="00E770B7" w:rsidRPr="0043491F">
        <w:rPr>
          <w:color w:val="000000" w:themeColor="text1"/>
          <w:lang w:eastAsia="ja-JP"/>
        </w:rPr>
        <w:t>normcontroller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E770B7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 w:rsidR="00E770B7">
              <w:rPr>
                <w:color w:val="000000" w:themeColor="text1"/>
                <w:lang w:val="ru-RU" w:eastAsia="ja-JP"/>
              </w:rPr>
              <w:t>нормоконтролера</w:t>
            </w:r>
            <w:proofErr w:type="spellEnd"/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 xml:space="preserve">предназначена для хранения </w:t>
      </w:r>
      <w:r w:rsidR="00E770B7">
        <w:rPr>
          <w:color w:val="000000" w:themeColor="text1"/>
          <w:lang w:val="ru-RU" w:eastAsia="ja-JP"/>
        </w:rPr>
        <w:t>рецензентов</w:t>
      </w:r>
      <w:r w:rsidRPr="0043491F">
        <w:rPr>
          <w:color w:val="000000" w:themeColor="text1"/>
          <w:lang w:val="ru-RU" w:eastAsia="ja-JP"/>
        </w:rPr>
        <w:t>. Описание полей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 w:rsidR="00E770B7">
        <w:t>reviewer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 w:rsidR="00E770B7">
              <w:rPr>
                <w:color w:val="000000" w:themeColor="text1"/>
                <w:lang w:val="ru-RU" w:eastAsia="ja-JP"/>
              </w:rPr>
              <w:t>рецензента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chairman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председателей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chairman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chairman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43491F" w:rsidRDefault="00E770B7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председателя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>
        <w:t>diplomorder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приказов</w:t>
      </w:r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>
        <w:t>diplomorder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7.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2.7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diplomorder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приказа</w:t>
            </w:r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dateorder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приказа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specialty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специальностей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specialty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8.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2.8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specialty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специальности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commission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комиссии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commission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9.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 xml:space="preserve">Таблица 2.9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proofErr w:type="spellStart"/>
      <w:r>
        <w:t>commission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>
        <w:t>diplom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данных о дипломном проекте или работе</w:t>
      </w:r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>
        <w:t>diplom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 w:rsidRPr="00E770B7">
        <w:rPr>
          <w:color w:val="000000" w:themeColor="text1"/>
          <w:lang w:val="ru-RU" w:eastAsia="ja-JP"/>
        </w:rPr>
        <w:t>10</w:t>
      </w:r>
      <w:r>
        <w:rPr>
          <w:color w:val="000000" w:themeColor="text1"/>
          <w:lang w:val="ru-RU" w:eastAsia="ja-JP"/>
        </w:rPr>
        <w:t>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</w:t>
      </w:r>
      <w:r w:rsidR="007B72A5">
        <w:rPr>
          <w:lang w:eastAsia="ja-JP"/>
        </w:rPr>
        <w:t>10</w:t>
      </w:r>
      <w:r>
        <w:rPr>
          <w:lang w:eastAsia="ja-JP"/>
        </w:rPr>
        <w:t xml:space="preserve">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proofErr w:type="spellStart"/>
      <w:r>
        <w:t>diplom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 w:rsidRPr="00E770B7"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Фамилия студента</w:t>
            </w:r>
          </w:p>
        </w:tc>
      </w:tr>
    </w:tbl>
    <w:p w:rsidR="0043491F" w:rsidRPr="0043491F" w:rsidRDefault="0043491F" w:rsidP="0043491F">
      <w:pPr>
        <w:spacing w:after="280"/>
        <w:ind w:firstLine="709"/>
        <w:rPr>
          <w:color w:val="000000" w:themeColor="text1"/>
          <w:lang w:val="ru-RU" w:eastAsia="ja-JP"/>
        </w:rPr>
      </w:pPr>
    </w:p>
    <w:p w:rsidR="0043491F" w:rsidRPr="00E770B7" w:rsidRDefault="00E770B7" w:rsidP="00E770B7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lastRenderedPageBreak/>
        <w:t>Продолжение таблицы 2.10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topic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</w:t>
            </w:r>
            <w:r w:rsidR="00E770B7">
              <w:rPr>
                <w:color w:val="000000" w:themeColor="text1"/>
                <w:lang w:eastAsia="ja-JP"/>
              </w:rPr>
              <w:t>0)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Тема диплома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completion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Процент выполнения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score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Оценка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deadline</w:t>
            </w:r>
          </w:p>
        </w:tc>
        <w:tc>
          <w:tcPr>
            <w:tcW w:w="3077" w:type="dxa"/>
          </w:tcPr>
          <w:p w:rsidR="00E770B7" w:rsidRPr="00106C74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сдачи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queuenumber</w:t>
            </w:r>
            <w:proofErr w:type="spellEnd"/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Номер в очереди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pmid</w:t>
            </w:r>
            <w:proofErr w:type="spellEnd"/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Руководитель проекта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normcontrollerid</w:t>
            </w:r>
            <w:proofErr w:type="spellEnd"/>
          </w:p>
        </w:tc>
        <w:tc>
          <w:tcPr>
            <w:tcW w:w="3077" w:type="dxa"/>
          </w:tcPr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 w:rsidRPr="00106C74"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 w:rsidRPr="00106C74">
              <w:rPr>
                <w:color w:val="000000" w:themeColor="text1"/>
                <w:lang w:val="ru-RU" w:eastAsia="ja-JP"/>
              </w:rPr>
              <w:t>Нормокотролер</w:t>
            </w:r>
            <w:proofErr w:type="spellEnd"/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reviewerid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Рецензент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chairmanid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Председатель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diplomorderid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Приказ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specialtyid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Специальность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execution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Срок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type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commissioncomment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Varchar(100)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106C74" w:rsidRDefault="00106C74" w:rsidP="00A22E39">
      <w:pPr>
        <w:pStyle w:val="af3"/>
      </w:pPr>
      <w:bookmarkStart w:id="7" w:name="_Toc10468222"/>
      <w:bookmarkStart w:id="8" w:name="_Toc39054160"/>
      <w:r>
        <w:t>2.3 Выводы по разделу 2</w:t>
      </w:r>
      <w:bookmarkEnd w:id="7"/>
      <w:bookmarkEnd w:id="8"/>
    </w:p>
    <w:p w:rsidR="000F7023" w:rsidRPr="00521F77" w:rsidRDefault="00BD5332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В</w:t>
      </w:r>
      <w:r w:rsidR="009A699F">
        <w:rPr>
          <w:color w:val="000000" w:themeColor="text1"/>
          <w:lang w:val="ru-RU" w:eastAsia="ja-JP"/>
        </w:rPr>
        <w:t>о время</w:t>
      </w:r>
      <w:r w:rsidR="00521F77" w:rsidRPr="00521F77">
        <w:rPr>
          <w:color w:val="000000" w:themeColor="text1"/>
          <w:lang w:val="ru-RU" w:eastAsia="ja-JP"/>
        </w:rPr>
        <w:t xml:space="preserve"> выполнения раздела 2 был сформирован</w:t>
      </w:r>
      <w:r w:rsidRPr="00521F77">
        <w:rPr>
          <w:color w:val="000000" w:themeColor="text1"/>
          <w:lang w:val="ru-RU" w:eastAsia="ja-JP"/>
        </w:rPr>
        <w:t xml:space="preserve"> основной функционал, соответств</w:t>
      </w:r>
      <w:r w:rsidR="00521F77" w:rsidRPr="00521F77">
        <w:rPr>
          <w:color w:val="000000" w:themeColor="text1"/>
          <w:lang w:val="ru-RU" w:eastAsia="ja-JP"/>
        </w:rPr>
        <w:t>ующий целям дипломного проекта, для этого была спроектирована юз-кейс диаграмма, о</w:t>
      </w:r>
      <w:r w:rsidRPr="00521F77">
        <w:rPr>
          <w:color w:val="000000" w:themeColor="text1"/>
          <w:lang w:val="ru-RU" w:eastAsia="ja-JP"/>
        </w:rPr>
        <w:t>писаны роли и соответствующие им функции.</w:t>
      </w:r>
    </w:p>
    <w:p w:rsidR="00521F77" w:rsidRP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 xml:space="preserve">Спроектирована архитектура интернет-сервиса, описаны </w:t>
      </w:r>
      <w:proofErr w:type="gramStart"/>
      <w:r w:rsidRPr="00521F77">
        <w:rPr>
          <w:color w:val="000000" w:themeColor="text1"/>
          <w:lang w:val="ru-RU" w:eastAsia="ja-JP"/>
        </w:rPr>
        <w:t>основные компоненты</w:t>
      </w:r>
      <w:proofErr w:type="gramEnd"/>
      <w:r w:rsidRPr="00521F77">
        <w:rPr>
          <w:color w:val="000000" w:themeColor="text1"/>
          <w:lang w:val="ru-RU" w:eastAsia="ja-JP"/>
        </w:rPr>
        <w:t xml:space="preserve"> которые позволяют реализовать весь функционал </w:t>
      </w:r>
      <w:r>
        <w:rPr>
          <w:color w:val="000000" w:themeColor="text1"/>
          <w:lang w:val="ru-RU" w:eastAsia="ja-JP"/>
        </w:rPr>
        <w:t>описанный ранее</w:t>
      </w:r>
      <w:r w:rsidRPr="00521F77">
        <w:rPr>
          <w:color w:val="000000" w:themeColor="text1"/>
          <w:lang w:val="ru-RU" w:eastAsia="ja-JP"/>
        </w:rPr>
        <w:t xml:space="preserve">, их технологии и назначение. </w:t>
      </w:r>
    </w:p>
    <w:p w:rsid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Спроектирована база данных, предназначенная для хранения данных, описаны таблицы, поля этих таблиц, и связи между таблицами.</w:t>
      </w:r>
    </w:p>
    <w:p w:rsidR="009A699F" w:rsidRPr="00521F77" w:rsidRDefault="009A699F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В результате выполнения раздела 2 были сформированы необходимые данные которые позволяют перейти к разработке интернет-сервиса.</w:t>
      </w:r>
    </w:p>
    <w:p w:rsidR="00106C74" w:rsidRDefault="00A22E39" w:rsidP="00A22E39">
      <w:pPr>
        <w:pStyle w:val="af2"/>
      </w:pPr>
      <w:bookmarkStart w:id="9" w:name="_Toc39054161"/>
      <w:r>
        <w:lastRenderedPageBreak/>
        <w:t>3. Разработка интернет-сервиса</w:t>
      </w:r>
      <w:bookmarkEnd w:id="9"/>
    </w:p>
    <w:p w:rsidR="007B72A5" w:rsidRPr="007B72A5" w:rsidRDefault="007B72A5" w:rsidP="007B72A5">
      <w:pPr>
        <w:spacing w:after="0"/>
        <w:rPr>
          <w:lang w:val="ru-RU"/>
        </w:rPr>
      </w:pPr>
      <w:r>
        <w:rPr>
          <w:lang w:val="ru-RU"/>
        </w:rPr>
        <w:tab/>
        <w:t>Архитектура интернет-сервиса представлена в главе 2 и включает 3 основных компонента</w:t>
      </w:r>
      <w:r w:rsidRPr="007B72A5">
        <w:rPr>
          <w:lang w:val="ru-RU"/>
        </w:rPr>
        <w:t xml:space="preserve">: </w:t>
      </w:r>
      <w:r>
        <w:rPr>
          <w:lang w:val="ru-RU"/>
        </w:rPr>
        <w:t>клиентская часть интернет-сервиса, серверная часть интернет-сервиса и база данных.</w:t>
      </w:r>
    </w:p>
    <w:p w:rsidR="00A22E39" w:rsidRDefault="00A22E39" w:rsidP="007B72A5">
      <w:pPr>
        <w:pStyle w:val="af3"/>
        <w:spacing w:before="280" w:after="280"/>
      </w:pPr>
      <w:bookmarkStart w:id="10" w:name="_Toc39054162"/>
      <w:r>
        <w:t xml:space="preserve">3.1 Разработка клиентской части </w:t>
      </w:r>
      <w:r w:rsidRPr="007B72A5">
        <w:t>интернет</w:t>
      </w:r>
      <w:r>
        <w:t>-</w:t>
      </w:r>
      <w:r w:rsidR="007B72A5">
        <w:t>сервиса</w:t>
      </w:r>
      <w:bookmarkEnd w:id="10"/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Клиентская</w:t>
      </w:r>
      <w:r w:rsidRPr="00A22E39">
        <w:rPr>
          <w:color w:val="000000" w:themeColor="text1"/>
          <w:lang w:val="ru-RU" w:eastAsia="ja-JP"/>
        </w:rPr>
        <w:t xml:space="preserve"> часть</w:t>
      </w:r>
      <w:r w:rsidR="00956F80">
        <w:rPr>
          <w:color w:val="000000" w:themeColor="text1"/>
          <w:lang w:val="ru-RU" w:eastAsia="ja-JP"/>
        </w:rPr>
        <w:t xml:space="preserve"> представляет из себя </w:t>
      </w:r>
      <w:proofErr w:type="gramStart"/>
      <w:r w:rsidR="00956F80">
        <w:rPr>
          <w:color w:val="000000" w:themeColor="text1"/>
          <w:lang w:val="ru-RU" w:eastAsia="ja-JP"/>
        </w:rPr>
        <w:t>веб-приложение</w:t>
      </w:r>
      <w:proofErr w:type="gramEnd"/>
      <w:r w:rsidR="00956F80">
        <w:rPr>
          <w:color w:val="000000" w:themeColor="text1"/>
          <w:lang w:val="ru-RU" w:eastAsia="ja-JP"/>
        </w:rPr>
        <w:t xml:space="preserve"> написанное</w:t>
      </w:r>
      <w:r w:rsidRPr="00A22E39">
        <w:rPr>
          <w:color w:val="000000" w:themeColor="text1"/>
          <w:lang w:val="ru-RU" w:eastAsia="ja-JP"/>
        </w:rPr>
        <w:t xml:space="preserve"> на </w:t>
      </w:r>
      <w:proofErr w:type="spellStart"/>
      <w:r w:rsidR="00776C29">
        <w:rPr>
          <w:color w:val="000000" w:themeColor="text1"/>
          <w:lang w:eastAsia="ja-JP"/>
        </w:rPr>
        <w:t>TypeScript</w:t>
      </w:r>
      <w:proofErr w:type="spellEnd"/>
      <w:r w:rsidRPr="00A22E39">
        <w:rPr>
          <w:color w:val="000000" w:themeColor="text1"/>
          <w:lang w:val="ru-RU" w:eastAsia="ja-JP"/>
        </w:rPr>
        <w:t xml:space="preserve">. Для ускорения разработки был выбран </w:t>
      </w:r>
      <w:proofErr w:type="spellStart"/>
      <w:r w:rsidRPr="00A22E39">
        <w:rPr>
          <w:color w:val="000000" w:themeColor="text1"/>
          <w:lang w:val="ru-RU" w:eastAsia="ja-JP"/>
        </w:rPr>
        <w:t>фреймворк</w:t>
      </w:r>
      <w:proofErr w:type="spellEnd"/>
      <w:r w:rsidRPr="00A22E39">
        <w:rPr>
          <w:color w:val="000000" w:themeColor="text1"/>
          <w:lang w:val="ru-RU" w:eastAsia="ja-JP"/>
        </w:rPr>
        <w:t xml:space="preserve"> </w:t>
      </w:r>
      <w:r>
        <w:rPr>
          <w:color w:val="000000" w:themeColor="text1"/>
          <w:lang w:eastAsia="ja-JP"/>
        </w:rPr>
        <w:t>Angular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>
        <w:rPr>
          <w:color w:val="000000" w:themeColor="text1"/>
          <w:lang w:eastAsia="ja-JP"/>
        </w:rPr>
        <w:t>Angular</w:t>
      </w:r>
      <w:r w:rsidR="00406BEB" w:rsidRPr="00406BE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9A699F">
        <w:rPr>
          <w:color w:val="000000" w:themeColor="text1"/>
          <w:lang w:val="ru-RU" w:eastAsia="ja-JP"/>
        </w:rPr>
        <w:t xml:space="preserve">- </w:t>
      </w:r>
      <w:proofErr w:type="spellStart"/>
      <w:r w:rsidR="00406BEB" w:rsidRPr="00406BEB">
        <w:rPr>
          <w:color w:val="000000" w:themeColor="text1"/>
          <w:lang w:val="ru-RU" w:eastAsia="ja-JP"/>
        </w:rPr>
        <w:t>фреймворк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от компании </w:t>
      </w:r>
      <w:proofErr w:type="spellStart"/>
      <w:r w:rsidR="00406BEB" w:rsidRPr="00406BEB">
        <w:rPr>
          <w:color w:val="000000" w:themeColor="text1"/>
          <w:lang w:val="ru-RU" w:eastAsia="ja-JP"/>
        </w:rPr>
        <w:t>Google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для создания клиентских приложений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 w:rsidRPr="00406BEB">
        <w:rPr>
          <w:color w:val="000000" w:themeColor="text1"/>
          <w:lang w:val="ru-RU" w:eastAsia="ja-JP"/>
        </w:rPr>
        <w:t xml:space="preserve">Одной из ключевых особенностей </w:t>
      </w:r>
      <w:proofErr w:type="spellStart"/>
      <w:r w:rsidR="00406BEB" w:rsidRPr="00406BEB">
        <w:rPr>
          <w:color w:val="000000" w:themeColor="text1"/>
          <w:lang w:val="ru-RU" w:eastAsia="ja-JP"/>
        </w:rPr>
        <w:t>Angular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является то, что он использует в качестве языка программирования </w:t>
      </w:r>
      <w:proofErr w:type="spellStart"/>
      <w:r w:rsidR="00406BEB" w:rsidRPr="00406BEB">
        <w:rPr>
          <w:color w:val="000000" w:themeColor="text1"/>
          <w:lang w:val="ru-RU" w:eastAsia="ja-JP"/>
        </w:rPr>
        <w:t>TypeScript</w:t>
      </w:r>
      <w:proofErr w:type="spellEnd"/>
      <w:r w:rsidR="00406BEB" w:rsidRPr="00406BEB">
        <w:rPr>
          <w:color w:val="000000" w:themeColor="text1"/>
          <w:lang w:val="ru-RU" w:eastAsia="ja-JP"/>
        </w:rPr>
        <w:t>.</w:t>
      </w:r>
      <w:r w:rsidRPr="00A22E39">
        <w:rPr>
          <w:color w:val="000000" w:themeColor="text1"/>
          <w:lang w:val="ru-RU" w:eastAsia="ja-JP"/>
        </w:rPr>
        <w:t xml:space="preserve"> </w:t>
      </w:r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структурные компоненты приведены в таблице 3</w:t>
      </w:r>
      <w:r w:rsidR="00406BEB" w:rsidRPr="00406BEB">
        <w:rPr>
          <w:color w:val="000000" w:themeColor="text1"/>
          <w:lang w:val="ru-RU" w:eastAsia="ja-JP"/>
        </w:rPr>
        <w:t>.1</w:t>
      </w:r>
      <w:r w:rsidRPr="00A22E39">
        <w:rPr>
          <w:color w:val="000000" w:themeColor="text1"/>
          <w:lang w:val="ru-RU" w:eastAsia="ja-JP"/>
        </w:rPr>
        <w:t>.</w:t>
      </w:r>
    </w:p>
    <w:p w:rsidR="00A22E39" w:rsidRPr="00171A0A" w:rsidRDefault="00A22E39" w:rsidP="00A22E39">
      <w:pPr>
        <w:pStyle w:val="af0"/>
        <w:rPr>
          <w:lang w:eastAsia="ja-JP"/>
        </w:rPr>
      </w:pPr>
      <w:r>
        <w:rPr>
          <w:lang w:eastAsia="ja-JP"/>
        </w:rPr>
        <w:t>Таблица 3.1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 xml:space="preserve">Описание </w:t>
      </w:r>
      <w:r w:rsidR="007B72A5">
        <w:rPr>
          <w:lang w:eastAsia="ja-JP"/>
        </w:rPr>
        <w:t>структурных компонентов клиентской</w:t>
      </w:r>
      <w:r w:rsidRPr="005C522B">
        <w:rPr>
          <w:lang w:eastAsia="ja-JP"/>
        </w:rPr>
        <w:t xml:space="preserve"> </w:t>
      </w:r>
      <w:r w:rsidR="007B72A5"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A22E39" w:rsidTr="00F53FF7">
        <w:tc>
          <w:tcPr>
            <w:tcW w:w="4616" w:type="dxa"/>
          </w:tcPr>
          <w:p w:rsidR="00A22E39" w:rsidRPr="00EA7C24" w:rsidRDefault="00A22E39" w:rsidP="00A22E39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>Функция</w:t>
            </w:r>
          </w:p>
        </w:tc>
      </w:tr>
      <w:tr w:rsid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proofErr w:type="spellStart"/>
            <w:r>
              <w:rPr>
                <w:lang w:val="en-US"/>
              </w:rPr>
              <w:t>node_modules</w:t>
            </w:r>
            <w:proofErr w:type="spellEnd"/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 xml:space="preserve">Папка с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модулями</w:t>
            </w:r>
          </w:p>
        </w:tc>
      </w:tr>
      <w:tr w:rsidR="00F53FF7" w:rsidRPr="007200AA" w:rsidTr="00F53FF7">
        <w:tc>
          <w:tcPr>
            <w:tcW w:w="4616" w:type="dxa"/>
          </w:tcPr>
          <w:p w:rsidR="00F53FF7" w:rsidRPr="00F53FF7" w:rsidRDefault="00F53FF7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4729" w:type="dxa"/>
          </w:tcPr>
          <w:p w:rsidR="00F53FF7" w:rsidRPr="00F53FF7" w:rsidRDefault="00F53FF7" w:rsidP="00A22E39">
            <w:pPr>
              <w:pStyle w:val="af6"/>
              <w:ind w:firstLine="0"/>
            </w:pPr>
            <w:r>
              <w:t>Папка с исходным кодом приложения</w:t>
            </w:r>
          </w:p>
        </w:tc>
      </w:tr>
      <w:tr w:rsidR="00A22E39" w:rsidRPr="007200AA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</w:pPr>
            <w:proofErr w:type="spellStart"/>
            <w:r>
              <w:rPr>
                <w:lang w:val="en-US"/>
              </w:rPr>
              <w:t>Папка</w:t>
            </w:r>
            <w:proofErr w:type="spellEnd"/>
            <w:r>
              <w:rPr>
                <w:lang w:val="en-US"/>
              </w:rPr>
              <w:t xml:space="preserve"> public</w:t>
            </w:r>
          </w:p>
        </w:tc>
        <w:tc>
          <w:tcPr>
            <w:tcW w:w="4729" w:type="dxa"/>
          </w:tcPr>
          <w:p w:rsidR="00A22E39" w:rsidRPr="00654CD1" w:rsidRDefault="00A22E39" w:rsidP="002C48CE">
            <w:pPr>
              <w:pStyle w:val="af6"/>
              <w:ind w:firstLine="0"/>
            </w:pPr>
            <w:r>
              <w:t xml:space="preserve">Папка с </w:t>
            </w:r>
            <w:r>
              <w:rPr>
                <w:lang w:val="en-US"/>
              </w:rPr>
              <w:t>html</w:t>
            </w:r>
            <w:r>
              <w:t xml:space="preserve"> файлом, к которому подключаются </w:t>
            </w:r>
            <w:proofErr w:type="spellStart"/>
            <w:r>
              <w:t>бандлы</w:t>
            </w:r>
            <w:proofErr w:type="spellEnd"/>
            <w:r>
              <w:t xml:space="preserve"> и остальная метаинформация</w:t>
            </w:r>
          </w:p>
        </w:tc>
      </w:tr>
      <w:tr w:rsidR="00A22E39" w:rsidRP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app</w:t>
            </w:r>
          </w:p>
        </w:tc>
        <w:tc>
          <w:tcPr>
            <w:tcW w:w="4729" w:type="dxa"/>
          </w:tcPr>
          <w:p w:rsidR="00A22E39" w:rsidRPr="00CD05E2" w:rsidRDefault="00A22E39" w:rsidP="00F53FF7">
            <w:pPr>
              <w:pStyle w:val="af6"/>
              <w:ind w:firstLine="0"/>
            </w:pPr>
            <w:r>
              <w:t xml:space="preserve">Папка с </w:t>
            </w:r>
            <w:r w:rsidR="00F53FF7">
              <w:t>компонентами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Default="00A22E39" w:rsidP="00A22E39">
            <w:pPr>
              <w:pStyle w:val="af6"/>
              <w:ind w:firstLine="0"/>
            </w:pPr>
            <w:r>
              <w:t xml:space="preserve">Папка </w:t>
            </w:r>
            <w:r>
              <w:rPr>
                <w:lang w:val="en-US"/>
              </w:rPr>
              <w:t>assets</w:t>
            </w:r>
          </w:p>
        </w:tc>
        <w:tc>
          <w:tcPr>
            <w:tcW w:w="4729" w:type="dxa"/>
          </w:tcPr>
          <w:p w:rsidR="00A22E39" w:rsidRDefault="00A22E39" w:rsidP="00A22E39">
            <w:pPr>
              <w:pStyle w:val="af6"/>
              <w:ind w:firstLine="0"/>
            </w:pPr>
            <w:r>
              <w:t>Папка с картинками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Pr="00305E07" w:rsidRDefault="00A22E39" w:rsidP="002C48CE">
            <w:pPr>
              <w:pStyle w:val="af6"/>
              <w:ind w:firstLine="0"/>
              <w:rPr>
                <w:lang w:val="en-US"/>
              </w:rPr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main.</w:t>
            </w:r>
            <w:r w:rsidR="002C48CE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729" w:type="dxa"/>
          </w:tcPr>
          <w:p w:rsidR="00A22E39" w:rsidRDefault="00A22E39" w:rsidP="002C48CE">
            <w:pPr>
              <w:pStyle w:val="af6"/>
              <w:ind w:firstLine="0"/>
            </w:pPr>
            <w:r>
              <w:t>Инициализационный файл</w:t>
            </w:r>
            <w:r w:rsidR="002C48CE">
              <w:t xml:space="preserve"> всего</w:t>
            </w:r>
            <w:r>
              <w:t xml:space="preserve"> приложения</w:t>
            </w:r>
          </w:p>
        </w:tc>
      </w:tr>
      <w:tr w:rsidR="00F53FF7" w:rsidRPr="00171A0A" w:rsidTr="00F53FF7">
        <w:tc>
          <w:tcPr>
            <w:tcW w:w="4616" w:type="dxa"/>
          </w:tcPr>
          <w:p w:rsidR="00F53FF7" w:rsidRDefault="00F53FF7" w:rsidP="00A22E39">
            <w:pPr>
              <w:pStyle w:val="af6"/>
              <w:ind w:firstLine="0"/>
            </w:pPr>
            <w:r>
              <w:t xml:space="preserve">Файл </w:t>
            </w:r>
            <w:proofErr w:type="spellStart"/>
            <w:r w:rsidRPr="00F53FF7">
              <w:rPr>
                <w:bCs/>
              </w:rPr>
              <w:t>Angular.json</w:t>
            </w:r>
            <w:proofErr w:type="spellEnd"/>
          </w:p>
        </w:tc>
        <w:tc>
          <w:tcPr>
            <w:tcW w:w="4729" w:type="dxa"/>
          </w:tcPr>
          <w:p w:rsidR="00F53FF7" w:rsidRDefault="00F53FF7" w:rsidP="00A22E39">
            <w:pPr>
              <w:pStyle w:val="af6"/>
              <w:ind w:firstLine="0"/>
            </w:pPr>
            <w:r>
              <w:t>Файл с настройками проекта</w:t>
            </w:r>
          </w:p>
        </w:tc>
      </w:tr>
      <w:tr w:rsidR="002C48CE" w:rsidRPr="007200AA" w:rsidTr="00F53FF7">
        <w:tc>
          <w:tcPr>
            <w:tcW w:w="4616" w:type="dxa"/>
          </w:tcPr>
          <w:p w:rsidR="002C48CE" w:rsidRDefault="002C48CE" w:rsidP="002C48CE">
            <w:pPr>
              <w:pStyle w:val="af6"/>
              <w:ind w:firstLine="0"/>
            </w:pPr>
            <w:r>
              <w:t xml:space="preserve">Файл </w:t>
            </w:r>
            <w:r>
              <w:rPr>
                <w:bCs/>
                <w:lang w:val="en-US"/>
              </w:rPr>
              <w:t>package</w:t>
            </w:r>
            <w:r w:rsidRPr="00F53FF7">
              <w:rPr>
                <w:bCs/>
              </w:rPr>
              <w:t>.</w:t>
            </w:r>
            <w:proofErr w:type="spellStart"/>
            <w:r w:rsidRPr="00F53FF7">
              <w:rPr>
                <w:bCs/>
              </w:rPr>
              <w:t>json</w:t>
            </w:r>
            <w:proofErr w:type="spellEnd"/>
          </w:p>
        </w:tc>
        <w:tc>
          <w:tcPr>
            <w:tcW w:w="4729" w:type="dxa"/>
          </w:tcPr>
          <w:p w:rsidR="002C48CE" w:rsidRDefault="002C48CE" w:rsidP="00A22E39">
            <w:pPr>
              <w:pStyle w:val="af6"/>
              <w:ind w:firstLine="0"/>
            </w:pPr>
            <w:r>
              <w:t>Файл с информацией о проекте</w:t>
            </w:r>
          </w:p>
        </w:tc>
      </w:tr>
    </w:tbl>
    <w:p w:rsidR="00A22E39" w:rsidRDefault="00A22E39" w:rsidP="00A22E39">
      <w:pPr>
        <w:pStyle w:val="af1"/>
      </w:pPr>
      <w:r>
        <w:t>Структура веб-приложения представлена на рисунке 3.1</w:t>
      </w:r>
    </w:p>
    <w:p w:rsidR="00406BEB" w:rsidRPr="00406BEB" w:rsidRDefault="00406BEB" w:rsidP="00406BEB">
      <w:pPr>
        <w:rPr>
          <w:lang w:val="ru-RU"/>
        </w:rPr>
      </w:pPr>
    </w:p>
    <w:p w:rsidR="00A22E39" w:rsidRPr="00406BEB" w:rsidRDefault="00F53FF7" w:rsidP="00687506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E1433A" wp14:editId="5CDCB9D2">
            <wp:extent cx="3085200" cy="3960000"/>
            <wp:effectExtent l="19050" t="19050" r="2032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18417" r="21667" b="14378"/>
                    <a:stretch/>
                  </pic:blipFill>
                  <pic:spPr bwMode="auto">
                    <a:xfrm>
                      <a:off x="0" y="0"/>
                      <a:ext cx="3085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E39" w:rsidRPr="00B9764F" w:rsidRDefault="00A22E39" w:rsidP="00687506">
      <w:pPr>
        <w:pStyle w:val="af"/>
        <w:spacing w:before="280"/>
      </w:pPr>
      <w:r>
        <w:t>Рисунок 3.1 – Структура клиентской</w:t>
      </w:r>
      <w:r w:rsidRPr="00B9764F">
        <w:t xml:space="preserve"> </w:t>
      </w:r>
      <w:r>
        <w:t>части приложения</w:t>
      </w:r>
    </w:p>
    <w:p w:rsidR="007B72A5" w:rsidRPr="00BD5332" w:rsidRDefault="002C48CE" w:rsidP="002C48CE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2C48CE">
        <w:rPr>
          <w:color w:val="000000" w:themeColor="text1"/>
          <w:lang w:val="ru-RU" w:eastAsia="ja-JP"/>
        </w:rPr>
        <w:t xml:space="preserve">Папка </w:t>
      </w:r>
      <w:proofErr w:type="spellStart"/>
      <w:r w:rsidRPr="002C48CE">
        <w:rPr>
          <w:color w:val="000000" w:themeColor="text1"/>
          <w:lang w:val="ru-RU" w:eastAsia="ja-JP"/>
        </w:rPr>
        <w:t>node_modules</w:t>
      </w:r>
      <w:proofErr w:type="spellEnd"/>
      <w:r w:rsidRPr="002C48CE">
        <w:rPr>
          <w:color w:val="000000" w:themeColor="text1"/>
          <w:lang w:val="ru-RU" w:eastAsia="ja-JP"/>
        </w:rPr>
        <w:t xml:space="preserve"> хранит в себе необходимые модули для приложения, один из которых это </w:t>
      </w:r>
      <w:r>
        <w:rPr>
          <w:color w:val="000000" w:themeColor="text1"/>
          <w:lang w:val="ru-RU" w:eastAsia="ja-JP"/>
        </w:rPr>
        <w:t xml:space="preserve">сам </w:t>
      </w:r>
      <w:r>
        <w:rPr>
          <w:color w:val="000000" w:themeColor="text1"/>
          <w:lang w:eastAsia="ja-JP"/>
        </w:rPr>
        <w:t>Angular</w:t>
      </w:r>
      <w:r w:rsidRPr="002C48CE">
        <w:rPr>
          <w:color w:val="000000" w:themeColor="text1"/>
          <w:lang w:val="ru-RU" w:eastAsia="ja-JP"/>
        </w:rPr>
        <w:t xml:space="preserve">. Папка </w:t>
      </w:r>
      <w:proofErr w:type="spellStart"/>
      <w:r>
        <w:rPr>
          <w:color w:val="000000" w:themeColor="text1"/>
          <w:lang w:eastAsia="ja-JP"/>
        </w:rPr>
        <w:t>src</w:t>
      </w:r>
      <w:proofErr w:type="spellEnd"/>
      <w:r w:rsidRPr="002C48CE">
        <w:rPr>
          <w:color w:val="000000" w:themeColor="text1"/>
          <w:lang w:val="ru-RU" w:eastAsia="ja-JP"/>
        </w:rPr>
        <w:t xml:space="preserve"> содержит корневой компонент приложения, в который так или иначе подключаются другие компоненты. Папка </w:t>
      </w:r>
      <w:proofErr w:type="spellStart"/>
      <w:r w:rsidRPr="002C48CE">
        <w:rPr>
          <w:color w:val="000000" w:themeColor="text1"/>
          <w:lang w:val="ru-RU" w:eastAsia="ja-JP"/>
        </w:rPr>
        <w:t>assets</w:t>
      </w:r>
      <w:proofErr w:type="spellEnd"/>
      <w:r w:rsidRPr="002C48CE">
        <w:rPr>
          <w:color w:val="000000" w:themeColor="text1"/>
          <w:lang w:val="ru-RU" w:eastAsia="ja-JP"/>
        </w:rPr>
        <w:t xml:space="preserve"> содержит и прочие общие </w:t>
      </w:r>
      <w:proofErr w:type="spellStart"/>
      <w:r w:rsidRPr="002C48CE">
        <w:rPr>
          <w:color w:val="000000" w:themeColor="text1"/>
          <w:lang w:val="ru-RU" w:eastAsia="ja-JP"/>
        </w:rPr>
        <w:t>ассеты</w:t>
      </w:r>
      <w:proofErr w:type="spellEnd"/>
      <w:r w:rsidRPr="002C48CE">
        <w:rPr>
          <w:color w:val="000000" w:themeColor="text1"/>
          <w:lang w:val="ru-RU" w:eastAsia="ja-JP"/>
        </w:rPr>
        <w:t xml:space="preserve">. В папке </w:t>
      </w:r>
      <w:r>
        <w:rPr>
          <w:color w:val="000000" w:themeColor="text1"/>
          <w:lang w:eastAsia="ja-JP"/>
        </w:rPr>
        <w:t>app</w:t>
      </w:r>
      <w:r w:rsidRPr="002C48CE">
        <w:rPr>
          <w:color w:val="000000" w:themeColor="text1"/>
          <w:lang w:val="ru-RU" w:eastAsia="ja-JP"/>
        </w:rPr>
        <w:t xml:space="preserve"> находятся компоненты – маленькие элементы так называемого «конструктора», из ко</w:t>
      </w:r>
      <w:r>
        <w:rPr>
          <w:color w:val="000000" w:themeColor="text1"/>
          <w:lang w:val="ru-RU" w:eastAsia="ja-JP"/>
        </w:rPr>
        <w:t>торых позже собираются страницы</w:t>
      </w:r>
      <w:r w:rsidRPr="002C48CE">
        <w:rPr>
          <w:color w:val="000000" w:themeColor="text1"/>
          <w:lang w:val="ru-RU" w:eastAsia="ja-JP"/>
        </w:rPr>
        <w:t xml:space="preserve">. Файл </w:t>
      </w:r>
      <w:proofErr w:type="spellStart"/>
      <w:r w:rsidRPr="002C48CE">
        <w:rPr>
          <w:color w:val="000000" w:themeColor="text1"/>
          <w:lang w:val="ru-RU" w:eastAsia="ja-JP"/>
        </w:rPr>
        <w:t>main</w:t>
      </w:r>
      <w:proofErr w:type="spellEnd"/>
      <w:r w:rsidRPr="002C48CE">
        <w:rPr>
          <w:color w:val="000000" w:themeColor="text1"/>
          <w:lang w:val="ru-RU" w:eastAsia="ja-JP"/>
        </w:rPr>
        <w:t>.</w:t>
      </w:r>
      <w:r w:rsidR="007B72A5">
        <w:rPr>
          <w:color w:val="000000" w:themeColor="text1"/>
          <w:lang w:eastAsia="ja-JP"/>
        </w:rPr>
        <w:t>t</w:t>
      </w:r>
      <w:r w:rsidRPr="002C48CE">
        <w:rPr>
          <w:color w:val="000000" w:themeColor="text1"/>
          <w:lang w:val="ru-RU" w:eastAsia="ja-JP"/>
        </w:rPr>
        <w:t>s содержит код инициализации приложения</w:t>
      </w:r>
      <w:r w:rsidR="007B72A5" w:rsidRPr="00BD5332">
        <w:rPr>
          <w:color w:val="000000" w:themeColor="text1"/>
          <w:lang w:val="ru-RU" w:eastAsia="ja-JP"/>
        </w:rPr>
        <w:t>.</w:t>
      </w:r>
    </w:p>
    <w:p w:rsidR="002C48CE" w:rsidRPr="002C48CE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7B72A5">
        <w:rPr>
          <w:color w:val="000000" w:themeColor="text1"/>
          <w:lang w:val="ru-RU" w:eastAsia="ja-JP"/>
        </w:rPr>
        <w:t xml:space="preserve">Остальные файлы являются конфигурационными и предназначены для разработки и развертывания, а также для написания правил проверки </w:t>
      </w:r>
      <w:proofErr w:type="spellStart"/>
      <w:r w:rsidRPr="007B72A5">
        <w:rPr>
          <w:color w:val="000000" w:themeColor="text1"/>
          <w:lang w:val="ru-RU" w:eastAsia="ja-JP"/>
        </w:rPr>
        <w:t>валидности</w:t>
      </w:r>
      <w:proofErr w:type="spellEnd"/>
      <w:r w:rsidRPr="007B72A5">
        <w:rPr>
          <w:color w:val="000000" w:themeColor="text1"/>
          <w:lang w:val="ru-RU" w:eastAsia="ja-JP"/>
        </w:rPr>
        <w:t xml:space="preserve"> и семантики кода.</w:t>
      </w:r>
      <w:r w:rsidR="002C48CE" w:rsidRPr="002C48CE">
        <w:rPr>
          <w:color w:val="000000" w:themeColor="text1"/>
          <w:lang w:val="ru-RU" w:eastAsia="ja-JP"/>
        </w:rPr>
        <w:t xml:space="preserve"> </w:t>
      </w:r>
    </w:p>
    <w:p w:rsidR="00A22E39" w:rsidRDefault="007B72A5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2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3.2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клиентской</w:t>
      </w:r>
      <w:r w:rsidRPr="005C522B">
        <w:rPr>
          <w:lang w:eastAsia="ja-JP"/>
        </w:rPr>
        <w:t xml:space="preserve"> </w:t>
      </w:r>
      <w:r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B72A5" w:rsidTr="00BD5332">
        <w:tc>
          <w:tcPr>
            <w:tcW w:w="4616" w:type="dxa"/>
          </w:tcPr>
          <w:p w:rsidR="007B72A5" w:rsidRPr="00EA7C24" w:rsidRDefault="007B72A5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B72A5" w:rsidRPr="005C522B" w:rsidRDefault="007B72A5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Pr="00F53FF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687506">
              <w:t>iplom-layout</w:t>
            </w:r>
            <w:proofErr w:type="spellEnd"/>
          </w:p>
        </w:tc>
        <w:tc>
          <w:tcPr>
            <w:tcW w:w="4729" w:type="dxa"/>
          </w:tcPr>
          <w:p w:rsidR="00687506" w:rsidRPr="00F53FF7" w:rsidRDefault="00687506" w:rsidP="00687506">
            <w:pPr>
              <w:pStyle w:val="af6"/>
              <w:ind w:firstLine="0"/>
            </w:pPr>
            <w:r>
              <w:t xml:space="preserve">Компонент связывающий все компоненты, и пристраивающий </w:t>
            </w:r>
            <w:proofErr w:type="spellStart"/>
            <w:r>
              <w:t>роутинг</w:t>
            </w:r>
            <w:proofErr w:type="spellEnd"/>
          </w:p>
        </w:tc>
      </w:tr>
      <w:tr w:rsidR="00687506" w:rsidRPr="007200AA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7B72A5">
              <w:t>iplom</w:t>
            </w:r>
            <w:proofErr w:type="spellEnd"/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дипломных проектом или работой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7B72A5" w:rsidRDefault="007B72A5" w:rsidP="007B72A5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lastRenderedPageBreak/>
        <w:t xml:space="preserve">Продолжение таблицы </w:t>
      </w:r>
      <w:r w:rsidR="00776C29">
        <w:rPr>
          <w:color w:val="000000" w:themeColor="text1"/>
          <w:lang w:eastAsia="ja-JP"/>
        </w:rPr>
        <w:t>3</w:t>
      </w:r>
      <w:r w:rsidRPr="00E770B7">
        <w:rPr>
          <w:color w:val="000000" w:themeColor="text1"/>
          <w:lang w:eastAsia="ja-JP"/>
        </w:rPr>
        <w:t>.</w:t>
      </w:r>
      <w:r w:rsidR="00776C29">
        <w:rPr>
          <w:color w:val="000000" w:themeColor="text1"/>
          <w:lang w:eastAsia="ja-JP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687506" w:rsidRPr="007200AA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proofErr w:type="spellStart"/>
            <w:r w:rsidRPr="00687506">
              <w:rPr>
                <w:lang w:val="en-US"/>
              </w:rPr>
              <w:t>diplom</w:t>
            </w:r>
            <w:proofErr w:type="spellEnd"/>
            <w:r w:rsidRPr="00687506">
              <w:rPr>
                <w:lang w:val="en-US"/>
              </w:rPr>
              <w:t>-chairman</w:t>
            </w:r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председателем  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proofErr w:type="spellStart"/>
            <w:r w:rsidRPr="00687506">
              <w:t>diplom-commission</w:t>
            </w:r>
            <w:proofErr w:type="spellEnd"/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комиссией  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diplom-normocontroller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</w:t>
            </w:r>
            <w:proofErr w:type="spellStart"/>
            <w:r>
              <w:t>нормконтролером</w:t>
            </w:r>
            <w:proofErr w:type="spellEnd"/>
            <w:r>
              <w:t xml:space="preserve">  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diplom-order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приказом  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diplom-pm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руководителем проекта  </w:t>
            </w:r>
          </w:p>
        </w:tc>
      </w:tr>
      <w:tr w:rsidR="00687506" w:rsidRPr="007200AA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diplom-reviewer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рецензентом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687506" w:rsidRPr="007B72A5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А.</w:t>
      </w:r>
    </w:p>
    <w:p w:rsidR="00A22E39" w:rsidRDefault="00A22E39" w:rsidP="00A22E39">
      <w:pPr>
        <w:pStyle w:val="af3"/>
      </w:pPr>
      <w:bookmarkStart w:id="11" w:name="_Toc39054163"/>
      <w:r>
        <w:t>3.2 Разработка серверной части интернет-сервиса</w:t>
      </w:r>
      <w:bookmarkEnd w:id="11"/>
    </w:p>
    <w:p w:rsidR="00687506" w:rsidRPr="00687506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реализации </w:t>
      </w:r>
      <w:r>
        <w:rPr>
          <w:color w:val="000000" w:themeColor="text1"/>
          <w:lang w:val="ru-RU" w:eastAsia="ja-JP"/>
        </w:rPr>
        <w:t>серверной</w:t>
      </w:r>
      <w:r w:rsidRPr="00687506">
        <w:rPr>
          <w:color w:val="000000" w:themeColor="text1"/>
          <w:lang w:val="ru-RU" w:eastAsia="ja-JP"/>
        </w:rPr>
        <w:t xml:space="preserve"> части был выбран </w:t>
      </w:r>
      <w:proofErr w:type="spellStart"/>
      <w:r w:rsidRPr="00687506">
        <w:rPr>
          <w:color w:val="000000" w:themeColor="text1"/>
          <w:lang w:val="ru-RU" w:eastAsia="ja-JP"/>
        </w:rPr>
        <w:t>Go</w:t>
      </w:r>
      <w:proofErr w:type="spellEnd"/>
      <w:r w:rsidRPr="00687506">
        <w:rPr>
          <w:color w:val="000000" w:themeColor="text1"/>
          <w:lang w:val="ru-RU" w:eastAsia="ja-JP"/>
        </w:rPr>
        <w:t xml:space="preserve">. Одной из ключевых возможностей языка </w:t>
      </w:r>
      <w:proofErr w:type="spellStart"/>
      <w:r w:rsidRPr="00687506">
        <w:rPr>
          <w:color w:val="000000" w:themeColor="text1"/>
          <w:lang w:val="ru-RU" w:eastAsia="ja-JP"/>
        </w:rPr>
        <w:t>Go</w:t>
      </w:r>
      <w:proofErr w:type="spellEnd"/>
      <w:r w:rsidRPr="00687506">
        <w:rPr>
          <w:color w:val="000000" w:themeColor="text1"/>
          <w:lang w:val="ru-RU" w:eastAsia="ja-JP"/>
        </w:rPr>
        <w:t xml:space="preserve"> является возможность работы с сетевыми сервисами: отправлять запросы к ресурсам в сети и, наоборот, обрабатывать входящие запросы. Основной функционал по работе с сетью представлен пакетом </w:t>
      </w:r>
      <w:proofErr w:type="spellStart"/>
      <w:r w:rsidRPr="00687506">
        <w:rPr>
          <w:color w:val="000000" w:themeColor="text1"/>
          <w:lang w:val="ru-RU" w:eastAsia="ja-JP"/>
        </w:rPr>
        <w:t>net</w:t>
      </w:r>
      <w:proofErr w:type="spellEnd"/>
      <w:r w:rsidRPr="00687506">
        <w:rPr>
          <w:color w:val="000000" w:themeColor="text1"/>
          <w:lang w:val="ru-RU" w:eastAsia="ja-JP"/>
        </w:rPr>
        <w:t xml:space="preserve">. Этот пакет предоставляет различные низкоуровневые сетевые примитивы, через которые идет </w:t>
      </w:r>
      <w:r w:rsidR="00F63D8D" w:rsidRPr="00687506">
        <w:rPr>
          <w:color w:val="000000" w:themeColor="text1"/>
          <w:lang w:val="ru-RU" w:eastAsia="ja-JP"/>
        </w:rPr>
        <w:t>взаимодействие</w:t>
      </w:r>
      <w:r w:rsidRPr="00687506">
        <w:rPr>
          <w:color w:val="000000" w:themeColor="text1"/>
          <w:lang w:val="ru-RU" w:eastAsia="ja-JP"/>
        </w:rPr>
        <w:t xml:space="preserve"> по сети.</w:t>
      </w:r>
    </w:p>
    <w:p w:rsidR="00687506" w:rsidRPr="00F63D8D" w:rsidRDefault="00687506" w:rsidP="00F63D8D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упрощения маршрутизации был выбран </w:t>
      </w:r>
      <w:r>
        <w:rPr>
          <w:color w:val="000000" w:themeColor="text1"/>
          <w:lang w:eastAsia="ja-JP"/>
        </w:rPr>
        <w:t>Gorilla</w:t>
      </w:r>
      <w:r w:rsidRPr="00BD5332">
        <w:rPr>
          <w:color w:val="000000" w:themeColor="text1"/>
          <w:lang w:val="ru-RU" w:eastAsia="ja-JP"/>
        </w:rPr>
        <w:t>.</w:t>
      </w:r>
      <w:r w:rsidR="00F63D8D" w:rsidRPr="00BD5332">
        <w:rPr>
          <w:color w:val="000000" w:themeColor="text1"/>
          <w:lang w:val="ru-RU" w:eastAsia="ja-JP"/>
        </w:rPr>
        <w:t xml:space="preserve"> </w:t>
      </w:r>
      <w:r w:rsidR="00F63D8D">
        <w:rPr>
          <w:color w:val="000000" w:themeColor="text1"/>
          <w:lang w:eastAsia="ja-JP"/>
        </w:rPr>
        <w:t>Gorilla</w:t>
      </w:r>
      <w:r w:rsidR="00F63D8D" w:rsidRPr="00F63D8D">
        <w:rPr>
          <w:color w:val="000000" w:themeColor="text1"/>
          <w:lang w:val="ru-RU" w:eastAsia="ja-JP"/>
        </w:rPr>
        <w:t xml:space="preserve"> - пакет разработчика созданный для упрощения создания веб-приложений на языке </w:t>
      </w:r>
      <w:proofErr w:type="spellStart"/>
      <w:r w:rsidR="00F63D8D" w:rsidRPr="00F63D8D">
        <w:rPr>
          <w:color w:val="000000" w:themeColor="text1"/>
          <w:lang w:val="ru-RU" w:eastAsia="ja-JP"/>
        </w:rPr>
        <w:t>Go</w:t>
      </w:r>
      <w:proofErr w:type="spellEnd"/>
      <w:r w:rsidR="00F63D8D" w:rsidRPr="00F63D8D">
        <w:rPr>
          <w:color w:val="000000" w:themeColor="text1"/>
          <w:lang w:val="ru-RU" w:eastAsia="ja-JP"/>
        </w:rPr>
        <w:t>, который, в свою очередь, включает ряд пакетов</w:t>
      </w:r>
      <w:r w:rsidR="00F63D8D">
        <w:rPr>
          <w:color w:val="000000" w:themeColor="text1"/>
          <w:lang w:val="ru-RU" w:eastAsia="ja-JP"/>
        </w:rPr>
        <w:t xml:space="preserve">, мы будем использовать </w:t>
      </w:r>
      <w:proofErr w:type="spellStart"/>
      <w:r w:rsidR="00F63D8D" w:rsidRPr="00F63D8D">
        <w:rPr>
          <w:color w:val="000000" w:themeColor="text1"/>
          <w:lang w:val="ru-RU" w:eastAsia="ja-JP"/>
        </w:rPr>
        <w:t>gorilla</w:t>
      </w:r>
      <w:proofErr w:type="spellEnd"/>
      <w:r w:rsidR="00F63D8D" w:rsidRPr="00F63D8D">
        <w:rPr>
          <w:color w:val="000000" w:themeColor="text1"/>
          <w:lang w:val="ru-RU" w:eastAsia="ja-JP"/>
        </w:rPr>
        <w:t>/</w:t>
      </w:r>
      <w:proofErr w:type="spellStart"/>
      <w:r w:rsidR="00F63D8D" w:rsidRPr="00F63D8D">
        <w:rPr>
          <w:color w:val="000000" w:themeColor="text1"/>
          <w:lang w:val="ru-RU" w:eastAsia="ja-JP"/>
        </w:rPr>
        <w:t>mux</w:t>
      </w:r>
      <w:proofErr w:type="spellEnd"/>
      <w:r w:rsidR="00F63D8D" w:rsidRPr="00F63D8D">
        <w:rPr>
          <w:color w:val="000000" w:themeColor="text1"/>
          <w:lang w:val="ru-RU" w:eastAsia="ja-JP"/>
        </w:rPr>
        <w:t xml:space="preserve"> который позволяет определять более сложные маршруты, которые могут использовать регулярные выражения</w:t>
      </w:r>
      <w:r w:rsidR="00F63D8D">
        <w:rPr>
          <w:color w:val="000000" w:themeColor="text1"/>
          <w:lang w:val="ru-RU" w:eastAsia="ja-JP"/>
        </w:rPr>
        <w:t>.</w:t>
      </w:r>
    </w:p>
    <w:p w:rsidR="00F63D8D" w:rsidRPr="00F63D8D" w:rsidRDefault="00F63D8D" w:rsidP="00F63D8D">
      <w:pPr>
        <w:ind w:firstLine="708"/>
        <w:rPr>
          <w:lang w:val="ru-RU"/>
        </w:rPr>
      </w:pPr>
      <w:r w:rsidRPr="00F63D8D">
        <w:rPr>
          <w:lang w:val="ru-RU"/>
        </w:rPr>
        <w:t>Структура приложения представлена на рисунке 3</w:t>
      </w:r>
      <w:r>
        <w:rPr>
          <w:lang w:val="ru-RU"/>
        </w:rPr>
        <w:t>.2</w:t>
      </w:r>
      <w:r w:rsidRPr="00F63D8D">
        <w:rPr>
          <w:lang w:val="ru-RU"/>
        </w:rPr>
        <w:t>.</w:t>
      </w:r>
    </w:p>
    <w:p w:rsidR="00F63D8D" w:rsidRPr="00F63D8D" w:rsidRDefault="00F63D8D" w:rsidP="00F63D8D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D19E82" wp14:editId="76BAB1C5">
            <wp:extent cx="2617200" cy="3960000"/>
            <wp:effectExtent l="19050" t="19050" r="1206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6" t="14055" r="26180" b="17932"/>
                    <a:stretch/>
                  </pic:blipFill>
                  <pic:spPr bwMode="auto">
                    <a:xfrm>
                      <a:off x="0" y="0"/>
                      <a:ext cx="2617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8D" w:rsidRPr="00B9764F" w:rsidRDefault="00F63D8D" w:rsidP="00F63D8D">
      <w:pPr>
        <w:pStyle w:val="af"/>
        <w:spacing w:before="280"/>
      </w:pPr>
      <w:r>
        <w:t>Рисунок 3.2 – Структура серверной</w:t>
      </w:r>
      <w:r w:rsidRPr="00B9764F">
        <w:t xml:space="preserve"> </w:t>
      </w:r>
      <w:r>
        <w:t>части интернет-сервиса</w:t>
      </w:r>
    </w:p>
    <w:p w:rsidR="00776C29" w:rsidRDefault="00776C29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3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серверной 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76C29" w:rsidRPr="005C522B" w:rsidTr="00BD5332">
        <w:tc>
          <w:tcPr>
            <w:tcW w:w="4616" w:type="dxa"/>
          </w:tcPr>
          <w:p w:rsidR="00776C29" w:rsidRPr="00EA7C24" w:rsidRDefault="00776C29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76C29" w:rsidRPr="005C522B" w:rsidRDefault="00776C29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776C29" w:rsidRPr="007200AA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Rep.go</w:t>
            </w:r>
            <w:proofErr w:type="spellEnd"/>
          </w:p>
        </w:tc>
        <w:tc>
          <w:tcPr>
            <w:tcW w:w="4729" w:type="dxa"/>
          </w:tcPr>
          <w:p w:rsidR="00776C29" w:rsidRPr="00F53FF7" w:rsidRDefault="00776C29" w:rsidP="00776C29">
            <w:pPr>
              <w:pStyle w:val="af6"/>
              <w:ind w:firstLine="0"/>
            </w:pPr>
            <w:r>
              <w:t>Компонент описывающий работу с базой данных</w:t>
            </w:r>
          </w:p>
        </w:tc>
      </w:tr>
      <w:tr w:rsidR="00776C29" w:rsidRPr="007200AA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models</w:t>
            </w:r>
          </w:p>
        </w:tc>
        <w:tc>
          <w:tcPr>
            <w:tcW w:w="4729" w:type="dxa"/>
          </w:tcPr>
          <w:p w:rsidR="00776C29" w:rsidRPr="00687506" w:rsidRDefault="00776C29" w:rsidP="00BD5332">
            <w:pPr>
              <w:pStyle w:val="af6"/>
              <w:ind w:firstLine="0"/>
            </w:pPr>
            <w:r>
              <w:t xml:space="preserve">Содержит в себе файлы с описанием основных моделей интернет-сервиса  </w:t>
            </w:r>
          </w:p>
        </w:tc>
      </w:tr>
      <w:tr w:rsidR="00776C29" w:rsidRPr="007200AA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Api.go</w:t>
            </w:r>
            <w:proofErr w:type="spellEnd"/>
          </w:p>
        </w:tc>
        <w:tc>
          <w:tcPr>
            <w:tcW w:w="4729" w:type="dxa"/>
          </w:tcPr>
          <w:p w:rsidR="00776C29" w:rsidRDefault="00776C29" w:rsidP="00BD5332">
            <w:pPr>
              <w:pStyle w:val="af6"/>
              <w:ind w:firstLine="0"/>
            </w:pPr>
            <w:r>
              <w:t>Роутер для разделения обработки логики согласно маршруту</w:t>
            </w:r>
          </w:p>
        </w:tc>
      </w:tr>
      <w:tr w:rsidR="00776C29" w:rsidRPr="00776C29" w:rsidTr="00BD5332">
        <w:tc>
          <w:tcPr>
            <w:tcW w:w="4616" w:type="dxa"/>
          </w:tcPr>
          <w:p w:rsidR="00776C29" w:rsidRPr="005C522B" w:rsidRDefault="00776C29" w:rsidP="00776C29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Main.go</w:t>
            </w:r>
            <w:proofErr w:type="spellEnd"/>
          </w:p>
        </w:tc>
        <w:tc>
          <w:tcPr>
            <w:tcW w:w="4729" w:type="dxa"/>
          </w:tcPr>
          <w:p w:rsidR="00776C29" w:rsidRPr="005C522B" w:rsidRDefault="00776C29" w:rsidP="00776C29">
            <w:pPr>
              <w:pStyle w:val="af6"/>
              <w:ind w:firstLine="0"/>
            </w:pPr>
            <w:r>
              <w:t>Стартовая точка приложения</w:t>
            </w:r>
          </w:p>
        </w:tc>
      </w:tr>
    </w:tbl>
    <w:p w:rsidR="00776C29" w:rsidRPr="00776C29" w:rsidRDefault="00776C29" w:rsidP="00776C29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Б.</w:t>
      </w:r>
    </w:p>
    <w:p w:rsidR="009A699F" w:rsidRDefault="009A699F" w:rsidP="009A699F">
      <w:pPr>
        <w:pStyle w:val="af3"/>
      </w:pPr>
      <w:bookmarkStart w:id="12" w:name="_Toc39054164"/>
      <w:r>
        <w:t>3.3 Разработка базы данных интернет-сервиса</w:t>
      </w:r>
      <w:bookmarkEnd w:id="12"/>
    </w:p>
    <w:p w:rsidR="00A22E39" w:rsidRPr="00956F80" w:rsidRDefault="00642739" w:rsidP="00956F80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 w:rsidRPr="00956F80">
        <w:rPr>
          <w:color w:val="000000" w:themeColor="text1"/>
          <w:lang w:val="ru-RU" w:eastAsia="ja-JP"/>
        </w:rPr>
        <w:t>База данных была сформирована в раздел</w:t>
      </w:r>
      <w:r w:rsidR="00956F80" w:rsidRPr="00956F80">
        <w:rPr>
          <w:color w:val="000000" w:themeColor="text1"/>
          <w:lang w:val="ru-RU" w:eastAsia="ja-JP"/>
        </w:rPr>
        <w:t xml:space="preserve">е </w:t>
      </w:r>
      <w:r w:rsidRPr="00956F80">
        <w:rPr>
          <w:color w:val="000000" w:themeColor="text1"/>
          <w:lang w:val="ru-RU" w:eastAsia="ja-JP"/>
        </w:rPr>
        <w:t>2.3</w:t>
      </w:r>
      <w:r w:rsidR="00956F80" w:rsidRPr="00956F80">
        <w:rPr>
          <w:color w:val="000000" w:themeColor="text1"/>
          <w:lang w:val="ru-RU" w:eastAsia="ja-JP"/>
        </w:rPr>
        <w:t xml:space="preserve"> </w:t>
      </w:r>
      <w:r w:rsidR="00956F80">
        <w:rPr>
          <w:color w:val="000000" w:themeColor="text1"/>
          <w:lang w:val="ru-RU" w:eastAsia="ja-JP"/>
        </w:rPr>
        <w:t>и для ее реализации был создан</w:t>
      </w:r>
      <w:r w:rsidR="00956F80" w:rsidRPr="00956F80">
        <w:rPr>
          <w:color w:val="000000" w:themeColor="text1"/>
          <w:lang w:val="ru-RU" w:eastAsia="ja-JP"/>
        </w:rPr>
        <w:t xml:space="preserve"> скрипт, представленный на рисунке 3.3</w:t>
      </w:r>
    </w:p>
    <w:p w:rsidR="00956F80" w:rsidRPr="00642739" w:rsidRDefault="00956F80" w:rsidP="00956F8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16B735" wp14:editId="787F69FB">
            <wp:extent cx="3648075" cy="4193016"/>
            <wp:effectExtent l="19050" t="19050" r="95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17" r="61357" b="10071"/>
                    <a:stretch/>
                  </pic:blipFill>
                  <pic:spPr bwMode="auto">
                    <a:xfrm>
                      <a:off x="0" y="0"/>
                      <a:ext cx="3650740" cy="41960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09" w:rsidRPr="00756683" w:rsidRDefault="00956F80" w:rsidP="00756683">
      <w:pPr>
        <w:pStyle w:val="af"/>
        <w:spacing w:before="280"/>
      </w:pPr>
      <w:r>
        <w:t>Рисунок 3.3 – Скрипт создания таблиц базы данных</w:t>
      </w:r>
    </w:p>
    <w:sectPr w:rsidR="00F63909" w:rsidRPr="0075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115215"/>
    <w:multiLevelType w:val="hybridMultilevel"/>
    <w:tmpl w:val="6608DE12"/>
    <w:lvl w:ilvl="0" w:tplc="CAFCA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C61647"/>
    <w:multiLevelType w:val="hybridMultilevel"/>
    <w:tmpl w:val="8F66B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5103AFD"/>
    <w:multiLevelType w:val="multilevel"/>
    <w:tmpl w:val="CD1C480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F4"/>
    <w:rsid w:val="000121D2"/>
    <w:rsid w:val="000E451B"/>
    <w:rsid w:val="000F7023"/>
    <w:rsid w:val="00106C74"/>
    <w:rsid w:val="00134F88"/>
    <w:rsid w:val="002549A3"/>
    <w:rsid w:val="00272174"/>
    <w:rsid w:val="002C48CE"/>
    <w:rsid w:val="00406BEB"/>
    <w:rsid w:val="0043491F"/>
    <w:rsid w:val="004C23F4"/>
    <w:rsid w:val="004C7FB3"/>
    <w:rsid w:val="0050731B"/>
    <w:rsid w:val="00521F77"/>
    <w:rsid w:val="005F33E4"/>
    <w:rsid w:val="00642739"/>
    <w:rsid w:val="00687506"/>
    <w:rsid w:val="00713069"/>
    <w:rsid w:val="007200AA"/>
    <w:rsid w:val="00742BEB"/>
    <w:rsid w:val="00756683"/>
    <w:rsid w:val="00776C29"/>
    <w:rsid w:val="007B72A5"/>
    <w:rsid w:val="007C3B25"/>
    <w:rsid w:val="0084774D"/>
    <w:rsid w:val="008F6BE4"/>
    <w:rsid w:val="00941036"/>
    <w:rsid w:val="00956F80"/>
    <w:rsid w:val="009A699F"/>
    <w:rsid w:val="009F6693"/>
    <w:rsid w:val="00A22E39"/>
    <w:rsid w:val="00A951F0"/>
    <w:rsid w:val="00BD5332"/>
    <w:rsid w:val="00BE27B8"/>
    <w:rsid w:val="00C83E8C"/>
    <w:rsid w:val="00CA5275"/>
    <w:rsid w:val="00CB066D"/>
    <w:rsid w:val="00E42234"/>
    <w:rsid w:val="00E770B7"/>
    <w:rsid w:val="00F53FF7"/>
    <w:rsid w:val="00F63909"/>
    <w:rsid w:val="00F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729A"/>
  <w15:chartTrackingRefBased/>
  <w15:docId w15:val="{B6CF71AB-9E70-4D4D-AE65-1A2616C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6BE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7C3B25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8F6BE4"/>
    <w:pPr>
      <w:spacing w:after="360" w:line="240" w:lineRule="auto"/>
      <w:ind w:firstLine="709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6">
    <w:name w:val="Заголовок Знак"/>
    <w:basedOn w:val="a2"/>
    <w:link w:val="a5"/>
    <w:uiPriority w:val="10"/>
    <w:rsid w:val="008F6BE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styleId="a7">
    <w:name w:val="List Paragraph"/>
    <w:aliases w:val="подрисуночная подпись"/>
    <w:basedOn w:val="a1"/>
    <w:link w:val="a8"/>
    <w:uiPriority w:val="34"/>
    <w:qFormat/>
    <w:rsid w:val="00F63909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7C3B2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7C3B25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Normal (Web)"/>
    <w:basedOn w:val="a1"/>
    <w:uiPriority w:val="99"/>
    <w:unhideWhenUsed/>
    <w:rsid w:val="007C3B2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7C3B25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7C3B25"/>
    <w:rPr>
      <w:rFonts w:ascii="Times New Roman" w:hAnsi="Times New Roman" w:cs="Times New Roman"/>
      <w:sz w:val="28"/>
      <w:szCs w:val="28"/>
    </w:rPr>
  </w:style>
  <w:style w:type="paragraph" w:customStyle="1" w:styleId="11">
    <w:name w:val="Без интервала1"/>
    <w:rsid w:val="007C3B25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a">
    <w:name w:val="Без отступа Знак"/>
    <w:basedOn w:val="a2"/>
    <w:link w:val="ab"/>
    <w:locked/>
    <w:rsid w:val="007C3B25"/>
  </w:style>
  <w:style w:type="paragraph" w:customStyle="1" w:styleId="ab">
    <w:name w:val="Без отступа"/>
    <w:basedOn w:val="a1"/>
    <w:link w:val="aa"/>
    <w:qFormat/>
    <w:rsid w:val="007C3B25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paragraph" w:customStyle="1" w:styleId="ac">
    <w:name w:val="Рисунок"/>
    <w:basedOn w:val="a1"/>
    <w:link w:val="ad"/>
    <w:qFormat/>
    <w:rsid w:val="007C3B25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d">
    <w:name w:val="Рисунок Знак"/>
    <w:basedOn w:val="a2"/>
    <w:link w:val="ac"/>
    <w:rsid w:val="007C3B25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character" w:customStyle="1" w:styleId="grame">
    <w:name w:val="grame"/>
    <w:basedOn w:val="a2"/>
    <w:rsid w:val="007C3B25"/>
  </w:style>
  <w:style w:type="paragraph" w:customStyle="1" w:styleId="titabs">
    <w:name w:val="titabs"/>
    <w:basedOn w:val="a1"/>
    <w:rsid w:val="007C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table" w:styleId="ae">
    <w:name w:val="Table Grid"/>
    <w:basedOn w:val="a3"/>
    <w:uiPriority w:val="59"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рисуночная подпись"/>
    <w:basedOn w:val="a1"/>
    <w:next w:val="a1"/>
    <w:qFormat/>
    <w:rsid w:val="007C3B25"/>
    <w:pPr>
      <w:keepLines/>
      <w:spacing w:after="280" w:line="240" w:lineRule="auto"/>
      <w:jc w:val="center"/>
    </w:pPr>
    <w:rPr>
      <w:rFonts w:eastAsia="Calibri"/>
      <w:szCs w:val="22"/>
      <w:lang w:val="ru-RU"/>
    </w:rPr>
  </w:style>
  <w:style w:type="paragraph" w:customStyle="1" w:styleId="a0">
    <w:name w:val="Простой список"/>
    <w:basedOn w:val="a1"/>
    <w:qFormat/>
    <w:rsid w:val="007C3B25"/>
    <w:pPr>
      <w:numPr>
        <w:numId w:val="6"/>
      </w:numPr>
      <w:spacing w:after="0" w:line="240" w:lineRule="auto"/>
      <w:jc w:val="both"/>
    </w:pPr>
    <w:rPr>
      <w:rFonts w:eastAsia="Calibri"/>
      <w:szCs w:val="22"/>
      <w:lang w:val="ru-RU"/>
    </w:rPr>
  </w:style>
  <w:style w:type="paragraph" w:customStyle="1" w:styleId="af0">
    <w:name w:val="Заголовок таблицы"/>
    <w:basedOn w:val="a1"/>
    <w:qFormat/>
    <w:rsid w:val="007C3B25"/>
    <w:pPr>
      <w:keepNext/>
      <w:keepLines/>
      <w:spacing w:before="280" w:after="280" w:line="240" w:lineRule="auto"/>
      <w:jc w:val="both"/>
    </w:pPr>
    <w:rPr>
      <w:rFonts w:eastAsia="Calibri"/>
      <w:szCs w:val="22"/>
      <w:lang w:val="ru-RU"/>
    </w:rPr>
  </w:style>
  <w:style w:type="paragraph" w:customStyle="1" w:styleId="af1">
    <w:name w:val="Текст после таблицы"/>
    <w:basedOn w:val="a1"/>
    <w:next w:val="a1"/>
    <w:qFormat/>
    <w:rsid w:val="007C3B25"/>
    <w:pPr>
      <w:spacing w:before="280" w:after="0" w:line="240" w:lineRule="auto"/>
      <w:ind w:firstLine="709"/>
      <w:jc w:val="both"/>
    </w:pPr>
    <w:rPr>
      <w:rFonts w:eastAsia="Calibri"/>
      <w:szCs w:val="22"/>
      <w:lang w:val="ru-RU"/>
    </w:rPr>
  </w:style>
  <w:style w:type="paragraph" w:customStyle="1" w:styleId="af2">
    <w:name w:val="Раздел с подразделом"/>
    <w:basedOn w:val="a1"/>
    <w:next w:val="a1"/>
    <w:qFormat/>
    <w:rsid w:val="007C3B25"/>
    <w:pPr>
      <w:keepNext/>
      <w:keepLines/>
      <w:pageBreakBefore/>
      <w:suppressAutoHyphens/>
      <w:spacing w:after="240" w:line="240" w:lineRule="auto"/>
      <w:ind w:firstLine="709"/>
      <w:contextualSpacing/>
      <w:outlineLvl w:val="0"/>
    </w:pPr>
    <w:rPr>
      <w:rFonts w:eastAsia="Calibri"/>
      <w:b/>
      <w:szCs w:val="22"/>
      <w:lang w:val="ru-RU"/>
    </w:rPr>
  </w:style>
  <w:style w:type="paragraph" w:customStyle="1" w:styleId="af3">
    <w:name w:val="Подраздел простой"/>
    <w:basedOn w:val="a1"/>
    <w:next w:val="a1"/>
    <w:qFormat/>
    <w:rsid w:val="007C3B25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  <w:style w:type="paragraph" w:customStyle="1" w:styleId="af4">
    <w:name w:val="Пункт простой"/>
    <w:basedOn w:val="af3"/>
    <w:next w:val="a1"/>
    <w:qFormat/>
    <w:rsid w:val="007C3B25"/>
    <w:pPr>
      <w:outlineLvl w:val="2"/>
    </w:pPr>
  </w:style>
  <w:style w:type="character" w:customStyle="1" w:styleId="af5">
    <w:name w:val="Обычный текст Знак"/>
    <w:basedOn w:val="a2"/>
    <w:link w:val="af6"/>
    <w:locked/>
    <w:rsid w:val="007C3B25"/>
    <w:rPr>
      <w:rFonts w:ascii="Times New Roman" w:hAnsi="Times New Roman" w:cs="Times New Roman"/>
      <w:sz w:val="28"/>
      <w:szCs w:val="28"/>
    </w:rPr>
  </w:style>
  <w:style w:type="paragraph" w:customStyle="1" w:styleId="af6">
    <w:name w:val="Обычный текст"/>
    <w:basedOn w:val="af7"/>
    <w:link w:val="af5"/>
    <w:qFormat/>
    <w:rsid w:val="007C3B25"/>
    <w:pPr>
      <w:ind w:firstLine="851"/>
      <w:jc w:val="both"/>
    </w:pPr>
    <w:rPr>
      <w:lang w:val="ru-RU"/>
    </w:rPr>
  </w:style>
  <w:style w:type="numbering" w:customStyle="1" w:styleId="a">
    <w:name w:val="Многоуровневый список+"/>
    <w:uiPriority w:val="99"/>
    <w:rsid w:val="007C3B25"/>
    <w:pPr>
      <w:numPr>
        <w:numId w:val="6"/>
      </w:numPr>
    </w:pPr>
  </w:style>
  <w:style w:type="paragraph" w:styleId="af7">
    <w:name w:val="No Spacing"/>
    <w:uiPriority w:val="1"/>
    <w:qFormat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f8">
    <w:name w:val="TOC Heading"/>
    <w:basedOn w:val="1"/>
    <w:next w:val="a1"/>
    <w:uiPriority w:val="39"/>
    <w:unhideWhenUsed/>
    <w:qFormat/>
    <w:rsid w:val="00A22E39"/>
    <w:pPr>
      <w:outlineLvl w:val="9"/>
    </w:pPr>
    <w:rPr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A22E3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22E39"/>
    <w:pPr>
      <w:spacing w:after="100"/>
      <w:ind w:left="280"/>
    </w:pPr>
  </w:style>
  <w:style w:type="character" w:styleId="af9">
    <w:name w:val="Hyperlink"/>
    <w:basedOn w:val="a2"/>
    <w:uiPriority w:val="99"/>
    <w:unhideWhenUsed/>
    <w:rsid w:val="00A22E39"/>
    <w:rPr>
      <w:color w:val="0563C1" w:themeColor="hyperlink"/>
      <w:u w:val="single"/>
    </w:rPr>
  </w:style>
  <w:style w:type="character" w:styleId="afa">
    <w:name w:val="Strong"/>
    <w:basedOn w:val="a2"/>
    <w:uiPriority w:val="22"/>
    <w:qFormat/>
    <w:rsid w:val="00F53FF7"/>
    <w:rPr>
      <w:b/>
      <w:bCs/>
    </w:rPr>
  </w:style>
  <w:style w:type="character" w:customStyle="1" w:styleId="b">
    <w:name w:val="b"/>
    <w:basedOn w:val="a2"/>
    <w:rsid w:val="00F6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7918-ED5E-4E42-8900-0E08064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15</cp:revision>
  <dcterms:created xsi:type="dcterms:W3CDTF">2020-03-11T19:31:00Z</dcterms:created>
  <dcterms:modified xsi:type="dcterms:W3CDTF">2020-04-29T11:19:00Z</dcterms:modified>
</cp:coreProperties>
</file>