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2911"/>
        <w:tblW w:w="5098" w:type="dxa"/>
        <w:jc w:val="center"/>
        <w:tblLook w:val="04A0" w:firstRow="1" w:lastRow="0" w:firstColumn="1" w:lastColumn="0" w:noHBand="0" w:noVBand="1"/>
      </w:tblPr>
      <w:tblGrid>
        <w:gridCol w:w="2960"/>
        <w:gridCol w:w="2138"/>
      </w:tblGrid>
      <w:tr w:rsidR="00860DE9" w14:paraId="0CB07C90" w14:textId="77777777">
        <w:trPr>
          <w:trHeight w:val="255"/>
          <w:jc w:val="center"/>
        </w:trPr>
        <w:tc>
          <w:tcPr>
            <w:tcW w:w="2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AE709C" w14:textId="77777777" w:rsidR="00860DE9" w:rsidRDefault="00000000">
            <w:pPr>
              <w:spacing w:after="0" w:line="240" w:lineRule="auto"/>
              <w:jc w:val="center"/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VMP</w:t>
            </w:r>
          </w:p>
        </w:tc>
        <w:tc>
          <w:tcPr>
            <w:tcW w:w="2138" w:type="dxa"/>
            <w:tcBorders>
              <w:top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14:paraId="4422F8D3" w14:textId="77777777" w:rsidR="00860DE9" w:rsidRDefault="0000000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VMP / QA / R / 05</w:t>
            </w:r>
          </w:p>
        </w:tc>
      </w:tr>
      <w:tr w:rsidR="00860DE9" w14:paraId="19112821" w14:textId="77777777">
        <w:trPr>
          <w:trHeight w:val="255"/>
          <w:jc w:val="center"/>
        </w:trPr>
        <w:tc>
          <w:tcPr>
            <w:tcW w:w="2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765D8" w14:textId="77777777" w:rsidR="00860DE9" w:rsidRDefault="00860DE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  <w:tcBorders>
              <w:right w:val="single" w:sz="4" w:space="0" w:color="000000"/>
            </w:tcBorders>
            <w:shd w:val="clear" w:color="FFFFFF" w:fill="FFFFFF"/>
            <w:vAlign w:val="bottom"/>
          </w:tcPr>
          <w:p w14:paraId="55FAFEE3" w14:textId="77777777" w:rsidR="00860DE9" w:rsidRDefault="0000000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REV.NO :1.0 </w:t>
            </w:r>
          </w:p>
        </w:tc>
      </w:tr>
      <w:tr w:rsidR="00860DE9" w14:paraId="745DDB76" w14:textId="77777777">
        <w:trPr>
          <w:trHeight w:val="255"/>
          <w:jc w:val="center"/>
        </w:trPr>
        <w:tc>
          <w:tcPr>
            <w:tcW w:w="2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3D2F6A" w14:textId="77777777" w:rsidR="00860DE9" w:rsidRDefault="00860DE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  <w:tcBorders>
              <w:right w:val="single" w:sz="4" w:space="0" w:color="000000"/>
            </w:tcBorders>
            <w:shd w:val="clear" w:color="FFFFFF" w:fill="FFFFFF"/>
            <w:vAlign w:val="bottom"/>
          </w:tcPr>
          <w:p w14:paraId="4050BC8A" w14:textId="77777777" w:rsidR="00860DE9" w:rsidRDefault="0000000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Page 1</w:t>
            </w:r>
          </w:p>
        </w:tc>
      </w:tr>
      <w:tr w:rsidR="00860DE9" w14:paraId="15ACFB7C" w14:textId="77777777">
        <w:trPr>
          <w:trHeight w:val="255"/>
          <w:jc w:val="center"/>
        </w:trPr>
        <w:tc>
          <w:tcPr>
            <w:tcW w:w="2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B93C32" w14:textId="77777777" w:rsidR="00860DE9" w:rsidRDefault="00860DE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472D99" w14:textId="77777777" w:rsidR="00860DE9" w:rsidRDefault="0000000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</w:rPr>
              <w:t>Date: 31.01.2020</w:t>
            </w:r>
          </w:p>
        </w:tc>
      </w:tr>
    </w:tbl>
    <w:p w14:paraId="283880AA" w14:textId="77777777" w:rsidR="00860DE9" w:rsidRDefault="00000000">
      <w:pPr>
        <w:pStyle w:val="Heading1"/>
        <w:jc w:val="center"/>
        <w:rPr>
          <w:rFonts w:ascii="Century Gothic" w:hAnsi="Century Gothic"/>
          <w:color w:val="003300"/>
        </w:rPr>
      </w:pPr>
      <w:r>
        <w:rPr>
          <w:noProof/>
        </w:rPr>
        <w:drawing>
          <wp:inline distT="0" distB="0" distL="0" distR="0" wp14:anchorId="77163B4F" wp14:editId="2AEE3F29">
            <wp:extent cx="1397635" cy="315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D194" w14:textId="77777777" w:rsidR="00860DE9" w:rsidRDefault="00860DE9">
      <w:pPr>
        <w:pStyle w:val="Heading1"/>
        <w:ind w:left="720" w:firstLine="720"/>
        <w:rPr>
          <w:rFonts w:ascii="Century Gothic" w:hAnsi="Century Gothic"/>
          <w:color w:val="003300"/>
        </w:rPr>
      </w:pPr>
    </w:p>
    <w:p w14:paraId="72F0C9BE" w14:textId="77777777" w:rsidR="00860DE9" w:rsidRDefault="00860DE9">
      <w:pPr>
        <w:pStyle w:val="Heading1"/>
        <w:ind w:left="720" w:firstLine="720"/>
        <w:rPr>
          <w:rFonts w:ascii="Century Gothic" w:hAnsi="Century Gothic"/>
          <w:color w:val="003300"/>
        </w:rPr>
      </w:pPr>
    </w:p>
    <w:p w14:paraId="1A7879F5" w14:textId="77777777" w:rsidR="00860DE9" w:rsidRDefault="00860DE9">
      <w:pPr>
        <w:rPr>
          <w:b/>
          <w:bCs/>
        </w:rPr>
      </w:pPr>
    </w:p>
    <w:p w14:paraId="1AEB7044" w14:textId="77777777" w:rsidR="00860DE9" w:rsidRDefault="00000000">
      <w:pPr>
        <w:pStyle w:val="Heading1"/>
        <w:jc w:val="center"/>
      </w:pPr>
      <w:r>
        <w:t>Campaign Batch Schedule – Final Check List</w:t>
      </w:r>
    </w:p>
    <w:p w14:paraId="553EA663" w14:textId="77777777" w:rsidR="00860DE9" w:rsidRDefault="00860DE9"/>
    <w:p w14:paraId="5F81FAF4" w14:textId="77777777" w:rsidR="00860DE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 Version Information</w:t>
      </w:r>
    </w:p>
    <w:tbl>
      <w:tblPr>
        <w:tblStyle w:val="TableGrid"/>
        <w:tblW w:w="9163" w:type="dxa"/>
        <w:tblInd w:w="-147" w:type="dxa"/>
        <w:tblLook w:val="04A0" w:firstRow="1" w:lastRow="0" w:firstColumn="1" w:lastColumn="0" w:noHBand="0" w:noVBand="1"/>
      </w:tblPr>
      <w:tblGrid>
        <w:gridCol w:w="1838"/>
        <w:gridCol w:w="3789"/>
        <w:gridCol w:w="1797"/>
        <w:gridCol w:w="1739"/>
      </w:tblGrid>
      <w:tr w:rsidR="00860DE9" w14:paraId="4FED4645" w14:textId="77777777">
        <w:tc>
          <w:tcPr>
            <w:tcW w:w="1958" w:type="dxa"/>
            <w:shd w:val="clear" w:color="auto" w:fill="D9D9D9" w:themeFill="background1" w:themeFillShade="D9"/>
          </w:tcPr>
          <w:p w14:paraId="18855E6D" w14:textId="77777777" w:rsidR="00860DE9" w:rsidRDefault="00000000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3262" w:type="dxa"/>
            <w:shd w:val="clear" w:color="auto" w:fill="auto"/>
          </w:tcPr>
          <w:p w14:paraId="4F8431C5" w14:textId="77777777" w:rsidR="00860DE9" w:rsidRDefault="00000000">
            <w:pPr>
              <w:spacing w:after="0" w:line="240" w:lineRule="auto"/>
            </w:pPr>
            <w:r>
              <w:t>Intel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14:paraId="1D7638EC" w14:textId="77777777" w:rsidR="00860DE9" w:rsidRDefault="00000000">
            <w:pPr>
              <w:spacing w:after="0" w:line="240" w:lineRule="auto"/>
            </w:pPr>
            <w:r>
              <w:t>Doc Version No</w:t>
            </w:r>
          </w:p>
        </w:tc>
        <w:tc>
          <w:tcPr>
            <w:tcW w:w="1954" w:type="dxa"/>
            <w:shd w:val="clear" w:color="auto" w:fill="auto"/>
          </w:tcPr>
          <w:p w14:paraId="5B726DDB" w14:textId="77777777" w:rsidR="00860DE9" w:rsidRDefault="00000000">
            <w:pPr>
              <w:spacing w:after="0" w:line="240" w:lineRule="auto"/>
            </w:pPr>
            <w:r>
              <w:t>1</w:t>
            </w:r>
          </w:p>
        </w:tc>
      </w:tr>
      <w:tr w:rsidR="00860DE9" w14:paraId="0F8FB819" w14:textId="77777777">
        <w:tc>
          <w:tcPr>
            <w:tcW w:w="1958" w:type="dxa"/>
            <w:shd w:val="clear" w:color="auto" w:fill="D9D9D9" w:themeFill="background1" w:themeFillShade="D9"/>
          </w:tcPr>
          <w:p w14:paraId="5CADAB7E" w14:textId="77777777" w:rsidR="00860DE9" w:rsidRDefault="00000000">
            <w:pPr>
              <w:spacing w:after="0" w:line="240" w:lineRule="auto"/>
            </w:pPr>
            <w:r>
              <w:t>Document Title</w:t>
            </w:r>
          </w:p>
        </w:tc>
        <w:tc>
          <w:tcPr>
            <w:tcW w:w="3262" w:type="dxa"/>
            <w:shd w:val="clear" w:color="auto" w:fill="auto"/>
          </w:tcPr>
          <w:p w14:paraId="0D98E63B" w14:textId="0CBC0976" w:rsidR="00860DE9" w:rsidRPr="001E2DA4" w:rsidRDefault="00195078">
            <w:pPr>
              <w:spacing w:after="0" w:line="240" w:lineRule="auto"/>
            </w:pPr>
            <w:r w:rsidRPr="00195078">
              <w:t>dcai_APJ_dcaiesg_EMPE_EN_2024_Gen AI Web On-Demand eDM3_C-MKA-40644_T-MKA-40770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14:paraId="3DC516A9" w14:textId="77777777" w:rsidR="00860DE9" w:rsidRDefault="00000000">
            <w:pPr>
              <w:spacing w:after="0" w:line="240" w:lineRule="auto"/>
            </w:pPr>
            <w:r>
              <w:t>Preparation Date</w:t>
            </w:r>
          </w:p>
        </w:tc>
        <w:tc>
          <w:tcPr>
            <w:tcW w:w="1954" w:type="dxa"/>
            <w:shd w:val="clear" w:color="auto" w:fill="auto"/>
          </w:tcPr>
          <w:p w14:paraId="4D033832" w14:textId="3C7ED4E6" w:rsidR="00860DE9" w:rsidRDefault="00195078">
            <w:pPr>
              <w:spacing w:after="0" w:line="240" w:lineRule="auto"/>
            </w:pPr>
            <w:r>
              <w:t>2</w:t>
            </w:r>
            <w:r w:rsidR="00710AEF">
              <w:t>9</w:t>
            </w:r>
            <w:r w:rsidR="008A1559">
              <w:t>-</w:t>
            </w:r>
            <w:r>
              <w:t>0</w:t>
            </w:r>
            <w:r w:rsidR="00163114">
              <w:t>1</w:t>
            </w:r>
            <w:r w:rsidR="008A1559">
              <w:t>-2</w:t>
            </w:r>
            <w:r>
              <w:t>4</w:t>
            </w:r>
          </w:p>
        </w:tc>
      </w:tr>
      <w:tr w:rsidR="00860DE9" w14:paraId="3774DBD4" w14:textId="77777777">
        <w:tc>
          <w:tcPr>
            <w:tcW w:w="1958" w:type="dxa"/>
            <w:shd w:val="clear" w:color="auto" w:fill="D9D9D9" w:themeFill="background1" w:themeFillShade="D9"/>
          </w:tcPr>
          <w:p w14:paraId="17965A12" w14:textId="77777777" w:rsidR="00860DE9" w:rsidRDefault="00000000">
            <w:pPr>
              <w:spacing w:after="0" w:line="240" w:lineRule="auto"/>
            </w:pPr>
            <w:r>
              <w:t>Prepared/Updated By</w:t>
            </w:r>
          </w:p>
        </w:tc>
        <w:tc>
          <w:tcPr>
            <w:tcW w:w="3262" w:type="dxa"/>
            <w:shd w:val="clear" w:color="auto" w:fill="auto"/>
          </w:tcPr>
          <w:p w14:paraId="7E0A26D9" w14:textId="5A256F3A" w:rsidR="00860DE9" w:rsidRDefault="002C33E9">
            <w:pPr>
              <w:spacing w:after="0" w:line="240" w:lineRule="auto"/>
            </w:pPr>
            <w:r>
              <w:t>Prakash Kumar M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14:paraId="66814984" w14:textId="77777777" w:rsidR="00860DE9" w:rsidRDefault="00000000">
            <w:pPr>
              <w:spacing w:after="0" w:line="240" w:lineRule="auto"/>
            </w:pPr>
            <w:r>
              <w:t>Review Date</w:t>
            </w:r>
          </w:p>
        </w:tc>
        <w:tc>
          <w:tcPr>
            <w:tcW w:w="1954" w:type="dxa"/>
            <w:shd w:val="clear" w:color="auto" w:fill="auto"/>
          </w:tcPr>
          <w:p w14:paraId="08EE425F" w14:textId="4ED27C38" w:rsidR="00860DE9" w:rsidRDefault="00195078">
            <w:pPr>
              <w:spacing w:after="0" w:line="240" w:lineRule="auto"/>
            </w:pPr>
            <w:r>
              <w:t>2</w:t>
            </w:r>
            <w:r w:rsidR="00710AEF">
              <w:t>9</w:t>
            </w:r>
            <w:r w:rsidR="008A1559">
              <w:t>-</w:t>
            </w:r>
            <w:r>
              <w:t>0</w:t>
            </w:r>
            <w:r w:rsidR="00163114">
              <w:t>1</w:t>
            </w:r>
            <w:r w:rsidR="008A1559">
              <w:t>-2</w:t>
            </w:r>
            <w:r>
              <w:t>4</w:t>
            </w:r>
          </w:p>
        </w:tc>
      </w:tr>
      <w:tr w:rsidR="00860DE9" w14:paraId="63E4FAE8" w14:textId="77777777">
        <w:tc>
          <w:tcPr>
            <w:tcW w:w="1958" w:type="dxa"/>
            <w:shd w:val="clear" w:color="auto" w:fill="D9D9D9" w:themeFill="background1" w:themeFillShade="D9"/>
          </w:tcPr>
          <w:p w14:paraId="19221907" w14:textId="77777777" w:rsidR="00860DE9" w:rsidRDefault="00000000">
            <w:pPr>
              <w:spacing w:after="0" w:line="240" w:lineRule="auto"/>
            </w:pPr>
            <w:r>
              <w:t>Reviewed By</w:t>
            </w:r>
          </w:p>
        </w:tc>
        <w:tc>
          <w:tcPr>
            <w:tcW w:w="3262" w:type="dxa"/>
            <w:shd w:val="clear" w:color="auto" w:fill="auto"/>
          </w:tcPr>
          <w:p w14:paraId="4C26E02F" w14:textId="3651EB99" w:rsidR="00860DE9" w:rsidRDefault="00195078">
            <w:pPr>
              <w:spacing w:after="0" w:line="240" w:lineRule="auto"/>
            </w:pPr>
            <w:r>
              <w:t>Swati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14:paraId="0A733F39" w14:textId="77777777" w:rsidR="00860DE9" w:rsidRDefault="00860DE9">
            <w:pPr>
              <w:spacing w:after="0" w:line="240" w:lineRule="auto"/>
            </w:pPr>
          </w:p>
        </w:tc>
        <w:tc>
          <w:tcPr>
            <w:tcW w:w="1954" w:type="dxa"/>
            <w:shd w:val="clear" w:color="auto" w:fill="auto"/>
          </w:tcPr>
          <w:p w14:paraId="024D2083" w14:textId="77777777" w:rsidR="00860DE9" w:rsidRDefault="00860DE9">
            <w:pPr>
              <w:spacing w:after="0" w:line="240" w:lineRule="auto"/>
            </w:pPr>
          </w:p>
        </w:tc>
      </w:tr>
    </w:tbl>
    <w:p w14:paraId="627A94C3" w14:textId="77777777" w:rsidR="00860DE9" w:rsidRDefault="00860DE9"/>
    <w:p w14:paraId="13A9DEB3" w14:textId="77777777" w:rsidR="00860DE9" w:rsidRDefault="00860DE9"/>
    <w:p w14:paraId="76D1350B" w14:textId="77777777" w:rsidR="00860DE9" w:rsidRDefault="00860DE9"/>
    <w:p w14:paraId="52ECD3CB" w14:textId="77777777" w:rsidR="00860DE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Revision History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704"/>
        <w:gridCol w:w="2693"/>
        <w:gridCol w:w="2012"/>
        <w:gridCol w:w="1803"/>
        <w:gridCol w:w="1804"/>
      </w:tblGrid>
      <w:tr w:rsidR="00860DE9" w14:paraId="7C4FA438" w14:textId="77777777">
        <w:tc>
          <w:tcPr>
            <w:tcW w:w="704" w:type="dxa"/>
            <w:shd w:val="clear" w:color="auto" w:fill="D9D9D9" w:themeFill="background1" w:themeFillShade="D9"/>
          </w:tcPr>
          <w:p w14:paraId="6285E2B1" w14:textId="77777777" w:rsidR="00860DE9" w:rsidRDefault="00000000">
            <w:pPr>
              <w:spacing w:after="0" w:line="240" w:lineRule="auto"/>
              <w:jc w:val="center"/>
            </w:pPr>
            <w:r>
              <w:t>S.no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4556993C" w14:textId="77777777" w:rsidR="00860DE9" w:rsidRDefault="00000000">
            <w:pPr>
              <w:spacing w:after="0" w:line="240" w:lineRule="auto"/>
              <w:jc w:val="center"/>
            </w:pPr>
            <w:r>
              <w:t>Description</w:t>
            </w:r>
          </w:p>
        </w:tc>
        <w:tc>
          <w:tcPr>
            <w:tcW w:w="2012" w:type="dxa"/>
            <w:shd w:val="clear" w:color="auto" w:fill="D9D9D9" w:themeFill="background1" w:themeFillShade="D9"/>
          </w:tcPr>
          <w:p w14:paraId="26417315" w14:textId="77777777" w:rsidR="00860DE9" w:rsidRDefault="00000000">
            <w:pPr>
              <w:spacing w:after="0" w:line="240" w:lineRule="auto"/>
              <w:jc w:val="center"/>
            </w:pPr>
            <w:r>
              <w:t>Update By &amp; Date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37E8AFC4" w14:textId="77777777" w:rsidR="00860DE9" w:rsidRDefault="00000000">
            <w:pPr>
              <w:spacing w:after="0" w:line="240" w:lineRule="auto"/>
              <w:jc w:val="center"/>
            </w:pPr>
            <w:r>
              <w:t>Approval By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14:paraId="74ABC273" w14:textId="77777777" w:rsidR="00860DE9" w:rsidRDefault="00000000">
            <w:pPr>
              <w:spacing w:after="0" w:line="240" w:lineRule="auto"/>
              <w:jc w:val="center"/>
            </w:pPr>
            <w:r>
              <w:t>Comments</w:t>
            </w:r>
          </w:p>
        </w:tc>
      </w:tr>
      <w:tr w:rsidR="00860DE9" w14:paraId="48163655" w14:textId="77777777">
        <w:tc>
          <w:tcPr>
            <w:tcW w:w="704" w:type="dxa"/>
            <w:shd w:val="clear" w:color="auto" w:fill="auto"/>
          </w:tcPr>
          <w:p w14:paraId="165BEEA9" w14:textId="77777777" w:rsidR="00860DE9" w:rsidRDefault="00860DE9">
            <w:pPr>
              <w:spacing w:after="0" w:line="240" w:lineRule="auto"/>
            </w:pPr>
          </w:p>
        </w:tc>
        <w:tc>
          <w:tcPr>
            <w:tcW w:w="2693" w:type="dxa"/>
            <w:shd w:val="clear" w:color="auto" w:fill="auto"/>
          </w:tcPr>
          <w:p w14:paraId="5FDF75AD" w14:textId="77777777" w:rsidR="00860DE9" w:rsidRDefault="00860DE9">
            <w:pPr>
              <w:spacing w:after="0" w:line="240" w:lineRule="auto"/>
            </w:pPr>
          </w:p>
        </w:tc>
        <w:tc>
          <w:tcPr>
            <w:tcW w:w="2012" w:type="dxa"/>
            <w:shd w:val="clear" w:color="auto" w:fill="auto"/>
          </w:tcPr>
          <w:p w14:paraId="1AB2551A" w14:textId="77777777" w:rsidR="00860DE9" w:rsidRDefault="00860DE9">
            <w:pPr>
              <w:spacing w:after="0" w:line="240" w:lineRule="auto"/>
            </w:pPr>
          </w:p>
        </w:tc>
        <w:tc>
          <w:tcPr>
            <w:tcW w:w="1803" w:type="dxa"/>
            <w:shd w:val="clear" w:color="auto" w:fill="auto"/>
          </w:tcPr>
          <w:p w14:paraId="46778576" w14:textId="77777777" w:rsidR="00860DE9" w:rsidRDefault="00860DE9">
            <w:pPr>
              <w:spacing w:after="0" w:line="240" w:lineRule="auto"/>
            </w:pPr>
          </w:p>
        </w:tc>
        <w:tc>
          <w:tcPr>
            <w:tcW w:w="1804" w:type="dxa"/>
            <w:shd w:val="clear" w:color="auto" w:fill="auto"/>
          </w:tcPr>
          <w:p w14:paraId="7247D07D" w14:textId="77777777" w:rsidR="00860DE9" w:rsidRDefault="00860DE9">
            <w:pPr>
              <w:spacing w:after="0" w:line="240" w:lineRule="auto"/>
            </w:pPr>
          </w:p>
        </w:tc>
      </w:tr>
      <w:tr w:rsidR="00860DE9" w14:paraId="7562119E" w14:textId="77777777">
        <w:tc>
          <w:tcPr>
            <w:tcW w:w="704" w:type="dxa"/>
            <w:shd w:val="clear" w:color="auto" w:fill="auto"/>
          </w:tcPr>
          <w:p w14:paraId="172F3C83" w14:textId="77777777" w:rsidR="00860DE9" w:rsidRDefault="00860DE9">
            <w:pPr>
              <w:spacing w:after="0" w:line="240" w:lineRule="auto"/>
            </w:pPr>
          </w:p>
        </w:tc>
        <w:tc>
          <w:tcPr>
            <w:tcW w:w="2693" w:type="dxa"/>
            <w:shd w:val="clear" w:color="auto" w:fill="auto"/>
          </w:tcPr>
          <w:p w14:paraId="0A313B12" w14:textId="77777777" w:rsidR="00860DE9" w:rsidRDefault="00860DE9">
            <w:pPr>
              <w:spacing w:after="0" w:line="240" w:lineRule="auto"/>
            </w:pPr>
          </w:p>
        </w:tc>
        <w:tc>
          <w:tcPr>
            <w:tcW w:w="2012" w:type="dxa"/>
            <w:shd w:val="clear" w:color="auto" w:fill="auto"/>
          </w:tcPr>
          <w:p w14:paraId="1DB3CDF9" w14:textId="77777777" w:rsidR="00860DE9" w:rsidRDefault="00860DE9">
            <w:pPr>
              <w:spacing w:after="0" w:line="240" w:lineRule="auto"/>
            </w:pPr>
          </w:p>
        </w:tc>
        <w:tc>
          <w:tcPr>
            <w:tcW w:w="1803" w:type="dxa"/>
            <w:shd w:val="clear" w:color="auto" w:fill="auto"/>
          </w:tcPr>
          <w:p w14:paraId="15F19849" w14:textId="77777777" w:rsidR="00860DE9" w:rsidRDefault="00860DE9">
            <w:pPr>
              <w:spacing w:after="0" w:line="240" w:lineRule="auto"/>
            </w:pPr>
          </w:p>
        </w:tc>
        <w:tc>
          <w:tcPr>
            <w:tcW w:w="1804" w:type="dxa"/>
            <w:shd w:val="clear" w:color="auto" w:fill="auto"/>
          </w:tcPr>
          <w:p w14:paraId="706BDF4A" w14:textId="77777777" w:rsidR="00860DE9" w:rsidRDefault="00860DE9">
            <w:pPr>
              <w:spacing w:after="0" w:line="240" w:lineRule="auto"/>
            </w:pPr>
          </w:p>
        </w:tc>
      </w:tr>
      <w:tr w:rsidR="00860DE9" w14:paraId="304C0020" w14:textId="77777777">
        <w:tc>
          <w:tcPr>
            <w:tcW w:w="704" w:type="dxa"/>
            <w:shd w:val="clear" w:color="auto" w:fill="auto"/>
          </w:tcPr>
          <w:p w14:paraId="4E4ABE6D" w14:textId="77777777" w:rsidR="00860DE9" w:rsidRDefault="00860DE9">
            <w:pPr>
              <w:spacing w:after="0" w:line="240" w:lineRule="auto"/>
            </w:pPr>
          </w:p>
        </w:tc>
        <w:tc>
          <w:tcPr>
            <w:tcW w:w="2693" w:type="dxa"/>
            <w:shd w:val="clear" w:color="auto" w:fill="auto"/>
          </w:tcPr>
          <w:p w14:paraId="24784852" w14:textId="77777777" w:rsidR="00860DE9" w:rsidRDefault="00860DE9">
            <w:pPr>
              <w:spacing w:after="0" w:line="240" w:lineRule="auto"/>
            </w:pPr>
          </w:p>
        </w:tc>
        <w:tc>
          <w:tcPr>
            <w:tcW w:w="2012" w:type="dxa"/>
            <w:shd w:val="clear" w:color="auto" w:fill="auto"/>
          </w:tcPr>
          <w:p w14:paraId="357B3AC5" w14:textId="77777777" w:rsidR="00860DE9" w:rsidRDefault="00860DE9">
            <w:pPr>
              <w:spacing w:after="0" w:line="240" w:lineRule="auto"/>
            </w:pPr>
          </w:p>
        </w:tc>
        <w:tc>
          <w:tcPr>
            <w:tcW w:w="1803" w:type="dxa"/>
            <w:shd w:val="clear" w:color="auto" w:fill="auto"/>
          </w:tcPr>
          <w:p w14:paraId="538A6E42" w14:textId="77777777" w:rsidR="00860DE9" w:rsidRDefault="00860DE9">
            <w:pPr>
              <w:spacing w:after="0" w:line="240" w:lineRule="auto"/>
            </w:pPr>
          </w:p>
        </w:tc>
        <w:tc>
          <w:tcPr>
            <w:tcW w:w="1804" w:type="dxa"/>
            <w:shd w:val="clear" w:color="auto" w:fill="auto"/>
          </w:tcPr>
          <w:p w14:paraId="00B4B9E4" w14:textId="77777777" w:rsidR="00860DE9" w:rsidRDefault="00860DE9">
            <w:pPr>
              <w:spacing w:after="0" w:line="240" w:lineRule="auto"/>
            </w:pPr>
          </w:p>
        </w:tc>
      </w:tr>
    </w:tbl>
    <w:p w14:paraId="6EAD8A1D" w14:textId="77777777" w:rsidR="00860DE9" w:rsidRDefault="00860DE9"/>
    <w:p w14:paraId="1298729C" w14:textId="77777777" w:rsidR="00860DE9" w:rsidRDefault="00860DE9"/>
    <w:p w14:paraId="7D719479" w14:textId="77777777" w:rsidR="00860DE9" w:rsidRDefault="00860DE9">
      <w:pPr>
        <w:rPr>
          <w:rFonts w:ascii="Century Gothic" w:hAnsi="Century Gothic"/>
          <w:sz w:val="20"/>
          <w:szCs w:val="20"/>
        </w:rPr>
      </w:pPr>
    </w:p>
    <w:p w14:paraId="0959E2F1" w14:textId="77777777" w:rsidR="00860DE9" w:rsidRDefault="00860DE9">
      <w:pPr>
        <w:rPr>
          <w:rFonts w:ascii="Century Gothic" w:hAnsi="Century Gothic"/>
          <w:sz w:val="20"/>
          <w:szCs w:val="20"/>
        </w:rPr>
      </w:pPr>
    </w:p>
    <w:p w14:paraId="5863EA20" w14:textId="77777777" w:rsidR="00860DE9" w:rsidRDefault="00860DE9">
      <w:pPr>
        <w:rPr>
          <w:rFonts w:ascii="Century Gothic" w:hAnsi="Century Gothic"/>
          <w:sz w:val="20"/>
          <w:szCs w:val="20"/>
        </w:rPr>
      </w:pPr>
    </w:p>
    <w:p w14:paraId="0C19BEC5" w14:textId="77777777" w:rsidR="00860DE9" w:rsidRDefault="00860DE9">
      <w:pPr>
        <w:rPr>
          <w:rFonts w:ascii="Century Gothic" w:hAnsi="Century Gothic"/>
          <w:sz w:val="20"/>
          <w:szCs w:val="20"/>
        </w:rPr>
      </w:pPr>
    </w:p>
    <w:p w14:paraId="52B849AE" w14:textId="77777777" w:rsidR="00860DE9" w:rsidRDefault="00860DE9">
      <w:pPr>
        <w:rPr>
          <w:rFonts w:ascii="Century Gothic" w:hAnsi="Century Gothic"/>
          <w:sz w:val="20"/>
          <w:szCs w:val="20"/>
        </w:rPr>
      </w:pPr>
    </w:p>
    <w:p w14:paraId="6A3BE413" w14:textId="77777777" w:rsidR="002C33E9" w:rsidRDefault="002C33E9">
      <w:pPr>
        <w:rPr>
          <w:rFonts w:ascii="Century Gothic" w:hAnsi="Century Gothic"/>
          <w:sz w:val="20"/>
          <w:szCs w:val="20"/>
        </w:rPr>
      </w:pPr>
    </w:p>
    <w:tbl>
      <w:tblPr>
        <w:tblStyle w:val="TableGrid"/>
        <w:tblW w:w="8868" w:type="dxa"/>
        <w:tblLook w:val="04A0" w:firstRow="1" w:lastRow="0" w:firstColumn="1" w:lastColumn="0" w:noHBand="0" w:noVBand="1"/>
      </w:tblPr>
      <w:tblGrid>
        <w:gridCol w:w="4078"/>
        <w:gridCol w:w="4790"/>
      </w:tblGrid>
      <w:tr w:rsidR="00860DE9" w14:paraId="7BB4B2AF" w14:textId="77777777" w:rsidTr="002C33E9">
        <w:trPr>
          <w:trHeight w:val="479"/>
        </w:trPr>
        <w:tc>
          <w:tcPr>
            <w:tcW w:w="4078" w:type="dxa"/>
            <w:shd w:val="clear" w:color="auto" w:fill="auto"/>
          </w:tcPr>
          <w:p w14:paraId="6634C114" w14:textId="77777777" w:rsidR="00860DE9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Client Name</w:t>
            </w:r>
          </w:p>
        </w:tc>
        <w:tc>
          <w:tcPr>
            <w:tcW w:w="4790" w:type="dxa"/>
            <w:shd w:val="clear" w:color="auto" w:fill="auto"/>
          </w:tcPr>
          <w:p w14:paraId="10DFFB34" w14:textId="77777777" w:rsidR="00860DE9" w:rsidRDefault="00000000">
            <w:pPr>
              <w:spacing w:after="0" w:line="240" w:lineRule="auto"/>
              <w:rPr>
                <w:rFonts w:eastAsia="MS Mincho" w:cstheme="minorHAnsi"/>
              </w:rPr>
            </w:pPr>
            <w:r>
              <w:rPr>
                <w:rFonts w:eastAsia="MS Mincho" w:cstheme="minorHAnsi"/>
              </w:rPr>
              <w:t>Intel</w:t>
            </w:r>
          </w:p>
        </w:tc>
      </w:tr>
      <w:tr w:rsidR="00860DE9" w14:paraId="1ECD2CB5" w14:textId="77777777" w:rsidTr="002C33E9">
        <w:trPr>
          <w:trHeight w:val="479"/>
        </w:trPr>
        <w:tc>
          <w:tcPr>
            <w:tcW w:w="4078" w:type="dxa"/>
            <w:shd w:val="clear" w:color="auto" w:fill="auto"/>
          </w:tcPr>
          <w:p w14:paraId="5E37D7A3" w14:textId="77777777" w:rsidR="00860DE9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Campaign /Eloqua Brochure Name</w:t>
            </w:r>
          </w:p>
        </w:tc>
        <w:tc>
          <w:tcPr>
            <w:tcW w:w="4790" w:type="dxa"/>
            <w:shd w:val="clear" w:color="auto" w:fill="auto"/>
          </w:tcPr>
          <w:p w14:paraId="1F586FFE" w14:textId="5B103556" w:rsidR="00860DE9" w:rsidRDefault="00195078">
            <w:pPr>
              <w:spacing w:after="0" w:line="240" w:lineRule="auto"/>
            </w:pPr>
            <w:r w:rsidRPr="00195078">
              <w:rPr>
                <w:rFonts w:cs="Calibri"/>
              </w:rPr>
              <w:t>dcai_APJ_dcaiesg_EMPE_EN_2024_Gen AI Web On-Demand eDM3_C-MKA-40644_T-MKA-40770</w:t>
            </w:r>
          </w:p>
        </w:tc>
      </w:tr>
      <w:tr w:rsidR="00860DE9" w14:paraId="308C78C3" w14:textId="77777777" w:rsidTr="002C33E9">
        <w:trPr>
          <w:trHeight w:val="479"/>
        </w:trPr>
        <w:tc>
          <w:tcPr>
            <w:tcW w:w="4078" w:type="dxa"/>
            <w:shd w:val="clear" w:color="auto" w:fill="auto"/>
          </w:tcPr>
          <w:p w14:paraId="4038CF88" w14:textId="77777777" w:rsidR="00860DE9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Is it a Nurture Campaign?</w:t>
            </w:r>
          </w:p>
        </w:tc>
        <w:tc>
          <w:tcPr>
            <w:tcW w:w="4790" w:type="dxa"/>
            <w:shd w:val="clear" w:color="auto" w:fill="auto"/>
          </w:tcPr>
          <w:p w14:paraId="5E7E5B96" w14:textId="77777777" w:rsidR="00860DE9" w:rsidRDefault="00000000">
            <w:pPr>
              <w:spacing w:after="0" w:line="240" w:lineRule="auto"/>
              <w:rPr>
                <w:rFonts w:cs="Calibr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860DE9" w14:paraId="00D62E41" w14:textId="77777777" w:rsidTr="002C33E9">
        <w:trPr>
          <w:trHeight w:val="479"/>
        </w:trPr>
        <w:tc>
          <w:tcPr>
            <w:tcW w:w="4078" w:type="dxa"/>
            <w:shd w:val="clear" w:color="auto" w:fill="auto"/>
          </w:tcPr>
          <w:p w14:paraId="1801A091" w14:textId="77777777" w:rsidR="00860DE9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If yes, please update the Nurture Campaign Ending Date (Always-on or End date to be specified)</w:t>
            </w:r>
          </w:p>
        </w:tc>
        <w:tc>
          <w:tcPr>
            <w:tcW w:w="4790" w:type="dxa"/>
            <w:shd w:val="clear" w:color="auto" w:fill="auto"/>
          </w:tcPr>
          <w:p w14:paraId="11799858" w14:textId="77777777" w:rsidR="00860DE9" w:rsidRDefault="00000000">
            <w:pPr>
              <w:spacing w:after="0" w:line="240" w:lineRule="auto"/>
              <w:rPr>
                <w:rFonts w:cs="Calibr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860DE9" w14:paraId="52958339" w14:textId="77777777" w:rsidTr="002C33E9">
        <w:trPr>
          <w:trHeight w:val="479"/>
        </w:trPr>
        <w:tc>
          <w:tcPr>
            <w:tcW w:w="4078" w:type="dxa"/>
            <w:shd w:val="clear" w:color="auto" w:fill="auto"/>
          </w:tcPr>
          <w:p w14:paraId="33B935A0" w14:textId="77777777" w:rsidR="00860DE9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Respective Notification mails are enabled and checked for Nurture Campaigns?</w:t>
            </w:r>
          </w:p>
        </w:tc>
        <w:tc>
          <w:tcPr>
            <w:tcW w:w="4790" w:type="dxa"/>
            <w:shd w:val="clear" w:color="auto" w:fill="auto"/>
          </w:tcPr>
          <w:p w14:paraId="634B15F0" w14:textId="77777777" w:rsidR="00860DE9" w:rsidRDefault="00000000">
            <w:pPr>
              <w:spacing w:after="0" w:line="240" w:lineRule="auto"/>
              <w:rPr>
                <w:rFonts w:cs="Calibr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860DE9" w14:paraId="70000937" w14:textId="77777777" w:rsidTr="002C33E9">
        <w:trPr>
          <w:trHeight w:val="479"/>
        </w:trPr>
        <w:tc>
          <w:tcPr>
            <w:tcW w:w="4078" w:type="dxa"/>
            <w:shd w:val="clear" w:color="auto" w:fill="auto"/>
          </w:tcPr>
          <w:p w14:paraId="4CD7FA92" w14:textId="77777777" w:rsidR="00860DE9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If APJ CMX nurture, ensure this nurture is excluded in AEN nurture i.e., update the shared filter - AEN Nurture_MKA-24838</w:t>
            </w:r>
          </w:p>
        </w:tc>
        <w:tc>
          <w:tcPr>
            <w:tcW w:w="4790" w:type="dxa"/>
            <w:shd w:val="clear" w:color="auto" w:fill="auto"/>
          </w:tcPr>
          <w:p w14:paraId="14B49D37" w14:textId="77777777" w:rsidR="00860DE9" w:rsidRDefault="00000000">
            <w:pPr>
              <w:spacing w:after="0" w:line="240" w:lineRule="auto"/>
              <w:rPr>
                <w:rFonts w:cs="Calibr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860DE9" w14:paraId="174100CE" w14:textId="77777777" w:rsidTr="002C33E9">
        <w:trPr>
          <w:trHeight w:val="479"/>
        </w:trPr>
        <w:tc>
          <w:tcPr>
            <w:tcW w:w="4078" w:type="dxa"/>
            <w:shd w:val="clear" w:color="auto" w:fill="auto"/>
          </w:tcPr>
          <w:p w14:paraId="4C6E72B3" w14:textId="77777777" w:rsidR="00860DE9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If APJ CMX nurture, Have we checked with CSM if DCAI nurture need to be Excluded in this nurture? </w:t>
            </w:r>
          </w:p>
          <w:p w14:paraId="44331046" w14:textId="77777777" w:rsidR="00860DE9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If Yes, Exclude the Shared List - In-Nurture Entry Shared list in Segment</w:t>
            </w:r>
          </w:p>
        </w:tc>
        <w:tc>
          <w:tcPr>
            <w:tcW w:w="4790" w:type="dxa"/>
            <w:shd w:val="clear" w:color="auto" w:fill="auto"/>
          </w:tcPr>
          <w:p w14:paraId="76041FB3" w14:textId="77777777" w:rsidR="00860DE9" w:rsidRDefault="00000000">
            <w:pPr>
              <w:spacing w:after="0" w:line="240" w:lineRule="auto"/>
              <w:rPr>
                <w:rFonts w:cs="Calibr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860DE9" w14:paraId="797692A6" w14:textId="77777777" w:rsidTr="002C33E9">
        <w:trPr>
          <w:trHeight w:val="479"/>
        </w:trPr>
        <w:tc>
          <w:tcPr>
            <w:tcW w:w="4078" w:type="dxa"/>
            <w:shd w:val="clear" w:color="auto" w:fill="auto"/>
          </w:tcPr>
          <w:p w14:paraId="33C88C2B" w14:textId="77777777" w:rsidR="00860DE9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Is Email throttle step added before each email send step? </w:t>
            </w:r>
          </w:p>
        </w:tc>
        <w:tc>
          <w:tcPr>
            <w:tcW w:w="4790" w:type="dxa"/>
            <w:shd w:val="clear" w:color="auto" w:fill="auto"/>
          </w:tcPr>
          <w:p w14:paraId="2FB62357" w14:textId="505A7785" w:rsidR="00860DE9" w:rsidRDefault="00FF2AB2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Yes</w:t>
            </w:r>
          </w:p>
        </w:tc>
      </w:tr>
      <w:tr w:rsidR="00860DE9" w14:paraId="2B227A7B" w14:textId="77777777" w:rsidTr="002C33E9">
        <w:trPr>
          <w:trHeight w:val="479"/>
        </w:trPr>
        <w:tc>
          <w:tcPr>
            <w:tcW w:w="4078" w:type="dxa"/>
            <w:shd w:val="clear" w:color="auto" w:fill="auto"/>
          </w:tcPr>
          <w:p w14:paraId="54E4E689" w14:textId="77777777" w:rsidR="00860DE9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If Throttle step is added, check if there is NO infinite loop added</w:t>
            </w:r>
          </w:p>
        </w:tc>
        <w:tc>
          <w:tcPr>
            <w:tcW w:w="4790" w:type="dxa"/>
            <w:shd w:val="clear" w:color="auto" w:fill="auto"/>
          </w:tcPr>
          <w:p w14:paraId="6C6CF5E6" w14:textId="74B785B6" w:rsidR="00860DE9" w:rsidRDefault="00FF2AB2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Yes</w:t>
            </w:r>
          </w:p>
        </w:tc>
      </w:tr>
      <w:tr w:rsidR="00860DE9" w14:paraId="647F2FD5" w14:textId="77777777" w:rsidTr="002C33E9">
        <w:trPr>
          <w:trHeight w:val="479"/>
        </w:trPr>
        <w:tc>
          <w:tcPr>
            <w:tcW w:w="4078" w:type="dxa"/>
            <w:shd w:val="clear" w:color="auto" w:fill="auto"/>
          </w:tcPr>
          <w:p w14:paraId="64C19952" w14:textId="77777777" w:rsidR="00860DE9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If the campaign is time sensitive, please check the evaluation period is set correctly?</w:t>
            </w:r>
          </w:p>
        </w:tc>
        <w:tc>
          <w:tcPr>
            <w:tcW w:w="4790" w:type="dxa"/>
            <w:shd w:val="clear" w:color="auto" w:fill="auto"/>
          </w:tcPr>
          <w:p w14:paraId="7223DA6B" w14:textId="76664930" w:rsidR="00860DE9" w:rsidRDefault="001331E2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Yes</w:t>
            </w:r>
          </w:p>
        </w:tc>
      </w:tr>
      <w:tr w:rsidR="00860DE9" w14:paraId="4708A672" w14:textId="77777777" w:rsidTr="002C33E9">
        <w:trPr>
          <w:trHeight w:val="479"/>
        </w:trPr>
        <w:tc>
          <w:tcPr>
            <w:tcW w:w="4078" w:type="dxa"/>
            <w:shd w:val="clear" w:color="auto" w:fill="auto"/>
          </w:tcPr>
          <w:p w14:paraId="7E5AED0B" w14:textId="77777777" w:rsidR="00860DE9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If the campaign is time insensitive, please check the evaluation period is set as per Marketer’s approval?</w:t>
            </w:r>
          </w:p>
        </w:tc>
        <w:tc>
          <w:tcPr>
            <w:tcW w:w="4790" w:type="dxa"/>
            <w:shd w:val="clear" w:color="auto" w:fill="auto"/>
          </w:tcPr>
          <w:p w14:paraId="0144CA11" w14:textId="77777777" w:rsidR="00860DE9" w:rsidRDefault="00000000">
            <w:pPr>
              <w:spacing w:after="0" w:line="240" w:lineRule="auto"/>
              <w:rPr>
                <w:rFonts w:cs="Calibr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860DE9" w14:paraId="5D13B50D" w14:textId="77777777" w:rsidTr="002C33E9">
        <w:trPr>
          <w:trHeight w:val="479"/>
        </w:trPr>
        <w:tc>
          <w:tcPr>
            <w:tcW w:w="4078" w:type="dxa"/>
            <w:shd w:val="clear" w:color="auto" w:fill="auto"/>
          </w:tcPr>
          <w:p w14:paraId="31E64D11" w14:textId="77777777" w:rsidR="00860DE9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Have we added the campaign specific exit Shared list No Path?</w:t>
            </w:r>
          </w:p>
        </w:tc>
        <w:tc>
          <w:tcPr>
            <w:tcW w:w="4790" w:type="dxa"/>
            <w:shd w:val="clear" w:color="auto" w:fill="auto"/>
          </w:tcPr>
          <w:p w14:paraId="6B274876" w14:textId="77777777" w:rsidR="00860DE9" w:rsidRDefault="00000000">
            <w:pPr>
              <w:spacing w:after="0" w:line="240" w:lineRule="auto"/>
              <w:rPr>
                <w:rFonts w:eastAsia="MS Mincho" w:cstheme="minorHAnsi"/>
              </w:rPr>
            </w:pPr>
            <w:r>
              <w:rPr>
                <w:rFonts w:eastAsia="MS Mincho" w:cstheme="minorHAnsi"/>
              </w:rPr>
              <w:t>Yes</w:t>
            </w:r>
          </w:p>
        </w:tc>
      </w:tr>
      <w:tr w:rsidR="00860DE9" w14:paraId="585CACC9" w14:textId="77777777" w:rsidTr="002C33E9">
        <w:trPr>
          <w:trHeight w:val="479"/>
        </w:trPr>
        <w:tc>
          <w:tcPr>
            <w:tcW w:w="4078" w:type="dxa"/>
            <w:shd w:val="clear" w:color="auto" w:fill="auto"/>
          </w:tcPr>
          <w:p w14:paraId="58159A00" w14:textId="77777777" w:rsidR="00860DE9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If Email throttle step is not added, ensure that we have the proper approval from Marketer &amp; Global team?</w:t>
            </w:r>
          </w:p>
        </w:tc>
        <w:tc>
          <w:tcPr>
            <w:tcW w:w="4790" w:type="dxa"/>
            <w:shd w:val="clear" w:color="auto" w:fill="auto"/>
          </w:tcPr>
          <w:p w14:paraId="4FC1C984" w14:textId="1614723D" w:rsidR="00860DE9" w:rsidRDefault="001331E2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NA</w:t>
            </w:r>
          </w:p>
        </w:tc>
      </w:tr>
      <w:tr w:rsidR="00860DE9" w14:paraId="777525DC" w14:textId="77777777" w:rsidTr="002C33E9">
        <w:trPr>
          <w:trHeight w:val="479"/>
        </w:trPr>
        <w:tc>
          <w:tcPr>
            <w:tcW w:w="4078" w:type="dxa"/>
            <w:shd w:val="clear" w:color="auto" w:fill="auto"/>
          </w:tcPr>
          <w:p w14:paraId="765D8112" w14:textId="77777777" w:rsidR="00860DE9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For APJ marketing email campaigns - Have we included “Sent Welcome email check” before sending the email?</w:t>
            </w:r>
          </w:p>
        </w:tc>
        <w:tc>
          <w:tcPr>
            <w:tcW w:w="4790" w:type="dxa"/>
            <w:shd w:val="clear" w:color="auto" w:fill="auto"/>
          </w:tcPr>
          <w:p w14:paraId="7C2D7883" w14:textId="74888E92" w:rsidR="00860DE9" w:rsidRDefault="001331E2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NA</w:t>
            </w:r>
          </w:p>
        </w:tc>
      </w:tr>
      <w:tr w:rsidR="00860DE9" w14:paraId="069C1C5F" w14:textId="77777777" w:rsidTr="002C33E9">
        <w:trPr>
          <w:trHeight w:val="479"/>
        </w:trPr>
        <w:tc>
          <w:tcPr>
            <w:tcW w:w="4078" w:type="dxa"/>
            <w:shd w:val="clear" w:color="auto" w:fill="auto"/>
          </w:tcPr>
          <w:p w14:paraId="643A54E4" w14:textId="77777777" w:rsidR="00860DE9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For JP campaigns, have we excluded the Shared Filter “JP Blacklisted Contacts” in Segment/Campaign flow</w:t>
            </w:r>
          </w:p>
          <w:p w14:paraId="2CD7A54B" w14:textId="77777777" w:rsidR="00860DE9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Note: Applicable for both marketing &amp; transaction emails including confirmation email</w:t>
            </w:r>
          </w:p>
        </w:tc>
        <w:tc>
          <w:tcPr>
            <w:tcW w:w="4790" w:type="dxa"/>
            <w:shd w:val="clear" w:color="auto" w:fill="auto"/>
          </w:tcPr>
          <w:p w14:paraId="67ECE863" w14:textId="5EC1DA8F" w:rsidR="00860DE9" w:rsidRDefault="00E859C6">
            <w:pPr>
              <w:spacing w:after="0" w:line="240" w:lineRule="auto"/>
            </w:pPr>
            <w:r>
              <w:rPr>
                <w:rFonts w:cstheme="minorHAnsi"/>
              </w:rPr>
              <w:t>NA</w:t>
            </w:r>
          </w:p>
        </w:tc>
      </w:tr>
      <w:tr w:rsidR="00860DE9" w14:paraId="0114E594" w14:textId="77777777" w:rsidTr="002C33E9">
        <w:trPr>
          <w:trHeight w:val="479"/>
        </w:trPr>
        <w:tc>
          <w:tcPr>
            <w:tcW w:w="4078" w:type="dxa"/>
            <w:shd w:val="clear" w:color="auto" w:fill="auto"/>
          </w:tcPr>
          <w:p w14:paraId="2DF92C66" w14:textId="77777777" w:rsidR="00860DE9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Verify no blank campaign template is created and used (it should be automated campaign from JIRA)</w:t>
            </w:r>
          </w:p>
        </w:tc>
        <w:tc>
          <w:tcPr>
            <w:tcW w:w="4790" w:type="dxa"/>
            <w:shd w:val="clear" w:color="auto" w:fill="auto"/>
          </w:tcPr>
          <w:p w14:paraId="4B290E42" w14:textId="77777777" w:rsidR="00860DE9" w:rsidRDefault="00000000">
            <w:pPr>
              <w:spacing w:after="0" w:line="240" w:lineRule="auto"/>
              <w:rPr>
                <w:rFonts w:cs="Calibr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860DE9" w14:paraId="0FF9F23E" w14:textId="77777777" w:rsidTr="002C33E9">
        <w:trPr>
          <w:trHeight w:val="479"/>
        </w:trPr>
        <w:tc>
          <w:tcPr>
            <w:tcW w:w="4078" w:type="dxa"/>
            <w:shd w:val="clear" w:color="auto" w:fill="auto"/>
          </w:tcPr>
          <w:p w14:paraId="19B80BF3" w14:textId="77777777" w:rsidR="00860DE9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Verify Campaign specific Entry and Exit shared list for reporting purposes</w:t>
            </w:r>
          </w:p>
        </w:tc>
        <w:tc>
          <w:tcPr>
            <w:tcW w:w="4790" w:type="dxa"/>
            <w:shd w:val="clear" w:color="auto" w:fill="auto"/>
          </w:tcPr>
          <w:p w14:paraId="44AF310F" w14:textId="77777777" w:rsidR="00860DE9" w:rsidRDefault="00000000">
            <w:pPr>
              <w:spacing w:after="0" w:line="240" w:lineRule="auto"/>
              <w:rPr>
                <w:rFonts w:eastAsia="MS Mincho" w:cstheme="minorHAnsi"/>
              </w:rPr>
            </w:pPr>
            <w:r>
              <w:rPr>
                <w:rFonts w:eastAsia="MS Mincho" w:cstheme="minorHAnsi"/>
              </w:rPr>
              <w:t>Yes</w:t>
            </w:r>
          </w:p>
        </w:tc>
      </w:tr>
      <w:tr w:rsidR="00860DE9" w14:paraId="2E25B856" w14:textId="77777777" w:rsidTr="002C33E9">
        <w:trPr>
          <w:trHeight w:val="479"/>
        </w:trPr>
        <w:tc>
          <w:tcPr>
            <w:tcW w:w="4078" w:type="dxa"/>
            <w:shd w:val="clear" w:color="auto" w:fill="auto"/>
          </w:tcPr>
          <w:p w14:paraId="02CEF1F8" w14:textId="77777777" w:rsidR="00860DE9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Have we updated the Campaign ID?</w:t>
            </w:r>
          </w:p>
        </w:tc>
        <w:tc>
          <w:tcPr>
            <w:tcW w:w="4790" w:type="dxa"/>
            <w:shd w:val="clear" w:color="auto" w:fill="auto"/>
          </w:tcPr>
          <w:p w14:paraId="58256878" w14:textId="77777777" w:rsidR="00860DE9" w:rsidRDefault="00000000">
            <w:pPr>
              <w:spacing w:after="0" w:line="240" w:lineRule="auto"/>
              <w:rPr>
                <w:rFonts w:cs="Calibr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860DE9" w14:paraId="7CD692E8" w14:textId="77777777" w:rsidTr="002C33E9">
        <w:trPr>
          <w:trHeight w:val="479"/>
        </w:trPr>
        <w:tc>
          <w:tcPr>
            <w:tcW w:w="4078" w:type="dxa"/>
            <w:shd w:val="clear" w:color="auto" w:fill="auto"/>
          </w:tcPr>
          <w:p w14:paraId="781D8591" w14:textId="77777777" w:rsidR="00860DE9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Verify the Parent (Main), Child (Sub – If requires) campaigns are created &amp; activated? </w:t>
            </w:r>
          </w:p>
          <w:p w14:paraId="1F9A1313" w14:textId="77777777" w:rsidR="00860DE9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If activated specify the campaign name.</w:t>
            </w:r>
          </w:p>
        </w:tc>
        <w:tc>
          <w:tcPr>
            <w:tcW w:w="4790" w:type="dxa"/>
            <w:shd w:val="clear" w:color="auto" w:fill="auto"/>
          </w:tcPr>
          <w:p w14:paraId="74DA7C11" w14:textId="77777777" w:rsidR="00860DE9" w:rsidRDefault="00000000">
            <w:pPr>
              <w:spacing w:after="0" w:line="240" w:lineRule="auto"/>
              <w:rPr>
                <w:rFonts w:eastAsia="MS Mincho" w:cstheme="minorHAnsi"/>
              </w:rPr>
            </w:pPr>
            <w:r>
              <w:rPr>
                <w:rFonts w:eastAsia="MS Mincho" w:cstheme="minorHAnsi"/>
              </w:rPr>
              <w:t>NA</w:t>
            </w:r>
          </w:p>
        </w:tc>
      </w:tr>
      <w:tr w:rsidR="00860DE9" w14:paraId="7D29D257" w14:textId="77777777" w:rsidTr="002C33E9">
        <w:trPr>
          <w:trHeight w:val="479"/>
        </w:trPr>
        <w:tc>
          <w:tcPr>
            <w:tcW w:w="4078" w:type="dxa"/>
            <w:shd w:val="clear" w:color="auto" w:fill="auto"/>
          </w:tcPr>
          <w:p w14:paraId="4ECEBC80" w14:textId="77777777" w:rsidR="00860DE9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Are we sending emails during weekends? </w:t>
            </w:r>
          </w:p>
        </w:tc>
        <w:tc>
          <w:tcPr>
            <w:tcW w:w="4790" w:type="dxa"/>
            <w:shd w:val="clear" w:color="auto" w:fill="auto"/>
          </w:tcPr>
          <w:p w14:paraId="6C225BD4" w14:textId="7C95186A" w:rsidR="00860DE9" w:rsidRDefault="003D4BE5">
            <w:pPr>
              <w:spacing w:after="0" w:line="240" w:lineRule="auto"/>
              <w:rPr>
                <w:rFonts w:cs="Calibri"/>
              </w:rPr>
            </w:pPr>
            <w:r>
              <w:rPr>
                <w:rFonts w:cstheme="minorHAnsi"/>
              </w:rPr>
              <w:t>No</w:t>
            </w:r>
          </w:p>
        </w:tc>
      </w:tr>
      <w:tr w:rsidR="00860DE9" w14:paraId="0A0DFF48" w14:textId="77777777" w:rsidTr="002C33E9">
        <w:trPr>
          <w:trHeight w:val="479"/>
        </w:trPr>
        <w:tc>
          <w:tcPr>
            <w:tcW w:w="4078" w:type="dxa"/>
            <w:shd w:val="clear" w:color="auto" w:fill="auto"/>
          </w:tcPr>
          <w:p w14:paraId="48775D66" w14:textId="77777777" w:rsidR="00860DE9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Are we sending emails between 8am to 6pm time duration?</w:t>
            </w:r>
          </w:p>
        </w:tc>
        <w:tc>
          <w:tcPr>
            <w:tcW w:w="4790" w:type="dxa"/>
            <w:shd w:val="clear" w:color="auto" w:fill="auto"/>
          </w:tcPr>
          <w:p w14:paraId="2646ED65" w14:textId="7FA3C492" w:rsidR="00860DE9" w:rsidRDefault="003D4BE5">
            <w:pPr>
              <w:spacing w:after="0" w:line="240" w:lineRule="auto"/>
              <w:rPr>
                <w:rFonts w:cs="Calibri"/>
              </w:rPr>
            </w:pPr>
            <w:r>
              <w:rPr>
                <w:rFonts w:eastAsia="MS Mincho" w:cstheme="minorHAnsi"/>
              </w:rPr>
              <w:t>Yes</w:t>
            </w:r>
          </w:p>
        </w:tc>
      </w:tr>
      <w:tr w:rsidR="00860DE9" w14:paraId="54D4DB09" w14:textId="77777777" w:rsidTr="002C33E9">
        <w:trPr>
          <w:trHeight w:val="479"/>
        </w:trPr>
        <w:tc>
          <w:tcPr>
            <w:tcW w:w="4078" w:type="dxa"/>
            <w:shd w:val="clear" w:color="auto" w:fill="auto"/>
          </w:tcPr>
          <w:p w14:paraId="56071A7D" w14:textId="77777777" w:rsidR="00860DE9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Have we un-checked Allow emails to be re-sent to past recipients in the Email sending options?</w:t>
            </w:r>
          </w:p>
        </w:tc>
        <w:tc>
          <w:tcPr>
            <w:tcW w:w="4790" w:type="dxa"/>
            <w:shd w:val="clear" w:color="auto" w:fill="auto"/>
          </w:tcPr>
          <w:p w14:paraId="69900320" w14:textId="64A60B13" w:rsidR="00860DE9" w:rsidRDefault="00420153">
            <w:pPr>
              <w:spacing w:after="0" w:line="240" w:lineRule="auto"/>
              <w:rPr>
                <w:rFonts w:eastAsia="MS Mincho" w:cstheme="minorHAnsi"/>
              </w:rPr>
            </w:pPr>
            <w:r>
              <w:rPr>
                <w:rFonts w:eastAsia="MS Mincho" w:cstheme="minorHAnsi"/>
              </w:rPr>
              <w:t>NA</w:t>
            </w:r>
          </w:p>
        </w:tc>
      </w:tr>
      <w:tr w:rsidR="00860DE9" w14:paraId="7C8D4B66" w14:textId="77777777" w:rsidTr="002C33E9">
        <w:trPr>
          <w:trHeight w:val="479"/>
        </w:trPr>
        <w:tc>
          <w:tcPr>
            <w:tcW w:w="4078" w:type="dxa"/>
            <w:shd w:val="clear" w:color="auto" w:fill="auto"/>
          </w:tcPr>
          <w:p w14:paraId="04E3BE24" w14:textId="77777777" w:rsidR="00860DE9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Have we included Add to Program builder step in the campaign flow for A/B Testing?</w:t>
            </w:r>
          </w:p>
          <w:p w14:paraId="300224B3" w14:textId="77777777" w:rsidR="00860DE9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If yes, Verify Allow contacts to enter the campaign more than once in the campaign settings is checked</w:t>
            </w:r>
          </w:p>
        </w:tc>
        <w:tc>
          <w:tcPr>
            <w:tcW w:w="4790" w:type="dxa"/>
            <w:shd w:val="clear" w:color="auto" w:fill="auto"/>
          </w:tcPr>
          <w:p w14:paraId="5D46B4A7" w14:textId="77777777" w:rsidR="00860DE9" w:rsidRDefault="00000000">
            <w:pPr>
              <w:spacing w:after="0" w:line="240" w:lineRule="auto"/>
              <w:rPr>
                <w:rFonts w:cs="Calibr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860DE9" w14:paraId="65D3C48F" w14:textId="77777777" w:rsidTr="002C33E9">
        <w:trPr>
          <w:trHeight w:val="479"/>
        </w:trPr>
        <w:tc>
          <w:tcPr>
            <w:tcW w:w="4078" w:type="dxa"/>
            <w:shd w:val="clear" w:color="auto" w:fill="auto"/>
          </w:tcPr>
          <w:p w14:paraId="53927500" w14:textId="77777777" w:rsidR="00860DE9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Scheduled By (Name of Product Consultant), Scheduled Date and Time &amp; is it relevant to current deployment date?</w:t>
            </w:r>
          </w:p>
        </w:tc>
        <w:tc>
          <w:tcPr>
            <w:tcW w:w="4790" w:type="dxa"/>
            <w:shd w:val="clear" w:color="auto" w:fill="auto"/>
          </w:tcPr>
          <w:p w14:paraId="610DB489" w14:textId="5103B6C3" w:rsidR="00860DE9" w:rsidRDefault="00860DE9">
            <w:pPr>
              <w:spacing w:after="0" w:line="240" w:lineRule="auto"/>
            </w:pPr>
          </w:p>
        </w:tc>
      </w:tr>
      <w:tr w:rsidR="00860DE9" w14:paraId="471994CF" w14:textId="77777777" w:rsidTr="002C33E9">
        <w:trPr>
          <w:trHeight w:val="479"/>
        </w:trPr>
        <w:tc>
          <w:tcPr>
            <w:tcW w:w="4078" w:type="dxa"/>
            <w:shd w:val="clear" w:color="auto" w:fill="auto"/>
          </w:tcPr>
          <w:p w14:paraId="08288528" w14:textId="77777777" w:rsidR="00860DE9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Respective time zone and correct given date has been used for the deployment?</w:t>
            </w:r>
          </w:p>
        </w:tc>
        <w:tc>
          <w:tcPr>
            <w:tcW w:w="4790" w:type="dxa"/>
            <w:shd w:val="clear" w:color="auto" w:fill="auto"/>
          </w:tcPr>
          <w:p w14:paraId="158915E4" w14:textId="6B9F2AAA" w:rsidR="00860DE9" w:rsidRDefault="00860DE9">
            <w:pPr>
              <w:spacing w:after="0" w:line="240" w:lineRule="auto"/>
              <w:rPr>
                <w:rFonts w:cs="Calibri"/>
              </w:rPr>
            </w:pPr>
          </w:p>
        </w:tc>
      </w:tr>
      <w:tr w:rsidR="00860DE9" w14:paraId="6CF99251" w14:textId="77777777" w:rsidTr="002C33E9">
        <w:trPr>
          <w:trHeight w:val="479"/>
        </w:trPr>
        <w:tc>
          <w:tcPr>
            <w:tcW w:w="4078" w:type="dxa"/>
            <w:shd w:val="clear" w:color="auto" w:fill="auto"/>
          </w:tcPr>
          <w:p w14:paraId="3B6E9FE4" w14:textId="77777777" w:rsidR="00860DE9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Verify Correct Segment is selected for deployment? Segment Name and DL Count to be verified?</w:t>
            </w:r>
          </w:p>
        </w:tc>
        <w:tc>
          <w:tcPr>
            <w:tcW w:w="4790" w:type="dxa"/>
            <w:shd w:val="clear" w:color="auto" w:fill="auto"/>
          </w:tcPr>
          <w:p w14:paraId="1DF8CDBD" w14:textId="033FC57F" w:rsidR="00860DE9" w:rsidRDefault="00150FC6">
            <w:pPr>
              <w:spacing w:after="0" w:line="240" w:lineRule="auto"/>
              <w:rPr>
                <w:rFonts w:cs="Calibr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860DE9" w14:paraId="1C8F02F0" w14:textId="77777777" w:rsidTr="002C33E9">
        <w:trPr>
          <w:trHeight w:val="479"/>
        </w:trPr>
        <w:tc>
          <w:tcPr>
            <w:tcW w:w="4078" w:type="dxa"/>
            <w:shd w:val="clear" w:color="auto" w:fill="auto"/>
          </w:tcPr>
          <w:p w14:paraId="3D6F1248" w14:textId="77777777" w:rsidR="00860DE9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If segment is always on ensure to give 24hrs Re-evaluation frequency</w:t>
            </w:r>
          </w:p>
        </w:tc>
        <w:tc>
          <w:tcPr>
            <w:tcW w:w="4790" w:type="dxa"/>
            <w:shd w:val="clear" w:color="auto" w:fill="auto"/>
          </w:tcPr>
          <w:p w14:paraId="691D1A83" w14:textId="2C12A95D" w:rsidR="00860DE9" w:rsidRDefault="00070351">
            <w:pPr>
              <w:spacing w:after="0" w:line="240" w:lineRule="auto"/>
              <w:rPr>
                <w:rFonts w:cs="Calibri"/>
              </w:rPr>
            </w:pPr>
            <w:proofErr w:type="spellStart"/>
            <w:r w:rsidRPr="00070351">
              <w:rPr>
                <w:rFonts w:cs="Calibri"/>
              </w:rPr>
              <w:t>MarketOne</w:t>
            </w:r>
            <w:proofErr w:type="spellEnd"/>
            <w:r w:rsidRPr="00070351">
              <w:rPr>
                <w:rFonts w:cs="Calibri"/>
              </w:rPr>
              <w:t xml:space="preserve"> to do this setting. </w:t>
            </w:r>
            <w:proofErr w:type="spellStart"/>
            <w:r w:rsidRPr="00070351">
              <w:rPr>
                <w:rFonts w:cs="Calibri"/>
              </w:rPr>
              <w:t>Verticurl</w:t>
            </w:r>
            <w:proofErr w:type="spellEnd"/>
            <w:r w:rsidRPr="00070351">
              <w:rPr>
                <w:rFonts w:cs="Calibri"/>
              </w:rPr>
              <w:t xml:space="preserve"> has no access to verify this check point.</w:t>
            </w:r>
          </w:p>
        </w:tc>
      </w:tr>
      <w:tr w:rsidR="00860DE9" w14:paraId="1AADB8F2" w14:textId="77777777" w:rsidTr="002C33E9">
        <w:trPr>
          <w:trHeight w:val="479"/>
        </w:trPr>
        <w:tc>
          <w:tcPr>
            <w:tcW w:w="4078" w:type="dxa"/>
            <w:shd w:val="clear" w:color="auto" w:fill="auto"/>
          </w:tcPr>
          <w:p w14:paraId="35706184" w14:textId="77777777" w:rsidR="00860DE9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Verify Seed list added in separate segment? Segment Name and it is relevant to specific region and language?</w:t>
            </w:r>
          </w:p>
        </w:tc>
        <w:tc>
          <w:tcPr>
            <w:tcW w:w="4790" w:type="dxa"/>
            <w:shd w:val="clear" w:color="auto" w:fill="auto"/>
          </w:tcPr>
          <w:p w14:paraId="299A8015" w14:textId="3BB19CF6" w:rsidR="00860DE9" w:rsidRDefault="00150FC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  <w:r w:rsidR="002C33E9">
              <w:rPr>
                <w:rFonts w:cstheme="minorHAnsi"/>
              </w:rPr>
              <w:br/>
            </w:r>
          </w:p>
          <w:p w14:paraId="3359E4DD" w14:textId="08ED5800" w:rsidR="001331E2" w:rsidRDefault="00195078">
            <w:pPr>
              <w:spacing w:after="0" w:line="240" w:lineRule="auto"/>
              <w:rPr>
                <w:rFonts w:cs="Calibri"/>
              </w:rPr>
            </w:pPr>
            <w:r w:rsidRPr="00195078">
              <w:rPr>
                <w:rFonts w:cs="Calibri"/>
              </w:rPr>
              <w:t>dcai_APJ_dcaiesg_EMPE_EN_2024_Gen AI Web On-Demand eDM3_Seedlist_C-MKA-40644_T-MKA-40770</w:t>
            </w:r>
          </w:p>
        </w:tc>
      </w:tr>
      <w:tr w:rsidR="00860DE9" w14:paraId="151B0452" w14:textId="77777777" w:rsidTr="002C33E9">
        <w:trPr>
          <w:trHeight w:val="479"/>
        </w:trPr>
        <w:tc>
          <w:tcPr>
            <w:tcW w:w="4078" w:type="dxa"/>
            <w:shd w:val="clear" w:color="auto" w:fill="auto"/>
          </w:tcPr>
          <w:p w14:paraId="159CDA68" w14:textId="77777777" w:rsidR="00860DE9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Verify the Eloqua Campaign URL</w:t>
            </w:r>
          </w:p>
        </w:tc>
        <w:tc>
          <w:tcPr>
            <w:tcW w:w="4790" w:type="dxa"/>
            <w:shd w:val="clear" w:color="auto" w:fill="auto"/>
          </w:tcPr>
          <w:p w14:paraId="3D738DFD" w14:textId="77777777" w:rsidR="00860DE9" w:rsidRDefault="00000000">
            <w:pPr>
              <w:spacing w:after="0" w:line="240" w:lineRule="auto"/>
              <w:rPr>
                <w:rFonts w:cs="Calibr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860DE9" w14:paraId="7485CFD4" w14:textId="77777777" w:rsidTr="002C33E9">
        <w:trPr>
          <w:trHeight w:val="479"/>
        </w:trPr>
        <w:tc>
          <w:tcPr>
            <w:tcW w:w="4078" w:type="dxa"/>
            <w:shd w:val="clear" w:color="auto" w:fill="auto"/>
          </w:tcPr>
          <w:p w14:paraId="4881765C" w14:textId="77777777" w:rsidR="00860DE9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Verify Form Data is capturing? If form is used in campaign</w:t>
            </w:r>
          </w:p>
        </w:tc>
        <w:tc>
          <w:tcPr>
            <w:tcW w:w="4790" w:type="dxa"/>
            <w:shd w:val="clear" w:color="auto" w:fill="auto"/>
          </w:tcPr>
          <w:p w14:paraId="29A68695" w14:textId="50DDA13C" w:rsidR="00860DE9" w:rsidRDefault="00FF2AB2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NA</w:t>
            </w:r>
          </w:p>
        </w:tc>
      </w:tr>
      <w:tr w:rsidR="00860DE9" w14:paraId="07C18699" w14:textId="77777777" w:rsidTr="002C33E9">
        <w:trPr>
          <w:trHeight w:val="479"/>
        </w:trPr>
        <w:tc>
          <w:tcPr>
            <w:tcW w:w="4078" w:type="dxa"/>
            <w:shd w:val="clear" w:color="auto" w:fill="auto"/>
          </w:tcPr>
          <w:p w14:paraId="4C82DFB7" w14:textId="77777777" w:rsidR="00860DE9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Verify assets are reviewed and approved by CSM?</w:t>
            </w:r>
          </w:p>
        </w:tc>
        <w:tc>
          <w:tcPr>
            <w:tcW w:w="4790" w:type="dxa"/>
            <w:shd w:val="clear" w:color="auto" w:fill="auto"/>
          </w:tcPr>
          <w:p w14:paraId="53CD584E" w14:textId="77777777" w:rsidR="00860DE9" w:rsidRDefault="00000000">
            <w:pPr>
              <w:spacing w:after="0" w:line="240" w:lineRule="auto"/>
              <w:rPr>
                <w:rFonts w:cs="Calibr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860DE9" w14:paraId="6BE15334" w14:textId="77777777" w:rsidTr="002C33E9">
        <w:trPr>
          <w:trHeight w:val="479"/>
        </w:trPr>
        <w:tc>
          <w:tcPr>
            <w:tcW w:w="4078" w:type="dxa"/>
            <w:shd w:val="clear" w:color="auto" w:fill="auto"/>
          </w:tcPr>
          <w:p w14:paraId="26556264" w14:textId="77777777" w:rsidR="00860DE9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Verify Correct Email is selected for deployment? Email Name</w:t>
            </w:r>
          </w:p>
        </w:tc>
        <w:tc>
          <w:tcPr>
            <w:tcW w:w="4790" w:type="dxa"/>
            <w:shd w:val="clear" w:color="auto" w:fill="auto"/>
          </w:tcPr>
          <w:p w14:paraId="34AC62C2" w14:textId="63F55C88" w:rsidR="00860DE9" w:rsidRDefault="00000000">
            <w:pPr>
              <w:spacing w:after="0" w:line="240" w:lineRule="auto"/>
            </w:pPr>
            <w:r>
              <w:rPr>
                <w:rFonts w:cstheme="minorHAnsi"/>
              </w:rPr>
              <w:t>Yes</w:t>
            </w:r>
            <w:r w:rsidR="002C33E9">
              <w:rPr>
                <w:rFonts w:cstheme="minorHAnsi"/>
              </w:rPr>
              <w:br/>
            </w:r>
          </w:p>
          <w:p w14:paraId="54556A71" w14:textId="25A0E428" w:rsidR="00E859C6" w:rsidRDefault="00195078">
            <w:pPr>
              <w:spacing w:after="0" w:line="240" w:lineRule="auto"/>
            </w:pPr>
            <w:r w:rsidRPr="00195078">
              <w:t>dcai_APJ_dcaiesg_EMPE_EN_2024_Gen AI Web On-Demand eDM3_C-MKA-40644_T-MKA-40770</w:t>
            </w:r>
          </w:p>
        </w:tc>
      </w:tr>
      <w:tr w:rsidR="00860DE9" w14:paraId="4C1B786E" w14:textId="77777777" w:rsidTr="002C33E9">
        <w:trPr>
          <w:trHeight w:val="479"/>
        </w:trPr>
        <w:tc>
          <w:tcPr>
            <w:tcW w:w="4078" w:type="dxa"/>
            <w:shd w:val="clear" w:color="auto" w:fill="auto"/>
          </w:tcPr>
          <w:p w14:paraId="3E41F025" w14:textId="77777777" w:rsidR="00860DE9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Verify Ensure no edits to email after approval on deployment?</w:t>
            </w:r>
          </w:p>
        </w:tc>
        <w:tc>
          <w:tcPr>
            <w:tcW w:w="4790" w:type="dxa"/>
            <w:shd w:val="clear" w:color="auto" w:fill="auto"/>
          </w:tcPr>
          <w:p w14:paraId="02A697D5" w14:textId="78C8D89D" w:rsidR="00860DE9" w:rsidRDefault="006333A4">
            <w:pPr>
              <w:spacing w:after="0" w:line="240" w:lineRule="auto"/>
              <w:rPr>
                <w:rFonts w:cs="Calibr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860DE9" w14:paraId="42333952" w14:textId="77777777" w:rsidTr="002C33E9">
        <w:trPr>
          <w:trHeight w:val="479"/>
        </w:trPr>
        <w:tc>
          <w:tcPr>
            <w:tcW w:w="4078" w:type="dxa"/>
            <w:shd w:val="clear" w:color="auto" w:fill="auto"/>
          </w:tcPr>
          <w:p w14:paraId="54E7FAB0" w14:textId="77777777" w:rsidR="00860DE9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Verify Segment (DL), (SL) Count and Subject Line Shared in </w:t>
            </w:r>
            <w:proofErr w:type="spellStart"/>
            <w:r>
              <w:rPr>
                <w:rFonts w:cstheme="minorHAnsi"/>
              </w:rPr>
              <w:t>Zoho</w:t>
            </w:r>
            <w:proofErr w:type="spellEnd"/>
            <w:r>
              <w:rPr>
                <w:rFonts w:cstheme="minorHAnsi"/>
              </w:rPr>
              <w:t>?</w:t>
            </w:r>
          </w:p>
        </w:tc>
        <w:tc>
          <w:tcPr>
            <w:tcW w:w="4790" w:type="dxa"/>
            <w:shd w:val="clear" w:color="auto" w:fill="auto"/>
          </w:tcPr>
          <w:p w14:paraId="628923E7" w14:textId="17E5D1CC" w:rsidR="00860DE9" w:rsidRDefault="006333A4">
            <w:pPr>
              <w:spacing w:after="0" w:line="240" w:lineRule="auto"/>
              <w:rPr>
                <w:rFonts w:eastAsia="MS Mincho" w:cstheme="minorHAnsi"/>
              </w:rPr>
            </w:pPr>
            <w:r>
              <w:rPr>
                <w:rFonts w:eastAsia="MS Mincho" w:cstheme="minorHAnsi"/>
              </w:rPr>
              <w:t>Yes</w:t>
            </w:r>
          </w:p>
        </w:tc>
      </w:tr>
      <w:tr w:rsidR="00860DE9" w14:paraId="53C4281C" w14:textId="77777777" w:rsidTr="002C33E9">
        <w:trPr>
          <w:trHeight w:val="479"/>
        </w:trPr>
        <w:tc>
          <w:tcPr>
            <w:tcW w:w="4078" w:type="dxa"/>
            <w:shd w:val="clear" w:color="auto" w:fill="auto"/>
          </w:tcPr>
          <w:p w14:paraId="422AE7EA" w14:textId="77777777" w:rsidR="00860DE9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Approved By</w:t>
            </w:r>
          </w:p>
          <w:p w14:paraId="030FCFC8" w14:textId="77777777" w:rsidR="00860DE9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(Name of Project Manager/Project Leader)</w:t>
            </w:r>
          </w:p>
        </w:tc>
        <w:tc>
          <w:tcPr>
            <w:tcW w:w="4790" w:type="dxa"/>
            <w:shd w:val="clear" w:color="auto" w:fill="auto"/>
          </w:tcPr>
          <w:p w14:paraId="10A2E1FC" w14:textId="7D3E33C9" w:rsidR="00860DE9" w:rsidRDefault="00195078">
            <w:pPr>
              <w:spacing w:after="0" w:line="240" w:lineRule="auto"/>
            </w:pPr>
            <w:r>
              <w:rPr>
                <w:rFonts w:eastAsia="MS Mincho" w:cstheme="minorHAnsi"/>
              </w:rPr>
              <w:t>Swati</w:t>
            </w:r>
          </w:p>
        </w:tc>
      </w:tr>
      <w:tr w:rsidR="00860DE9" w14:paraId="1CA41BEA" w14:textId="77777777" w:rsidTr="002C33E9">
        <w:trPr>
          <w:trHeight w:val="479"/>
        </w:trPr>
        <w:tc>
          <w:tcPr>
            <w:tcW w:w="4078" w:type="dxa"/>
            <w:shd w:val="clear" w:color="auto" w:fill="auto"/>
          </w:tcPr>
          <w:p w14:paraId="2743A76B" w14:textId="77777777" w:rsidR="00860DE9" w:rsidRDefault="00000000">
            <w:pPr>
              <w:spacing w:after="0" w:line="240" w:lineRule="auto"/>
            </w:pPr>
            <w:r>
              <w:rPr>
                <w:rFonts w:cstheme="minorHAnsi"/>
              </w:rPr>
              <w:t xml:space="preserve">For APJ CMX, deployment details added to end user sheet? </w:t>
            </w:r>
            <w:r>
              <w:rPr>
                <w:rFonts w:cstheme="minorHAnsi"/>
                <w:highlight w:val="yellow"/>
              </w:rPr>
              <w:t>(Only for DSI deployments)</w:t>
            </w:r>
          </w:p>
        </w:tc>
        <w:tc>
          <w:tcPr>
            <w:tcW w:w="4790" w:type="dxa"/>
            <w:shd w:val="clear" w:color="auto" w:fill="auto"/>
          </w:tcPr>
          <w:p w14:paraId="697A8744" w14:textId="0B2EE9B3" w:rsidR="00860DE9" w:rsidRDefault="00EC461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Yes</w:t>
            </w:r>
          </w:p>
        </w:tc>
      </w:tr>
      <w:tr w:rsidR="00860DE9" w14:paraId="393C548B" w14:textId="77777777" w:rsidTr="002C33E9">
        <w:trPr>
          <w:trHeight w:val="479"/>
        </w:trPr>
        <w:tc>
          <w:tcPr>
            <w:tcW w:w="4078" w:type="dxa"/>
            <w:shd w:val="clear" w:color="auto" w:fill="auto"/>
          </w:tcPr>
          <w:p w14:paraId="5ECF9C2C" w14:textId="77777777" w:rsidR="00860DE9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If the campaign is updated after activation, have checked the whole campaign again to ensure the </w:t>
            </w:r>
          </w:p>
          <w:p w14:paraId="5DA73EB7" w14:textId="77777777" w:rsidR="00860DE9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correct flow?</w:t>
            </w:r>
          </w:p>
        </w:tc>
        <w:tc>
          <w:tcPr>
            <w:tcW w:w="4790" w:type="dxa"/>
            <w:shd w:val="clear" w:color="auto" w:fill="auto"/>
          </w:tcPr>
          <w:p w14:paraId="741DE08C" w14:textId="77777777" w:rsidR="00860DE9" w:rsidRDefault="00000000">
            <w:pPr>
              <w:spacing w:after="0" w:line="240" w:lineRule="auto"/>
              <w:rPr>
                <w:rFonts w:eastAsia="MS Mincho" w:cstheme="minorHAnsi"/>
              </w:rPr>
            </w:pPr>
            <w:r>
              <w:rPr>
                <w:rFonts w:eastAsia="MS Mincho" w:cstheme="minorHAnsi"/>
              </w:rPr>
              <w:t>NA</w:t>
            </w:r>
          </w:p>
        </w:tc>
      </w:tr>
      <w:tr w:rsidR="00860DE9" w14:paraId="4AC04146" w14:textId="77777777" w:rsidTr="002C33E9">
        <w:trPr>
          <w:trHeight w:val="536"/>
        </w:trPr>
        <w:tc>
          <w:tcPr>
            <w:tcW w:w="4078" w:type="dxa"/>
            <w:shd w:val="clear" w:color="auto" w:fill="auto"/>
          </w:tcPr>
          <w:p w14:paraId="5A8431BC" w14:textId="77777777" w:rsidR="00860DE9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If the campaign is updated after activation, have checked the </w:t>
            </w:r>
            <w:proofErr w:type="spellStart"/>
            <w:r>
              <w:rPr>
                <w:rFonts w:cstheme="minorHAnsi"/>
              </w:rPr>
              <w:t>seedlist</w:t>
            </w:r>
            <w:proofErr w:type="spellEnd"/>
            <w:r>
              <w:rPr>
                <w:rFonts w:cstheme="minorHAnsi"/>
              </w:rPr>
              <w:t xml:space="preserve"> flow has also updated?</w:t>
            </w:r>
          </w:p>
        </w:tc>
        <w:tc>
          <w:tcPr>
            <w:tcW w:w="4790" w:type="dxa"/>
            <w:shd w:val="clear" w:color="auto" w:fill="auto"/>
          </w:tcPr>
          <w:p w14:paraId="1C74DFF3" w14:textId="77777777" w:rsidR="00860DE9" w:rsidRDefault="00000000">
            <w:pPr>
              <w:spacing w:after="0" w:line="240" w:lineRule="auto"/>
              <w:rPr>
                <w:rFonts w:eastAsia="MS Mincho" w:cstheme="minorHAnsi"/>
              </w:rPr>
            </w:pPr>
            <w:r>
              <w:rPr>
                <w:rFonts w:eastAsia="MS Mincho" w:cstheme="minorHAnsi"/>
              </w:rPr>
              <w:t>NA</w:t>
            </w:r>
          </w:p>
        </w:tc>
      </w:tr>
      <w:tr w:rsidR="00860DE9" w14:paraId="07F79F60" w14:textId="77777777" w:rsidTr="002C33E9">
        <w:trPr>
          <w:trHeight w:val="536"/>
        </w:trPr>
        <w:tc>
          <w:tcPr>
            <w:tcW w:w="4078" w:type="dxa"/>
            <w:shd w:val="clear" w:color="auto" w:fill="auto"/>
          </w:tcPr>
          <w:p w14:paraId="4C94E5A8" w14:textId="77777777" w:rsidR="00860DE9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If the campaign is updated after activation, have checked all connections has made and newly created assets are added correctly?</w:t>
            </w:r>
          </w:p>
        </w:tc>
        <w:tc>
          <w:tcPr>
            <w:tcW w:w="4790" w:type="dxa"/>
            <w:shd w:val="clear" w:color="auto" w:fill="auto"/>
          </w:tcPr>
          <w:p w14:paraId="073B45F6" w14:textId="77777777" w:rsidR="00860DE9" w:rsidRDefault="00000000">
            <w:pPr>
              <w:spacing w:after="0" w:line="240" w:lineRule="auto"/>
              <w:rPr>
                <w:rFonts w:eastAsia="MS Mincho" w:cstheme="minorHAnsi"/>
              </w:rPr>
            </w:pPr>
            <w:r>
              <w:rPr>
                <w:rFonts w:eastAsia="MS Mincho" w:cstheme="minorHAnsi"/>
              </w:rPr>
              <w:t>NA</w:t>
            </w:r>
          </w:p>
        </w:tc>
      </w:tr>
    </w:tbl>
    <w:p w14:paraId="41A9D169" w14:textId="77777777" w:rsidR="00860DE9" w:rsidRDefault="00860DE9">
      <w:pPr>
        <w:rPr>
          <w:rFonts w:ascii="Century Gothic" w:hAnsi="Century Gothic"/>
          <w:sz w:val="20"/>
          <w:szCs w:val="20"/>
        </w:rPr>
      </w:pPr>
    </w:p>
    <w:p w14:paraId="2AD37114" w14:textId="77777777" w:rsidR="00860DE9" w:rsidRDefault="00860DE9">
      <w:pPr>
        <w:rPr>
          <w:rFonts w:ascii="Century Gothic" w:hAnsi="Century Gothic"/>
          <w:sz w:val="20"/>
          <w:szCs w:val="20"/>
        </w:rPr>
      </w:pPr>
    </w:p>
    <w:p w14:paraId="0CA5CE22" w14:textId="77777777" w:rsidR="00860DE9" w:rsidRDefault="00000000">
      <w:pPr>
        <w:rPr>
          <w:rFonts w:ascii="Century Gothic" w:hAnsi="Century Gothic"/>
          <w:b/>
          <w:sz w:val="20"/>
          <w:szCs w:val="20"/>
          <w:lang w:val="en-US" w:eastAsia="en-US"/>
        </w:rPr>
      </w:pPr>
      <w:r>
        <w:rPr>
          <w:rFonts w:ascii="Century Gothic" w:hAnsi="Century Gothic"/>
          <w:b/>
          <w:sz w:val="20"/>
          <w:szCs w:val="20"/>
          <w:lang w:val="en-US" w:eastAsia="en-US"/>
        </w:rPr>
        <w:t>1.Screenshot of Main Segment Members and Seed list Members</w:t>
      </w:r>
    </w:p>
    <w:p w14:paraId="43F6CC38" w14:textId="0AA829E9" w:rsidR="00035C48" w:rsidRDefault="00195078">
      <w:pP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</w:pPr>
      <w: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  <w:t>Main Segment Members</w:t>
      </w:r>
    </w:p>
    <w:p w14:paraId="7355E248" w14:textId="00C6AB0D" w:rsidR="00710AEF" w:rsidRDefault="00757E23">
      <w:pP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</w:pPr>
      <w:r>
        <w:rPr>
          <w:noProof/>
        </w:rPr>
        <w:drawing>
          <wp:inline distT="0" distB="0" distL="0" distR="0" wp14:anchorId="609CB5C3" wp14:editId="239A81C9">
            <wp:extent cx="5731510" cy="2345055"/>
            <wp:effectExtent l="0" t="0" r="2540" b="0"/>
            <wp:docPr id="241476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766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01E3" w14:textId="77777777" w:rsidR="00F029E0" w:rsidRDefault="00F029E0" w:rsidP="00035C48">
      <w:pP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</w:pPr>
    </w:p>
    <w:p w14:paraId="720BF729" w14:textId="77777777" w:rsidR="00F029E0" w:rsidRDefault="00F029E0" w:rsidP="00035C48">
      <w:pP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</w:pPr>
    </w:p>
    <w:p w14:paraId="6E1B60AD" w14:textId="77777777" w:rsidR="00F029E0" w:rsidRDefault="00F029E0" w:rsidP="00035C48">
      <w:pP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</w:pPr>
    </w:p>
    <w:p w14:paraId="0843A2F6" w14:textId="77777777" w:rsidR="00F029E0" w:rsidRDefault="00F029E0" w:rsidP="00035C48">
      <w:pP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</w:pPr>
    </w:p>
    <w:p w14:paraId="1F00EC23" w14:textId="77777777" w:rsidR="00F029E0" w:rsidRDefault="00F029E0" w:rsidP="00035C48">
      <w:pP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</w:pPr>
    </w:p>
    <w:p w14:paraId="37D01910" w14:textId="77777777" w:rsidR="00F029E0" w:rsidRDefault="00F029E0" w:rsidP="00035C48">
      <w:pP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</w:pPr>
    </w:p>
    <w:p w14:paraId="4F5E023E" w14:textId="77777777" w:rsidR="00F029E0" w:rsidRDefault="00F029E0" w:rsidP="00035C48">
      <w:pP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</w:pPr>
    </w:p>
    <w:p w14:paraId="72B31CD9" w14:textId="77777777" w:rsidR="00F029E0" w:rsidRDefault="00F029E0" w:rsidP="00035C48">
      <w:pP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</w:pPr>
    </w:p>
    <w:p w14:paraId="6BAAEC1E" w14:textId="77777777" w:rsidR="00F029E0" w:rsidRDefault="00F029E0" w:rsidP="00035C48">
      <w:pP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</w:pPr>
    </w:p>
    <w:p w14:paraId="529BF578" w14:textId="77777777" w:rsidR="00F029E0" w:rsidRDefault="00F029E0" w:rsidP="00035C48">
      <w:pP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</w:pPr>
    </w:p>
    <w:p w14:paraId="577C2CE1" w14:textId="77777777" w:rsidR="00F029E0" w:rsidRDefault="00F029E0" w:rsidP="00035C48">
      <w:pP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</w:pPr>
    </w:p>
    <w:p w14:paraId="2AB03050" w14:textId="4424EBF0" w:rsidR="00035C48" w:rsidRDefault="00035C48" w:rsidP="00035C48">
      <w:pP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</w:pPr>
      <w:proofErr w:type="spellStart"/>
      <w:r w:rsidRPr="00D11F8A">
        <w:rPr>
          <w:rFonts w:ascii="Century Gothic" w:hAnsi="Century Gothic"/>
          <w:b/>
          <w:color w:val="FF0000"/>
          <w:sz w:val="20"/>
          <w:szCs w:val="20"/>
          <w:lang w:val="en-US" w:eastAsia="en-US"/>
        </w:rPr>
        <w:lastRenderedPageBreak/>
        <w:t>Seedlist</w:t>
      </w:r>
      <w:proofErr w:type="spellEnd"/>
      <w:r w:rsidRPr="00D11F8A">
        <w:rPr>
          <w:rFonts w:ascii="Century Gothic" w:hAnsi="Century Gothic"/>
          <w:b/>
          <w:color w:val="FF0000"/>
          <w:sz w:val="20"/>
          <w:szCs w:val="20"/>
          <w:lang w:val="en-US" w:eastAsia="en-US"/>
        </w:rPr>
        <w:t xml:space="preserve"> Segment</w:t>
      </w:r>
      <w:r w:rsidR="00FF2AB2">
        <w:rPr>
          <w:rFonts w:ascii="Century Gothic" w:hAnsi="Century Gothic"/>
          <w:b/>
          <w:color w:val="FF0000"/>
          <w:sz w:val="20"/>
          <w:szCs w:val="20"/>
          <w:lang w:val="en-US" w:eastAsia="en-US"/>
        </w:rPr>
        <w:t xml:space="preserve"> Members</w:t>
      </w:r>
    </w:p>
    <w:p w14:paraId="219ABB70" w14:textId="108C61B9" w:rsidR="00B07553" w:rsidRPr="00D11F8A" w:rsidRDefault="006161D8" w:rsidP="00035C48">
      <w:pP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</w:pPr>
      <w:r>
        <w:rPr>
          <w:noProof/>
        </w:rPr>
        <w:drawing>
          <wp:inline distT="0" distB="0" distL="0" distR="0" wp14:anchorId="748DB226" wp14:editId="2187C35D">
            <wp:extent cx="5731510" cy="2960370"/>
            <wp:effectExtent l="0" t="0" r="2540" b="0"/>
            <wp:docPr id="587051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51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495E" w14:textId="77777777" w:rsidR="00710AEF" w:rsidRDefault="00710AEF">
      <w:pPr>
        <w:rPr>
          <w:rFonts w:ascii="Century Gothic" w:hAnsi="Century Gothic"/>
          <w:b/>
          <w:sz w:val="20"/>
          <w:szCs w:val="20"/>
        </w:rPr>
      </w:pPr>
    </w:p>
    <w:p w14:paraId="7E0C913D" w14:textId="68E2EC04" w:rsidR="00860DE9" w:rsidRDefault="00000000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2. Screenshot of schedule time in campaign</w:t>
      </w:r>
    </w:p>
    <w:p w14:paraId="1FB55D86" w14:textId="44FD84C4" w:rsidR="00CB2F03" w:rsidRDefault="00035C48" w:rsidP="00035C48">
      <w:pP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</w:pPr>
      <w:r w:rsidRPr="00D11F8A">
        <w:rPr>
          <w:rFonts w:ascii="Century Gothic" w:hAnsi="Century Gothic"/>
          <w:b/>
          <w:color w:val="FF0000"/>
          <w:sz w:val="20"/>
          <w:szCs w:val="20"/>
        </w:rPr>
        <w:t>Main Wait Step</w:t>
      </w:r>
      <w:r w:rsidRPr="00D11F8A">
        <w:rPr>
          <w:rFonts w:ascii="Century Gothic" w:hAnsi="Century Gothic"/>
          <w:b/>
          <w:color w:val="FF0000"/>
          <w:sz w:val="20"/>
          <w:szCs w:val="20"/>
        </w:rPr>
        <w:br/>
      </w:r>
      <w:r w:rsidRPr="00D11F8A">
        <w:rPr>
          <w:rFonts w:ascii="Century Gothic" w:hAnsi="Century Gothic"/>
          <w:b/>
          <w:color w:val="FF0000"/>
          <w:sz w:val="20"/>
          <w:szCs w:val="20"/>
        </w:rPr>
        <w:br/>
      </w:r>
      <w:r w:rsidR="006161D8">
        <w:rPr>
          <w:noProof/>
        </w:rPr>
        <w:drawing>
          <wp:inline distT="0" distB="0" distL="0" distR="0" wp14:anchorId="4CDB3CA1" wp14:editId="11B1CCC6">
            <wp:extent cx="4057650" cy="4000500"/>
            <wp:effectExtent l="0" t="0" r="0" b="0"/>
            <wp:docPr id="1598693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9375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14E6" w14:textId="77777777" w:rsidR="00806E29" w:rsidRDefault="00806E29" w:rsidP="00035C48">
      <w:pP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</w:pPr>
    </w:p>
    <w:p w14:paraId="18E95DF6" w14:textId="79DA1E37" w:rsidR="001E2DA4" w:rsidRDefault="00710AEF" w:rsidP="00035C48">
      <w:pP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</w:pPr>
      <w:proofErr w:type="spellStart"/>
      <w: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  <w:lastRenderedPageBreak/>
        <w:t>Seedlist</w:t>
      </w:r>
      <w:proofErr w:type="spellEnd"/>
      <w: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  <w:t xml:space="preserve"> </w:t>
      </w:r>
      <w:r w:rsidR="00035C48" w:rsidRPr="00D11F8A">
        <w:rPr>
          <w:rFonts w:ascii="Century Gothic" w:hAnsi="Century Gothic"/>
          <w:b/>
          <w:color w:val="FF0000"/>
          <w:sz w:val="20"/>
          <w:szCs w:val="20"/>
          <w:lang w:val="en-US" w:eastAsia="en-US"/>
        </w:rPr>
        <w:t>Wait Step</w:t>
      </w:r>
    </w:p>
    <w:p w14:paraId="5A71FA88" w14:textId="21FEF2BE" w:rsidR="00710AEF" w:rsidRDefault="006161D8" w:rsidP="00035C48">
      <w:pP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</w:pPr>
      <w:r>
        <w:rPr>
          <w:noProof/>
        </w:rPr>
        <w:drawing>
          <wp:inline distT="0" distB="0" distL="0" distR="0" wp14:anchorId="4CB33093" wp14:editId="115B512B">
            <wp:extent cx="3914775" cy="3848100"/>
            <wp:effectExtent l="0" t="0" r="9525" b="0"/>
            <wp:docPr id="12721978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9786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26F4" w14:textId="77777777" w:rsidR="00806E29" w:rsidRDefault="00806E29" w:rsidP="00150D07">
      <w:pP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</w:pPr>
    </w:p>
    <w:p w14:paraId="4C1553D7" w14:textId="2D1C8B34" w:rsidR="00150D07" w:rsidRDefault="00150D07" w:rsidP="00150D07">
      <w:pP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</w:pPr>
      <w: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  <w:t>Throttle Period</w:t>
      </w:r>
    </w:p>
    <w:p w14:paraId="052DE0CA" w14:textId="36CCB0C3" w:rsidR="00150D07" w:rsidRDefault="006161D8">
      <w:pPr>
        <w:rPr>
          <w:rFonts w:ascii="Century Gothic" w:hAnsi="Century Gothic"/>
          <w:b/>
          <w:sz w:val="20"/>
          <w:szCs w:val="20"/>
        </w:rPr>
      </w:pPr>
      <w:r>
        <w:rPr>
          <w:noProof/>
        </w:rPr>
        <w:drawing>
          <wp:inline distT="0" distB="0" distL="0" distR="0" wp14:anchorId="65A5F9AF" wp14:editId="2B68AE67">
            <wp:extent cx="4533900" cy="2828925"/>
            <wp:effectExtent l="0" t="0" r="0" b="9525"/>
            <wp:docPr id="1331447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4736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7644" w14:textId="77777777" w:rsidR="00150D07" w:rsidRDefault="00150D07">
      <w:pPr>
        <w:rPr>
          <w:rFonts w:ascii="Century Gothic" w:hAnsi="Century Gothic"/>
          <w:b/>
          <w:sz w:val="20"/>
          <w:szCs w:val="20"/>
        </w:rPr>
      </w:pPr>
    </w:p>
    <w:p w14:paraId="2A277300" w14:textId="77777777" w:rsidR="00806E29" w:rsidRDefault="00806E29" w:rsidP="00150D07">
      <w:pP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</w:pPr>
    </w:p>
    <w:p w14:paraId="57DAE43B" w14:textId="77777777" w:rsidR="00806E29" w:rsidRDefault="00806E29" w:rsidP="00150D07">
      <w:pP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</w:pPr>
    </w:p>
    <w:p w14:paraId="4FCAFCDA" w14:textId="46737EF9" w:rsidR="00150D07" w:rsidRDefault="00150D07" w:rsidP="00150D07">
      <w:pP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</w:pPr>
      <w: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  <w:lastRenderedPageBreak/>
        <w:t>Email Scheduling</w:t>
      </w:r>
    </w:p>
    <w:p w14:paraId="57DEC606" w14:textId="21E35299" w:rsidR="00150D07" w:rsidRDefault="007F3E4F">
      <w:pPr>
        <w:rPr>
          <w:rFonts w:ascii="Century Gothic" w:hAnsi="Century Gothic"/>
          <w:b/>
          <w:sz w:val="20"/>
          <w:szCs w:val="20"/>
        </w:rPr>
      </w:pPr>
      <w:r>
        <w:rPr>
          <w:noProof/>
        </w:rPr>
        <w:drawing>
          <wp:inline distT="0" distB="0" distL="0" distR="0" wp14:anchorId="28E47686" wp14:editId="634F92BA">
            <wp:extent cx="5731510" cy="3858260"/>
            <wp:effectExtent l="0" t="0" r="2540" b="8890"/>
            <wp:docPr id="938219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1912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1D21" w14:textId="77777777" w:rsidR="00150D07" w:rsidRDefault="00150D07">
      <w:pPr>
        <w:rPr>
          <w:rFonts w:ascii="Century Gothic" w:hAnsi="Century Gothic"/>
          <w:b/>
          <w:sz w:val="20"/>
          <w:szCs w:val="20"/>
        </w:rPr>
      </w:pPr>
    </w:p>
    <w:p w14:paraId="4F0357D7" w14:textId="77777777" w:rsidR="00150D07" w:rsidRDefault="00150D07">
      <w:pPr>
        <w:rPr>
          <w:rFonts w:ascii="Century Gothic" w:hAnsi="Century Gothic"/>
          <w:b/>
          <w:sz w:val="20"/>
          <w:szCs w:val="20"/>
        </w:rPr>
      </w:pPr>
    </w:p>
    <w:p w14:paraId="0A784C39" w14:textId="77777777" w:rsidR="00710AEF" w:rsidRDefault="00710AEF">
      <w:pPr>
        <w:rPr>
          <w:rFonts w:ascii="Century Gothic" w:hAnsi="Century Gothic"/>
          <w:b/>
          <w:sz w:val="20"/>
          <w:szCs w:val="20"/>
        </w:rPr>
      </w:pPr>
    </w:p>
    <w:p w14:paraId="494295A2" w14:textId="77777777" w:rsidR="00710AEF" w:rsidRDefault="00710AEF">
      <w:pPr>
        <w:rPr>
          <w:rFonts w:ascii="Century Gothic" w:hAnsi="Century Gothic"/>
          <w:b/>
          <w:sz w:val="20"/>
          <w:szCs w:val="20"/>
        </w:rPr>
      </w:pPr>
    </w:p>
    <w:p w14:paraId="5E8EBC26" w14:textId="77777777" w:rsidR="00806E29" w:rsidRDefault="00806E29">
      <w:pPr>
        <w:rPr>
          <w:rFonts w:ascii="Century Gothic" w:hAnsi="Century Gothic"/>
          <w:b/>
          <w:sz w:val="20"/>
          <w:szCs w:val="20"/>
        </w:rPr>
      </w:pPr>
    </w:p>
    <w:p w14:paraId="15199E57" w14:textId="77777777" w:rsidR="00806E29" w:rsidRDefault="00806E29">
      <w:pPr>
        <w:rPr>
          <w:rFonts w:ascii="Century Gothic" w:hAnsi="Century Gothic"/>
          <w:b/>
          <w:sz w:val="20"/>
          <w:szCs w:val="20"/>
        </w:rPr>
      </w:pPr>
    </w:p>
    <w:p w14:paraId="22E166CD" w14:textId="77777777" w:rsidR="00806E29" w:rsidRDefault="00806E29">
      <w:pPr>
        <w:rPr>
          <w:rFonts w:ascii="Century Gothic" w:hAnsi="Century Gothic"/>
          <w:b/>
          <w:sz w:val="20"/>
          <w:szCs w:val="20"/>
        </w:rPr>
      </w:pPr>
    </w:p>
    <w:p w14:paraId="557B7EC5" w14:textId="77777777" w:rsidR="00806E29" w:rsidRDefault="00806E29">
      <w:pPr>
        <w:rPr>
          <w:rFonts w:ascii="Century Gothic" w:hAnsi="Century Gothic"/>
          <w:b/>
          <w:sz w:val="20"/>
          <w:szCs w:val="20"/>
        </w:rPr>
      </w:pPr>
    </w:p>
    <w:p w14:paraId="115D0406" w14:textId="77777777" w:rsidR="00806E29" w:rsidRDefault="00806E29">
      <w:pPr>
        <w:rPr>
          <w:rFonts w:ascii="Century Gothic" w:hAnsi="Century Gothic"/>
          <w:b/>
          <w:sz w:val="20"/>
          <w:szCs w:val="20"/>
        </w:rPr>
      </w:pPr>
    </w:p>
    <w:p w14:paraId="3DDFB6AB" w14:textId="77777777" w:rsidR="00806E29" w:rsidRDefault="00806E29">
      <w:pPr>
        <w:rPr>
          <w:rFonts w:ascii="Century Gothic" w:hAnsi="Century Gothic"/>
          <w:b/>
          <w:sz w:val="20"/>
          <w:szCs w:val="20"/>
        </w:rPr>
      </w:pPr>
    </w:p>
    <w:p w14:paraId="36E34181" w14:textId="77777777" w:rsidR="00806E29" w:rsidRDefault="00806E29">
      <w:pPr>
        <w:rPr>
          <w:rFonts w:ascii="Century Gothic" w:hAnsi="Century Gothic"/>
          <w:b/>
          <w:sz w:val="20"/>
          <w:szCs w:val="20"/>
        </w:rPr>
      </w:pPr>
    </w:p>
    <w:p w14:paraId="1A8210CA" w14:textId="77777777" w:rsidR="00806E29" w:rsidRDefault="00806E29">
      <w:pPr>
        <w:rPr>
          <w:rFonts w:ascii="Century Gothic" w:hAnsi="Century Gothic"/>
          <w:b/>
          <w:sz w:val="20"/>
          <w:szCs w:val="20"/>
        </w:rPr>
      </w:pPr>
    </w:p>
    <w:p w14:paraId="23D58B93" w14:textId="77777777" w:rsidR="00806E29" w:rsidRDefault="00806E29">
      <w:pPr>
        <w:rPr>
          <w:rFonts w:ascii="Century Gothic" w:hAnsi="Century Gothic"/>
          <w:b/>
          <w:sz w:val="20"/>
          <w:szCs w:val="20"/>
        </w:rPr>
      </w:pPr>
    </w:p>
    <w:p w14:paraId="20072383" w14:textId="77777777" w:rsidR="00806E29" w:rsidRDefault="00806E29">
      <w:pPr>
        <w:rPr>
          <w:rFonts w:ascii="Century Gothic" w:hAnsi="Century Gothic"/>
          <w:b/>
          <w:sz w:val="20"/>
          <w:szCs w:val="20"/>
        </w:rPr>
      </w:pPr>
    </w:p>
    <w:p w14:paraId="4D924F2B" w14:textId="77777777" w:rsidR="00806E29" w:rsidRDefault="00806E29">
      <w:pPr>
        <w:rPr>
          <w:rFonts w:ascii="Century Gothic" w:hAnsi="Century Gothic"/>
          <w:b/>
          <w:sz w:val="20"/>
          <w:szCs w:val="20"/>
        </w:rPr>
      </w:pPr>
    </w:p>
    <w:p w14:paraId="29742E04" w14:textId="30F5567A" w:rsidR="00860DE9" w:rsidRDefault="00000000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lastRenderedPageBreak/>
        <w:t>3. Screenshot of the Email</w:t>
      </w:r>
    </w:p>
    <w:p w14:paraId="3017544E" w14:textId="2F3AF978" w:rsidR="00860DE9" w:rsidRDefault="006161D8">
      <w:pPr>
        <w:rPr>
          <w:rFonts w:ascii="Century Gothic" w:hAnsi="Century Gothic"/>
          <w:b/>
          <w:sz w:val="20"/>
          <w:szCs w:val="20"/>
        </w:rPr>
      </w:pPr>
      <w:r w:rsidRPr="006161D8">
        <w:rPr>
          <w:rFonts w:ascii="Century Gothic" w:hAnsi="Century Gothic"/>
          <w:b/>
          <w:noProof/>
          <w:sz w:val="20"/>
          <w:szCs w:val="20"/>
        </w:rPr>
        <w:drawing>
          <wp:inline distT="0" distB="0" distL="0" distR="0" wp14:anchorId="04814E55" wp14:editId="1FD917FC">
            <wp:extent cx="4219575" cy="8315238"/>
            <wp:effectExtent l="0" t="0" r="0" b="0"/>
            <wp:docPr id="2123801689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01689" name="Picture 1" descr="A screenshot of a cell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2718" cy="832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DEC8" w14:textId="6D1B64B1" w:rsidR="00860DE9" w:rsidRDefault="00000000">
      <w:r>
        <w:rPr>
          <w:rFonts w:ascii="Century Gothic" w:hAnsi="Century Gothic"/>
          <w:b/>
          <w:sz w:val="20"/>
          <w:szCs w:val="20"/>
        </w:rPr>
        <w:lastRenderedPageBreak/>
        <w:t>4. Screenshot of Email Preview (for 5 random contacts)</w:t>
      </w:r>
    </w:p>
    <w:p w14:paraId="7FA1A17A" w14:textId="77777777" w:rsidR="00860DE9" w:rsidRPr="00D11F8A" w:rsidRDefault="00000000">
      <w:pPr>
        <w:rPr>
          <w:rFonts w:ascii="Century Gothic" w:hAnsi="Century Gothic"/>
          <w:b/>
          <w:color w:val="FF0000"/>
          <w:sz w:val="20"/>
          <w:szCs w:val="20"/>
        </w:rPr>
      </w:pPr>
      <w:r w:rsidRPr="00D11F8A">
        <w:rPr>
          <w:rFonts w:ascii="Century Gothic" w:hAnsi="Century Gothic"/>
          <w:b/>
          <w:color w:val="FF0000"/>
          <w:sz w:val="20"/>
          <w:szCs w:val="20"/>
        </w:rPr>
        <w:t>NA</w:t>
      </w:r>
    </w:p>
    <w:p w14:paraId="76BCCB37" w14:textId="77777777" w:rsidR="00860DE9" w:rsidRDefault="00000000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5. Screenshot of the Campaign (Before schedule)</w:t>
      </w:r>
      <w:r>
        <w:rPr>
          <w:rFonts w:ascii="Century Gothic" w:hAnsi="Century Gothic"/>
          <w:b/>
          <w:sz w:val="20"/>
          <w:szCs w:val="20"/>
        </w:rPr>
        <w:softHyphen/>
      </w:r>
      <w:r>
        <w:rPr>
          <w:rFonts w:ascii="Century Gothic" w:hAnsi="Century Gothic"/>
          <w:b/>
          <w:sz w:val="20"/>
          <w:szCs w:val="20"/>
        </w:rPr>
        <w:softHyphen/>
      </w:r>
    </w:p>
    <w:p w14:paraId="433A616E" w14:textId="1F4F2639" w:rsidR="00480743" w:rsidRDefault="00A86286" w:rsidP="008A020B">
      <w:pPr>
        <w:rPr>
          <w:rFonts w:ascii="Century Gothic" w:hAnsi="Century Gothic"/>
          <w:b/>
          <w:sz w:val="20"/>
          <w:szCs w:val="20"/>
        </w:rPr>
      </w:pPr>
      <w:r>
        <w:rPr>
          <w:noProof/>
        </w:rPr>
        <w:drawing>
          <wp:inline distT="0" distB="0" distL="0" distR="0" wp14:anchorId="3A7A0EA8" wp14:editId="385A8E15">
            <wp:extent cx="5731510" cy="5670550"/>
            <wp:effectExtent l="0" t="0" r="2540" b="6350"/>
            <wp:docPr id="963461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6189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A1CE" w14:textId="77777777" w:rsidR="00480743" w:rsidRDefault="00480743" w:rsidP="008A020B">
      <w:pPr>
        <w:rPr>
          <w:rFonts w:ascii="Century Gothic" w:hAnsi="Century Gothic"/>
          <w:b/>
          <w:sz w:val="20"/>
          <w:szCs w:val="20"/>
        </w:rPr>
      </w:pPr>
    </w:p>
    <w:p w14:paraId="03145DD3" w14:textId="27D18BA9" w:rsidR="00281F65" w:rsidRDefault="00000000" w:rsidP="008A020B">
      <w:pPr>
        <w:rPr>
          <w:b/>
          <w:bCs/>
          <w:noProof/>
          <w:color w:val="FF0000"/>
        </w:rPr>
      </w:pPr>
      <w:r>
        <w:rPr>
          <w:rFonts w:ascii="Century Gothic" w:hAnsi="Century Gothic"/>
          <w:b/>
          <w:sz w:val="20"/>
          <w:szCs w:val="20"/>
        </w:rPr>
        <w:t>6. Screenshot of the Campaign (After schedule)</w:t>
      </w:r>
      <w:r>
        <w:rPr>
          <w:rFonts w:ascii="Century Gothic" w:hAnsi="Century Gothic"/>
          <w:b/>
          <w:sz w:val="20"/>
          <w:szCs w:val="20"/>
        </w:rPr>
        <w:softHyphen/>
      </w:r>
      <w:r>
        <w:rPr>
          <w:rFonts w:ascii="Century Gothic" w:hAnsi="Century Gothic"/>
          <w:b/>
          <w:sz w:val="20"/>
          <w:szCs w:val="20"/>
        </w:rPr>
        <w:softHyphen/>
      </w:r>
    </w:p>
    <w:p w14:paraId="606F7F92" w14:textId="5EB04BA6" w:rsidR="008A020B" w:rsidRPr="00BE6D55" w:rsidRDefault="00BE6D55" w:rsidP="008A020B">
      <w:pPr>
        <w:rPr>
          <w:rFonts w:ascii="Century Gothic" w:hAnsi="Century Gothic"/>
          <w:b/>
          <w:bCs/>
          <w:color w:val="FF0000"/>
          <w:sz w:val="20"/>
          <w:szCs w:val="20"/>
        </w:rPr>
      </w:pPr>
      <w:r w:rsidRPr="00BE6D55">
        <w:rPr>
          <w:b/>
          <w:bCs/>
          <w:noProof/>
          <w:color w:val="FF0000"/>
        </w:rPr>
        <w:t>NA</w:t>
      </w:r>
    </w:p>
    <w:sectPr w:rsidR="008A020B" w:rsidRPr="00BE6D55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D06239" w14:textId="77777777" w:rsidR="00545436" w:rsidRDefault="00545436">
      <w:pPr>
        <w:spacing w:after="0" w:line="240" w:lineRule="auto"/>
      </w:pPr>
      <w:r>
        <w:separator/>
      </w:r>
    </w:p>
  </w:endnote>
  <w:endnote w:type="continuationSeparator" w:id="0">
    <w:p w14:paraId="7547FE0B" w14:textId="77777777" w:rsidR="00545436" w:rsidRDefault="00545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C03CBA" w14:textId="77777777" w:rsidR="00860DE9" w:rsidRDefault="00000000">
    <w:pPr>
      <w:pStyle w:val="Footer"/>
      <w:pBdr>
        <w:top w:val="thinThickSmallGap" w:sz="24" w:space="1" w:color="622423"/>
      </w:pBdr>
    </w:pPr>
    <w:proofErr w:type="spellStart"/>
    <w:r>
      <w:rPr>
        <w:rFonts w:ascii="Century Gothic" w:hAnsi="Century Gothic"/>
        <w:sz w:val="20"/>
        <w:szCs w:val="20"/>
      </w:rPr>
      <w:t>Verticurl</w:t>
    </w:r>
    <w:proofErr w:type="spellEnd"/>
    <w:r>
      <w:rPr>
        <w:rFonts w:ascii="Century Gothic" w:hAnsi="Century Gothic"/>
        <w:sz w:val="20"/>
        <w:szCs w:val="20"/>
      </w:rPr>
      <w:t xml:space="preserve"> Pte Ltd</w:t>
    </w:r>
    <w:r>
      <w:rPr>
        <w:rFonts w:ascii="Century Gothic" w:hAnsi="Century Gothic"/>
        <w:sz w:val="20"/>
        <w:szCs w:val="20"/>
      </w:rPr>
      <w:tab/>
      <w:t xml:space="preserve">Page </w:t>
    </w:r>
    <w:r>
      <w:rPr>
        <w:rFonts w:ascii="Century Gothic" w:hAnsi="Century Gothic"/>
        <w:sz w:val="20"/>
        <w:szCs w:val="20"/>
      </w:rPr>
      <w:fldChar w:fldCharType="begin"/>
    </w:r>
    <w:r>
      <w:rPr>
        <w:rFonts w:ascii="Century Gothic" w:hAnsi="Century Gothic"/>
        <w:sz w:val="20"/>
        <w:szCs w:val="20"/>
      </w:rPr>
      <w:instrText>PAGE</w:instrText>
    </w:r>
    <w:r>
      <w:rPr>
        <w:rFonts w:ascii="Century Gothic" w:hAnsi="Century Gothic"/>
        <w:sz w:val="20"/>
        <w:szCs w:val="20"/>
      </w:rPr>
      <w:fldChar w:fldCharType="separate"/>
    </w:r>
    <w:r>
      <w:rPr>
        <w:rFonts w:ascii="Century Gothic" w:hAnsi="Century Gothic"/>
        <w:sz w:val="20"/>
        <w:szCs w:val="20"/>
      </w:rPr>
      <w:t>6</w:t>
    </w:r>
    <w:r>
      <w:rPr>
        <w:rFonts w:ascii="Century Gothic" w:hAnsi="Century Gothic"/>
        <w:sz w:val="20"/>
        <w:szCs w:val="20"/>
      </w:rPr>
      <w:fldChar w:fldCharType="end"/>
    </w:r>
  </w:p>
  <w:p w14:paraId="19E69333" w14:textId="77777777" w:rsidR="00860DE9" w:rsidRDefault="00860DE9">
    <w:pPr>
      <w:pStyle w:val="Footer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AF886" w14:textId="77777777" w:rsidR="00545436" w:rsidRDefault="00545436">
      <w:pPr>
        <w:spacing w:after="0" w:line="240" w:lineRule="auto"/>
      </w:pPr>
      <w:r>
        <w:separator/>
      </w:r>
    </w:p>
  </w:footnote>
  <w:footnote w:type="continuationSeparator" w:id="0">
    <w:p w14:paraId="164C70A2" w14:textId="77777777" w:rsidR="00545436" w:rsidRDefault="00545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B699D" w14:textId="77777777" w:rsidR="00860DE9" w:rsidRDefault="00000000">
    <w:pPr>
      <w:pStyle w:val="Header"/>
      <w:jc w:val="both"/>
      <w:rPr>
        <w:rFonts w:ascii="Century Gothic" w:hAnsi="Century Gothic"/>
        <w:sz w:val="20"/>
        <w:szCs w:val="20"/>
      </w:rPr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DE9"/>
    <w:rsid w:val="000078E0"/>
    <w:rsid w:val="00035AB0"/>
    <w:rsid w:val="00035C48"/>
    <w:rsid w:val="00054D2E"/>
    <w:rsid w:val="00070351"/>
    <w:rsid w:val="0008072B"/>
    <w:rsid w:val="00083108"/>
    <w:rsid w:val="0009638B"/>
    <w:rsid w:val="00101787"/>
    <w:rsid w:val="00103DF2"/>
    <w:rsid w:val="0010500C"/>
    <w:rsid w:val="00116EC9"/>
    <w:rsid w:val="00124B43"/>
    <w:rsid w:val="001331E2"/>
    <w:rsid w:val="00150D07"/>
    <w:rsid w:val="00150FC6"/>
    <w:rsid w:val="00151058"/>
    <w:rsid w:val="00163114"/>
    <w:rsid w:val="00183629"/>
    <w:rsid w:val="00187881"/>
    <w:rsid w:val="00195078"/>
    <w:rsid w:val="001C27FF"/>
    <w:rsid w:val="001E2DA4"/>
    <w:rsid w:val="001F1B0E"/>
    <w:rsid w:val="00207323"/>
    <w:rsid w:val="00237E43"/>
    <w:rsid w:val="00241483"/>
    <w:rsid w:val="0025353D"/>
    <w:rsid w:val="00281F65"/>
    <w:rsid w:val="00294990"/>
    <w:rsid w:val="002C33E9"/>
    <w:rsid w:val="003226AC"/>
    <w:rsid w:val="0035144F"/>
    <w:rsid w:val="003A12F3"/>
    <w:rsid w:val="003A5155"/>
    <w:rsid w:val="003D4BE5"/>
    <w:rsid w:val="003E650B"/>
    <w:rsid w:val="00420153"/>
    <w:rsid w:val="00480743"/>
    <w:rsid w:val="00485B9C"/>
    <w:rsid w:val="004A347C"/>
    <w:rsid w:val="004B13BD"/>
    <w:rsid w:val="004D0AB2"/>
    <w:rsid w:val="004E3388"/>
    <w:rsid w:val="00500106"/>
    <w:rsid w:val="005047AB"/>
    <w:rsid w:val="0053423F"/>
    <w:rsid w:val="00545436"/>
    <w:rsid w:val="0056480D"/>
    <w:rsid w:val="00570AD6"/>
    <w:rsid w:val="005C6DFE"/>
    <w:rsid w:val="005D2832"/>
    <w:rsid w:val="005E365B"/>
    <w:rsid w:val="005F0BF9"/>
    <w:rsid w:val="006052B7"/>
    <w:rsid w:val="006161D8"/>
    <w:rsid w:val="00621F1C"/>
    <w:rsid w:val="006333A4"/>
    <w:rsid w:val="0069661F"/>
    <w:rsid w:val="0069776C"/>
    <w:rsid w:val="006A787A"/>
    <w:rsid w:val="006B2834"/>
    <w:rsid w:val="006C0D7B"/>
    <w:rsid w:val="006F106A"/>
    <w:rsid w:val="00710AEF"/>
    <w:rsid w:val="00722FA5"/>
    <w:rsid w:val="00757E23"/>
    <w:rsid w:val="007B5A5C"/>
    <w:rsid w:val="007C02BE"/>
    <w:rsid w:val="007F3E4F"/>
    <w:rsid w:val="00806E29"/>
    <w:rsid w:val="00860DE9"/>
    <w:rsid w:val="00882863"/>
    <w:rsid w:val="008967D0"/>
    <w:rsid w:val="008A020B"/>
    <w:rsid w:val="008A1559"/>
    <w:rsid w:val="008A4495"/>
    <w:rsid w:val="008D59DC"/>
    <w:rsid w:val="008E6ABA"/>
    <w:rsid w:val="009026D7"/>
    <w:rsid w:val="00911751"/>
    <w:rsid w:val="009400DB"/>
    <w:rsid w:val="00943DF2"/>
    <w:rsid w:val="00971D1A"/>
    <w:rsid w:val="009919FB"/>
    <w:rsid w:val="009A337D"/>
    <w:rsid w:val="009B406B"/>
    <w:rsid w:val="009C3D1B"/>
    <w:rsid w:val="009D2783"/>
    <w:rsid w:val="009F3BF1"/>
    <w:rsid w:val="00A06495"/>
    <w:rsid w:val="00A370F9"/>
    <w:rsid w:val="00A742B6"/>
    <w:rsid w:val="00A830B7"/>
    <w:rsid w:val="00A86286"/>
    <w:rsid w:val="00AF5BA1"/>
    <w:rsid w:val="00AF7CD7"/>
    <w:rsid w:val="00B026B6"/>
    <w:rsid w:val="00B07553"/>
    <w:rsid w:val="00B9783F"/>
    <w:rsid w:val="00BD0F31"/>
    <w:rsid w:val="00BE6D55"/>
    <w:rsid w:val="00C74DEA"/>
    <w:rsid w:val="00C847B7"/>
    <w:rsid w:val="00CB2F03"/>
    <w:rsid w:val="00CE02A4"/>
    <w:rsid w:val="00CE6F38"/>
    <w:rsid w:val="00CF0750"/>
    <w:rsid w:val="00D11F8A"/>
    <w:rsid w:val="00D14354"/>
    <w:rsid w:val="00D34B42"/>
    <w:rsid w:val="00D35E9E"/>
    <w:rsid w:val="00DA6A9B"/>
    <w:rsid w:val="00DD4BA1"/>
    <w:rsid w:val="00DE1CAA"/>
    <w:rsid w:val="00E1037E"/>
    <w:rsid w:val="00E21540"/>
    <w:rsid w:val="00E715E8"/>
    <w:rsid w:val="00E725B1"/>
    <w:rsid w:val="00E859C6"/>
    <w:rsid w:val="00EC4616"/>
    <w:rsid w:val="00F029E0"/>
    <w:rsid w:val="00F31DFB"/>
    <w:rsid w:val="00F4167D"/>
    <w:rsid w:val="00FA0232"/>
    <w:rsid w:val="00FA7EE5"/>
    <w:rsid w:val="00FD70DD"/>
    <w:rsid w:val="00FE6579"/>
    <w:rsid w:val="00FF2AB2"/>
    <w:rsid w:val="00FF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BB9486"/>
  <w15:docId w15:val="{EE61090A-5E8F-409B-887F-2203C40A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FEA"/>
    <w:pPr>
      <w:spacing w:after="200" w:line="276" w:lineRule="auto"/>
    </w:pPr>
    <w:rPr>
      <w:rFonts w:ascii="Calibri" w:eastAsiaTheme="minorEastAsia" w:hAnsi="Calibri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4F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14F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14FEA"/>
    <w:rPr>
      <w:rFonts w:eastAsiaTheme="minorEastAsia"/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14FEA"/>
    <w:rPr>
      <w:rFonts w:eastAsiaTheme="minorEastAsia"/>
      <w:lang w:val="en-IN" w:eastAsia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14FEA"/>
    <w:rPr>
      <w:rFonts w:ascii="Tahoma" w:eastAsiaTheme="minorEastAsia" w:hAnsi="Tahoma" w:cs="Tahoma"/>
      <w:sz w:val="16"/>
      <w:szCs w:val="16"/>
      <w:lang w:val="en-IN" w:eastAsia="en-IN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076B75"/>
    <w:rPr>
      <w:color w:val="0000FF"/>
      <w:u w:val="single"/>
    </w:rPr>
  </w:style>
  <w:style w:type="character" w:customStyle="1" w:styleId="ListLabel1">
    <w:name w:val="ListLabel 1"/>
    <w:qFormat/>
    <w:rPr>
      <w:b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iPriority w:val="99"/>
    <w:unhideWhenUsed/>
    <w:rsid w:val="00914FEA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14FEA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14FE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37E4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914FEA"/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Grid-Accent3">
    <w:name w:val="Light Grid Accent 3"/>
    <w:basedOn w:val="TableNormal"/>
    <w:uiPriority w:val="62"/>
    <w:rsid w:val="00914FEA"/>
    <w:rPr>
      <w:rFonts w:eastAsiaTheme="minorEastAsia"/>
      <w:lang w:val="en-IN" w:eastAsia="en-I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C48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63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BEC27-DB2C-4134-A607-8376B78DF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9</Pages>
  <Words>748</Words>
  <Characters>3982</Characters>
  <Application>Microsoft Office Word</Application>
  <DocSecurity>0</DocSecurity>
  <Lines>306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Vaish.Verticurl@verticurl.com</cp:lastModifiedBy>
  <cp:revision>128</cp:revision>
  <dcterms:created xsi:type="dcterms:W3CDTF">2023-04-03T04:11:00Z</dcterms:created>
  <dcterms:modified xsi:type="dcterms:W3CDTF">2024-03-25T11:02:00Z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5daa3297f50a6280e35cc07272ed925f3e4e9f0372785fdfc49229313bdf0b78</vt:lpwstr>
  </property>
</Properties>
</file>