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558C" w:rsidRPr="0077558C" w:rsidRDefault="0077558C" w:rsidP="007755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SZAKMAI INDOKLÁS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Pályázat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Informatikai vállalkozás technológiai és működési feltételeinek fejlesztése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5" style="width:0;height:1.5pt" o:hralign="center" o:hrstd="t" o:hr="t" fillcolor="#a0a0a0" stroked="f"/>
        </w:pic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A fejlesztés célja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célja egy induló informatikai kisvállalkozás működéséhez szükséges </w:t>
      </w:r>
      <w:r w:rsidRPr="0077558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modern technológiai háttér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, </w:t>
      </w: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amely lehetővé teszi magas színvonalú digitális szolgáltatások nyújtását.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hozzájárul:</w:t>
      </w:r>
    </w:p>
    <w:p w:rsidR="0077558C" w:rsidRPr="0077558C" w:rsidRDefault="0077558C" w:rsidP="007755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vállalkozás hatékony működéséhez </w:t>
      </w:r>
    </w:p>
    <w:p w:rsidR="0077558C" w:rsidRPr="0077558C" w:rsidRDefault="0077558C" w:rsidP="007755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szolgáltatási kapacitás növeléséhez </w:t>
      </w:r>
    </w:p>
    <w:p w:rsidR="0077558C" w:rsidRPr="0077558C" w:rsidRDefault="0077558C" w:rsidP="007755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piaci versenyképesség javításához 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6" style="width:0;height:1.5pt" o:hralign="center" o:hrstd="t" o:hr="t" fillcolor="#a0a0a0" stroked="f"/>
        </w:pic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A beszerzések szakmai indokoltsága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2.1 Nagy teljesítményű informatikai eszközök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keretében beszerzésre kerülnek:</w:t>
      </w:r>
    </w:p>
    <w:p w:rsidR="0077558C" w:rsidRPr="0077558C" w:rsidRDefault="0077558C" w:rsidP="007755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3 db nagy teljesítményű laptop </w:t>
      </w:r>
    </w:p>
    <w:p w:rsidR="0077558C" w:rsidRPr="0077558C" w:rsidRDefault="0077558C" w:rsidP="007755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2–3 monitor / fő </w:t>
      </w:r>
    </w:p>
    <w:p w:rsidR="0077558C" w:rsidRPr="0077558C" w:rsidRDefault="0077558C" w:rsidP="007755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dokkolók és perifériák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Indoklás: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Az informatikai fejlesztési tevékenység (pl. szoftverfejlesztés, rendszerüzemeltetés, adatfeldolgozás) jelentős számítási kapacitást igényel.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többmonitoros munkakörnyezet:</w:t>
      </w:r>
    </w:p>
    <w:p w:rsidR="0077558C" w:rsidRPr="0077558C" w:rsidRDefault="0077558C" w:rsidP="007755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párhuzamos feladatvégzést tesz lehetővé </w:t>
      </w:r>
    </w:p>
    <w:p w:rsidR="0077558C" w:rsidRPr="0077558C" w:rsidRDefault="0077558C" w:rsidP="007755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csökkenti a fejlesztési időt </w:t>
      </w:r>
    </w:p>
    <w:p w:rsidR="0077558C" w:rsidRPr="0077558C" w:rsidRDefault="0077558C" w:rsidP="007755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növeli a munkavégzés hatékonyságát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hordozható, nagy teljesítményű eszközök biztosítják:</w:t>
      </w:r>
    </w:p>
    <w:p w:rsidR="0077558C" w:rsidRPr="0077558C" w:rsidRDefault="0077558C" w:rsidP="007755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helyfüggetlen munkavégzést </w:t>
      </w:r>
    </w:p>
    <w:p w:rsidR="0077558C" w:rsidRPr="0077558C" w:rsidRDefault="0077558C" w:rsidP="007755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gyors reagálást ügyféligényekre </w:t>
      </w:r>
    </w:p>
    <w:p w:rsidR="0077558C" w:rsidRPr="0077558C" w:rsidRDefault="0077558C" w:rsidP="007755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folyamatos rendelkezésre állást 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pict>
          <v:rect id="_x0000_i1027" style="width:0;height:1.5pt" o:hralign="center" o:hrstd="t" o:hr="t" fillcolor="#a0a0a0" stroked="f"/>
        </w:pic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2.2 Gépjármű beszerzés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részeként beszerzésre kerül egy</w:t>
      </w: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BYD Seal U DM-i Boost típusú gépjármű</w:t>
      </w:r>
      <w:r w:rsidR="002461B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(fekete színű kárpittal)</w:t>
      </w: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Indoklás: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Az informatikai szolgáltatások jelentős része helyszíni jelenlétet igényel, különösen:</w:t>
      </w:r>
    </w:p>
    <w:p w:rsidR="0077558C" w:rsidRPr="0077558C" w:rsidRDefault="0077558C" w:rsidP="007755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rendszerbevezetések </w:t>
      </w:r>
    </w:p>
    <w:p w:rsidR="0077558C" w:rsidRPr="0077558C" w:rsidRDefault="0077558C" w:rsidP="007755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IT infrastruktúra kiépítése </w:t>
      </w:r>
    </w:p>
    <w:p w:rsidR="0077558C" w:rsidRPr="0077558C" w:rsidRDefault="0077558C" w:rsidP="007755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hálózati és szervereszközök telepítése </w:t>
      </w:r>
    </w:p>
    <w:p w:rsidR="0077558C" w:rsidRPr="0077558C" w:rsidRDefault="0077558C" w:rsidP="007755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ügyféloldali konzultációk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jármű beszerzése lehetővé teszi:</w:t>
      </w:r>
    </w:p>
    <w:p w:rsidR="0077558C" w:rsidRPr="0077558C" w:rsidRDefault="0077558C" w:rsidP="007755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ügyfelek gyors és hatékony elérését </w:t>
      </w:r>
    </w:p>
    <w:p w:rsidR="0077558C" w:rsidRPr="0077558C" w:rsidRDefault="0077558C" w:rsidP="007755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regionális szolgáltatásnyújtást </w:t>
      </w:r>
    </w:p>
    <w:p w:rsidR="0077558C" w:rsidRPr="0077558C" w:rsidRDefault="0077558C" w:rsidP="007755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eszközök biztonságos szállítását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választott plug-in hibrid technológia előnyei:</w:t>
      </w:r>
    </w:p>
    <w:p w:rsidR="0077558C" w:rsidRPr="0077558C" w:rsidRDefault="0077558C" w:rsidP="007755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alacsony üzemeltetési költség </w:t>
      </w:r>
    </w:p>
    <w:p w:rsidR="0077558C" w:rsidRPr="0077558C" w:rsidRDefault="0077558C" w:rsidP="007755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csökkentett környezeti terhelés </w:t>
      </w:r>
    </w:p>
    <w:p w:rsidR="0077558C" w:rsidRPr="0077558C" w:rsidRDefault="0077558C" w:rsidP="007755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energiahatékony működés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Ez különösen fontos egy modern, technológiai szemléletű vállalkozás esetében.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8" style="width:0;height:1.5pt" o:hralign="center" o:hrstd="t" o:hr="t" fillcolor="#a0a0a0" stroked="f"/>
        </w:pic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2.3 Digitális és működési infrastruktúra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keretében megvalósul:</w:t>
      </w:r>
    </w:p>
    <w:p w:rsidR="0077558C" w:rsidRPr="0077558C" w:rsidRDefault="0077558C" w:rsidP="007755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weboldal fejlesztés </w:t>
      </w:r>
    </w:p>
    <w:p w:rsidR="0077558C" w:rsidRPr="0077558C" w:rsidRDefault="0077558C" w:rsidP="007755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digitális jelenlét kialakítása </w:t>
      </w:r>
    </w:p>
    <w:p w:rsidR="0077558C" w:rsidRPr="0077558C" w:rsidRDefault="0077558C" w:rsidP="007755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energiahatékony működési feltételek előkészítése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Indoklás: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Egy informatikai vállalkozás esetében a digitális jelenlét:</w:t>
      </w:r>
    </w:p>
    <w:p w:rsidR="0077558C" w:rsidRPr="0077558C" w:rsidRDefault="0077558C" w:rsidP="007755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elsődleges ügyfélszerzési csatorna </w:t>
      </w:r>
    </w:p>
    <w:p w:rsidR="0077558C" w:rsidRPr="0077558C" w:rsidRDefault="0077558C" w:rsidP="007755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szolgáltatások bemutatásának alapja </w:t>
      </w:r>
    </w:p>
    <w:p w:rsidR="0077558C" w:rsidRPr="0077558C" w:rsidRDefault="0077558C" w:rsidP="007755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hitelesség kulcseleme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Az energiahatékony működés:</w:t>
      </w:r>
    </w:p>
    <w:p w:rsidR="0077558C" w:rsidRPr="0077558C" w:rsidRDefault="0077558C" w:rsidP="007755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csökkenti a fenntartási költségeket </w:t>
      </w:r>
    </w:p>
    <w:p w:rsidR="0077558C" w:rsidRPr="0077558C" w:rsidRDefault="0077558C" w:rsidP="007755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hosszú távon fenntartható működést biztosít </w:t>
      </w:r>
    </w:p>
    <w:p w:rsidR="0077558C" w:rsidRPr="0077558C" w:rsidRDefault="0077558C" w:rsidP="007755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illeszkedik a korszerű vállalkozási elvárásokhoz 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9" style="width:0;height:1.5pt" o:hralign="center" o:hrstd="t" o:hr="t" fillcolor="#a0a0a0" stroked="f"/>
        </w:pic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A fejlesztés kapcsolódása a vállalkozás tevékenységéhez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minden eleme közvetlenül kapcsolódik az informatikai tevékenységhez:</w:t>
      </w:r>
    </w:p>
    <w:p w:rsidR="0077558C" w:rsidRPr="0077558C" w:rsidRDefault="0077558C" w:rsidP="007755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informatikai eszközök a szolgáltatásnyújtás alapját képezik </w:t>
      </w:r>
    </w:p>
    <w:p w:rsidR="0077558C" w:rsidRPr="0077558C" w:rsidRDefault="0077558C" w:rsidP="007755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jármű az ügyfélkiszolgálás és rendszertelepítés feltétele </w:t>
      </w:r>
    </w:p>
    <w:p w:rsidR="0077558C" w:rsidRPr="0077558C" w:rsidRDefault="0077558C" w:rsidP="007755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digitális fejlesztések az értékesítés és működés alapját adják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nélkül a vállalkozás:</w:t>
      </w:r>
    </w:p>
    <w:p w:rsidR="0077558C" w:rsidRPr="0077558C" w:rsidRDefault="0077558C" w:rsidP="007755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nem lenne képes versenyképes szolgáltatást nyújtani </w:t>
      </w:r>
    </w:p>
    <w:p w:rsidR="0077558C" w:rsidRPr="0077558C" w:rsidRDefault="0077558C" w:rsidP="007755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korlátozott ügyfélkörrel működne </w:t>
      </w:r>
    </w:p>
    <w:p w:rsidR="0077558C" w:rsidRPr="0077558C" w:rsidRDefault="0077558C" w:rsidP="007755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nem tudna skálázódni</w:t>
      </w:r>
      <w:bookmarkStart w:id="0" w:name="_GoBack"/>
      <w:bookmarkEnd w:id="0"/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30" style="width:0;height:1.5pt" o:hralign="center" o:hrstd="t" o:hr="t" fillcolor="#a0a0a0" stroked="f"/>
        </w:pic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 Várható eredmények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megvalósításának eredményeként:</w:t>
      </w:r>
    </w:p>
    <w:p w:rsidR="0077558C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növekszik a szolgáltatási kapacitás </w:t>
      </w:r>
    </w:p>
    <w:p w:rsidR="0077558C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javul a munkavégzés hatékonysága </w:t>
      </w:r>
    </w:p>
    <w:p w:rsidR="0077558C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bővül az ügyfélkör </w:t>
      </w:r>
    </w:p>
    <w:p w:rsidR="0077558C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csökkennek az üzemeltetési költségek </w:t>
      </w:r>
    </w:p>
    <w:p w:rsidR="0056201D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erősödik a vállalkozás piaci pozíciója </w:t>
      </w:r>
    </w:p>
    <w:sectPr w:rsidR="0056201D" w:rsidRPr="007755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842016"/>
    <w:multiLevelType w:val="multilevel"/>
    <w:tmpl w:val="5EE8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1611A"/>
    <w:multiLevelType w:val="multilevel"/>
    <w:tmpl w:val="CC26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C1267"/>
    <w:multiLevelType w:val="multilevel"/>
    <w:tmpl w:val="787C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C15B7"/>
    <w:multiLevelType w:val="multilevel"/>
    <w:tmpl w:val="7506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D2AB5"/>
    <w:multiLevelType w:val="multilevel"/>
    <w:tmpl w:val="1B44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192763"/>
    <w:multiLevelType w:val="multilevel"/>
    <w:tmpl w:val="56FE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970289"/>
    <w:multiLevelType w:val="multilevel"/>
    <w:tmpl w:val="BB9E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BE7DAC"/>
    <w:multiLevelType w:val="multilevel"/>
    <w:tmpl w:val="1568A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450E6D"/>
    <w:multiLevelType w:val="multilevel"/>
    <w:tmpl w:val="37AC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C83131"/>
    <w:multiLevelType w:val="multilevel"/>
    <w:tmpl w:val="AB86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A2D23"/>
    <w:multiLevelType w:val="multilevel"/>
    <w:tmpl w:val="B600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8A498A"/>
    <w:multiLevelType w:val="multilevel"/>
    <w:tmpl w:val="F4F8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84461"/>
    <w:multiLevelType w:val="multilevel"/>
    <w:tmpl w:val="22349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D438F6"/>
    <w:multiLevelType w:val="multilevel"/>
    <w:tmpl w:val="CE72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3"/>
  </w:num>
  <w:num w:numId="3">
    <w:abstractNumId w:val="4"/>
  </w:num>
  <w:num w:numId="4">
    <w:abstractNumId w:val="2"/>
  </w:num>
  <w:num w:numId="5">
    <w:abstractNumId w:val="3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8"/>
  </w:num>
  <w:num w:numId="11">
    <w:abstractNumId w:val="7"/>
  </w:num>
  <w:num w:numId="12">
    <w:abstractNumId w:val="6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58C"/>
    <w:rsid w:val="002461B9"/>
    <w:rsid w:val="0056201D"/>
    <w:rsid w:val="0077558C"/>
    <w:rsid w:val="00BA1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8AA57"/>
  <w15:chartTrackingRefBased/>
  <w15:docId w15:val="{43DA7E5D-63B9-42AE-BF60-6B98F0745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77558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7755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77558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77558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558C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77558C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77558C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77558C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7755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77558C"/>
    <w:rPr>
      <w:b/>
      <w:bCs/>
    </w:rPr>
  </w:style>
  <w:style w:type="character" w:customStyle="1" w:styleId="whitespace-normal">
    <w:name w:val="whitespace-normal"/>
    <w:basedOn w:val="Bekezdsalapbettpusa"/>
    <w:rsid w:val="007755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67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380</Words>
  <Characters>2627</Characters>
  <Application>Microsoft Office Word</Application>
  <DocSecurity>0</DocSecurity>
  <Lines>21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Sándor</dc:creator>
  <cp:keywords/>
  <dc:description/>
  <cp:lastModifiedBy>Nagy Sándor</cp:lastModifiedBy>
  <cp:revision>3</cp:revision>
  <dcterms:created xsi:type="dcterms:W3CDTF">2026-03-30T12:45:00Z</dcterms:created>
  <dcterms:modified xsi:type="dcterms:W3CDTF">2026-03-30T12:57:00Z</dcterms:modified>
</cp:coreProperties>
</file>