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3A6623"/>
          <w:sz w:val="66"/>
        </w:rPr>
        <w:t>HORTIFLOW</w:t>
      </w:r>
    </w:p>
    <w:p>
      <w:pPr>
        <w:jc w:val="center"/>
      </w:pPr>
      <w:r>
        <w:rPr>
          <w:b/>
          <w:color w:val="24421B"/>
          <w:sz w:val="34"/>
        </w:rPr>
        <w:t>Sistem Informasi Manajemen Konten Digital</w:t>
        <w:br/>
        <w:t>BRMP Hortikultura</w:t>
      </w:r>
    </w:p>
    <w:p>
      <w:pPr>
        <w:spacing w:before="480"/>
        <w:jc w:val="center"/>
      </w:pPr>
      <w:r>
        <w:rPr>
          <w:b/>
          <w:color w:val="B9701F"/>
          <w:sz w:val="28"/>
        </w:rPr>
        <w:t>PRODUCT REQUIREMENTS DOCUMENT</w:t>
      </w:r>
    </w:p>
    <w:p>
      <w:pPr>
        <w:jc w:val="center"/>
      </w:pPr>
      <w:r>
        <w:rPr>
          <w:b/>
          <w:color w:val="555C66"/>
          <w:sz w:val="20"/>
        </w:rPr>
        <w:t>Versi 1.2.0  |  9 September 2026</w:t>
      </w:r>
    </w:p>
    <w:p>
      <w:pPr>
        <w:spacing w:before="1160"/>
        <w:jc w:val="center"/>
      </w:pPr>
      <w:r>
        <w:rPr>
          <w:i/>
          <w:color w:val="24421B"/>
          <w:sz w:val="24"/>
        </w:rPr>
        <w:t>“Dari Ide Menjadi Informasi yang Berdampak”</w:t>
      </w:r>
    </w:p>
    <w:p>
      <w:pPr>
        <w:jc w:val="center"/>
      </w:pPr>
      <w:r>
        <w:rPr>
          <w:color w:val="555C66"/>
          <w:sz w:val="18"/>
        </w:rPr>
        <w:t>Satu alur untuk ide, sumber, produksi, review, persetujuan, publikasi, evaluasi, dan memori organisasi.</w:t>
      </w:r>
    </w:p>
    <w:p>
      <w:r>
        <w:br w:type="page"/>
      </w:r>
    </w:p>
    <w:p>
      <w:pPr>
        <w:pStyle w:val="Heading1"/>
      </w:pPr>
      <w:r>
        <w:t>1. Kontrol Dokumen dan Cara Membaca</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721"/>
            <w:shd w:fill="365E27"/>
            <w:vAlign w:val="center"/>
            <w:tcMar>
              <w:top w:w="80" w:type="dxa"/>
              <w:start w:w="80" w:type="dxa"/>
              <w:bottom w:w="80" w:type="dxa"/>
              <w:end w:w="80" w:type="dxa"/>
            </w:tcMar>
          </w:tcPr>
          <w:p>
            <w:pPr>
              <w:spacing w:after="0" w:before="0"/>
            </w:pPr>
            <w:r/>
            <w:r>
              <w:rPr>
                <w:rFonts w:ascii="Aptos" w:hAnsi="Aptos" w:eastAsia="Aptos"/>
                <w:b/>
                <w:color w:val="FFFFFF"/>
                <w:sz w:val="16"/>
              </w:rPr>
              <w:t>Field</w:t>
            </w:r>
          </w:p>
        </w:tc>
        <w:tc>
          <w:tcPr>
            <w:tcW w:type="dxa" w:w="6803"/>
            <w:shd w:fill="365E27"/>
            <w:vAlign w:val="center"/>
            <w:tcMar>
              <w:top w:w="80" w:type="dxa"/>
              <w:start w:w="80" w:type="dxa"/>
              <w:bottom w:w="80" w:type="dxa"/>
              <w:end w:w="80" w:type="dxa"/>
            </w:tcMar>
          </w:tcPr>
          <w:p>
            <w:pPr>
              <w:spacing w:after="0" w:before="0"/>
            </w:pPr>
            <w:r/>
            <w:r>
              <w:rPr>
                <w:rFonts w:ascii="Aptos" w:hAnsi="Aptos" w:eastAsia="Aptos"/>
                <w:b/>
                <w:color w:val="FFFFFF"/>
                <w:sz w:val="16"/>
              </w:rPr>
              <w:t>Nilai</w:t>
            </w:r>
          </w:p>
        </w:tc>
      </w:tr>
      <w:tr>
        <w:trPr>
          <w:cantSplit/>
        </w:trPr>
        <w:tc>
          <w:tcPr>
            <w:tcW w:type="dxa" w:w="2721"/>
            <w:shd w:fill="F2F8EF"/>
            <w:vAlign w:val="center"/>
            <w:tcMar>
              <w:top w:w="80" w:type="dxa"/>
              <w:start w:w="80" w:type="dxa"/>
              <w:bottom w:w="80" w:type="dxa"/>
              <w:end w:w="80" w:type="dxa"/>
            </w:tcMar>
          </w:tcPr>
          <w:p>
            <w:pPr>
              <w:spacing w:after="0" w:before="0"/>
            </w:pPr>
            <w:r/>
            <w:r>
              <w:rPr>
                <w:rFonts w:ascii="Aptos" w:hAnsi="Aptos" w:eastAsia="Aptos"/>
                <w:b w:val="0"/>
                <w:sz w:val="16"/>
              </w:rPr>
              <w:t>Judul</w:t>
            </w:r>
          </w:p>
        </w:tc>
        <w:tc>
          <w:tcPr>
            <w:tcW w:type="dxa" w:w="6803"/>
            <w:shd w:fill="F2F8EF"/>
            <w:vAlign w:val="center"/>
            <w:tcMar>
              <w:top w:w="80" w:type="dxa"/>
              <w:start w:w="80" w:type="dxa"/>
              <w:bottom w:w="80" w:type="dxa"/>
              <w:end w:w="80" w:type="dxa"/>
            </w:tcMar>
          </w:tcPr>
          <w:p>
            <w:pPr>
              <w:spacing w:after="0" w:before="0"/>
            </w:pPr>
            <w:r/>
            <w:r>
              <w:rPr>
                <w:rFonts w:ascii="Aptos" w:hAnsi="Aptos" w:eastAsia="Aptos"/>
                <w:b w:val="0"/>
                <w:sz w:val="16"/>
              </w:rPr>
              <w:t>PRD HORTIFLOW — Sistem Informasi Manajemen Konten Digital BRMP Hortikultura</w:t>
            </w:r>
          </w:p>
        </w:tc>
      </w:tr>
      <w:tr>
        <w:trPr>
          <w:cantSplit/>
        </w:trPr>
        <w:tc>
          <w:tcPr>
            <w:tcW w:type="dxa" w:w="2721"/>
            <w:vAlign w:val="center"/>
            <w:tcMar>
              <w:top w:w="80" w:type="dxa"/>
              <w:start w:w="80" w:type="dxa"/>
              <w:bottom w:w="80" w:type="dxa"/>
              <w:end w:w="80" w:type="dxa"/>
            </w:tcMar>
          </w:tcPr>
          <w:p>
            <w:pPr>
              <w:spacing w:after="0" w:before="0"/>
            </w:pPr>
            <w:r/>
            <w:r>
              <w:rPr>
                <w:rFonts w:ascii="Aptos" w:hAnsi="Aptos" w:eastAsia="Aptos"/>
                <w:b w:val="0"/>
                <w:sz w:val="16"/>
              </w:rPr>
              <w:t>Versi</w:t>
            </w:r>
          </w:p>
        </w:tc>
        <w:tc>
          <w:tcPr>
            <w:tcW w:type="dxa" w:w="6803"/>
            <w:vAlign w:val="center"/>
            <w:tcMar>
              <w:top w:w="80" w:type="dxa"/>
              <w:start w:w="80" w:type="dxa"/>
              <w:bottom w:w="80" w:type="dxa"/>
              <w:end w:w="80" w:type="dxa"/>
            </w:tcMar>
          </w:tcPr>
          <w:p>
            <w:pPr>
              <w:spacing w:after="0" w:before="0"/>
            </w:pPr>
            <w:r/>
            <w:r>
              <w:rPr>
                <w:rFonts w:ascii="Aptos" w:hAnsi="Aptos" w:eastAsia="Aptos"/>
                <w:b w:val="0"/>
                <w:sz w:val="16"/>
              </w:rPr>
              <w:t>1.2.0</w:t>
            </w:r>
          </w:p>
        </w:tc>
      </w:tr>
      <w:tr>
        <w:trPr>
          <w:cantSplit/>
        </w:trPr>
        <w:tc>
          <w:tcPr>
            <w:tcW w:type="dxa" w:w="2721"/>
            <w:shd w:fill="F2F8EF"/>
            <w:vAlign w:val="center"/>
            <w:tcMar>
              <w:top w:w="80" w:type="dxa"/>
              <w:start w:w="80" w:type="dxa"/>
              <w:bottom w:w="80" w:type="dxa"/>
              <w:end w:w="80" w:type="dxa"/>
            </w:tcMar>
          </w:tcPr>
          <w:p>
            <w:pPr>
              <w:spacing w:after="0" w:before="0"/>
            </w:pPr>
            <w:r/>
            <w:r>
              <w:rPr>
                <w:rFonts w:ascii="Aptos" w:hAnsi="Aptos" w:eastAsia="Aptos"/>
                <w:b w:val="0"/>
                <w:sz w:val="16"/>
              </w:rPr>
              <w:t>Status</w:t>
            </w:r>
          </w:p>
        </w:tc>
        <w:tc>
          <w:tcPr>
            <w:tcW w:type="dxa" w:w="6803"/>
            <w:shd w:fill="F2F8EF"/>
            <w:vAlign w:val="center"/>
            <w:tcMar>
              <w:top w:w="80" w:type="dxa"/>
              <w:start w:w="80" w:type="dxa"/>
              <w:bottom w:w="80" w:type="dxa"/>
              <w:end w:w="80" w:type="dxa"/>
            </w:tcMar>
          </w:tcPr>
          <w:p>
            <w:pPr>
              <w:spacing w:after="0" w:before="0"/>
            </w:pPr>
            <w:r/>
            <w:r>
              <w:rPr>
                <w:rFonts w:ascii="Aptos" w:hAnsi="Aptos" w:eastAsia="Aptos"/>
                <w:b w:val="0"/>
                <w:sz w:val="16"/>
              </w:rPr>
              <w:t>IMPLEMENTATION BASELINE — implementasi P0 dapat dimulai setelah gate bisnis, legal, dan runtime yang ditandai disahkan</w:t>
            </w:r>
          </w:p>
        </w:tc>
      </w:tr>
      <w:tr>
        <w:trPr>
          <w:cantSplit/>
        </w:trPr>
        <w:tc>
          <w:tcPr>
            <w:tcW w:type="dxa" w:w="2721"/>
            <w:vAlign w:val="center"/>
            <w:tcMar>
              <w:top w:w="80" w:type="dxa"/>
              <w:start w:w="80" w:type="dxa"/>
              <w:bottom w:w="80" w:type="dxa"/>
              <w:end w:w="80" w:type="dxa"/>
            </w:tcMar>
          </w:tcPr>
          <w:p>
            <w:pPr>
              <w:spacing w:after="0" w:before="0"/>
            </w:pPr>
            <w:r/>
            <w:r>
              <w:rPr>
                <w:rFonts w:ascii="Aptos" w:hAnsi="Aptos" w:eastAsia="Aptos"/>
                <w:b w:val="0"/>
                <w:sz w:val="16"/>
              </w:rPr>
              <w:t>Tanggal</w:t>
            </w:r>
          </w:p>
        </w:tc>
        <w:tc>
          <w:tcPr>
            <w:tcW w:type="dxa" w:w="6803"/>
            <w:vAlign w:val="center"/>
            <w:tcMar>
              <w:top w:w="80" w:type="dxa"/>
              <w:start w:w="80" w:type="dxa"/>
              <w:bottom w:w="80" w:type="dxa"/>
              <w:end w:w="80" w:type="dxa"/>
            </w:tcMar>
          </w:tcPr>
          <w:p>
            <w:pPr>
              <w:spacing w:after="0" w:before="0"/>
            </w:pPr>
            <w:r/>
            <w:r>
              <w:rPr>
                <w:rFonts w:ascii="Aptos" w:hAnsi="Aptos" w:eastAsia="Aptos"/>
                <w:b w:val="0"/>
                <w:sz w:val="16"/>
              </w:rPr>
              <w:t>9 September 2026</w:t>
            </w:r>
          </w:p>
        </w:tc>
      </w:tr>
      <w:tr>
        <w:trPr>
          <w:cantSplit/>
        </w:trPr>
        <w:tc>
          <w:tcPr>
            <w:tcW w:type="dxa" w:w="2721"/>
            <w:shd w:fill="F2F8EF"/>
            <w:vAlign w:val="center"/>
            <w:tcMar>
              <w:top w:w="80" w:type="dxa"/>
              <w:start w:w="80" w:type="dxa"/>
              <w:bottom w:w="80" w:type="dxa"/>
              <w:end w:w="80" w:type="dxa"/>
            </w:tcMar>
          </w:tcPr>
          <w:p>
            <w:pPr>
              <w:spacing w:after="0" w:before="0"/>
            </w:pPr>
            <w:r/>
            <w:r>
              <w:rPr>
                <w:rFonts w:ascii="Aptos" w:hAnsi="Aptos" w:eastAsia="Aptos"/>
                <w:b w:val="0"/>
                <w:sz w:val="16"/>
              </w:rPr>
              <w:t>Regulatory cut-off</w:t>
            </w:r>
          </w:p>
        </w:tc>
        <w:tc>
          <w:tcPr>
            <w:tcW w:type="dxa" w:w="6803"/>
            <w:shd w:fill="F2F8EF"/>
            <w:vAlign w:val="center"/>
            <w:tcMar>
              <w:top w:w="80" w:type="dxa"/>
              <w:start w:w="80" w:type="dxa"/>
              <w:bottom w:w="80" w:type="dxa"/>
              <w:end w:w="80" w:type="dxa"/>
            </w:tcMar>
          </w:tcPr>
          <w:p>
            <w:pPr>
              <w:spacing w:after="0" w:before="0"/>
            </w:pPr>
            <w:r/>
            <w:r>
              <w:rPr>
                <w:rFonts w:ascii="Aptos" w:hAnsi="Aptos" w:eastAsia="Aptos"/>
                <w:b w:val="0"/>
                <w:sz w:val="16"/>
              </w:rPr>
              <w:t>9 September 2026</w:t>
            </w:r>
          </w:p>
        </w:tc>
      </w:tr>
      <w:tr>
        <w:trPr>
          <w:cantSplit/>
        </w:trPr>
        <w:tc>
          <w:tcPr>
            <w:tcW w:type="dxa" w:w="2721"/>
            <w:vAlign w:val="center"/>
            <w:tcMar>
              <w:top w:w="80" w:type="dxa"/>
              <w:start w:w="80" w:type="dxa"/>
              <w:bottom w:w="80" w:type="dxa"/>
              <w:end w:w="80" w:type="dxa"/>
            </w:tcMar>
          </w:tcPr>
          <w:p>
            <w:pPr>
              <w:spacing w:after="0" w:before="0"/>
            </w:pPr>
            <w:r/>
            <w:r>
              <w:rPr>
                <w:rFonts w:ascii="Aptos" w:hAnsi="Aptos" w:eastAsia="Aptos"/>
                <w:b w:val="0"/>
                <w:sz w:val="16"/>
              </w:rPr>
              <w:t>Pemilik Produk</w:t>
            </w:r>
          </w:p>
        </w:tc>
        <w:tc>
          <w:tcPr>
            <w:tcW w:type="dxa" w:w="6803"/>
            <w:vAlign w:val="center"/>
            <w:tcMar>
              <w:top w:w="80" w:type="dxa"/>
              <w:start w:w="80" w:type="dxa"/>
              <w:bottom w:w="80" w:type="dxa"/>
              <w:end w:w="80" w:type="dxa"/>
            </w:tcMar>
          </w:tcPr>
          <w:p>
            <w:pPr>
              <w:spacing w:after="0" w:before="0"/>
            </w:pPr>
            <w:r/>
            <w:r>
              <w:rPr>
                <w:rFonts w:ascii="Aptos" w:hAnsi="Aptos" w:eastAsia="Aptos"/>
                <w:b w:val="0"/>
                <w:sz w:val="16"/>
              </w:rPr>
              <w:t>BRMP Hortikultura — fungsi Penyebarluasan/Kehumasan</w:t>
            </w:r>
          </w:p>
        </w:tc>
      </w:tr>
      <w:tr>
        <w:trPr>
          <w:cantSplit/>
        </w:trPr>
        <w:tc>
          <w:tcPr>
            <w:tcW w:type="dxa" w:w="2721"/>
            <w:shd w:fill="F2F8EF"/>
            <w:vAlign w:val="center"/>
            <w:tcMar>
              <w:top w:w="80" w:type="dxa"/>
              <w:start w:w="80" w:type="dxa"/>
              <w:bottom w:w="80" w:type="dxa"/>
              <w:end w:w="80" w:type="dxa"/>
            </w:tcMar>
          </w:tcPr>
          <w:p>
            <w:pPr>
              <w:spacing w:after="0" w:before="0"/>
            </w:pPr>
            <w:r/>
            <w:r>
              <w:rPr>
                <w:rFonts w:ascii="Aptos" w:hAnsi="Aptos" w:eastAsia="Aptos"/>
                <w:b w:val="0"/>
                <w:sz w:val="16"/>
              </w:rPr>
              <w:t>Pemilik Teknis</w:t>
            </w:r>
          </w:p>
        </w:tc>
        <w:tc>
          <w:tcPr>
            <w:tcW w:type="dxa" w:w="6803"/>
            <w:shd w:fill="F2F8EF"/>
            <w:vAlign w:val="center"/>
            <w:tcMar>
              <w:top w:w="80" w:type="dxa"/>
              <w:start w:w="80" w:type="dxa"/>
              <w:bottom w:w="80" w:type="dxa"/>
              <w:end w:w="80" w:type="dxa"/>
            </w:tcMar>
          </w:tcPr>
          <w:p>
            <w:pPr>
              <w:spacing w:after="0" w:before="0"/>
            </w:pPr>
            <w:r/>
            <w:r>
              <w:rPr>
                <w:rFonts w:ascii="Aptos" w:hAnsi="Aptos" w:eastAsia="Aptos"/>
                <w:b w:val="0"/>
                <w:sz w:val="16"/>
              </w:rPr>
              <w:t>Tim Pengembangan/Operasi Ekosistem HORTICORE [NEEDS BUSINESS DECISION]</w:t>
            </w:r>
          </w:p>
        </w:tc>
      </w:tr>
      <w:tr>
        <w:trPr>
          <w:cantSplit/>
        </w:trPr>
        <w:tc>
          <w:tcPr>
            <w:tcW w:type="dxa" w:w="2721"/>
            <w:vAlign w:val="center"/>
            <w:tcMar>
              <w:top w:w="80" w:type="dxa"/>
              <w:start w:w="80" w:type="dxa"/>
              <w:bottom w:w="80" w:type="dxa"/>
              <w:end w:w="80" w:type="dxa"/>
            </w:tcMar>
          </w:tcPr>
          <w:p>
            <w:pPr>
              <w:spacing w:after="0" w:before="0"/>
            </w:pPr>
            <w:r/>
            <w:r>
              <w:rPr>
                <w:rFonts w:ascii="Aptos" w:hAnsi="Aptos" w:eastAsia="Aptos"/>
                <w:b w:val="0"/>
                <w:sz w:val="16"/>
              </w:rPr>
              <w:t>Cakupan</w:t>
            </w:r>
          </w:p>
        </w:tc>
        <w:tc>
          <w:tcPr>
            <w:tcW w:type="dxa" w:w="6803"/>
            <w:vAlign w:val="center"/>
            <w:tcMar>
              <w:top w:w="80" w:type="dxa"/>
              <w:start w:w="80" w:type="dxa"/>
              <w:bottom w:w="80" w:type="dxa"/>
              <w:end w:w="80" w:type="dxa"/>
            </w:tcMar>
          </w:tcPr>
          <w:p>
            <w:pPr>
              <w:spacing w:after="0" w:before="0"/>
            </w:pPr>
            <w:r/>
            <w:r>
              <w:rPr>
                <w:rFonts w:ascii="Aptos" w:hAnsi="Aptos" w:eastAsia="Aptos"/>
                <w:b w:val="0"/>
                <w:sz w:val="16"/>
              </w:rPr>
              <w:t>Sistem mandiri baru dalam Ekosistem HORTICORE; produk, proses, UI/UX, data, integrasi, keamanan, testing, operasi, dan roadmap</w:t>
            </w:r>
          </w:p>
        </w:tc>
      </w:tr>
      <w:tr>
        <w:trPr>
          <w:cantSplit/>
        </w:trPr>
        <w:tc>
          <w:tcPr>
            <w:tcW w:type="dxa" w:w="2721"/>
            <w:shd w:fill="F2F8EF"/>
            <w:vAlign w:val="center"/>
            <w:tcMar>
              <w:top w:w="80" w:type="dxa"/>
              <w:start w:w="80" w:type="dxa"/>
              <w:bottom w:w="80" w:type="dxa"/>
              <w:end w:w="80" w:type="dxa"/>
            </w:tcMar>
          </w:tcPr>
          <w:p>
            <w:pPr>
              <w:spacing w:after="0" w:before="0"/>
            </w:pPr>
            <w:r/>
            <w:r>
              <w:rPr>
                <w:rFonts w:ascii="Aptos" w:hAnsi="Aptos" w:eastAsia="Aptos"/>
                <w:b w:val="0"/>
                <w:sz w:val="16"/>
              </w:rPr>
              <w:t>Tech stack</w:t>
            </w:r>
          </w:p>
        </w:tc>
        <w:tc>
          <w:tcPr>
            <w:tcW w:type="dxa" w:w="6803"/>
            <w:shd w:fill="F2F8EF"/>
            <w:vAlign w:val="center"/>
            <w:tcMar>
              <w:top w:w="80" w:type="dxa"/>
              <w:start w:w="80" w:type="dxa"/>
              <w:bottom w:w="80" w:type="dxa"/>
              <w:end w:w="80" w:type="dxa"/>
            </w:tcMar>
          </w:tcPr>
          <w:p>
            <w:pPr>
              <w:spacing w:after="0" w:before="0"/>
            </w:pPr>
            <w:r/>
            <w:r>
              <w:rPr>
                <w:rFonts w:ascii="Aptos" w:hAnsi="Aptos" w:eastAsia="Aptos"/>
                <w:b w:val="0"/>
                <w:sz w:val="16"/>
              </w:rPr>
              <w:t>Mengikuti standar teknis Ekosistem HORTICORE; detail runtime wajib diverifikasi sebelum foundation</w:t>
            </w:r>
          </w:p>
        </w:tc>
      </w:tr>
      <w:tr>
        <w:trPr>
          <w:cantSplit/>
        </w:trPr>
        <w:tc>
          <w:tcPr>
            <w:tcW w:type="dxa" w:w="2721"/>
            <w:vAlign w:val="center"/>
            <w:tcMar>
              <w:top w:w="80" w:type="dxa"/>
              <w:start w:w="80" w:type="dxa"/>
              <w:bottom w:w="80" w:type="dxa"/>
              <w:end w:w="80" w:type="dxa"/>
            </w:tcMar>
          </w:tcPr>
          <w:p>
            <w:pPr>
              <w:spacing w:after="0" w:before="0"/>
            </w:pPr>
            <w:r/>
            <w:r>
              <w:rPr>
                <w:rFonts w:ascii="Aptos" w:hAnsi="Aptos" w:eastAsia="Aptos"/>
                <w:b w:val="0"/>
                <w:sz w:val="16"/>
              </w:rPr>
              <w:t>Database</w:t>
            </w:r>
          </w:p>
        </w:tc>
        <w:tc>
          <w:tcPr>
            <w:tcW w:type="dxa" w:w="6803"/>
            <w:vAlign w:val="center"/>
            <w:tcMar>
              <w:top w:w="80" w:type="dxa"/>
              <w:start w:w="80" w:type="dxa"/>
              <w:bottom w:w="80" w:type="dxa"/>
              <w:end w:w="80" w:type="dxa"/>
            </w:tcMar>
          </w:tcPr>
          <w:p>
            <w:pPr>
              <w:spacing w:after="0" w:before="0"/>
            </w:pPr>
            <w:r/>
            <w:r>
              <w:rPr>
                <w:rFonts w:ascii="Aptos" w:hAnsi="Aptos" w:eastAsia="Aptos"/>
                <w:b w:val="0"/>
                <w:sz w:val="16"/>
              </w:rPr>
              <w:t>PostgreSQL db_horti; schema hortiflow; reuse horticore.* dan master.* sesuai data contract; binary pada object storage privat</w:t>
            </w:r>
          </w:p>
        </w:tc>
      </w:tr>
    </w:tbl>
    <w:p>
      <w:pPr>
        <w:spacing w:after="20"/>
      </w:pPr>
    </w:p>
    <w:p>
      <w:pPr>
        <w:pStyle w:val="Heading2"/>
      </w:pPr>
      <w:r>
        <w:t>1.1 Status Requirement dan Evidence</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948"/>
            <w:shd w:fill="365E27"/>
            <w:vAlign w:val="center"/>
            <w:tcMar>
              <w:top w:w="80" w:type="dxa"/>
              <w:start w:w="80" w:type="dxa"/>
              <w:bottom w:w="80" w:type="dxa"/>
              <w:end w:w="80" w:type="dxa"/>
            </w:tcMar>
          </w:tcPr>
          <w:p>
            <w:pPr>
              <w:spacing w:after="0" w:before="0"/>
            </w:pPr>
            <w:r/>
            <w:r>
              <w:rPr>
                <w:rFonts w:ascii="Aptos" w:hAnsi="Aptos" w:eastAsia="Aptos"/>
                <w:b/>
                <w:color w:val="FFFFFF"/>
                <w:sz w:val="16"/>
              </w:rPr>
              <w:t>Label</w:t>
            </w:r>
          </w:p>
        </w:tc>
        <w:tc>
          <w:tcPr>
            <w:tcW w:type="dxa" w:w="6576"/>
            <w:shd w:fill="365E27"/>
            <w:vAlign w:val="center"/>
            <w:tcMar>
              <w:top w:w="80" w:type="dxa"/>
              <w:start w:w="80" w:type="dxa"/>
              <w:bottom w:w="80" w:type="dxa"/>
              <w:end w:w="80" w:type="dxa"/>
            </w:tcMar>
          </w:tcPr>
          <w:p>
            <w:pPr>
              <w:spacing w:after="0" w:before="0"/>
            </w:pPr>
            <w:r/>
            <w:r>
              <w:rPr>
                <w:rFonts w:ascii="Aptos" w:hAnsi="Aptos" w:eastAsia="Aptos"/>
                <w:b/>
                <w:color w:val="FFFFFF"/>
                <w:sz w:val="16"/>
              </w:rPr>
              <w:t>Makna</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6"/>
              </w:rPr>
              <w:t>[SOURCE BASELINE]</w:t>
            </w:r>
          </w:p>
        </w:tc>
        <w:tc>
          <w:tcPr>
            <w:tcW w:type="dxa" w:w="6576"/>
            <w:shd w:fill="F2F8EF"/>
            <w:vAlign w:val="center"/>
            <w:tcMar>
              <w:top w:w="80" w:type="dxa"/>
              <w:start w:w="80" w:type="dxa"/>
              <w:bottom w:w="80" w:type="dxa"/>
              <w:end w:w="80" w:type="dxa"/>
            </w:tcMar>
          </w:tcPr>
          <w:p>
            <w:pPr>
              <w:spacing w:after="0" w:before="0"/>
            </w:pPr>
            <w:r/>
            <w:r>
              <w:rPr>
                <w:rFonts w:ascii="Aptos" w:hAnsi="Aptos" w:eastAsia="Aptos"/>
                <w:b w:val="0"/>
                <w:sz w:val="16"/>
              </w:rPr>
              <w:t>Didukung baseline internal Ekosistem HORTICORE yang tersedia.</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6"/>
              </w:rPr>
              <w:t>[WEB VERIFIED]</w:t>
            </w:r>
          </w:p>
        </w:tc>
        <w:tc>
          <w:tcPr>
            <w:tcW w:type="dxa" w:w="6576"/>
            <w:vAlign w:val="center"/>
            <w:tcMar>
              <w:top w:w="80" w:type="dxa"/>
              <w:start w:w="80" w:type="dxa"/>
              <w:bottom w:w="80" w:type="dxa"/>
              <w:end w:w="80" w:type="dxa"/>
            </w:tcMar>
          </w:tcPr>
          <w:p>
            <w:pPr>
              <w:spacing w:after="0" w:before="0"/>
            </w:pPr>
            <w:r/>
            <w:r>
              <w:rPr>
                <w:rFonts w:ascii="Aptos" w:hAnsi="Aptos" w:eastAsia="Aptos"/>
                <w:b w:val="0"/>
                <w:sz w:val="16"/>
              </w:rPr>
              <w:t>Diverifikasi terhadap sumber resmi/primer pada regulatory cut-off.</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6"/>
              </w:rPr>
              <w:t>[TARGET]</w:t>
            </w:r>
          </w:p>
        </w:tc>
        <w:tc>
          <w:tcPr>
            <w:tcW w:type="dxa" w:w="6576"/>
            <w:shd w:fill="F2F8EF"/>
            <w:vAlign w:val="center"/>
            <w:tcMar>
              <w:top w:w="80" w:type="dxa"/>
              <w:start w:w="80" w:type="dxa"/>
              <w:bottom w:w="80" w:type="dxa"/>
              <w:end w:w="80" w:type="dxa"/>
            </w:tcMar>
          </w:tcPr>
          <w:p>
            <w:pPr>
              <w:spacing w:after="0" w:before="0"/>
            </w:pPr>
            <w:r/>
            <w:r>
              <w:rPr>
                <w:rFonts w:ascii="Aptos" w:hAnsi="Aptos" w:eastAsia="Aptos"/>
                <w:b w:val="0"/>
                <w:sz w:val="16"/>
              </w:rPr>
              <w:t>Rancangan produk/teknis yang diusulkan PRD.</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6"/>
              </w:rPr>
              <w:t>[PLANNING ASSUMPTION]</w:t>
            </w:r>
          </w:p>
        </w:tc>
        <w:tc>
          <w:tcPr>
            <w:tcW w:type="dxa" w:w="6576"/>
            <w:vAlign w:val="center"/>
            <w:tcMar>
              <w:top w:w="80" w:type="dxa"/>
              <w:start w:w="80" w:type="dxa"/>
              <w:bottom w:w="80" w:type="dxa"/>
              <w:end w:w="80" w:type="dxa"/>
            </w:tcMar>
          </w:tcPr>
          <w:p>
            <w:pPr>
              <w:spacing w:after="0" w:before="0"/>
            </w:pPr>
            <w:r/>
            <w:r>
              <w:rPr>
                <w:rFonts w:ascii="Aptos" w:hAnsi="Aptos" w:eastAsia="Aptos"/>
                <w:b w:val="0"/>
                <w:sz w:val="16"/>
              </w:rPr>
              <w:t>Angka/asumsi perencanaan yang belum merupakan kondisi aktual.</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6"/>
              </w:rPr>
              <w:t>[NEEDS BUSINESS DECISION]</w:t>
            </w:r>
          </w:p>
        </w:tc>
        <w:tc>
          <w:tcPr>
            <w:tcW w:type="dxa" w:w="6576"/>
            <w:shd w:fill="F2F8EF"/>
            <w:vAlign w:val="center"/>
            <w:tcMar>
              <w:top w:w="80" w:type="dxa"/>
              <w:start w:w="80" w:type="dxa"/>
              <w:bottom w:w="80" w:type="dxa"/>
              <w:end w:w="80" w:type="dxa"/>
            </w:tcMar>
          </w:tcPr>
          <w:p>
            <w:pPr>
              <w:spacing w:after="0" w:before="0"/>
            </w:pPr>
            <w:r/>
            <w:r>
              <w:rPr>
                <w:rFonts w:ascii="Aptos" w:hAnsi="Aptos" w:eastAsia="Aptos"/>
                <w:b w:val="0"/>
                <w:sz w:val="16"/>
              </w:rPr>
              <w:t>Memerlukan keputusan pemilik proses/pejabat berwenang.</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6"/>
              </w:rPr>
              <w:t>[NEEDS LEGAL REVIEW]</w:t>
            </w:r>
          </w:p>
        </w:tc>
        <w:tc>
          <w:tcPr>
            <w:tcW w:type="dxa" w:w="6576"/>
            <w:vAlign w:val="center"/>
            <w:tcMar>
              <w:top w:w="80" w:type="dxa"/>
              <w:start w:w="80" w:type="dxa"/>
              <w:bottom w:w="80" w:type="dxa"/>
              <w:end w:w="80" w:type="dxa"/>
            </w:tcMar>
          </w:tcPr>
          <w:p>
            <w:pPr>
              <w:spacing w:after="0" w:before="0"/>
            </w:pPr>
            <w:r/>
            <w:r>
              <w:rPr>
                <w:rFonts w:ascii="Aptos" w:hAnsi="Aptos" w:eastAsia="Aptos"/>
                <w:b w:val="0"/>
                <w:sz w:val="16"/>
              </w:rPr>
              <w:t>Memerlukan telaah hukum, PPID, PDP, hak cipta, arsip, atau kebijakan internal.</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6"/>
              </w:rPr>
              <w:t>[NEEDS RUNTIME VERIFICATION]</w:t>
            </w:r>
          </w:p>
        </w:tc>
        <w:tc>
          <w:tcPr>
            <w:tcW w:type="dxa" w:w="6576"/>
            <w:shd w:fill="F2F8EF"/>
            <w:vAlign w:val="center"/>
            <w:tcMar>
              <w:top w:w="80" w:type="dxa"/>
              <w:start w:w="80" w:type="dxa"/>
              <w:bottom w:w="80" w:type="dxa"/>
              <w:end w:w="80" w:type="dxa"/>
            </w:tcMar>
          </w:tcPr>
          <w:p>
            <w:pPr>
              <w:spacing w:after="0" w:before="0"/>
            </w:pPr>
            <w:r/>
            <w:r>
              <w:rPr>
                <w:rFonts w:ascii="Aptos" w:hAnsi="Aptos" w:eastAsia="Aptos"/>
                <w:b w:val="0"/>
                <w:sz w:val="16"/>
              </w:rPr>
              <w:t>Memerlukan audit codebase/database/API/deployment aktual.</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6"/>
              </w:rPr>
              <w:t>[OUT OF SCOPE]</w:t>
            </w:r>
          </w:p>
        </w:tc>
        <w:tc>
          <w:tcPr>
            <w:tcW w:type="dxa" w:w="6576"/>
            <w:vAlign w:val="center"/>
            <w:tcMar>
              <w:top w:w="80" w:type="dxa"/>
              <w:start w:w="80" w:type="dxa"/>
              <w:bottom w:w="80" w:type="dxa"/>
              <w:end w:w="80" w:type="dxa"/>
            </w:tcMar>
          </w:tcPr>
          <w:p>
            <w:pPr>
              <w:spacing w:after="0" w:before="0"/>
            </w:pPr>
            <w:r/>
            <w:r>
              <w:rPr>
                <w:rFonts w:ascii="Aptos" w:hAnsi="Aptos" w:eastAsia="Aptos"/>
                <w:b w:val="0"/>
                <w:sz w:val="16"/>
              </w:rPr>
              <w:t>Tidak termasuk rilis yang dijelaskan.</w:t>
            </w:r>
          </w:p>
        </w:tc>
      </w:tr>
    </w:tbl>
    <w:p>
      <w:pPr>
        <w:spacing w:after="20"/>
      </w:pPr>
    </w:p>
    <w:p>
      <w:pPr>
        <w:pStyle w:val="Heading2"/>
      </w:pPr>
      <w:r>
        <w:t>1.2 Peta Pembaca</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835"/>
            <w:shd w:fill="365E27"/>
            <w:vAlign w:val="center"/>
            <w:tcMar>
              <w:top w:w="80" w:type="dxa"/>
              <w:start w:w="80" w:type="dxa"/>
              <w:bottom w:w="80" w:type="dxa"/>
              <w:end w:w="80" w:type="dxa"/>
            </w:tcMar>
          </w:tcPr>
          <w:p>
            <w:pPr>
              <w:spacing w:after="0" w:before="0"/>
            </w:pPr>
            <w:r/>
            <w:r>
              <w:rPr>
                <w:rFonts w:ascii="Aptos" w:hAnsi="Aptos" w:eastAsia="Aptos"/>
                <w:b/>
                <w:color w:val="FFFFFF"/>
                <w:sz w:val="16"/>
              </w:rPr>
              <w:t>Pembaca</w:t>
            </w:r>
          </w:p>
        </w:tc>
        <w:tc>
          <w:tcPr>
            <w:tcW w:type="dxa" w:w="6690"/>
            <w:shd w:fill="365E27"/>
            <w:vAlign w:val="center"/>
            <w:tcMar>
              <w:top w:w="80" w:type="dxa"/>
              <w:start w:w="80" w:type="dxa"/>
              <w:bottom w:w="80" w:type="dxa"/>
              <w:end w:w="80" w:type="dxa"/>
            </w:tcMar>
          </w:tcPr>
          <w:p>
            <w:pPr>
              <w:spacing w:after="0" w:before="0"/>
            </w:pPr>
            <w:r/>
            <w:r>
              <w:rPr>
                <w:rFonts w:ascii="Aptos" w:hAnsi="Aptos" w:eastAsia="Aptos"/>
                <w:b/>
                <w:color w:val="FFFFFF"/>
                <w:sz w:val="16"/>
              </w:rPr>
              <w:t>Bagian utama yang disarankan</w:t>
            </w:r>
          </w:p>
        </w:tc>
      </w:tr>
      <w:tr>
        <w:trPr>
          <w:cantSplit/>
        </w:trPr>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6"/>
              </w:rPr>
              <w:t>Pimpinan/Pemilik Produk</w:t>
            </w:r>
          </w:p>
        </w:tc>
        <w:tc>
          <w:tcPr>
            <w:tcW w:type="dxa" w:w="6690"/>
            <w:shd w:fill="F2F8EF"/>
            <w:vAlign w:val="center"/>
            <w:tcMar>
              <w:top w:w="80" w:type="dxa"/>
              <w:start w:w="80" w:type="dxa"/>
              <w:bottom w:w="80" w:type="dxa"/>
              <w:end w:w="80" w:type="dxa"/>
            </w:tcMar>
          </w:tcPr>
          <w:p>
            <w:pPr>
              <w:spacing w:after="0" w:before="0"/>
            </w:pPr>
            <w:r/>
            <w:r>
              <w:rPr>
                <w:rFonts w:ascii="Aptos" w:hAnsi="Aptos" w:eastAsia="Aptos"/>
                <w:b w:val="0"/>
                <w:sz w:val="16"/>
              </w:rPr>
              <w:t>2–6, 8–11, 23, 27–28</w:t>
            </w:r>
          </w:p>
        </w:tc>
      </w:tr>
      <w:tr>
        <w:trPr>
          <w:cantSplit/>
        </w:trPr>
        <w:tc>
          <w:tcPr>
            <w:tcW w:type="dxa" w:w="2835"/>
            <w:vAlign w:val="center"/>
            <w:tcMar>
              <w:top w:w="80" w:type="dxa"/>
              <w:start w:w="80" w:type="dxa"/>
              <w:bottom w:w="80" w:type="dxa"/>
              <w:end w:w="80" w:type="dxa"/>
            </w:tcMar>
          </w:tcPr>
          <w:p>
            <w:pPr>
              <w:spacing w:after="0" w:before="0"/>
            </w:pPr>
            <w:r/>
            <w:r>
              <w:rPr>
                <w:rFonts w:ascii="Aptos" w:hAnsi="Aptos" w:eastAsia="Aptos"/>
                <w:b w:val="0"/>
                <w:sz w:val="16"/>
              </w:rPr>
              <w:t>Tim Penyebarluasan</w:t>
            </w:r>
          </w:p>
        </w:tc>
        <w:tc>
          <w:tcPr>
            <w:tcW w:type="dxa" w:w="6690"/>
            <w:vAlign w:val="center"/>
            <w:tcMar>
              <w:top w:w="80" w:type="dxa"/>
              <w:start w:w="80" w:type="dxa"/>
              <w:bottom w:w="80" w:type="dxa"/>
              <w:end w:w="80" w:type="dxa"/>
            </w:tcMar>
          </w:tcPr>
          <w:p>
            <w:pPr>
              <w:spacing w:after="0" w:before="0"/>
            </w:pPr>
            <w:r/>
            <w:r>
              <w:rPr>
                <w:rFonts w:ascii="Aptos" w:hAnsi="Aptos" w:eastAsia="Aptos"/>
                <w:b w:val="0"/>
                <w:sz w:val="16"/>
              </w:rPr>
              <w:t>2–14, 23, 28</w:t>
            </w:r>
          </w:p>
        </w:tc>
      </w:tr>
      <w:tr>
        <w:trPr>
          <w:cantSplit/>
        </w:trPr>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6"/>
              </w:rPr>
              <w:t>UI/UX</w:t>
            </w:r>
          </w:p>
        </w:tc>
        <w:tc>
          <w:tcPr>
            <w:tcW w:type="dxa" w:w="6690"/>
            <w:shd w:fill="F2F8EF"/>
            <w:vAlign w:val="center"/>
            <w:tcMar>
              <w:top w:w="80" w:type="dxa"/>
              <w:start w:w="80" w:type="dxa"/>
              <w:bottom w:w="80" w:type="dxa"/>
              <w:end w:w="80" w:type="dxa"/>
            </w:tcMar>
          </w:tcPr>
          <w:p>
            <w:pPr>
              <w:spacing w:after="0" w:before="0"/>
            </w:pPr>
            <w:r/>
            <w:r>
              <w:rPr>
                <w:rFonts w:ascii="Aptos" w:hAnsi="Aptos" w:eastAsia="Aptos"/>
                <w:b w:val="0"/>
                <w:sz w:val="16"/>
              </w:rPr>
              <w:t>3–6, 8–10, 14–15</w:t>
            </w:r>
          </w:p>
        </w:tc>
      </w:tr>
      <w:tr>
        <w:trPr>
          <w:cantSplit/>
        </w:trPr>
        <w:tc>
          <w:tcPr>
            <w:tcW w:type="dxa" w:w="2835"/>
            <w:vAlign w:val="center"/>
            <w:tcMar>
              <w:top w:w="80" w:type="dxa"/>
              <w:start w:w="80" w:type="dxa"/>
              <w:bottom w:w="80" w:type="dxa"/>
              <w:end w:w="80" w:type="dxa"/>
            </w:tcMar>
          </w:tcPr>
          <w:p>
            <w:pPr>
              <w:spacing w:after="0" w:before="0"/>
            </w:pPr>
            <w:r/>
            <w:r>
              <w:rPr>
                <w:rFonts w:ascii="Aptos" w:hAnsi="Aptos" w:eastAsia="Aptos"/>
                <w:b w:val="0"/>
                <w:sz w:val="16"/>
              </w:rPr>
              <w:t>Programmer/Arsitek</w:t>
            </w:r>
          </w:p>
        </w:tc>
        <w:tc>
          <w:tcPr>
            <w:tcW w:type="dxa" w:w="6690"/>
            <w:vAlign w:val="center"/>
            <w:tcMar>
              <w:top w:w="80" w:type="dxa"/>
              <w:start w:w="80" w:type="dxa"/>
              <w:bottom w:w="80" w:type="dxa"/>
              <w:end w:w="80" w:type="dxa"/>
            </w:tcMar>
          </w:tcPr>
          <w:p>
            <w:pPr>
              <w:spacing w:after="0" w:before="0"/>
            </w:pPr>
            <w:r/>
            <w:r>
              <w:rPr>
                <w:rFonts w:ascii="Aptos" w:hAnsi="Aptos" w:eastAsia="Aptos"/>
                <w:b w:val="0"/>
                <w:sz w:val="16"/>
              </w:rPr>
              <w:t>7–13, 16–22, Lampiran A–B</w:t>
            </w:r>
          </w:p>
        </w:tc>
      </w:tr>
      <w:tr>
        <w:trPr>
          <w:cantSplit/>
        </w:trPr>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6"/>
              </w:rPr>
              <w:t>QA/Security</w:t>
            </w:r>
          </w:p>
        </w:tc>
        <w:tc>
          <w:tcPr>
            <w:tcW w:type="dxa" w:w="6690"/>
            <w:shd w:fill="F2F8EF"/>
            <w:vAlign w:val="center"/>
            <w:tcMar>
              <w:top w:w="80" w:type="dxa"/>
              <w:start w:w="80" w:type="dxa"/>
              <w:bottom w:w="80" w:type="dxa"/>
              <w:end w:w="80" w:type="dxa"/>
            </w:tcMar>
          </w:tcPr>
          <w:p>
            <w:pPr>
              <w:spacing w:after="0" w:before="0"/>
            </w:pPr>
            <w:r/>
            <w:r>
              <w:rPr>
                <w:rFonts w:ascii="Aptos" w:hAnsi="Aptos" w:eastAsia="Aptos"/>
                <w:b w:val="0"/>
                <w:sz w:val="16"/>
              </w:rPr>
              <w:t>10–15, 21–22, 25</w:t>
            </w:r>
          </w:p>
        </w:tc>
      </w:tr>
      <w:tr>
        <w:trPr>
          <w:cantSplit/>
        </w:trPr>
        <w:tc>
          <w:tcPr>
            <w:tcW w:type="dxa" w:w="2835"/>
            <w:vAlign w:val="center"/>
            <w:tcMar>
              <w:top w:w="80" w:type="dxa"/>
              <w:start w:w="80" w:type="dxa"/>
              <w:bottom w:w="80" w:type="dxa"/>
              <w:end w:w="80" w:type="dxa"/>
            </w:tcMar>
          </w:tcPr>
          <w:p>
            <w:pPr>
              <w:spacing w:after="0" w:before="0"/>
            </w:pPr>
            <w:r/>
            <w:r>
              <w:rPr>
                <w:rFonts w:ascii="Aptos" w:hAnsi="Aptos" w:eastAsia="Aptos"/>
                <w:b w:val="0"/>
                <w:sz w:val="16"/>
              </w:rPr>
              <w:t>Operasi/Helpdesk</w:t>
            </w:r>
          </w:p>
        </w:tc>
        <w:tc>
          <w:tcPr>
            <w:tcW w:type="dxa" w:w="6690"/>
            <w:vAlign w:val="center"/>
            <w:tcMar>
              <w:top w:w="80" w:type="dxa"/>
              <w:start w:w="80" w:type="dxa"/>
              <w:bottom w:w="80" w:type="dxa"/>
              <w:end w:w="80" w:type="dxa"/>
            </w:tcMar>
          </w:tcPr>
          <w:p>
            <w:pPr>
              <w:spacing w:after="0" w:before="0"/>
            </w:pPr>
            <w:r/>
            <w:r>
              <w:rPr>
                <w:rFonts w:ascii="Aptos" w:hAnsi="Aptos" w:eastAsia="Aptos"/>
                <w:b w:val="0"/>
                <w:sz w:val="16"/>
              </w:rPr>
              <w:t>16–22, 24–28</w:t>
            </w:r>
          </w:p>
        </w:tc>
      </w:tr>
      <w:tr>
        <w:trPr>
          <w:cantSplit/>
        </w:trPr>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6"/>
              </w:rPr>
              <w:t>Auditor/Arsiparis</w:t>
            </w:r>
          </w:p>
        </w:tc>
        <w:tc>
          <w:tcPr>
            <w:tcW w:type="dxa" w:w="6690"/>
            <w:shd w:fill="F2F8EF"/>
            <w:vAlign w:val="center"/>
            <w:tcMar>
              <w:top w:w="80" w:type="dxa"/>
              <w:start w:w="80" w:type="dxa"/>
              <w:bottom w:w="80" w:type="dxa"/>
              <w:end w:w="80" w:type="dxa"/>
            </w:tcMar>
          </w:tcPr>
          <w:p>
            <w:pPr>
              <w:spacing w:after="0" w:before="0"/>
            </w:pPr>
            <w:r/>
            <w:r>
              <w:rPr>
                <w:rFonts w:ascii="Aptos" w:hAnsi="Aptos" w:eastAsia="Aptos"/>
                <w:b w:val="0"/>
                <w:sz w:val="16"/>
              </w:rPr>
              <w:t>5, 11, 18, 21, 24–27</w:t>
            </w:r>
          </w:p>
        </w:tc>
      </w:tr>
    </w:tbl>
    <w:p>
      <w:pPr>
        <w:spacing w:after="20"/>
      </w:pPr>
    </w:p>
    <w:tbl>
      <w:tblPr>
        <w:tblStyle w:val="TableGrid"/>
        <w:tblW w:type="auto" w:w="0"/>
        <w:jc w:val="center"/>
        <w:tblLook w:firstColumn="1" w:firstRow="1" w:lastColumn="0" w:lastRow="0" w:noHBand="0" w:noVBand="1" w:val="04A0"/>
      </w:tblPr>
      <w:tblGrid>
        <w:gridCol w:w="9978"/>
      </w:tblGrid>
      <w:tr>
        <w:trPr>
          <w:cantSplit/>
          <w:tblHeader/>
        </w:trPr>
        <w:tc>
          <w:tcPr>
            <w:tcW w:type="dxa" w:w="9978"/>
            <w:shd w:fill="F2F8EF"/>
            <w:tcMar>
              <w:top w:w="120" w:type="dxa"/>
              <w:start w:w="130" w:type="dxa"/>
              <w:bottom w:w="120" w:type="dxa"/>
              <w:end w:w="130" w:type="dxa"/>
            </w:tcMar>
          </w:tcPr>
          <w:p>
            <w:pPr>
              <w:spacing w:after="60"/>
            </w:pPr>
            <w:r>
              <w:rPr>
                <w:b/>
                <w:color w:val="24421B"/>
                <w:sz w:val="20"/>
              </w:rPr>
              <w:t>Perubahan utama dari v1.1.0</w:t>
            </w:r>
          </w:p>
          <w:p>
            <w:pPr>
              <w:spacing w:after="0"/>
            </w:pPr>
            <w:r>
              <w:t>Versi ini tidak menambah bab di bagian belakang secara berulang. Seluruh materi v1.1.0 diintegrasikan ulang ke empat bagian logis: Fondasi Produk, Proses &amp; Desain Produk, Arsitektur &amp; Data, serta Delivery &amp; Operasi. Istilah pengguna diprioritaskan dalam Bahasa Indonesia; nama teknis kode/API/database tetap menggunakan konvensi teknis.</w:t>
            </w:r>
          </w:p>
        </w:tc>
      </w:tr>
    </w:tbl>
    <w:p>
      <w:pPr>
        <w:pStyle w:val="Heading2"/>
      </w:pPr>
      <w:r>
        <w:t>1.3 Riwayat Perubahan</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1247"/>
            <w:shd w:fill="365E27"/>
            <w:vAlign w:val="center"/>
            <w:tcMar>
              <w:top w:w="80" w:type="dxa"/>
              <w:start w:w="80" w:type="dxa"/>
              <w:bottom w:w="80" w:type="dxa"/>
              <w:end w:w="80" w:type="dxa"/>
            </w:tcMar>
          </w:tcPr>
          <w:p>
            <w:pPr>
              <w:spacing w:after="0" w:before="0"/>
            </w:pPr>
            <w:r/>
            <w:r>
              <w:rPr>
                <w:rFonts w:ascii="Aptos" w:hAnsi="Aptos" w:eastAsia="Aptos"/>
                <w:b/>
                <w:color w:val="FFFFFF"/>
                <w:sz w:val="15"/>
              </w:rPr>
              <w:t>Versi</w:t>
            </w:r>
          </w:p>
        </w:tc>
        <w:tc>
          <w:tcPr>
            <w:tcW w:type="dxa" w:w="1757"/>
            <w:shd w:fill="365E27"/>
            <w:vAlign w:val="center"/>
            <w:tcMar>
              <w:top w:w="80" w:type="dxa"/>
              <w:start w:w="80" w:type="dxa"/>
              <w:bottom w:w="80" w:type="dxa"/>
              <w:end w:w="80" w:type="dxa"/>
            </w:tcMar>
          </w:tcPr>
          <w:p>
            <w:pPr>
              <w:spacing w:after="0" w:before="0"/>
            </w:pPr>
            <w:r/>
            <w:r>
              <w:rPr>
                <w:rFonts w:ascii="Aptos" w:hAnsi="Aptos" w:eastAsia="Aptos"/>
                <w:b/>
                <w:color w:val="FFFFFF"/>
                <w:sz w:val="15"/>
              </w:rPr>
              <w:t>Tanggal</w:t>
            </w:r>
          </w:p>
        </w:tc>
        <w:tc>
          <w:tcPr>
            <w:tcW w:type="dxa" w:w="6520"/>
            <w:shd w:fill="365E27"/>
            <w:vAlign w:val="center"/>
            <w:tcMar>
              <w:top w:w="80" w:type="dxa"/>
              <w:start w:w="80" w:type="dxa"/>
              <w:bottom w:w="80" w:type="dxa"/>
              <w:end w:w="80" w:type="dxa"/>
            </w:tcMar>
          </w:tcPr>
          <w:p>
            <w:pPr>
              <w:spacing w:after="0" w:before="0"/>
            </w:pPr>
            <w:r/>
            <w:r>
              <w:rPr>
                <w:rFonts w:ascii="Aptos" w:hAnsi="Aptos" w:eastAsia="Aptos"/>
                <w:b/>
                <w:color w:val="FFFFFF"/>
                <w:sz w:val="15"/>
              </w:rPr>
              <w:t>Perubahan</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5"/>
              </w:rPr>
              <w:t>1.0.0</w:t>
            </w:r>
          </w:p>
        </w:tc>
        <w:tc>
          <w:tcPr>
            <w:tcW w:type="dxa" w:w="1757"/>
            <w:shd w:fill="F2F8EF"/>
            <w:vAlign w:val="center"/>
            <w:tcMar>
              <w:top w:w="80" w:type="dxa"/>
              <w:start w:w="80" w:type="dxa"/>
              <w:bottom w:w="80" w:type="dxa"/>
              <w:end w:w="80" w:type="dxa"/>
            </w:tcMar>
          </w:tcPr>
          <w:p>
            <w:pPr>
              <w:spacing w:after="0" w:before="0"/>
            </w:pPr>
            <w:r/>
            <w:r>
              <w:rPr>
                <w:rFonts w:ascii="Aptos" w:hAnsi="Aptos" w:eastAsia="Aptos"/>
                <w:b w:val="0"/>
                <w:sz w:val="15"/>
              </w:rPr>
              <w:t>6 Agustus 2026</w:t>
            </w:r>
          </w:p>
        </w:tc>
        <w:tc>
          <w:tcPr>
            <w:tcW w:type="dxa" w:w="6520"/>
            <w:shd w:fill="F2F8EF"/>
            <w:vAlign w:val="center"/>
            <w:tcMar>
              <w:top w:w="80" w:type="dxa"/>
              <w:start w:w="80" w:type="dxa"/>
              <w:bottom w:w="80" w:type="dxa"/>
              <w:end w:w="80" w:type="dxa"/>
            </w:tcMar>
          </w:tcPr>
          <w:p>
            <w:pPr>
              <w:spacing w:after="0" w:before="0"/>
            </w:pPr>
            <w:r/>
            <w:r>
              <w:rPr>
                <w:rFonts w:ascii="Aptos" w:hAnsi="Aptos" w:eastAsia="Aptos"/>
                <w:b w:val="0"/>
                <w:sz w:val="15"/>
              </w:rPr>
              <w:t>PRD awal berdasarkan brainstorming, baseline HORTICORE, dan penelitian sumber resmi.</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5"/>
              </w:rPr>
              <w:t>1.1.0</w:t>
            </w:r>
          </w:p>
        </w:tc>
        <w:tc>
          <w:tcPr>
            <w:tcW w:type="dxa" w:w="1757"/>
            <w:vAlign w:val="center"/>
            <w:tcMar>
              <w:top w:w="80" w:type="dxa"/>
              <w:start w:w="80" w:type="dxa"/>
              <w:bottom w:w="80" w:type="dxa"/>
              <w:end w:w="80" w:type="dxa"/>
            </w:tcMar>
          </w:tcPr>
          <w:p>
            <w:pPr>
              <w:spacing w:after="0" w:before="0"/>
            </w:pPr>
            <w:r/>
            <w:r>
              <w:rPr>
                <w:rFonts w:ascii="Aptos" w:hAnsi="Aptos" w:eastAsia="Aptos"/>
                <w:b w:val="0"/>
                <w:sz w:val="15"/>
              </w:rPr>
              <w:t>6 Agustus 2026</w:t>
            </w:r>
          </w:p>
        </w:tc>
        <w:tc>
          <w:tcPr>
            <w:tcW w:type="dxa" w:w="6520"/>
            <w:vAlign w:val="center"/>
            <w:tcMar>
              <w:top w:w="80" w:type="dxa"/>
              <w:start w:w="80" w:type="dxa"/>
              <w:bottom w:w="80" w:type="dxa"/>
              <w:end w:w="80" w:type="dxa"/>
            </w:tcMar>
          </w:tcPr>
          <w:p>
            <w:pPr>
              <w:spacing w:after="0" w:before="0"/>
            </w:pPr>
            <w:r/>
            <w:r>
              <w:rPr>
                <w:rFonts w:ascii="Aptos" w:hAnsi="Aptos" w:eastAsia="Aptos"/>
                <w:b w:val="0"/>
                <w:sz w:val="15"/>
              </w:rPr>
              <w:t>Penambahan discovery, persona, RACI, business rules, acceptance, ERD, integration contract, security, cutover, test, operations, RAID, dan roadmap.</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5"/>
              </w:rPr>
              <w:t>1.2.0</w:t>
            </w:r>
          </w:p>
        </w:tc>
        <w:tc>
          <w:tcPr>
            <w:tcW w:type="dxa" w:w="1757"/>
            <w:shd w:fill="F2F8EF"/>
            <w:vAlign w:val="center"/>
            <w:tcMar>
              <w:top w:w="80" w:type="dxa"/>
              <w:start w:w="80" w:type="dxa"/>
              <w:bottom w:w="80" w:type="dxa"/>
              <w:end w:w="80" w:type="dxa"/>
            </w:tcMar>
          </w:tcPr>
          <w:p>
            <w:pPr>
              <w:spacing w:after="0" w:before="0"/>
            </w:pPr>
            <w:r/>
            <w:r>
              <w:rPr>
                <w:rFonts w:ascii="Aptos" w:hAnsi="Aptos" w:eastAsia="Aptos"/>
                <w:b w:val="0"/>
                <w:sz w:val="15"/>
              </w:rPr>
              <w:t>9 September 2026</w:t>
            </w:r>
          </w:p>
        </w:tc>
        <w:tc>
          <w:tcPr>
            <w:tcW w:type="dxa" w:w="6520"/>
            <w:shd w:fill="F2F8EF"/>
            <w:vAlign w:val="center"/>
            <w:tcMar>
              <w:top w:w="80" w:type="dxa"/>
              <w:start w:w="80" w:type="dxa"/>
              <w:bottom w:w="80" w:type="dxa"/>
              <w:end w:w="80" w:type="dxa"/>
            </w:tcMar>
          </w:tcPr>
          <w:p>
            <w:pPr>
              <w:spacing w:after="0" w:before="0"/>
            </w:pPr>
            <w:r/>
            <w:r>
              <w:rPr>
                <w:rFonts w:ascii="Aptos" w:hAnsi="Aptos" w:eastAsia="Aptos"/>
                <w:b w:val="0"/>
                <w:sz w:val="15"/>
              </w:rPr>
              <w:t>Restrukturisasi menyeluruh agar lebih mudah dibaca; konsolidasi materi duplikatif; penetapan 10 modul produk; perluasan requirement; penajaman UI/UX, data, integrasi, operasional; serta penambahan regulasi spesifik tata kelola kehumasan, hubungan media, penulisan/presentasi, media sosial, dan komunikasi krisis.</w:t>
            </w:r>
          </w:p>
        </w:tc>
      </w:tr>
    </w:tbl>
    <w:p>
      <w:pPr>
        <w:spacing w:after="20"/>
      </w:pPr>
    </w:p>
    <w:p>
      <w:pPr>
        <w:pageBreakBefore/>
        <w:spacing w:before="1800"/>
        <w:jc w:val="center"/>
      </w:pPr>
      <w:r>
        <w:rPr>
          <w:b/>
          <w:color w:val="3A6623"/>
          <w:sz w:val="26"/>
        </w:rPr>
        <w:t>BAGIAN I</w:t>
      </w:r>
    </w:p>
    <w:p>
      <w:pPr>
        <w:spacing w:before="160"/>
        <w:jc w:val="center"/>
      </w:pPr>
      <w:r>
        <w:rPr>
          <w:b/>
          <w:color w:val="24421B"/>
          <w:sz w:val="56"/>
        </w:rPr>
        <w:t>FONDASI PRODUK</w:t>
      </w:r>
    </w:p>
    <w:p>
      <w:pPr>
        <w:spacing w:before="240"/>
        <w:jc w:val="center"/>
      </w:pPr>
      <w:r>
        <w:rPr>
          <w:color w:val="555C66"/>
          <w:sz w:val="24"/>
        </w:rPr>
        <w:t>Mengapa HORTIFLOW dibangun, untuk siapa, apa yang dikelola, dan bagaimana keberhasilannya diukur.</w:t>
      </w:r>
    </w:p>
    <w:p>
      <w:pPr>
        <w:jc w:val="center"/>
      </w:pPr>
      <w:r>
        <w:rPr>
          <w:color w:val="D4E8CB"/>
          <w:sz w:val="24"/>
        </w:rPr>
        <w:t>━━━━━━━━━━━━━━━━━━━━━━━━━━━━━━━━━━━━</w:t>
      </w:r>
    </w:p>
    <w:p>
      <w:r>
        <w:br w:type="page"/>
      </w:r>
    </w:p>
    <w:p>
      <w:pPr>
        <w:pStyle w:val="Heading1"/>
      </w:pPr>
      <w:r>
        <w:t>2. Ringkasan Eksekutif dan Keputusan Utama</w:t>
      </w:r>
    </w:p>
    <w:p>
      <w:r>
        <w:rPr>
          <w:b w:val="0"/>
          <w:i w:val="0"/>
        </w:rPr>
        <w:t>HORTIFLOW adalah Sistem Informasi Manajemen Konten Digital BRMP Hortikultura yang mengelola siklus hidup konten secara terpadu, mulai dari ide dan bahan sumber, perencanaan, produksi editorial dan visual, review mutu, persetujuan, publikasi, evaluasi, sampai arsip dan pemanfaatan ulang. HORTIFLOW bukan sekadar CMS, galeri, atau drive; secara konseptual ia adalah Content Operations Platform internal.</w:t>
      </w:r>
    </w:p>
    <w:p>
      <w:r>
        <w:rPr>
          <w:b w:val="0"/>
          <w:i w:val="0"/>
        </w:rPr>
        <w:t>Objek pusat HORTIFLOW adalah Paket Konten. Satu Paket Konten menyatukan tujuan komunikasi, brief, sumber dan klaim, narasi, aset, varian kanal, tugas, review, persetujuan, rekam publikasi, metrik, dan arsip. Dengan model ini, konteks tidak terputus ketika pekerjaan berpindah tangan.</w:t>
      </w:r>
    </w:p>
    <w:p>
      <w:pPr>
        <w:jc w:val="center"/>
      </w:pPr>
      <w:r>
        <w:drawing>
          <wp:inline xmlns:a="http://schemas.openxmlformats.org/drawingml/2006/main" xmlns:pic="http://schemas.openxmlformats.org/drawingml/2006/picture">
            <wp:extent cx="6120000" cy="1989000"/>
            <wp:docPr id="1" name="Picture 1" descr="Image: image1.png"/>
            <wp:cNvGraphicFramePr>
              <a:graphicFrameLocks noChangeAspect="1"/>
            </wp:cNvGraphicFramePr>
            <a:graphic>
              <a:graphicData uri="http://schemas.openxmlformats.org/drawingml/2006/picture">
                <pic:pic>
                  <pic:nvPicPr>
                    <pic:cNvPr id="0" name="lifecycle.png"/>
                    <pic:cNvPicPr/>
                  </pic:nvPicPr>
                  <pic:blipFill>
                    <a:blip r:embed="rId11"/>
                    <a:stretch>
                      <a:fillRect/>
                    </a:stretch>
                  </pic:blipFill>
                  <pic:spPr>
                    <a:xfrm>
                      <a:off x="0" y="0"/>
                      <a:ext cx="6120000" cy="1989000"/>
                    </a:xfrm>
                    <a:prstGeom prst="rect"/>
                  </pic:spPr>
                </pic:pic>
              </a:graphicData>
            </a:graphic>
          </wp:inline>
        </w:drawing>
      </w:r>
    </w:p>
    <w:p>
      <w:pPr>
        <w:pStyle w:val="CaptionCustom"/>
        <w:jc w:val="center"/>
      </w:pPr>
      <w:r>
        <w:t>Gambar 2-1. Siklus hidup konten HORTIFLOW.</w:t>
      </w:r>
    </w:p>
    <w:p>
      <w:pPr>
        <w:pStyle w:val="Heading2"/>
      </w:pPr>
      <w:r>
        <w:t>2.1 Keputusan Produk yang Menjadi Baseline</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680"/>
            <w:shd w:fill="365E27"/>
            <w:vAlign w:val="center"/>
            <w:tcMar>
              <w:top w:w="80" w:type="dxa"/>
              <w:start w:w="80" w:type="dxa"/>
              <w:bottom w:w="80" w:type="dxa"/>
              <w:end w:w="80" w:type="dxa"/>
            </w:tcMar>
          </w:tcPr>
          <w:p>
            <w:pPr>
              <w:spacing w:after="0" w:before="0"/>
            </w:pPr>
            <w:r/>
            <w:r>
              <w:rPr>
                <w:rFonts w:ascii="Aptos" w:hAnsi="Aptos" w:eastAsia="Aptos"/>
                <w:b/>
                <w:color w:val="FFFFFF"/>
                <w:sz w:val="15"/>
              </w:rPr>
              <w:t>No.</w:t>
            </w:r>
          </w:p>
        </w:tc>
        <w:tc>
          <w:tcPr>
            <w:tcW w:type="dxa" w:w="4195"/>
            <w:shd w:fill="365E27"/>
            <w:vAlign w:val="center"/>
            <w:tcMar>
              <w:top w:w="80" w:type="dxa"/>
              <w:start w:w="80" w:type="dxa"/>
              <w:bottom w:w="80" w:type="dxa"/>
              <w:end w:w="80" w:type="dxa"/>
            </w:tcMar>
          </w:tcPr>
          <w:p>
            <w:pPr>
              <w:spacing w:after="0" w:before="0"/>
            </w:pPr>
            <w:r/>
            <w:r>
              <w:rPr>
                <w:rFonts w:ascii="Aptos" w:hAnsi="Aptos" w:eastAsia="Aptos"/>
                <w:b/>
                <w:color w:val="FFFFFF"/>
                <w:sz w:val="15"/>
              </w:rPr>
              <w:t>Keputusan</w:t>
            </w:r>
          </w:p>
        </w:tc>
        <w:tc>
          <w:tcPr>
            <w:tcW w:type="dxa" w:w="4762"/>
            <w:shd w:fill="365E27"/>
            <w:vAlign w:val="center"/>
            <w:tcMar>
              <w:top w:w="80" w:type="dxa"/>
              <w:start w:w="80" w:type="dxa"/>
              <w:bottom w:w="80" w:type="dxa"/>
              <w:end w:w="80" w:type="dxa"/>
            </w:tcMar>
          </w:tcPr>
          <w:p>
            <w:pPr>
              <w:spacing w:after="0" w:before="0"/>
            </w:pPr>
            <w:r/>
            <w:r>
              <w:rPr>
                <w:rFonts w:ascii="Aptos" w:hAnsi="Aptos" w:eastAsia="Aptos"/>
                <w:b/>
                <w:color w:val="FFFFFF"/>
                <w:sz w:val="15"/>
              </w:rPr>
              <w:t>Konsekuensi</w:t>
            </w:r>
          </w:p>
        </w:tc>
      </w:tr>
      <w:tr>
        <w:trPr>
          <w:cantSplit/>
        </w:trPr>
        <w:tc>
          <w:tcPr>
            <w:tcW w:type="dxa" w:w="680"/>
            <w:shd w:fill="F2F8EF"/>
            <w:vAlign w:val="center"/>
            <w:tcMar>
              <w:top w:w="80" w:type="dxa"/>
              <w:start w:w="80" w:type="dxa"/>
              <w:bottom w:w="80" w:type="dxa"/>
              <w:end w:w="80" w:type="dxa"/>
            </w:tcMar>
          </w:tcPr>
          <w:p>
            <w:pPr>
              <w:spacing w:after="0" w:before="0"/>
            </w:pPr>
            <w:r/>
            <w:r>
              <w:rPr>
                <w:rFonts w:ascii="Aptos" w:hAnsi="Aptos" w:eastAsia="Aptos"/>
                <w:b w:val="0"/>
                <w:sz w:val="15"/>
              </w:rPr>
              <w:t>1</w:t>
            </w:r>
          </w:p>
        </w:tc>
        <w:tc>
          <w:tcPr>
            <w:tcW w:type="dxa" w:w="4195"/>
            <w:shd w:fill="F2F8EF"/>
            <w:vAlign w:val="center"/>
            <w:tcMar>
              <w:top w:w="80" w:type="dxa"/>
              <w:start w:w="80" w:type="dxa"/>
              <w:bottom w:w="80" w:type="dxa"/>
              <w:end w:w="80" w:type="dxa"/>
            </w:tcMar>
          </w:tcPr>
          <w:p>
            <w:pPr>
              <w:spacing w:after="0" w:before="0"/>
            </w:pPr>
            <w:r/>
            <w:r>
              <w:rPr>
                <w:rFonts w:ascii="Aptos" w:hAnsi="Aptos" w:eastAsia="Aptos"/>
                <w:b w:val="0"/>
                <w:sz w:val="15"/>
              </w:rPr>
              <w:t>HORTIFLOW berdiri sebagai sistem mandiri di Ekosistem HORTICORE.</w:t>
            </w:r>
          </w:p>
        </w:tc>
        <w:tc>
          <w:tcPr>
            <w:tcW w:type="dxa" w:w="4762"/>
            <w:shd w:fill="F2F8EF"/>
            <w:vAlign w:val="center"/>
            <w:tcMar>
              <w:top w:w="80" w:type="dxa"/>
              <w:start w:w="80" w:type="dxa"/>
              <w:bottom w:w="80" w:type="dxa"/>
              <w:end w:w="80" w:type="dxa"/>
            </w:tcMar>
          </w:tcPr>
          <w:p>
            <w:pPr>
              <w:spacing w:after="0" w:before="0"/>
            </w:pPr>
            <w:r/>
            <w:r>
              <w:rPr>
                <w:rFonts w:ascii="Aptos" w:hAnsi="Aptos" w:eastAsia="Aptos"/>
                <w:b w:val="0"/>
                <w:sz w:val="15"/>
              </w:rPr>
              <w:t>Memiliki workspace, schema, system code, domain, dan lifecycle sendiri.</w:t>
            </w:r>
          </w:p>
        </w:tc>
      </w:tr>
      <w:tr>
        <w:trPr>
          <w:cantSplit/>
        </w:trPr>
        <w:tc>
          <w:tcPr>
            <w:tcW w:type="dxa" w:w="680"/>
            <w:vAlign w:val="center"/>
            <w:tcMar>
              <w:top w:w="80" w:type="dxa"/>
              <w:start w:w="80" w:type="dxa"/>
              <w:bottom w:w="80" w:type="dxa"/>
              <w:end w:w="80" w:type="dxa"/>
            </w:tcMar>
          </w:tcPr>
          <w:p>
            <w:pPr>
              <w:spacing w:after="0" w:before="0"/>
            </w:pPr>
            <w:r/>
            <w:r>
              <w:rPr>
                <w:rFonts w:ascii="Aptos" w:hAnsi="Aptos" w:eastAsia="Aptos"/>
                <w:b w:val="0"/>
                <w:sz w:val="15"/>
              </w:rPr>
              <w:t>2</w:t>
            </w:r>
          </w:p>
        </w:tc>
        <w:tc>
          <w:tcPr>
            <w:tcW w:type="dxa" w:w="4195"/>
            <w:vAlign w:val="center"/>
            <w:tcMar>
              <w:top w:w="80" w:type="dxa"/>
              <w:start w:w="80" w:type="dxa"/>
              <w:bottom w:w="80" w:type="dxa"/>
              <w:end w:w="80" w:type="dxa"/>
            </w:tcMar>
          </w:tcPr>
          <w:p>
            <w:pPr>
              <w:spacing w:after="0" w:before="0"/>
            </w:pPr>
            <w:r/>
            <w:r>
              <w:rPr>
                <w:rFonts w:ascii="Aptos" w:hAnsi="Aptos" w:eastAsia="Aptos"/>
                <w:b w:val="0"/>
                <w:sz w:val="15"/>
              </w:rPr>
              <w:t>Paket Konten menjadi aggregate root.</w:t>
            </w:r>
          </w:p>
        </w:tc>
        <w:tc>
          <w:tcPr>
            <w:tcW w:type="dxa" w:w="4762"/>
            <w:vAlign w:val="center"/>
            <w:tcMar>
              <w:top w:w="80" w:type="dxa"/>
              <w:start w:w="80" w:type="dxa"/>
              <w:bottom w:w="80" w:type="dxa"/>
              <w:end w:w="80" w:type="dxa"/>
            </w:tcMar>
          </w:tcPr>
          <w:p>
            <w:pPr>
              <w:spacing w:after="0" w:before="0"/>
            </w:pPr>
            <w:r/>
            <w:r>
              <w:rPr>
                <w:rFonts w:ascii="Aptos" w:hAnsi="Aptos" w:eastAsia="Aptos"/>
                <w:b w:val="0"/>
                <w:sz w:val="15"/>
              </w:rPr>
              <w:t>Semua konteks dan lineage ditautkan ke satu paket.</w:t>
            </w:r>
          </w:p>
        </w:tc>
      </w:tr>
      <w:tr>
        <w:trPr>
          <w:cantSplit/>
        </w:trPr>
        <w:tc>
          <w:tcPr>
            <w:tcW w:type="dxa" w:w="680"/>
            <w:shd w:fill="F2F8EF"/>
            <w:vAlign w:val="center"/>
            <w:tcMar>
              <w:top w:w="80" w:type="dxa"/>
              <w:start w:w="80" w:type="dxa"/>
              <w:bottom w:w="80" w:type="dxa"/>
              <w:end w:w="80" w:type="dxa"/>
            </w:tcMar>
          </w:tcPr>
          <w:p>
            <w:pPr>
              <w:spacing w:after="0" w:before="0"/>
            </w:pPr>
            <w:r/>
            <w:r>
              <w:rPr>
                <w:rFonts w:ascii="Aptos" w:hAnsi="Aptos" w:eastAsia="Aptos"/>
                <w:b w:val="0"/>
                <w:sz w:val="15"/>
              </w:rPr>
              <w:t>3</w:t>
            </w:r>
          </w:p>
        </w:tc>
        <w:tc>
          <w:tcPr>
            <w:tcW w:type="dxa" w:w="4195"/>
            <w:shd w:fill="F2F8EF"/>
            <w:vAlign w:val="center"/>
            <w:tcMar>
              <w:top w:w="80" w:type="dxa"/>
              <w:start w:w="80" w:type="dxa"/>
              <w:bottom w:w="80" w:type="dxa"/>
              <w:end w:w="80" w:type="dxa"/>
            </w:tcMar>
          </w:tcPr>
          <w:p>
            <w:pPr>
              <w:spacing w:after="0" w:before="0"/>
            </w:pPr>
            <w:r/>
            <w:r>
              <w:rPr>
                <w:rFonts w:ascii="Aptos" w:hAnsi="Aptos" w:eastAsia="Aptos"/>
                <w:b w:val="0"/>
                <w:sz w:val="15"/>
              </w:rPr>
              <w:t>Approval terikat manifest versi yang immutable.</w:t>
            </w:r>
          </w:p>
        </w:tc>
        <w:tc>
          <w:tcPr>
            <w:tcW w:type="dxa" w:w="4762"/>
            <w:shd w:fill="F2F8EF"/>
            <w:vAlign w:val="center"/>
            <w:tcMar>
              <w:top w:w="80" w:type="dxa"/>
              <w:start w:w="80" w:type="dxa"/>
              <w:bottom w:w="80" w:type="dxa"/>
              <w:end w:w="80" w:type="dxa"/>
            </w:tcMar>
          </w:tcPr>
          <w:p>
            <w:pPr>
              <w:spacing w:after="0" w:before="0"/>
            </w:pPr>
            <w:r/>
            <w:r>
              <w:rPr>
                <w:rFonts w:ascii="Aptos" w:hAnsi="Aptos" w:eastAsia="Aptos"/>
                <w:b w:val="0"/>
                <w:sz w:val="15"/>
              </w:rPr>
              <w:t>Perubahan material memicu invalidation dan review ulang.</w:t>
            </w:r>
          </w:p>
        </w:tc>
      </w:tr>
      <w:tr>
        <w:trPr>
          <w:cantSplit/>
        </w:trPr>
        <w:tc>
          <w:tcPr>
            <w:tcW w:type="dxa" w:w="680"/>
            <w:vAlign w:val="center"/>
            <w:tcMar>
              <w:top w:w="80" w:type="dxa"/>
              <w:start w:w="80" w:type="dxa"/>
              <w:bottom w:w="80" w:type="dxa"/>
              <w:end w:w="80" w:type="dxa"/>
            </w:tcMar>
          </w:tcPr>
          <w:p>
            <w:pPr>
              <w:spacing w:after="0" w:before="0"/>
            </w:pPr>
            <w:r/>
            <w:r>
              <w:rPr>
                <w:rFonts w:ascii="Aptos" w:hAnsi="Aptos" w:eastAsia="Aptos"/>
                <w:b w:val="0"/>
                <w:sz w:val="15"/>
              </w:rPr>
              <w:t>4</w:t>
            </w:r>
          </w:p>
        </w:tc>
        <w:tc>
          <w:tcPr>
            <w:tcW w:type="dxa" w:w="4195"/>
            <w:vAlign w:val="center"/>
            <w:tcMar>
              <w:top w:w="80" w:type="dxa"/>
              <w:start w:w="80" w:type="dxa"/>
              <w:bottom w:w="80" w:type="dxa"/>
              <w:end w:w="80" w:type="dxa"/>
            </w:tcMar>
          </w:tcPr>
          <w:p>
            <w:pPr>
              <w:spacing w:after="0" w:before="0"/>
            </w:pPr>
            <w:r/>
            <w:r>
              <w:rPr>
                <w:rFonts w:ascii="Aptos" w:hAnsi="Aptos" w:eastAsia="Aptos"/>
                <w:b w:val="0"/>
                <w:sz w:val="15"/>
              </w:rPr>
              <w:t>Publikasi manual adalah baseline MVP.</w:t>
            </w:r>
          </w:p>
        </w:tc>
        <w:tc>
          <w:tcPr>
            <w:tcW w:type="dxa" w:w="4762"/>
            <w:vAlign w:val="center"/>
            <w:tcMar>
              <w:top w:w="80" w:type="dxa"/>
              <w:start w:w="80" w:type="dxa"/>
              <w:bottom w:w="80" w:type="dxa"/>
              <w:end w:w="80" w:type="dxa"/>
            </w:tcMar>
          </w:tcPr>
          <w:p>
            <w:pPr>
              <w:spacing w:after="0" w:before="0"/>
            </w:pPr>
            <w:r/>
            <w:r>
              <w:rPr>
                <w:rFonts w:ascii="Aptos" w:hAnsi="Aptos" w:eastAsia="Aptos"/>
                <w:b w:val="0"/>
                <w:sz w:val="15"/>
              </w:rPr>
              <w:t>API kanal eksternal ditambahkan bertahap tanpa menghambat go-live.</w:t>
            </w:r>
          </w:p>
        </w:tc>
      </w:tr>
      <w:tr>
        <w:trPr>
          <w:cantSplit/>
        </w:trPr>
        <w:tc>
          <w:tcPr>
            <w:tcW w:type="dxa" w:w="680"/>
            <w:shd w:fill="F2F8EF"/>
            <w:vAlign w:val="center"/>
            <w:tcMar>
              <w:top w:w="80" w:type="dxa"/>
              <w:start w:w="80" w:type="dxa"/>
              <w:bottom w:w="80" w:type="dxa"/>
              <w:end w:w="80" w:type="dxa"/>
            </w:tcMar>
          </w:tcPr>
          <w:p>
            <w:pPr>
              <w:spacing w:after="0" w:before="0"/>
            </w:pPr>
            <w:r/>
            <w:r>
              <w:rPr>
                <w:rFonts w:ascii="Aptos" w:hAnsi="Aptos" w:eastAsia="Aptos"/>
                <w:b w:val="0"/>
                <w:sz w:val="15"/>
              </w:rPr>
              <w:t>5</w:t>
            </w:r>
          </w:p>
        </w:tc>
        <w:tc>
          <w:tcPr>
            <w:tcW w:type="dxa" w:w="4195"/>
            <w:shd w:fill="F2F8EF"/>
            <w:vAlign w:val="center"/>
            <w:tcMar>
              <w:top w:w="80" w:type="dxa"/>
              <w:start w:w="80" w:type="dxa"/>
              <w:bottom w:w="80" w:type="dxa"/>
              <w:end w:w="80" w:type="dxa"/>
            </w:tcMar>
          </w:tcPr>
          <w:p>
            <w:pPr>
              <w:spacing w:after="0" w:before="0"/>
            </w:pPr>
            <w:r/>
            <w:r>
              <w:rPr>
                <w:rFonts w:ascii="Aptos" w:hAnsi="Aptos" w:eastAsia="Aptos"/>
                <w:b w:val="0"/>
                <w:sz w:val="15"/>
              </w:rPr>
              <w:t>HORTIFLOW tidak menjadi aplikasi desain/editing profesional.</w:t>
            </w:r>
          </w:p>
        </w:tc>
        <w:tc>
          <w:tcPr>
            <w:tcW w:type="dxa" w:w="4762"/>
            <w:shd w:fill="F2F8EF"/>
            <w:vAlign w:val="center"/>
            <w:tcMar>
              <w:top w:w="80" w:type="dxa"/>
              <w:start w:w="80" w:type="dxa"/>
              <w:bottom w:w="80" w:type="dxa"/>
              <w:end w:w="80" w:type="dxa"/>
            </w:tcMar>
          </w:tcPr>
          <w:p>
            <w:pPr>
              <w:spacing w:after="0" w:before="0"/>
            </w:pPr>
            <w:r/>
            <w:r>
              <w:rPr>
                <w:rFonts w:ascii="Aptos" w:hAnsi="Aptos" w:eastAsia="Aptos"/>
                <w:b w:val="0"/>
                <w:sz w:val="15"/>
              </w:rPr>
              <w:t>Canva/Adobe/CapCut tetap production tool; HORTIFLOW mengorkestrasi brief, versi, review, dan hasil.</w:t>
            </w:r>
          </w:p>
        </w:tc>
      </w:tr>
      <w:tr>
        <w:trPr>
          <w:cantSplit/>
        </w:trPr>
        <w:tc>
          <w:tcPr>
            <w:tcW w:type="dxa" w:w="680"/>
            <w:vAlign w:val="center"/>
            <w:tcMar>
              <w:top w:w="80" w:type="dxa"/>
              <w:start w:w="80" w:type="dxa"/>
              <w:bottom w:w="80" w:type="dxa"/>
              <w:end w:w="80" w:type="dxa"/>
            </w:tcMar>
          </w:tcPr>
          <w:p>
            <w:pPr>
              <w:spacing w:after="0" w:before="0"/>
            </w:pPr>
            <w:r/>
            <w:r>
              <w:rPr>
                <w:rFonts w:ascii="Aptos" w:hAnsi="Aptos" w:eastAsia="Aptos"/>
                <w:b w:val="0"/>
                <w:sz w:val="15"/>
              </w:rPr>
              <w:t>6</w:t>
            </w:r>
          </w:p>
        </w:tc>
        <w:tc>
          <w:tcPr>
            <w:tcW w:type="dxa" w:w="4195"/>
            <w:vAlign w:val="center"/>
            <w:tcMar>
              <w:top w:w="80" w:type="dxa"/>
              <w:start w:w="80" w:type="dxa"/>
              <w:bottom w:w="80" w:type="dxa"/>
              <w:end w:w="80" w:type="dxa"/>
            </w:tcMar>
          </w:tcPr>
          <w:p>
            <w:pPr>
              <w:spacing w:after="0" w:before="0"/>
            </w:pPr>
            <w:r/>
            <w:r>
              <w:rPr>
                <w:rFonts w:ascii="Aptos" w:hAnsi="Aptos" w:eastAsia="Aptos"/>
                <w:b w:val="0"/>
                <w:sz w:val="15"/>
              </w:rPr>
              <w:t>Reuse data master lebih dahulu.</w:t>
            </w:r>
          </w:p>
        </w:tc>
        <w:tc>
          <w:tcPr>
            <w:tcW w:type="dxa" w:w="4762"/>
            <w:vAlign w:val="center"/>
            <w:tcMar>
              <w:top w:w="80" w:type="dxa"/>
              <w:start w:w="80" w:type="dxa"/>
              <w:bottom w:w="80" w:type="dxa"/>
              <w:end w:w="80" w:type="dxa"/>
            </w:tcMar>
          </w:tcPr>
          <w:p>
            <w:pPr>
              <w:spacing w:after="0" w:before="0"/>
            </w:pPr>
            <w:r/>
            <w:r>
              <w:rPr>
                <w:rFonts w:ascii="Aptos" w:hAnsi="Aptos" w:eastAsia="Aptos"/>
                <w:b w:val="0"/>
                <w:sz w:val="15"/>
              </w:rPr>
              <w:t>Tidak membuat ulang user, pegawai, unit, komoditas, varietas, dan kelompok komoditas.</w:t>
            </w:r>
          </w:p>
        </w:tc>
      </w:tr>
      <w:tr>
        <w:trPr>
          <w:cantSplit/>
        </w:trPr>
        <w:tc>
          <w:tcPr>
            <w:tcW w:type="dxa" w:w="680"/>
            <w:shd w:fill="F2F8EF"/>
            <w:vAlign w:val="center"/>
            <w:tcMar>
              <w:top w:w="80" w:type="dxa"/>
              <w:start w:w="80" w:type="dxa"/>
              <w:bottom w:w="80" w:type="dxa"/>
              <w:end w:w="80" w:type="dxa"/>
            </w:tcMar>
          </w:tcPr>
          <w:p>
            <w:pPr>
              <w:spacing w:after="0" w:before="0"/>
            </w:pPr>
            <w:r/>
            <w:r>
              <w:rPr>
                <w:rFonts w:ascii="Aptos" w:hAnsi="Aptos" w:eastAsia="Aptos"/>
                <w:b w:val="0"/>
                <w:sz w:val="15"/>
              </w:rPr>
              <w:t>7</w:t>
            </w:r>
          </w:p>
        </w:tc>
        <w:tc>
          <w:tcPr>
            <w:tcW w:type="dxa" w:w="4195"/>
            <w:shd w:fill="F2F8EF"/>
            <w:vAlign w:val="center"/>
            <w:tcMar>
              <w:top w:w="80" w:type="dxa"/>
              <w:start w:w="80" w:type="dxa"/>
              <w:bottom w:w="80" w:type="dxa"/>
              <w:end w:w="80" w:type="dxa"/>
            </w:tcMar>
          </w:tcPr>
          <w:p>
            <w:pPr>
              <w:spacing w:after="0" w:before="0"/>
            </w:pPr>
            <w:r/>
            <w:r>
              <w:rPr>
                <w:rFonts w:ascii="Aptos" w:hAnsi="Aptos" w:eastAsia="Aptos"/>
                <w:b w:val="0"/>
                <w:sz w:val="15"/>
              </w:rPr>
              <w:t>Binary besar tidak disimpan di PostgreSQL.</w:t>
            </w:r>
          </w:p>
        </w:tc>
        <w:tc>
          <w:tcPr>
            <w:tcW w:type="dxa" w:w="4762"/>
            <w:shd w:fill="F2F8EF"/>
            <w:vAlign w:val="center"/>
            <w:tcMar>
              <w:top w:w="80" w:type="dxa"/>
              <w:start w:w="80" w:type="dxa"/>
              <w:bottom w:w="80" w:type="dxa"/>
              <w:end w:w="80" w:type="dxa"/>
            </w:tcMar>
          </w:tcPr>
          <w:p>
            <w:pPr>
              <w:spacing w:after="0" w:before="0"/>
            </w:pPr>
            <w:r/>
            <w:r>
              <w:rPr>
                <w:rFonts w:ascii="Aptos" w:hAnsi="Aptos" w:eastAsia="Aptos"/>
                <w:b w:val="0"/>
                <w:sz w:val="15"/>
              </w:rPr>
              <w:t>Gunakan object storage privat; DB menyimpan metadata, hash, rights, dan object key.</w:t>
            </w:r>
          </w:p>
        </w:tc>
      </w:tr>
      <w:tr>
        <w:trPr>
          <w:cantSplit/>
        </w:trPr>
        <w:tc>
          <w:tcPr>
            <w:tcW w:type="dxa" w:w="680"/>
            <w:vAlign w:val="center"/>
            <w:tcMar>
              <w:top w:w="80" w:type="dxa"/>
              <w:start w:w="80" w:type="dxa"/>
              <w:bottom w:w="80" w:type="dxa"/>
              <w:end w:w="80" w:type="dxa"/>
            </w:tcMar>
          </w:tcPr>
          <w:p>
            <w:pPr>
              <w:spacing w:after="0" w:before="0"/>
            </w:pPr>
            <w:r/>
            <w:r>
              <w:rPr>
                <w:rFonts w:ascii="Aptos" w:hAnsi="Aptos" w:eastAsia="Aptos"/>
                <w:b w:val="0"/>
                <w:sz w:val="15"/>
              </w:rPr>
              <w:t>8</w:t>
            </w:r>
          </w:p>
        </w:tc>
        <w:tc>
          <w:tcPr>
            <w:tcW w:type="dxa" w:w="4195"/>
            <w:vAlign w:val="center"/>
            <w:tcMar>
              <w:top w:w="80" w:type="dxa"/>
              <w:start w:w="80" w:type="dxa"/>
              <w:bottom w:w="80" w:type="dxa"/>
              <w:end w:w="80" w:type="dxa"/>
            </w:tcMar>
          </w:tcPr>
          <w:p>
            <w:pPr>
              <w:spacing w:after="0" w:before="0"/>
            </w:pPr>
            <w:r/>
            <w:r>
              <w:rPr>
                <w:rFonts w:ascii="Aptos" w:hAnsi="Aptos" w:eastAsia="Aptos"/>
                <w:b w:val="0"/>
                <w:sz w:val="15"/>
              </w:rPr>
              <w:t>Workflow berbasis risiko.</w:t>
            </w:r>
          </w:p>
        </w:tc>
        <w:tc>
          <w:tcPr>
            <w:tcW w:type="dxa" w:w="4762"/>
            <w:vAlign w:val="center"/>
            <w:tcMar>
              <w:top w:w="80" w:type="dxa"/>
              <w:start w:w="80" w:type="dxa"/>
              <w:bottom w:w="80" w:type="dxa"/>
              <w:end w:w="80" w:type="dxa"/>
            </w:tcMar>
          </w:tcPr>
          <w:p>
            <w:pPr>
              <w:spacing w:after="0" w:before="0"/>
            </w:pPr>
            <w:r/>
            <w:r>
              <w:rPr>
                <w:rFonts w:ascii="Aptos" w:hAnsi="Aptos" w:eastAsia="Aptos"/>
                <w:b w:val="0"/>
                <w:sz w:val="15"/>
              </w:rPr>
              <w:t>Tidak semua jenis konten melewati gate yang sama.</w:t>
            </w:r>
          </w:p>
        </w:tc>
      </w:tr>
      <w:tr>
        <w:trPr>
          <w:cantSplit/>
        </w:trPr>
        <w:tc>
          <w:tcPr>
            <w:tcW w:type="dxa" w:w="680"/>
            <w:shd w:fill="F2F8EF"/>
            <w:vAlign w:val="center"/>
            <w:tcMar>
              <w:top w:w="80" w:type="dxa"/>
              <w:start w:w="80" w:type="dxa"/>
              <w:bottom w:w="80" w:type="dxa"/>
              <w:end w:w="80" w:type="dxa"/>
            </w:tcMar>
          </w:tcPr>
          <w:p>
            <w:pPr>
              <w:spacing w:after="0" w:before="0"/>
            </w:pPr>
            <w:r/>
            <w:r>
              <w:rPr>
                <w:rFonts w:ascii="Aptos" w:hAnsi="Aptos" w:eastAsia="Aptos"/>
                <w:b w:val="0"/>
                <w:sz w:val="15"/>
              </w:rPr>
              <w:t>9</w:t>
            </w:r>
          </w:p>
        </w:tc>
        <w:tc>
          <w:tcPr>
            <w:tcW w:type="dxa" w:w="4195"/>
            <w:shd w:fill="F2F8EF"/>
            <w:vAlign w:val="center"/>
            <w:tcMar>
              <w:top w:w="80" w:type="dxa"/>
              <w:start w:w="80" w:type="dxa"/>
              <w:bottom w:w="80" w:type="dxa"/>
              <w:end w:w="80" w:type="dxa"/>
            </w:tcMar>
          </w:tcPr>
          <w:p>
            <w:pPr>
              <w:spacing w:after="0" w:before="0"/>
            </w:pPr>
            <w:r/>
            <w:r>
              <w:rPr>
                <w:rFonts w:ascii="Aptos" w:hAnsi="Aptos" w:eastAsia="Aptos"/>
                <w:b w:val="0"/>
                <w:sz w:val="15"/>
              </w:rPr>
              <w:t>AI hanya membantu, tidak menjadi approver/publisher final.</w:t>
            </w:r>
          </w:p>
        </w:tc>
        <w:tc>
          <w:tcPr>
            <w:tcW w:type="dxa" w:w="4762"/>
            <w:shd w:fill="F2F8EF"/>
            <w:vAlign w:val="center"/>
            <w:tcMar>
              <w:top w:w="80" w:type="dxa"/>
              <w:start w:w="80" w:type="dxa"/>
              <w:bottom w:w="80" w:type="dxa"/>
              <w:end w:w="80" w:type="dxa"/>
            </w:tcMar>
          </w:tcPr>
          <w:p>
            <w:pPr>
              <w:spacing w:after="0" w:before="0"/>
            </w:pPr>
            <w:r/>
            <w:r>
              <w:rPr>
                <w:rFonts w:ascii="Aptos" w:hAnsi="Aptos" w:eastAsia="Aptos"/>
                <w:b w:val="0"/>
                <w:sz w:val="15"/>
              </w:rPr>
              <w:t>Setiap output AI harus memiliki provenance dan human review.</w:t>
            </w:r>
          </w:p>
        </w:tc>
      </w:tr>
      <w:tr>
        <w:trPr>
          <w:cantSplit/>
        </w:trPr>
        <w:tc>
          <w:tcPr>
            <w:tcW w:type="dxa" w:w="680"/>
            <w:vAlign w:val="center"/>
            <w:tcMar>
              <w:top w:w="80" w:type="dxa"/>
              <w:start w:w="80" w:type="dxa"/>
              <w:bottom w:w="80" w:type="dxa"/>
              <w:end w:w="80" w:type="dxa"/>
            </w:tcMar>
          </w:tcPr>
          <w:p>
            <w:pPr>
              <w:spacing w:after="0" w:before="0"/>
            </w:pPr>
            <w:r/>
            <w:r>
              <w:rPr>
                <w:rFonts w:ascii="Aptos" w:hAnsi="Aptos" w:eastAsia="Aptos"/>
                <w:b w:val="0"/>
                <w:sz w:val="15"/>
              </w:rPr>
              <w:t>10</w:t>
            </w:r>
          </w:p>
        </w:tc>
        <w:tc>
          <w:tcPr>
            <w:tcW w:type="dxa" w:w="4195"/>
            <w:vAlign w:val="center"/>
            <w:tcMar>
              <w:top w:w="80" w:type="dxa"/>
              <w:start w:w="80" w:type="dxa"/>
              <w:bottom w:w="80" w:type="dxa"/>
              <w:end w:w="80" w:type="dxa"/>
            </w:tcMar>
          </w:tcPr>
          <w:p>
            <w:pPr>
              <w:spacing w:after="0" w:before="0"/>
            </w:pPr>
            <w:r/>
            <w:r>
              <w:rPr>
                <w:rFonts w:ascii="Aptos" w:hAnsi="Aptos" w:eastAsia="Aptos"/>
                <w:b w:val="0"/>
                <w:sz w:val="15"/>
              </w:rPr>
              <w:t>Arsip dan audit adalah bagian lifecycle, bukan pekerjaan tambahan setelah publikasi.</w:t>
            </w:r>
          </w:p>
        </w:tc>
        <w:tc>
          <w:tcPr>
            <w:tcW w:type="dxa" w:w="4762"/>
            <w:vAlign w:val="center"/>
            <w:tcMar>
              <w:top w:w="80" w:type="dxa"/>
              <w:start w:w="80" w:type="dxa"/>
              <w:bottom w:w="80" w:type="dxa"/>
              <w:end w:w="80" w:type="dxa"/>
            </w:tcMar>
          </w:tcPr>
          <w:p>
            <w:pPr>
              <w:spacing w:after="0" w:before="0"/>
            </w:pPr>
            <w:r/>
            <w:r>
              <w:rPr>
                <w:rFonts w:ascii="Aptos" w:hAnsi="Aptos" w:eastAsia="Aptos"/>
                <w:b w:val="0"/>
                <w:sz w:val="15"/>
              </w:rPr>
              <w:t>Paket belum selesai sebelum bukti dan archive completeness terpenuhi.</w:t>
            </w:r>
          </w:p>
        </w:tc>
      </w:tr>
    </w:tbl>
    <w:p>
      <w:pPr>
        <w:spacing w:after="20"/>
      </w:pPr>
    </w:p>
    <w:p>
      <w:pPr>
        <w:pStyle w:val="Heading2"/>
      </w:pPr>
      <w:r>
        <w:t>2.2 Nilai Strategis</w:t>
      </w:r>
    </w:p>
    <w:p>
      <w:pPr>
        <w:pStyle w:val="ListBullet"/>
        <w:spacing w:after="30"/>
      </w:pPr>
      <w:r>
        <w:t>Mengurangi kehilangan konteks, file salah versi, dan revisi berulang.</w:t>
      </w:r>
    </w:p>
    <w:p>
      <w:pPr>
        <w:pStyle w:val="ListBullet"/>
        <w:spacing w:after="30"/>
      </w:pPr>
      <w:r>
        <w:t>Memastikan fakta dan angka dapat ditelusuri ke sumber serta reviewer.</w:t>
      </w:r>
    </w:p>
    <w:p>
      <w:pPr>
        <w:pStyle w:val="ListBullet"/>
        <w:spacing w:after="30"/>
      </w:pPr>
      <w:r>
        <w:t>Mengubah persetujuan dari pesan informal menjadi keputusan terhadap versi yang jelas.</w:t>
      </w:r>
    </w:p>
    <w:p>
      <w:pPr>
        <w:pStyle w:val="ListBullet"/>
        <w:spacing w:after="30"/>
      </w:pPr>
      <w:r>
        <w:t>Mengurangi duplikasi pekerjaan antar-kanal melalui Narasi Induk dan Varian Kanal.</w:t>
      </w:r>
    </w:p>
    <w:p>
      <w:pPr>
        <w:pStyle w:val="ListBullet"/>
        <w:spacing w:after="30"/>
      </w:pPr>
      <w:r>
        <w:t>Menyediakan rekam kontribusi, publikasi, koreksi, takedown, dan performa secara utuh.</w:t>
      </w:r>
    </w:p>
    <w:p>
      <w:pPr>
        <w:pStyle w:val="ListBullet"/>
        <w:spacing w:after="30"/>
      </w:pPr>
      <w:r>
        <w:t>Membangun memori organisasi kehumasan yang dapat dicari dan digunakan ulang.</w:t>
      </w:r>
    </w:p>
    <w:p>
      <w:pPr>
        <w:pStyle w:val="Heading1"/>
      </w:pPr>
      <w:r>
        <w:t>3. Masalah, Evidence, dan Discovery</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3061"/>
            <w:shd w:fill="365E27"/>
            <w:vAlign w:val="center"/>
            <w:tcMar>
              <w:top w:w="80" w:type="dxa"/>
              <w:start w:w="80" w:type="dxa"/>
              <w:bottom w:w="80" w:type="dxa"/>
              <w:end w:w="80" w:type="dxa"/>
            </w:tcMar>
          </w:tcPr>
          <w:p>
            <w:pPr>
              <w:spacing w:after="0" w:before="0"/>
            </w:pPr>
            <w:r/>
            <w:r>
              <w:rPr>
                <w:rFonts w:ascii="Aptos" w:hAnsi="Aptos" w:eastAsia="Aptos"/>
                <w:b/>
                <w:color w:val="FFFFFF"/>
                <w:sz w:val="15"/>
              </w:rPr>
              <w:t>Masalah utama</w:t>
            </w:r>
          </w:p>
        </w:tc>
        <w:tc>
          <w:tcPr>
            <w:tcW w:type="dxa" w:w="3061"/>
            <w:shd w:fill="365E27"/>
            <w:vAlign w:val="center"/>
            <w:tcMar>
              <w:top w:w="80" w:type="dxa"/>
              <w:start w:w="80" w:type="dxa"/>
              <w:bottom w:w="80" w:type="dxa"/>
              <w:end w:w="80" w:type="dxa"/>
            </w:tcMar>
          </w:tcPr>
          <w:p>
            <w:pPr>
              <w:spacing w:after="0" w:before="0"/>
            </w:pPr>
            <w:r/>
            <w:r>
              <w:rPr>
                <w:rFonts w:ascii="Aptos" w:hAnsi="Aptos" w:eastAsia="Aptos"/>
                <w:b/>
                <w:color w:val="FFFFFF"/>
                <w:sz w:val="15"/>
              </w:rPr>
              <w:t>Dampak operasional</w:t>
            </w:r>
          </w:p>
        </w:tc>
        <w:tc>
          <w:tcPr>
            <w:tcW w:type="dxa" w:w="3515"/>
            <w:shd w:fill="365E27"/>
            <w:vAlign w:val="center"/>
            <w:tcMar>
              <w:top w:w="80" w:type="dxa"/>
              <w:start w:w="80" w:type="dxa"/>
              <w:bottom w:w="80" w:type="dxa"/>
              <w:end w:w="80" w:type="dxa"/>
            </w:tcMar>
          </w:tcPr>
          <w:p>
            <w:pPr>
              <w:spacing w:after="0" w:before="0"/>
            </w:pPr>
            <w:r/>
            <w:r>
              <w:rPr>
                <w:rFonts w:ascii="Aptos" w:hAnsi="Aptos" w:eastAsia="Aptos"/>
                <w:b/>
                <w:color w:val="FFFFFF"/>
                <w:sz w:val="15"/>
              </w:rPr>
              <w:t>Respon desain HORTIFLOW</w:t>
            </w:r>
          </w:p>
        </w:tc>
      </w:tr>
      <w:tr>
        <w:trPr>
          <w:cantSplit/>
        </w:trPr>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5"/>
              </w:rPr>
              <w:t>Ide/bahan tersebar di chat, email, folder lokal/cloud.</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5"/>
              </w:rPr>
              <w:t>Konteks hilang; pertanyaan berulang; sulit melacak owner.</w:t>
            </w:r>
          </w:p>
        </w:tc>
        <w:tc>
          <w:tcPr>
            <w:tcW w:type="dxa" w:w="3515"/>
            <w:shd w:fill="F2F8EF"/>
            <w:vAlign w:val="center"/>
            <w:tcMar>
              <w:top w:w="80" w:type="dxa"/>
              <w:start w:w="80" w:type="dxa"/>
              <w:bottom w:w="80" w:type="dxa"/>
              <w:end w:w="80" w:type="dxa"/>
            </w:tcMar>
          </w:tcPr>
          <w:p>
            <w:pPr>
              <w:spacing w:after="0" w:before="0"/>
            </w:pPr>
            <w:r/>
            <w:r>
              <w:rPr>
                <w:rFonts w:ascii="Aptos" w:hAnsi="Aptos" w:eastAsia="Aptos"/>
                <w:b w:val="0"/>
                <w:sz w:val="15"/>
              </w:rPr>
              <w:t>Intake terstruktur + Paket Konten + source reference.</w:t>
            </w:r>
          </w:p>
        </w:tc>
      </w:tr>
      <w:tr>
        <w:trPr>
          <w:cantSplit/>
        </w:trPr>
        <w:tc>
          <w:tcPr>
            <w:tcW w:type="dxa" w:w="3061"/>
            <w:vAlign w:val="center"/>
            <w:tcMar>
              <w:top w:w="80" w:type="dxa"/>
              <w:start w:w="80" w:type="dxa"/>
              <w:bottom w:w="80" w:type="dxa"/>
              <w:end w:w="80" w:type="dxa"/>
            </w:tcMar>
          </w:tcPr>
          <w:p>
            <w:pPr>
              <w:spacing w:after="0" w:before="0"/>
            </w:pPr>
            <w:r/>
            <w:r>
              <w:rPr>
                <w:rFonts w:ascii="Aptos" w:hAnsi="Aptos" w:eastAsia="Aptos"/>
                <w:b w:val="0"/>
                <w:sz w:val="15"/>
              </w:rPr>
              <w:t>Produksi teks dan visual berjalan terpisah.</w:t>
            </w:r>
          </w:p>
        </w:tc>
        <w:tc>
          <w:tcPr>
            <w:tcW w:type="dxa" w:w="3061"/>
            <w:vAlign w:val="center"/>
            <w:tcMar>
              <w:top w:w="80" w:type="dxa"/>
              <w:start w:w="80" w:type="dxa"/>
              <w:bottom w:w="80" w:type="dxa"/>
              <w:end w:w="80" w:type="dxa"/>
            </w:tcMar>
          </w:tcPr>
          <w:p>
            <w:pPr>
              <w:spacing w:after="0" w:before="0"/>
            </w:pPr>
            <w:r/>
            <w:r>
              <w:rPr>
                <w:rFonts w:ascii="Aptos" w:hAnsi="Aptos" w:eastAsia="Aptos"/>
                <w:b w:val="0"/>
                <w:sz w:val="15"/>
              </w:rPr>
              <w:t>Brief berubah tidak sinkron; versi membingungkan.</w:t>
            </w:r>
          </w:p>
        </w:tc>
        <w:tc>
          <w:tcPr>
            <w:tcW w:type="dxa" w:w="3515"/>
            <w:vAlign w:val="center"/>
            <w:tcMar>
              <w:top w:w="80" w:type="dxa"/>
              <w:start w:w="80" w:type="dxa"/>
              <w:bottom w:w="80" w:type="dxa"/>
              <w:end w:w="80" w:type="dxa"/>
            </w:tcMar>
          </w:tcPr>
          <w:p>
            <w:pPr>
              <w:spacing w:after="0" w:before="0"/>
            </w:pPr>
            <w:r/>
            <w:r>
              <w:rPr>
                <w:rFonts w:ascii="Aptos" w:hAnsi="Aptos" w:eastAsia="Aptos"/>
                <w:b w:val="0"/>
                <w:sz w:val="15"/>
              </w:rPr>
              <w:t>Workspace bersama + versioning + task/handoff.</w:t>
            </w:r>
          </w:p>
        </w:tc>
      </w:tr>
      <w:tr>
        <w:trPr>
          <w:cantSplit/>
        </w:trPr>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5"/>
              </w:rPr>
              <w:t>Review/persetujuan melekat pada file/pesan.</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5"/>
              </w:rPr>
              <w:t>Tidak jelas versi apa yang disetujui.</w:t>
            </w:r>
          </w:p>
        </w:tc>
        <w:tc>
          <w:tcPr>
            <w:tcW w:type="dxa" w:w="3515"/>
            <w:shd w:fill="F2F8EF"/>
            <w:vAlign w:val="center"/>
            <w:tcMar>
              <w:top w:w="80" w:type="dxa"/>
              <w:start w:w="80" w:type="dxa"/>
              <w:bottom w:w="80" w:type="dxa"/>
              <w:end w:w="80" w:type="dxa"/>
            </w:tcMar>
          </w:tcPr>
          <w:p>
            <w:pPr>
              <w:spacing w:after="0" w:before="0"/>
            </w:pPr>
            <w:r/>
            <w:r>
              <w:rPr>
                <w:rFonts w:ascii="Aptos" w:hAnsi="Aptos" w:eastAsia="Aptos"/>
                <w:b w:val="0"/>
                <w:sz w:val="15"/>
              </w:rPr>
              <w:t>Approval manifest + hash + receipt.</w:t>
            </w:r>
          </w:p>
        </w:tc>
      </w:tr>
      <w:tr>
        <w:trPr>
          <w:cantSplit/>
        </w:trPr>
        <w:tc>
          <w:tcPr>
            <w:tcW w:type="dxa" w:w="3061"/>
            <w:vAlign w:val="center"/>
            <w:tcMar>
              <w:top w:w="80" w:type="dxa"/>
              <w:start w:w="80" w:type="dxa"/>
              <w:bottom w:w="80" w:type="dxa"/>
              <w:end w:w="80" w:type="dxa"/>
            </w:tcMar>
          </w:tcPr>
          <w:p>
            <w:pPr>
              <w:spacing w:after="0" w:before="0"/>
            </w:pPr>
            <w:r/>
            <w:r>
              <w:rPr>
                <w:rFonts w:ascii="Aptos" w:hAnsi="Aptos" w:eastAsia="Aptos"/>
                <w:b w:val="0"/>
                <w:sz w:val="15"/>
              </w:rPr>
              <w:t>Klaim/fakta tidak selalu ditautkan ke sumber.</w:t>
            </w:r>
          </w:p>
        </w:tc>
        <w:tc>
          <w:tcPr>
            <w:tcW w:type="dxa" w:w="3061"/>
            <w:vAlign w:val="center"/>
            <w:tcMar>
              <w:top w:w="80" w:type="dxa"/>
              <w:start w:w="80" w:type="dxa"/>
              <w:bottom w:w="80" w:type="dxa"/>
              <w:end w:w="80" w:type="dxa"/>
            </w:tcMar>
          </w:tcPr>
          <w:p>
            <w:pPr>
              <w:spacing w:after="0" w:before="0"/>
            </w:pPr>
            <w:r/>
            <w:r>
              <w:rPr>
                <w:rFonts w:ascii="Aptos" w:hAnsi="Aptos" w:eastAsia="Aptos"/>
                <w:b w:val="0"/>
                <w:sz w:val="15"/>
              </w:rPr>
              <w:t>Risiko salah angka/nama/tanggal/lokasi.</w:t>
            </w:r>
          </w:p>
        </w:tc>
        <w:tc>
          <w:tcPr>
            <w:tcW w:type="dxa" w:w="3515"/>
            <w:vAlign w:val="center"/>
            <w:tcMar>
              <w:top w:w="80" w:type="dxa"/>
              <w:start w:w="80" w:type="dxa"/>
              <w:bottom w:w="80" w:type="dxa"/>
              <w:end w:w="80" w:type="dxa"/>
            </w:tcMar>
          </w:tcPr>
          <w:p>
            <w:pPr>
              <w:spacing w:after="0" w:before="0"/>
            </w:pPr>
            <w:r/>
            <w:r>
              <w:rPr>
                <w:rFonts w:ascii="Aptos" w:hAnsi="Aptos" w:eastAsia="Aptos"/>
                <w:b w:val="0"/>
                <w:sz w:val="15"/>
              </w:rPr>
              <w:t>Claim registry + source snapshot + fact/subject gate.</w:t>
            </w:r>
          </w:p>
        </w:tc>
      </w:tr>
      <w:tr>
        <w:trPr>
          <w:cantSplit/>
        </w:trPr>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5"/>
              </w:rPr>
              <w:t>Publikasi lintas kanal manual dan berulang.</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5"/>
              </w:rPr>
              <w:t>Salah file/caption/akun; jadwal konflik.</w:t>
            </w:r>
          </w:p>
        </w:tc>
        <w:tc>
          <w:tcPr>
            <w:tcW w:type="dxa" w:w="3515"/>
            <w:shd w:fill="F2F8EF"/>
            <w:vAlign w:val="center"/>
            <w:tcMar>
              <w:top w:w="80" w:type="dxa"/>
              <w:start w:w="80" w:type="dxa"/>
              <w:bottom w:w="80" w:type="dxa"/>
              <w:end w:w="80" w:type="dxa"/>
            </w:tcMar>
          </w:tcPr>
          <w:p>
            <w:pPr>
              <w:spacing w:after="0" w:before="0"/>
            </w:pPr>
            <w:r/>
            <w:r>
              <w:rPr>
                <w:rFonts w:ascii="Aptos" w:hAnsi="Aptos" w:eastAsia="Aptos"/>
                <w:b w:val="0"/>
                <w:sz w:val="15"/>
              </w:rPr>
              <w:t>Publication package + calendar + idempotent jobs.</w:t>
            </w:r>
          </w:p>
        </w:tc>
      </w:tr>
      <w:tr>
        <w:trPr>
          <w:cantSplit/>
        </w:trPr>
        <w:tc>
          <w:tcPr>
            <w:tcW w:type="dxa" w:w="3061"/>
            <w:vAlign w:val="center"/>
            <w:tcMar>
              <w:top w:w="80" w:type="dxa"/>
              <w:start w:w="80" w:type="dxa"/>
              <w:bottom w:w="80" w:type="dxa"/>
              <w:end w:w="80" w:type="dxa"/>
            </w:tcMar>
          </w:tcPr>
          <w:p>
            <w:pPr>
              <w:spacing w:after="0" w:before="0"/>
            </w:pPr>
            <w:r/>
            <w:r>
              <w:rPr>
                <w:rFonts w:ascii="Aptos" w:hAnsi="Aptos" w:eastAsia="Aptos"/>
                <w:b w:val="0"/>
                <w:sz w:val="15"/>
              </w:rPr>
              <w:t>Arsip konten historis sulit dicari.</w:t>
            </w:r>
          </w:p>
        </w:tc>
        <w:tc>
          <w:tcPr>
            <w:tcW w:type="dxa" w:w="3061"/>
            <w:vAlign w:val="center"/>
            <w:tcMar>
              <w:top w:w="80" w:type="dxa"/>
              <w:start w:w="80" w:type="dxa"/>
              <w:bottom w:w="80" w:type="dxa"/>
              <w:end w:w="80" w:type="dxa"/>
            </w:tcMar>
          </w:tcPr>
          <w:p>
            <w:pPr>
              <w:spacing w:after="0" w:before="0"/>
            </w:pPr>
            <w:r/>
            <w:r>
              <w:rPr>
                <w:rFonts w:ascii="Aptos" w:hAnsi="Aptos" w:eastAsia="Aptos"/>
                <w:b w:val="0"/>
                <w:sz w:val="15"/>
              </w:rPr>
              <w:t>Reuse rendah; audit memerlukan pencarian manual.</w:t>
            </w:r>
          </w:p>
        </w:tc>
        <w:tc>
          <w:tcPr>
            <w:tcW w:type="dxa" w:w="3515"/>
            <w:vAlign w:val="center"/>
            <w:tcMar>
              <w:top w:w="80" w:type="dxa"/>
              <w:start w:w="80" w:type="dxa"/>
              <w:bottom w:w="80" w:type="dxa"/>
              <w:end w:w="80" w:type="dxa"/>
            </w:tcMar>
          </w:tcPr>
          <w:p>
            <w:pPr>
              <w:spacing w:after="0" w:before="0"/>
            </w:pPr>
            <w:r/>
            <w:r>
              <w:rPr>
                <w:rFonts w:ascii="Aptos" w:hAnsi="Aptos" w:eastAsia="Aptos"/>
                <w:b w:val="0"/>
                <w:sz w:val="15"/>
              </w:rPr>
              <w:t>Archive package + search + lineage + rights status.</w:t>
            </w:r>
          </w:p>
        </w:tc>
      </w:tr>
    </w:tbl>
    <w:p>
      <w:pPr>
        <w:spacing w:after="20"/>
      </w:pPr>
    </w:p>
    <w:tbl>
      <w:tblPr>
        <w:tblStyle w:val="TableGrid"/>
        <w:tblW w:type="auto" w:w="0"/>
        <w:jc w:val="center"/>
        <w:tblLook w:firstColumn="1" w:firstRow="1" w:lastColumn="0" w:lastRow="0" w:noHBand="0" w:noVBand="1" w:val="04A0"/>
      </w:tblPr>
      <w:tblGrid>
        <w:gridCol w:w="9978"/>
      </w:tblGrid>
      <w:tr>
        <w:trPr>
          <w:cantSplit/>
          <w:tblHeader/>
        </w:trPr>
        <w:tc>
          <w:tcPr>
            <w:tcW w:type="dxa" w:w="9978"/>
            <w:shd w:fill="F2F8EF"/>
            <w:tcMar>
              <w:top w:w="120" w:type="dxa"/>
              <w:start w:w="130" w:type="dxa"/>
              <w:bottom w:w="120" w:type="dxa"/>
              <w:end w:w="130" w:type="dxa"/>
            </w:tcMar>
          </w:tcPr>
          <w:p>
            <w:pPr>
              <w:spacing w:after="60"/>
            </w:pPr>
            <w:r>
              <w:rPr>
                <w:b/>
                <w:color w:val="24421B"/>
                <w:sz w:val="20"/>
              </w:rPr>
              <w:t>Status evidence</w:t>
            </w:r>
          </w:p>
          <w:p>
            <w:pPr>
              <w:spacing w:after="0"/>
            </w:pPr>
            <w:r>
              <w:t>Permasalahan di atas merupakan hipotesis produk yang didukung pengalaman kerja dan artefak yang telah dibahas, tetapi baseline kuantitatif aktual belum tersedia. Discovery minimum wajib diselesaikan sebelum scope P0 dikunci secara final.</w:t>
            </w:r>
          </w:p>
        </w:tc>
      </w:tr>
    </w:tbl>
    <w:p>
      <w:pPr>
        <w:pStyle w:val="Heading2"/>
      </w:pPr>
      <w:r>
        <w:t>3.1 Discovery Gate Minimum</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1247"/>
            <w:shd w:fill="365E27"/>
            <w:vAlign w:val="center"/>
            <w:tcMar>
              <w:top w:w="80" w:type="dxa"/>
              <w:start w:w="80" w:type="dxa"/>
              <w:bottom w:w="80" w:type="dxa"/>
              <w:end w:w="80" w:type="dxa"/>
            </w:tcMar>
          </w:tcPr>
          <w:p>
            <w:pPr>
              <w:spacing w:after="0" w:before="0"/>
            </w:pPr>
            <w:r/>
            <w:r>
              <w:rPr>
                <w:rFonts w:ascii="Aptos" w:hAnsi="Aptos" w:eastAsia="Aptos"/>
                <w:b/>
                <w:color w:val="FFFFFF"/>
                <w:sz w:val="15"/>
              </w:rPr>
              <w:t>Gate</w:t>
            </w:r>
          </w:p>
        </w:tc>
        <w:tc>
          <w:tcPr>
            <w:tcW w:type="dxa" w:w="2608"/>
            <w:shd w:fill="365E27"/>
            <w:vAlign w:val="center"/>
            <w:tcMar>
              <w:top w:w="80" w:type="dxa"/>
              <w:start w:w="80" w:type="dxa"/>
              <w:bottom w:w="80" w:type="dxa"/>
              <w:end w:w="80" w:type="dxa"/>
            </w:tcMar>
          </w:tcPr>
          <w:p>
            <w:pPr>
              <w:spacing w:after="0" w:before="0"/>
            </w:pPr>
            <w:r/>
            <w:r>
              <w:rPr>
                <w:rFonts w:ascii="Aptos" w:hAnsi="Aptos" w:eastAsia="Aptos"/>
                <w:b/>
                <w:color w:val="FFFFFF"/>
                <w:sz w:val="15"/>
              </w:rPr>
              <w:t>Aktivitas</w:t>
            </w:r>
          </w:p>
        </w:tc>
        <w:tc>
          <w:tcPr>
            <w:tcW w:type="dxa" w:w="3061"/>
            <w:shd w:fill="365E27"/>
            <w:vAlign w:val="center"/>
            <w:tcMar>
              <w:top w:w="80" w:type="dxa"/>
              <w:start w:w="80" w:type="dxa"/>
              <w:bottom w:w="80" w:type="dxa"/>
              <w:end w:w="80" w:type="dxa"/>
            </w:tcMar>
          </w:tcPr>
          <w:p>
            <w:pPr>
              <w:spacing w:after="0" w:before="0"/>
            </w:pPr>
            <w:r/>
            <w:r>
              <w:rPr>
                <w:rFonts w:ascii="Aptos" w:hAnsi="Aptos" w:eastAsia="Aptos"/>
                <w:b/>
                <w:color w:val="FFFFFF"/>
                <w:sz w:val="15"/>
              </w:rPr>
              <w:t>Output</w:t>
            </w:r>
          </w:p>
        </w:tc>
        <w:tc>
          <w:tcPr>
            <w:tcW w:type="dxa" w:w="2721"/>
            <w:shd w:fill="365E27"/>
            <w:vAlign w:val="center"/>
            <w:tcMar>
              <w:top w:w="80" w:type="dxa"/>
              <w:start w:w="80" w:type="dxa"/>
              <w:bottom w:w="80" w:type="dxa"/>
              <w:end w:w="80" w:type="dxa"/>
            </w:tcMar>
          </w:tcPr>
          <w:p>
            <w:pPr>
              <w:spacing w:after="0" w:before="0"/>
            </w:pPr>
            <w:r/>
            <w:r>
              <w:rPr>
                <w:rFonts w:ascii="Aptos" w:hAnsi="Aptos" w:eastAsia="Aptos"/>
                <w:b/>
                <w:color w:val="FFFFFF"/>
                <w:sz w:val="15"/>
              </w:rPr>
              <w:t>Acceptance</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5"/>
              </w:rPr>
              <w:t>DISC-01</w:t>
            </w:r>
          </w:p>
        </w:tc>
        <w:tc>
          <w:tcPr>
            <w:tcW w:type="dxa" w:w="2608"/>
            <w:shd w:fill="F2F8EF"/>
            <w:vAlign w:val="center"/>
            <w:tcMar>
              <w:top w:w="80" w:type="dxa"/>
              <w:start w:w="80" w:type="dxa"/>
              <w:bottom w:w="80" w:type="dxa"/>
              <w:end w:w="80" w:type="dxa"/>
            </w:tcMar>
          </w:tcPr>
          <w:p>
            <w:pPr>
              <w:spacing w:after="0" w:before="0"/>
            </w:pPr>
            <w:r/>
            <w:r>
              <w:rPr>
                <w:rFonts w:ascii="Aptos" w:hAnsi="Aptos" w:eastAsia="Aptos"/>
                <w:b w:val="0"/>
                <w:sz w:val="15"/>
              </w:rPr>
              <w:t>Wawancara lintas peran</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5"/>
              </w:rPr>
              <w:t>Pain point, top task, exception, keputusan</w:t>
            </w:r>
          </w:p>
        </w:tc>
        <w:tc>
          <w:tcPr>
            <w:tcW w:type="dxa" w:w="2721"/>
            <w:shd w:fill="F2F8EF"/>
            <w:vAlign w:val="center"/>
            <w:tcMar>
              <w:top w:w="80" w:type="dxa"/>
              <w:start w:w="80" w:type="dxa"/>
              <w:bottom w:w="80" w:type="dxa"/>
              <w:end w:w="80" w:type="dxa"/>
            </w:tcMar>
          </w:tcPr>
          <w:p>
            <w:pPr>
              <w:spacing w:after="0" w:before="0"/>
            </w:pPr>
            <w:r/>
            <w:r>
              <w:rPr>
                <w:rFonts w:ascii="Aptos" w:hAnsi="Aptos" w:eastAsia="Aptos"/>
                <w:b w:val="0"/>
                <w:sz w:val="15"/>
              </w:rPr>
              <w:t>≥12 responden; semua peran kritis terwakili</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5"/>
              </w:rPr>
              <w:t>DISC-02</w:t>
            </w:r>
          </w:p>
        </w:tc>
        <w:tc>
          <w:tcPr>
            <w:tcW w:type="dxa" w:w="2608"/>
            <w:vAlign w:val="center"/>
            <w:tcMar>
              <w:top w:w="80" w:type="dxa"/>
              <w:start w:w="80" w:type="dxa"/>
              <w:bottom w:w="80" w:type="dxa"/>
              <w:end w:w="80" w:type="dxa"/>
            </w:tcMar>
          </w:tcPr>
          <w:p>
            <w:pPr>
              <w:spacing w:after="0" w:before="0"/>
            </w:pPr>
            <w:r/>
            <w:r>
              <w:rPr>
                <w:rFonts w:ascii="Aptos" w:hAnsi="Aptos" w:eastAsia="Aptos"/>
                <w:b w:val="0"/>
                <w:sz w:val="15"/>
              </w:rPr>
              <w:t>Observasi proses nyata</w:t>
            </w:r>
          </w:p>
        </w:tc>
        <w:tc>
          <w:tcPr>
            <w:tcW w:type="dxa" w:w="3061"/>
            <w:vAlign w:val="center"/>
            <w:tcMar>
              <w:top w:w="80" w:type="dxa"/>
              <w:start w:w="80" w:type="dxa"/>
              <w:bottom w:w="80" w:type="dxa"/>
              <w:end w:w="80" w:type="dxa"/>
            </w:tcMar>
          </w:tcPr>
          <w:p>
            <w:pPr>
              <w:spacing w:after="0" w:before="0"/>
            </w:pPr>
            <w:r/>
            <w:r>
              <w:rPr>
                <w:rFonts w:ascii="Aptos" w:hAnsi="Aptos" w:eastAsia="Aptos"/>
                <w:b w:val="0"/>
                <w:sz w:val="15"/>
              </w:rPr>
              <w:t>Swimlane as-is, waktu, handoff, rework</w:t>
            </w:r>
          </w:p>
        </w:tc>
        <w:tc>
          <w:tcPr>
            <w:tcW w:type="dxa" w:w="2721"/>
            <w:vAlign w:val="center"/>
            <w:tcMar>
              <w:top w:w="80" w:type="dxa"/>
              <w:start w:w="80" w:type="dxa"/>
              <w:bottom w:w="80" w:type="dxa"/>
              <w:end w:w="80" w:type="dxa"/>
            </w:tcMar>
          </w:tcPr>
          <w:p>
            <w:pPr>
              <w:spacing w:after="0" w:before="0"/>
            </w:pPr>
            <w:r/>
            <w:r>
              <w:rPr>
                <w:rFonts w:ascii="Aptos" w:hAnsi="Aptos" w:eastAsia="Aptos"/>
                <w:b w:val="0"/>
                <w:sz w:val="15"/>
              </w:rPr>
              <w:t>≥5 jenis proses nyata</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5"/>
              </w:rPr>
              <w:t>DISC-03</w:t>
            </w:r>
          </w:p>
        </w:tc>
        <w:tc>
          <w:tcPr>
            <w:tcW w:type="dxa" w:w="2608"/>
            <w:shd w:fill="F2F8EF"/>
            <w:vAlign w:val="center"/>
            <w:tcMar>
              <w:top w:w="80" w:type="dxa"/>
              <w:start w:w="80" w:type="dxa"/>
              <w:bottom w:w="80" w:type="dxa"/>
              <w:end w:w="80" w:type="dxa"/>
            </w:tcMar>
          </w:tcPr>
          <w:p>
            <w:pPr>
              <w:spacing w:after="0" w:before="0"/>
            </w:pPr>
            <w:r/>
            <w:r>
              <w:rPr>
                <w:rFonts w:ascii="Aptos" w:hAnsi="Aptos" w:eastAsia="Aptos"/>
                <w:b w:val="0"/>
                <w:sz w:val="15"/>
              </w:rPr>
              <w:t>Audit 30–50 paket historis</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5"/>
              </w:rPr>
              <w:t>Baseline revisi, source, rights, proof, arsip</w:t>
            </w:r>
          </w:p>
        </w:tc>
        <w:tc>
          <w:tcPr>
            <w:tcW w:type="dxa" w:w="2721"/>
            <w:shd w:fill="F2F8EF"/>
            <w:vAlign w:val="center"/>
            <w:tcMar>
              <w:top w:w="80" w:type="dxa"/>
              <w:start w:w="80" w:type="dxa"/>
              <w:bottom w:w="80" w:type="dxa"/>
              <w:end w:w="80" w:type="dxa"/>
            </w:tcMar>
          </w:tcPr>
          <w:p>
            <w:pPr>
              <w:spacing w:after="0" w:before="0"/>
            </w:pPr>
            <w:r/>
            <w:r>
              <w:rPr>
                <w:rFonts w:ascii="Aptos" w:hAnsi="Aptos" w:eastAsia="Aptos"/>
                <w:b w:val="0"/>
                <w:sz w:val="15"/>
              </w:rPr>
              <w:t>Sampel berhasil + bermasalah</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5"/>
              </w:rPr>
              <w:t>DISC-04</w:t>
            </w:r>
          </w:p>
        </w:tc>
        <w:tc>
          <w:tcPr>
            <w:tcW w:type="dxa" w:w="2608"/>
            <w:vAlign w:val="center"/>
            <w:tcMar>
              <w:top w:w="80" w:type="dxa"/>
              <w:start w:w="80" w:type="dxa"/>
              <w:bottom w:w="80" w:type="dxa"/>
              <w:end w:w="80" w:type="dxa"/>
            </w:tcMar>
          </w:tcPr>
          <w:p>
            <w:pPr>
              <w:spacing w:after="0" w:before="0"/>
            </w:pPr>
            <w:r/>
            <w:r>
              <w:rPr>
                <w:rFonts w:ascii="Aptos" w:hAnsi="Aptos" w:eastAsia="Aptos"/>
                <w:b w:val="0"/>
                <w:sz w:val="15"/>
              </w:rPr>
              <w:t>Workshop authority</w:t>
            </w:r>
          </w:p>
        </w:tc>
        <w:tc>
          <w:tcPr>
            <w:tcW w:type="dxa" w:w="3061"/>
            <w:vAlign w:val="center"/>
            <w:tcMar>
              <w:top w:w="80" w:type="dxa"/>
              <w:start w:w="80" w:type="dxa"/>
              <w:bottom w:w="80" w:type="dxa"/>
              <w:end w:w="80" w:type="dxa"/>
            </w:tcMar>
          </w:tcPr>
          <w:p>
            <w:pPr>
              <w:spacing w:after="0" w:before="0"/>
            </w:pPr>
            <w:r/>
            <w:r>
              <w:rPr>
                <w:rFonts w:ascii="Aptos" w:hAnsi="Aptos" w:eastAsia="Aptos"/>
                <w:b w:val="0"/>
                <w:sz w:val="15"/>
              </w:rPr>
              <w:t>RACI, approval, fast-track, takedown</w:t>
            </w:r>
          </w:p>
        </w:tc>
        <w:tc>
          <w:tcPr>
            <w:tcW w:type="dxa" w:w="2721"/>
            <w:vAlign w:val="center"/>
            <w:tcMar>
              <w:top w:w="80" w:type="dxa"/>
              <w:start w:w="80" w:type="dxa"/>
              <w:bottom w:w="80" w:type="dxa"/>
              <w:end w:w="80" w:type="dxa"/>
            </w:tcMar>
          </w:tcPr>
          <w:p>
            <w:pPr>
              <w:spacing w:after="0" w:before="0"/>
            </w:pPr>
            <w:r/>
            <w:r>
              <w:rPr>
                <w:rFonts w:ascii="Aptos" w:hAnsi="Aptos" w:eastAsia="Aptos"/>
                <w:b w:val="0"/>
                <w:sz w:val="15"/>
              </w:rPr>
              <w:t>Decision log/sign-off</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5"/>
              </w:rPr>
              <w:t>DISC-05</w:t>
            </w:r>
          </w:p>
        </w:tc>
        <w:tc>
          <w:tcPr>
            <w:tcW w:type="dxa" w:w="2608"/>
            <w:shd w:fill="F2F8EF"/>
            <w:vAlign w:val="center"/>
            <w:tcMar>
              <w:top w:w="80" w:type="dxa"/>
              <w:start w:w="80" w:type="dxa"/>
              <w:bottom w:w="80" w:type="dxa"/>
              <w:end w:w="80" w:type="dxa"/>
            </w:tcMar>
          </w:tcPr>
          <w:p>
            <w:pPr>
              <w:spacing w:after="0" w:before="0"/>
            </w:pPr>
            <w:r/>
            <w:r>
              <w:rPr>
                <w:rFonts w:ascii="Aptos" w:hAnsi="Aptos" w:eastAsia="Aptos"/>
                <w:b w:val="0"/>
                <w:sz w:val="15"/>
              </w:rPr>
              <w:t>Audit volume 12 bulan</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5"/>
              </w:rPr>
              <w:t>Sizing user, file, storage, jobs, metrik</w:t>
            </w:r>
          </w:p>
        </w:tc>
        <w:tc>
          <w:tcPr>
            <w:tcW w:type="dxa" w:w="2721"/>
            <w:shd w:fill="F2F8EF"/>
            <w:vAlign w:val="center"/>
            <w:tcMar>
              <w:top w:w="80" w:type="dxa"/>
              <w:start w:w="80" w:type="dxa"/>
              <w:bottom w:w="80" w:type="dxa"/>
              <w:end w:w="80" w:type="dxa"/>
            </w:tcMar>
          </w:tcPr>
          <w:p>
            <w:pPr>
              <w:spacing w:after="0" w:before="0"/>
            </w:pPr>
            <w:r/>
            <w:r>
              <w:rPr>
                <w:rFonts w:ascii="Aptos" w:hAnsi="Aptos" w:eastAsia="Aptos"/>
                <w:b w:val="0"/>
                <w:sz w:val="15"/>
              </w:rPr>
              <w:t>Baseline kuantitatif</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5"/>
              </w:rPr>
              <w:t>DISC-06</w:t>
            </w:r>
          </w:p>
        </w:tc>
        <w:tc>
          <w:tcPr>
            <w:tcW w:type="dxa" w:w="2608"/>
            <w:vAlign w:val="center"/>
            <w:tcMar>
              <w:top w:w="80" w:type="dxa"/>
              <w:start w:w="80" w:type="dxa"/>
              <w:bottom w:w="80" w:type="dxa"/>
              <w:end w:w="80" w:type="dxa"/>
            </w:tcMar>
          </w:tcPr>
          <w:p>
            <w:pPr>
              <w:spacing w:after="0" w:before="0"/>
            </w:pPr>
            <w:r/>
            <w:r>
              <w:rPr>
                <w:rFonts w:ascii="Aptos" w:hAnsi="Aptos" w:eastAsia="Aptos"/>
                <w:b w:val="0"/>
                <w:sz w:val="15"/>
              </w:rPr>
              <w:t>Legal/PPID/arsip/security review</w:t>
            </w:r>
          </w:p>
        </w:tc>
        <w:tc>
          <w:tcPr>
            <w:tcW w:type="dxa" w:w="3061"/>
            <w:vAlign w:val="center"/>
            <w:tcMar>
              <w:top w:w="80" w:type="dxa"/>
              <w:start w:w="80" w:type="dxa"/>
              <w:bottom w:w="80" w:type="dxa"/>
              <w:end w:w="80" w:type="dxa"/>
            </w:tcMar>
          </w:tcPr>
          <w:p>
            <w:pPr>
              <w:spacing w:after="0" w:before="0"/>
            </w:pPr>
            <w:r/>
            <w:r>
              <w:rPr>
                <w:rFonts w:ascii="Aptos" w:hAnsi="Aptos" w:eastAsia="Aptos"/>
                <w:b w:val="0"/>
                <w:sz w:val="15"/>
              </w:rPr>
              <w:t>Classification, consent, JRA, incident, policy</w:t>
            </w:r>
          </w:p>
        </w:tc>
        <w:tc>
          <w:tcPr>
            <w:tcW w:type="dxa" w:w="2721"/>
            <w:vAlign w:val="center"/>
            <w:tcMar>
              <w:top w:w="80" w:type="dxa"/>
              <w:start w:w="80" w:type="dxa"/>
              <w:bottom w:w="80" w:type="dxa"/>
              <w:end w:w="80" w:type="dxa"/>
            </w:tcMar>
          </w:tcPr>
          <w:p>
            <w:pPr>
              <w:spacing w:after="0" w:before="0"/>
            </w:pPr>
            <w:r/>
            <w:r>
              <w:rPr>
                <w:rFonts w:ascii="Aptos" w:hAnsi="Aptos" w:eastAsia="Aptos"/>
                <w:b w:val="0"/>
                <w:sz w:val="15"/>
              </w:rPr>
              <w:t>Gate produksi disahkan</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5"/>
              </w:rPr>
              <w:t>DISC-07</w:t>
            </w:r>
          </w:p>
        </w:tc>
        <w:tc>
          <w:tcPr>
            <w:tcW w:type="dxa" w:w="2608"/>
            <w:shd w:fill="F2F8EF"/>
            <w:vAlign w:val="center"/>
            <w:tcMar>
              <w:top w:w="80" w:type="dxa"/>
              <w:start w:w="80" w:type="dxa"/>
              <w:bottom w:w="80" w:type="dxa"/>
              <w:end w:w="80" w:type="dxa"/>
            </w:tcMar>
          </w:tcPr>
          <w:p>
            <w:pPr>
              <w:spacing w:after="0" w:before="0"/>
            </w:pPr>
            <w:r/>
            <w:r>
              <w:rPr>
                <w:rFonts w:ascii="Aptos" w:hAnsi="Aptos" w:eastAsia="Aptos"/>
                <w:b w:val="0"/>
                <w:sz w:val="15"/>
              </w:rPr>
              <w:t>Usability test prototype</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5"/>
              </w:rPr>
              <w:t>Task success, error, SUS, time-on-task</w:t>
            </w:r>
          </w:p>
        </w:tc>
        <w:tc>
          <w:tcPr>
            <w:tcW w:type="dxa" w:w="2721"/>
            <w:shd w:fill="F2F8EF"/>
            <w:vAlign w:val="center"/>
            <w:tcMar>
              <w:top w:w="80" w:type="dxa"/>
              <w:start w:w="80" w:type="dxa"/>
              <w:bottom w:w="80" w:type="dxa"/>
              <w:end w:w="80" w:type="dxa"/>
            </w:tcMar>
          </w:tcPr>
          <w:p>
            <w:pPr>
              <w:spacing w:after="0" w:before="0"/>
            </w:pPr>
            <w:r/>
            <w:r>
              <w:rPr>
                <w:rFonts w:ascii="Aptos" w:hAnsi="Aptos" w:eastAsia="Aptos"/>
                <w:b w:val="0"/>
                <w:sz w:val="15"/>
              </w:rPr>
              <w:t>Task kritis ≥90%; SUS ≥75</w:t>
            </w:r>
          </w:p>
        </w:tc>
      </w:tr>
    </w:tbl>
    <w:p>
      <w:pPr>
        <w:spacing w:after="20"/>
      </w:pPr>
    </w:p>
    <w:p>
      <w:pPr>
        <w:pStyle w:val="Heading2"/>
      </w:pPr>
      <w:r>
        <w:t>3.2 Baseline yang Harus Diukur</w:t>
      </w:r>
    </w:p>
    <w:p>
      <w:pPr>
        <w:pStyle w:val="ListBullet"/>
        <w:spacing w:after="30"/>
      </w:pPr>
      <w:r>
        <w:t>Volume permintaan, paket, jenis konten, kanal, dan publikasi per bulan minimal 12 bulan.</w:t>
      </w:r>
    </w:p>
    <w:p>
      <w:pPr>
        <w:pStyle w:val="ListBullet"/>
        <w:spacing w:after="30"/>
      </w:pPr>
      <w:r>
        <w:t>Cycle time median/P90, blocked time, jumlah putaran revisi, dan alasan pengembalian.</w:t>
      </w:r>
    </w:p>
    <w:p>
      <w:pPr>
        <w:pStyle w:val="ListBullet"/>
        <w:spacing w:after="30"/>
      </w:pPr>
      <w:r>
        <w:t>Persentase klaim yang memiliki sumber; aset dengan hak/consent yang jelas.</w:t>
      </w:r>
    </w:p>
    <w:p>
      <w:pPr>
        <w:pStyle w:val="ListBullet"/>
        <w:spacing w:after="30"/>
      </w:pPr>
      <w:r>
        <w:t>Publikasi tepat waktu, gagal, salah kanal/versi, koreksi, atau takedown.</w:t>
      </w:r>
    </w:p>
    <w:p>
      <w:pPr>
        <w:pStyle w:val="ListBullet"/>
        <w:spacing w:after="30"/>
      </w:pPr>
      <w:r>
        <w:t>Ukuran aset, durasi video, jumlah versi, storage growth, dan pola pencarian arsip.</w:t>
      </w:r>
    </w:p>
    <w:p>
      <w:pPr>
        <w:pStyle w:val="ListBullet"/>
        <w:spacing w:after="30"/>
      </w:pPr>
      <w:r>
        <w:t>Waktu menemukan konten lama dan tingkat pemanfaatan ulang.</w:t>
      </w:r>
    </w:p>
    <w:p>
      <w:pPr>
        <w:pStyle w:val="Heading1"/>
      </w:pPr>
      <w:r>
        <w:t>4. Visi, Sasaran, Scope, dan KPI</w:t>
      </w:r>
    </w:p>
    <w:p>
      <w:r>
        <w:rPr>
          <w:b w:val="0"/>
          <w:i w:val="0"/>
        </w:rPr>
        <w:t>Visi: mewujudkan proses produksi dan diseminasi konten digital BRMP Hortikultura yang terpadu, cepat, akurat, konsisten, mudah ditelusuri, aman, inklusif, dan berbasis pembelajaran.</w:t>
      </w:r>
    </w:p>
    <w:p>
      <w:pPr>
        <w:pStyle w:val="Heading2"/>
      </w:pPr>
      <w:r>
        <w:t>4.1 Sasaran Produk</w:t>
      </w:r>
    </w:p>
    <w:p>
      <w:pPr>
        <w:pStyle w:val="ListBullet"/>
        <w:spacing w:after="30"/>
      </w:pPr>
      <w:r>
        <w:t>Satu pintu intake dan perencanaan konten.</w:t>
      </w:r>
    </w:p>
    <w:p>
      <w:pPr>
        <w:pStyle w:val="ListBullet"/>
        <w:spacing w:after="30"/>
      </w:pPr>
      <w:r>
        <w:t>Satu sumber kebenaran status, owner, deadline, versi, dan blocker.</w:t>
      </w:r>
    </w:p>
    <w:p>
      <w:pPr>
        <w:pStyle w:val="ListBullet"/>
        <w:spacing w:after="30"/>
      </w:pPr>
      <w:r>
        <w:t>Keterhubungan klaim dengan sumber dan reviewer.</w:t>
      </w:r>
    </w:p>
    <w:p>
      <w:pPr>
        <w:pStyle w:val="ListBullet"/>
        <w:spacing w:after="30"/>
      </w:pPr>
      <w:r>
        <w:t>Approval yang sah terhadap versi tertentu.</w:t>
      </w:r>
    </w:p>
    <w:p>
      <w:pPr>
        <w:pStyle w:val="ListBullet"/>
        <w:spacing w:after="30"/>
      </w:pPr>
      <w:r>
        <w:t>Adaptasi lintas kanal tanpa kehilangan konsistensi.</w:t>
      </w:r>
    </w:p>
    <w:p>
      <w:pPr>
        <w:pStyle w:val="ListBullet"/>
        <w:spacing w:after="30"/>
      </w:pPr>
      <w:r>
        <w:t>Publikasi yang dapat dibuktikan dan direkonsiliasi.</w:t>
      </w:r>
    </w:p>
    <w:p>
      <w:pPr>
        <w:pStyle w:val="ListBullet"/>
        <w:spacing w:after="30"/>
      </w:pPr>
      <w:r>
        <w:t>Arsip yang mudah dicari, aman, dan dapat digunakan ulang.</w:t>
      </w:r>
    </w:p>
    <w:p>
      <w:pPr>
        <w:pStyle w:val="Heading2"/>
      </w:pPr>
      <w:r>
        <w:t>4.2 KPI Produk dan Pengukuran</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2268"/>
            <w:shd w:fill="365E27"/>
            <w:vAlign w:val="center"/>
            <w:tcMar>
              <w:top w:w="80" w:type="dxa"/>
              <w:start w:w="80" w:type="dxa"/>
              <w:bottom w:w="80" w:type="dxa"/>
              <w:end w:w="80" w:type="dxa"/>
            </w:tcMar>
          </w:tcPr>
          <w:p>
            <w:pPr>
              <w:spacing w:after="0" w:before="0"/>
            </w:pPr>
            <w:r/>
            <w:r>
              <w:rPr>
                <w:rFonts w:ascii="Aptos" w:hAnsi="Aptos" w:eastAsia="Aptos"/>
                <w:b/>
                <w:color w:val="FFFFFF"/>
                <w:sz w:val="14"/>
              </w:rPr>
              <w:t>KPI</w:t>
            </w:r>
          </w:p>
        </w:tc>
        <w:tc>
          <w:tcPr>
            <w:tcW w:type="dxa" w:w="3005"/>
            <w:shd w:fill="365E27"/>
            <w:vAlign w:val="center"/>
            <w:tcMar>
              <w:top w:w="80" w:type="dxa"/>
              <w:start w:w="80" w:type="dxa"/>
              <w:bottom w:w="80" w:type="dxa"/>
              <w:end w:w="80" w:type="dxa"/>
            </w:tcMar>
          </w:tcPr>
          <w:p>
            <w:pPr>
              <w:spacing w:after="0" w:before="0"/>
            </w:pPr>
            <w:r/>
            <w:r>
              <w:rPr>
                <w:rFonts w:ascii="Aptos" w:hAnsi="Aptos" w:eastAsia="Aptos"/>
                <w:b/>
                <w:color w:val="FFFFFF"/>
                <w:sz w:val="14"/>
              </w:rPr>
              <w:t>Definisi/Rumus</w:t>
            </w:r>
          </w:p>
        </w:tc>
        <w:tc>
          <w:tcPr>
            <w:tcW w:type="dxa" w:w="1928"/>
            <w:shd w:fill="365E27"/>
            <w:vAlign w:val="center"/>
            <w:tcMar>
              <w:top w:w="80" w:type="dxa"/>
              <w:start w:w="80" w:type="dxa"/>
              <w:bottom w:w="80" w:type="dxa"/>
              <w:end w:w="80" w:type="dxa"/>
            </w:tcMar>
          </w:tcPr>
          <w:p>
            <w:pPr>
              <w:spacing w:after="0" w:before="0"/>
            </w:pPr>
            <w:r/>
            <w:r>
              <w:rPr>
                <w:rFonts w:ascii="Aptos" w:hAnsi="Aptos" w:eastAsia="Aptos"/>
                <w:b/>
                <w:color w:val="FFFFFF"/>
                <w:sz w:val="14"/>
              </w:rPr>
              <w:t>Target awal</w:t>
            </w:r>
          </w:p>
        </w:tc>
        <w:tc>
          <w:tcPr>
            <w:tcW w:type="dxa" w:w="2494"/>
            <w:shd w:fill="365E27"/>
            <w:vAlign w:val="center"/>
            <w:tcMar>
              <w:top w:w="80" w:type="dxa"/>
              <w:start w:w="80" w:type="dxa"/>
              <w:bottom w:w="80" w:type="dxa"/>
              <w:end w:w="80" w:type="dxa"/>
            </w:tcMar>
          </w:tcPr>
          <w:p>
            <w:pPr>
              <w:spacing w:after="0" w:before="0"/>
            </w:pPr>
            <w:r/>
            <w:r>
              <w:rPr>
                <w:rFonts w:ascii="Aptos" w:hAnsi="Aptos" w:eastAsia="Aptos"/>
                <w:b/>
                <w:color w:val="FFFFFF"/>
                <w:sz w:val="14"/>
              </w:rPr>
              <w:t>Keputusan jika tidak tercapai</w:t>
            </w:r>
          </w:p>
        </w:tc>
      </w:tr>
      <w:tr>
        <w:trPr>
          <w:cantSplit/>
        </w:trPr>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Cycle time</w:t>
            </w:r>
          </w:p>
        </w:tc>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4"/>
              </w:rPr>
              <w:t>approved_at - accepted_at; median/P90 per tipe/risiko</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4"/>
              </w:rPr>
              <w:t>Turun ≥25% vs baseline setelah 6 bulan</w:t>
            </w:r>
          </w:p>
        </w:tc>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4"/>
              </w:rPr>
              <w:t>Audit blocker, gate, kapasitas, dan SLA.</w:t>
            </w:r>
          </w:p>
        </w:tc>
      </w:tr>
      <w:tr>
        <w:trPr>
          <w:cantSplit/>
        </w:trPr>
        <w:tc>
          <w:tcPr>
            <w:tcW w:type="dxa" w:w="2268"/>
            <w:vAlign w:val="center"/>
            <w:tcMar>
              <w:top w:w="80" w:type="dxa"/>
              <w:start w:w="80" w:type="dxa"/>
              <w:bottom w:w="80" w:type="dxa"/>
              <w:end w:w="80" w:type="dxa"/>
            </w:tcMar>
          </w:tcPr>
          <w:p>
            <w:pPr>
              <w:spacing w:after="0" w:before="0"/>
            </w:pPr>
            <w:r/>
            <w:r>
              <w:rPr>
                <w:rFonts w:ascii="Aptos" w:hAnsi="Aptos" w:eastAsia="Aptos"/>
                <w:b w:val="0"/>
                <w:sz w:val="14"/>
              </w:rPr>
              <w:t>Return rate</w:t>
            </w:r>
          </w:p>
        </w:tc>
        <w:tc>
          <w:tcPr>
            <w:tcW w:type="dxa" w:w="3005"/>
            <w:vAlign w:val="center"/>
            <w:tcMar>
              <w:top w:w="80" w:type="dxa"/>
              <w:start w:w="80" w:type="dxa"/>
              <w:bottom w:w="80" w:type="dxa"/>
              <w:end w:w="80" w:type="dxa"/>
            </w:tcMar>
          </w:tcPr>
          <w:p>
            <w:pPr>
              <w:spacing w:after="0" w:before="0"/>
            </w:pPr>
            <w:r/>
            <w:r>
              <w:rPr>
                <w:rFonts w:ascii="Aptos" w:hAnsi="Aptos" w:eastAsia="Aptos"/>
                <w:b w:val="0"/>
                <w:sz w:val="14"/>
              </w:rPr>
              <w:t>Paket CHANGES_REQUESTED / paket submitted</w:t>
            </w:r>
          </w:p>
        </w:tc>
        <w:tc>
          <w:tcPr>
            <w:tcW w:type="dxa" w:w="1928"/>
            <w:vAlign w:val="center"/>
            <w:tcMar>
              <w:top w:w="80" w:type="dxa"/>
              <w:start w:w="80" w:type="dxa"/>
              <w:bottom w:w="80" w:type="dxa"/>
              <w:end w:w="80" w:type="dxa"/>
            </w:tcMar>
          </w:tcPr>
          <w:p>
            <w:pPr>
              <w:spacing w:after="0" w:before="0"/>
            </w:pPr>
            <w:r/>
            <w:r>
              <w:rPr>
                <w:rFonts w:ascii="Aptos" w:hAnsi="Aptos" w:eastAsia="Aptos"/>
                <w:b w:val="0"/>
                <w:sz w:val="14"/>
              </w:rPr>
              <w:t>Trend turun tanpa menurunkan quality</w:t>
            </w:r>
          </w:p>
        </w:tc>
        <w:tc>
          <w:tcPr>
            <w:tcW w:type="dxa" w:w="2494"/>
            <w:vAlign w:val="center"/>
            <w:tcMar>
              <w:top w:w="80" w:type="dxa"/>
              <w:start w:w="80" w:type="dxa"/>
              <w:bottom w:w="80" w:type="dxa"/>
              <w:end w:w="80" w:type="dxa"/>
            </w:tcMar>
          </w:tcPr>
          <w:p>
            <w:pPr>
              <w:spacing w:after="0" w:before="0"/>
            </w:pPr>
            <w:r/>
            <w:r>
              <w:rPr>
                <w:rFonts w:ascii="Aptos" w:hAnsi="Aptos" w:eastAsia="Aptos"/>
                <w:b w:val="0"/>
                <w:sz w:val="14"/>
              </w:rPr>
              <w:t>Analisis reason code dan template/brief.</w:t>
            </w:r>
          </w:p>
        </w:tc>
      </w:tr>
      <w:tr>
        <w:trPr>
          <w:cantSplit/>
        </w:trPr>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On-time publication</w:t>
            </w:r>
          </w:p>
        </w:tc>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4"/>
              </w:rPr>
              <w:t>Tayang dalam tolerance / planned</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4"/>
              </w:rPr>
              <w:t>≥90% konten terencana</w:t>
            </w:r>
          </w:p>
        </w:tc>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4"/>
              </w:rPr>
              <w:t>Audit calendar, workload, publisher, provider.</w:t>
            </w:r>
          </w:p>
        </w:tc>
      </w:tr>
      <w:tr>
        <w:trPr>
          <w:cantSplit/>
        </w:trPr>
        <w:tc>
          <w:tcPr>
            <w:tcW w:type="dxa" w:w="2268"/>
            <w:vAlign w:val="center"/>
            <w:tcMar>
              <w:top w:w="80" w:type="dxa"/>
              <w:start w:w="80" w:type="dxa"/>
              <w:bottom w:w="80" w:type="dxa"/>
              <w:end w:w="80" w:type="dxa"/>
            </w:tcMar>
          </w:tcPr>
          <w:p>
            <w:pPr>
              <w:spacing w:after="0" w:before="0"/>
            </w:pPr>
            <w:r/>
            <w:r>
              <w:rPr>
                <w:rFonts w:ascii="Aptos" w:hAnsi="Aptos" w:eastAsia="Aptos"/>
                <w:b w:val="0"/>
                <w:sz w:val="14"/>
              </w:rPr>
              <w:t>Source coverage</w:t>
            </w:r>
          </w:p>
        </w:tc>
        <w:tc>
          <w:tcPr>
            <w:tcW w:type="dxa" w:w="3005"/>
            <w:vAlign w:val="center"/>
            <w:tcMar>
              <w:top w:w="80" w:type="dxa"/>
              <w:start w:w="80" w:type="dxa"/>
              <w:bottom w:w="80" w:type="dxa"/>
              <w:end w:w="80" w:type="dxa"/>
            </w:tcMar>
          </w:tcPr>
          <w:p>
            <w:pPr>
              <w:spacing w:after="0" w:before="0"/>
            </w:pPr>
            <w:r/>
            <w:r>
              <w:rPr>
                <w:rFonts w:ascii="Aptos" w:hAnsi="Aptos" w:eastAsia="Aptos"/>
                <w:b w:val="0"/>
                <w:sz w:val="14"/>
              </w:rPr>
              <w:t>Verified material claims / material claims</w:t>
            </w:r>
          </w:p>
        </w:tc>
        <w:tc>
          <w:tcPr>
            <w:tcW w:type="dxa" w:w="1928"/>
            <w:vAlign w:val="center"/>
            <w:tcMar>
              <w:top w:w="80" w:type="dxa"/>
              <w:start w:w="80" w:type="dxa"/>
              <w:bottom w:w="80" w:type="dxa"/>
              <w:end w:w="80" w:type="dxa"/>
            </w:tcMar>
          </w:tcPr>
          <w:p>
            <w:pPr>
              <w:spacing w:after="0" w:before="0"/>
            </w:pPr>
            <w:r/>
            <w:r>
              <w:rPr>
                <w:rFonts w:ascii="Aptos" w:hAnsi="Aptos" w:eastAsia="Aptos"/>
                <w:b w:val="0"/>
                <w:sz w:val="14"/>
              </w:rPr>
              <w:t>≥95%; high risk 100% kecuali waiver</w:t>
            </w:r>
          </w:p>
        </w:tc>
        <w:tc>
          <w:tcPr>
            <w:tcW w:type="dxa" w:w="2494"/>
            <w:vAlign w:val="center"/>
            <w:tcMar>
              <w:top w:w="80" w:type="dxa"/>
              <w:start w:w="80" w:type="dxa"/>
              <w:bottom w:w="80" w:type="dxa"/>
              <w:end w:w="80" w:type="dxa"/>
            </w:tcMar>
          </w:tcPr>
          <w:p>
            <w:pPr>
              <w:spacing w:after="0" w:before="0"/>
            </w:pPr>
            <w:r/>
            <w:r>
              <w:rPr>
                <w:rFonts w:ascii="Aptos" w:hAnsi="Aptos" w:eastAsia="Aptos"/>
                <w:b w:val="0"/>
                <w:sz w:val="14"/>
              </w:rPr>
              <w:t>Blok final approval / perbaiki sumber.</w:t>
            </w:r>
          </w:p>
        </w:tc>
      </w:tr>
      <w:tr>
        <w:trPr>
          <w:cantSplit/>
        </w:trPr>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Approval traceability</w:t>
            </w:r>
          </w:p>
        </w:tc>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4"/>
              </w:rPr>
              <w:t>Published dengan manifest valid + proof / published</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4"/>
              </w:rPr>
              <w:t>100%</w:t>
            </w:r>
          </w:p>
        </w:tc>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4"/>
              </w:rPr>
              <w:t>Incident &amp; reconciliation wajib.</w:t>
            </w:r>
          </w:p>
        </w:tc>
      </w:tr>
      <w:tr>
        <w:trPr>
          <w:cantSplit/>
        </w:trPr>
        <w:tc>
          <w:tcPr>
            <w:tcW w:type="dxa" w:w="2268"/>
            <w:vAlign w:val="center"/>
            <w:tcMar>
              <w:top w:w="80" w:type="dxa"/>
              <w:start w:w="80" w:type="dxa"/>
              <w:bottom w:w="80" w:type="dxa"/>
              <w:end w:w="80" w:type="dxa"/>
            </w:tcMar>
          </w:tcPr>
          <w:p>
            <w:pPr>
              <w:spacing w:after="0" w:before="0"/>
            </w:pPr>
            <w:r/>
            <w:r>
              <w:rPr>
                <w:rFonts w:ascii="Aptos" w:hAnsi="Aptos" w:eastAsia="Aptos"/>
                <w:b w:val="0"/>
                <w:sz w:val="14"/>
              </w:rPr>
              <w:t>Accessibility readiness</w:t>
            </w:r>
          </w:p>
        </w:tc>
        <w:tc>
          <w:tcPr>
            <w:tcW w:type="dxa" w:w="3005"/>
            <w:vAlign w:val="center"/>
            <w:tcMar>
              <w:top w:w="80" w:type="dxa"/>
              <w:start w:w="80" w:type="dxa"/>
              <w:bottom w:w="80" w:type="dxa"/>
              <w:end w:w="80" w:type="dxa"/>
            </w:tcMar>
          </w:tcPr>
          <w:p>
            <w:pPr>
              <w:spacing w:after="0" w:before="0"/>
            </w:pPr>
            <w:r/>
            <w:r>
              <w:rPr>
                <w:rFonts w:ascii="Aptos" w:hAnsi="Aptos" w:eastAsia="Aptos"/>
                <w:b w:val="0"/>
                <w:sz w:val="14"/>
              </w:rPr>
              <w:t>Eligible post dengan alt/caption/transcript lengkap</w:t>
            </w:r>
          </w:p>
        </w:tc>
        <w:tc>
          <w:tcPr>
            <w:tcW w:type="dxa" w:w="1928"/>
            <w:vAlign w:val="center"/>
            <w:tcMar>
              <w:top w:w="80" w:type="dxa"/>
              <w:start w:w="80" w:type="dxa"/>
              <w:bottom w:w="80" w:type="dxa"/>
              <w:end w:w="80" w:type="dxa"/>
            </w:tcMar>
          </w:tcPr>
          <w:p>
            <w:pPr>
              <w:spacing w:after="0" w:before="0"/>
            </w:pPr>
            <w:r/>
            <w:r>
              <w:rPr>
                <w:rFonts w:ascii="Aptos" w:hAnsi="Aptos" w:eastAsia="Aptos"/>
                <w:b w:val="0"/>
                <w:sz w:val="14"/>
              </w:rPr>
              <w:t>≥95%</w:t>
            </w:r>
          </w:p>
        </w:tc>
        <w:tc>
          <w:tcPr>
            <w:tcW w:type="dxa" w:w="2494"/>
            <w:vAlign w:val="center"/>
            <w:tcMar>
              <w:top w:w="80" w:type="dxa"/>
              <w:start w:w="80" w:type="dxa"/>
              <w:bottom w:w="80" w:type="dxa"/>
              <w:end w:w="80" w:type="dxa"/>
            </w:tcMar>
          </w:tcPr>
          <w:p>
            <w:pPr>
              <w:spacing w:after="0" w:before="0"/>
            </w:pPr>
            <w:r/>
            <w:r>
              <w:rPr>
                <w:rFonts w:ascii="Aptos" w:hAnsi="Aptos" w:eastAsia="Aptos"/>
                <w:b w:val="0"/>
                <w:sz w:val="14"/>
              </w:rPr>
              <w:t>Perbaiki template/gate.</w:t>
            </w:r>
          </w:p>
        </w:tc>
      </w:tr>
      <w:tr>
        <w:trPr>
          <w:cantSplit/>
        </w:trPr>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Archive findability</w:t>
            </w:r>
          </w:p>
        </w:tc>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4"/>
              </w:rPr>
              <w:t>Median waktu menemukan paket target</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4"/>
              </w:rPr>
              <w:t>&lt;2 menit</w:t>
            </w:r>
          </w:p>
        </w:tc>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4"/>
              </w:rPr>
              <w:t>Perbaiki metadata/search/taxonomy.</w:t>
            </w:r>
          </w:p>
        </w:tc>
      </w:tr>
      <w:tr>
        <w:trPr>
          <w:cantSplit/>
        </w:trPr>
        <w:tc>
          <w:tcPr>
            <w:tcW w:type="dxa" w:w="2268"/>
            <w:vAlign w:val="center"/>
            <w:tcMar>
              <w:top w:w="80" w:type="dxa"/>
              <w:start w:w="80" w:type="dxa"/>
              <w:bottom w:w="80" w:type="dxa"/>
              <w:end w:w="80" w:type="dxa"/>
            </w:tcMar>
          </w:tcPr>
          <w:p>
            <w:pPr>
              <w:spacing w:after="0" w:before="0"/>
            </w:pPr>
            <w:r/>
            <w:r>
              <w:rPr>
                <w:rFonts w:ascii="Aptos" w:hAnsi="Aptos" w:eastAsia="Aptos"/>
                <w:b w:val="0"/>
                <w:sz w:val="14"/>
              </w:rPr>
              <w:t>Adoption</w:t>
            </w:r>
          </w:p>
        </w:tc>
        <w:tc>
          <w:tcPr>
            <w:tcW w:type="dxa" w:w="3005"/>
            <w:vAlign w:val="center"/>
            <w:tcMar>
              <w:top w:w="80" w:type="dxa"/>
              <w:start w:w="80" w:type="dxa"/>
              <w:bottom w:w="80" w:type="dxa"/>
              <w:end w:w="80" w:type="dxa"/>
            </w:tcMar>
          </w:tcPr>
          <w:p>
            <w:pPr>
              <w:spacing w:after="0" w:before="0"/>
            </w:pPr>
            <w:r/>
            <w:r>
              <w:rPr>
                <w:rFonts w:ascii="Aptos" w:hAnsi="Aptos" w:eastAsia="Aptos"/>
                <w:b w:val="0"/>
                <w:sz w:val="14"/>
              </w:rPr>
              <w:t>WAU eligible / eligible user</w:t>
            </w:r>
          </w:p>
        </w:tc>
        <w:tc>
          <w:tcPr>
            <w:tcW w:type="dxa" w:w="1928"/>
            <w:vAlign w:val="center"/>
            <w:tcMar>
              <w:top w:w="80" w:type="dxa"/>
              <w:start w:w="80" w:type="dxa"/>
              <w:bottom w:w="80" w:type="dxa"/>
              <w:end w:w="80" w:type="dxa"/>
            </w:tcMar>
          </w:tcPr>
          <w:p>
            <w:pPr>
              <w:spacing w:after="0" w:before="0"/>
            </w:pPr>
            <w:r/>
            <w:r>
              <w:rPr>
                <w:rFonts w:ascii="Aptos" w:hAnsi="Aptos" w:eastAsia="Aptos"/>
                <w:b w:val="0"/>
                <w:sz w:val="14"/>
              </w:rPr>
              <w:t>Baseline 3 bulan lalu target disahkan</w:t>
            </w:r>
          </w:p>
        </w:tc>
        <w:tc>
          <w:tcPr>
            <w:tcW w:type="dxa" w:w="2494"/>
            <w:vAlign w:val="center"/>
            <w:tcMar>
              <w:top w:w="80" w:type="dxa"/>
              <w:start w:w="80" w:type="dxa"/>
              <w:bottom w:w="80" w:type="dxa"/>
              <w:end w:w="80" w:type="dxa"/>
            </w:tcMar>
          </w:tcPr>
          <w:p>
            <w:pPr>
              <w:spacing w:after="0" w:before="0"/>
            </w:pPr>
            <w:r/>
            <w:r>
              <w:rPr>
                <w:rFonts w:ascii="Aptos" w:hAnsi="Aptos" w:eastAsia="Aptos"/>
                <w:b w:val="0"/>
                <w:sz w:val="14"/>
              </w:rPr>
              <w:t>Perbaiki UX, training, process mandate.</w:t>
            </w:r>
          </w:p>
        </w:tc>
      </w:tr>
    </w:tbl>
    <w:p>
      <w:pPr>
        <w:spacing w:after="20"/>
      </w:pPr>
    </w:p>
    <w:p>
      <w:pPr>
        <w:pStyle w:val="Heading2"/>
      </w:pPr>
      <w:r>
        <w:t>4.3 Scope per Fase</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2551"/>
            <w:shd w:fill="365E27"/>
            <w:vAlign w:val="center"/>
            <w:tcMar>
              <w:top w:w="80" w:type="dxa"/>
              <w:start w:w="80" w:type="dxa"/>
              <w:bottom w:w="80" w:type="dxa"/>
              <w:end w:w="80" w:type="dxa"/>
            </w:tcMar>
          </w:tcPr>
          <w:p>
            <w:pPr>
              <w:spacing w:after="0" w:before="0"/>
            </w:pPr>
            <w:r/>
            <w:r>
              <w:rPr>
                <w:rFonts w:ascii="Aptos" w:hAnsi="Aptos" w:eastAsia="Aptos"/>
                <w:b/>
                <w:color w:val="FFFFFF"/>
                <w:sz w:val="15"/>
              </w:rPr>
              <w:t>Fase</w:t>
            </w:r>
          </w:p>
        </w:tc>
        <w:tc>
          <w:tcPr>
            <w:tcW w:type="dxa" w:w="4762"/>
            <w:shd w:fill="365E27"/>
            <w:vAlign w:val="center"/>
            <w:tcMar>
              <w:top w:w="80" w:type="dxa"/>
              <w:start w:w="80" w:type="dxa"/>
              <w:bottom w:w="80" w:type="dxa"/>
              <w:end w:w="80" w:type="dxa"/>
            </w:tcMar>
          </w:tcPr>
          <w:p>
            <w:pPr>
              <w:spacing w:after="0" w:before="0"/>
            </w:pPr>
            <w:r/>
            <w:r>
              <w:rPr>
                <w:rFonts w:ascii="Aptos" w:hAnsi="Aptos" w:eastAsia="Aptos"/>
                <w:b/>
                <w:color w:val="FFFFFF"/>
                <w:sz w:val="15"/>
              </w:rPr>
              <w:t>In scope</w:t>
            </w:r>
          </w:p>
        </w:tc>
        <w:tc>
          <w:tcPr>
            <w:tcW w:type="dxa" w:w="2381"/>
            <w:shd w:fill="365E27"/>
            <w:vAlign w:val="center"/>
            <w:tcMar>
              <w:top w:w="80" w:type="dxa"/>
              <w:start w:w="80" w:type="dxa"/>
              <w:bottom w:w="80" w:type="dxa"/>
              <w:end w:w="80" w:type="dxa"/>
            </w:tcMar>
          </w:tcPr>
          <w:p>
            <w:pPr>
              <w:spacing w:after="0" w:before="0"/>
            </w:pPr>
            <w:r/>
            <w:r>
              <w:rPr>
                <w:rFonts w:ascii="Aptos" w:hAnsi="Aptos" w:eastAsia="Aptos"/>
                <w:b/>
                <w:color w:val="FFFFFF"/>
                <w:sz w:val="15"/>
              </w:rPr>
              <w:t>Deferred/out</w:t>
            </w:r>
          </w:p>
        </w:tc>
      </w:tr>
      <w:tr>
        <w:trPr>
          <w:cantSplit/>
        </w:trPr>
        <w:tc>
          <w:tcPr>
            <w:tcW w:type="dxa" w:w="2551"/>
            <w:shd w:fill="F2F8EF"/>
            <w:vAlign w:val="center"/>
            <w:tcMar>
              <w:top w:w="80" w:type="dxa"/>
              <w:start w:w="80" w:type="dxa"/>
              <w:bottom w:w="80" w:type="dxa"/>
              <w:end w:w="80" w:type="dxa"/>
            </w:tcMar>
          </w:tcPr>
          <w:p>
            <w:pPr>
              <w:spacing w:after="0" w:before="0"/>
            </w:pPr>
            <w:r/>
            <w:r>
              <w:rPr>
                <w:rFonts w:ascii="Aptos" w:hAnsi="Aptos" w:eastAsia="Aptos"/>
                <w:b w:val="0"/>
                <w:sz w:val="15"/>
              </w:rPr>
              <w:t>Fase 1 — Pipeline Internal (MVP)</w:t>
            </w:r>
          </w:p>
        </w:tc>
        <w:tc>
          <w:tcPr>
            <w:tcW w:type="dxa" w:w="4762"/>
            <w:shd w:fill="F2F8EF"/>
            <w:vAlign w:val="center"/>
            <w:tcMar>
              <w:top w:w="80" w:type="dxa"/>
              <w:start w:w="80" w:type="dxa"/>
              <w:bottom w:w="80" w:type="dxa"/>
              <w:end w:w="80" w:type="dxa"/>
            </w:tcMar>
          </w:tcPr>
          <w:p>
            <w:pPr>
              <w:spacing w:after="0" w:before="0"/>
            </w:pPr>
            <w:r/>
            <w:r>
              <w:rPr>
                <w:rFonts w:ascii="Aptos" w:hAnsi="Aptos" w:eastAsia="Aptos"/>
                <w:b w:val="0"/>
                <w:sz w:val="15"/>
              </w:rPr>
              <w:t>Intake, campaign minimal, package, brief, assignment, versi teks/aset, source/claim, review, approval, calendar, manual publication, proof, archive, audit.</w:t>
            </w:r>
          </w:p>
        </w:tc>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5"/>
              </w:rPr>
              <w:t>Direct social publishing, advanced metrics, AI, real-time editing kompleks.</w:t>
            </w:r>
          </w:p>
        </w:tc>
      </w:tr>
      <w:tr>
        <w:trPr>
          <w:cantSplit/>
        </w:trPr>
        <w:tc>
          <w:tcPr>
            <w:tcW w:type="dxa" w:w="2551"/>
            <w:vAlign w:val="center"/>
            <w:tcMar>
              <w:top w:w="80" w:type="dxa"/>
              <w:start w:w="80" w:type="dxa"/>
              <w:bottom w:w="80" w:type="dxa"/>
              <w:end w:w="80" w:type="dxa"/>
            </w:tcMar>
          </w:tcPr>
          <w:p>
            <w:pPr>
              <w:spacing w:after="0" w:before="0"/>
            </w:pPr>
            <w:r/>
            <w:r>
              <w:rPr>
                <w:rFonts w:ascii="Aptos" w:hAnsi="Aptos" w:eastAsia="Aptos"/>
                <w:b w:val="0"/>
                <w:sz w:val="15"/>
              </w:rPr>
              <w:t>Fase 2 — Integrasi</w:t>
            </w:r>
          </w:p>
        </w:tc>
        <w:tc>
          <w:tcPr>
            <w:tcW w:type="dxa" w:w="4762"/>
            <w:vAlign w:val="center"/>
            <w:tcMar>
              <w:top w:w="80" w:type="dxa"/>
              <w:start w:w="80" w:type="dxa"/>
              <w:bottom w:w="80" w:type="dxa"/>
              <w:end w:w="80" w:type="dxa"/>
            </w:tcMar>
          </w:tcPr>
          <w:p>
            <w:pPr>
              <w:spacing w:after="0" w:before="0"/>
            </w:pPr>
            <w:r/>
            <w:r>
              <w:rPr>
                <w:rFonts w:ascii="Aptos" w:hAnsi="Aptos" w:eastAsia="Aptos"/>
                <w:b w:val="0"/>
                <w:sz w:val="15"/>
              </w:rPr>
              <w:t>HORTIZEN publish API, HORTISPACE references, channel adapters resmi, rendition, rights advanced, metric import.</w:t>
            </w:r>
          </w:p>
        </w:tc>
        <w:tc>
          <w:tcPr>
            <w:tcW w:type="dxa" w:w="2381"/>
            <w:vAlign w:val="center"/>
            <w:tcMar>
              <w:top w:w="80" w:type="dxa"/>
              <w:start w:w="80" w:type="dxa"/>
              <w:bottom w:w="80" w:type="dxa"/>
              <w:end w:w="80" w:type="dxa"/>
            </w:tcMar>
          </w:tcPr>
          <w:p>
            <w:pPr>
              <w:spacing w:after="0" w:before="0"/>
            </w:pPr>
            <w:r/>
            <w:r>
              <w:rPr>
                <w:rFonts w:ascii="Aptos" w:hAnsi="Aptos" w:eastAsia="Aptos"/>
                <w:b w:val="0"/>
                <w:sz w:val="15"/>
              </w:rPr>
              <w:t>Predictive optimization, generative AI production-scale.</w:t>
            </w:r>
          </w:p>
        </w:tc>
      </w:tr>
      <w:tr>
        <w:trPr>
          <w:cantSplit/>
        </w:trPr>
        <w:tc>
          <w:tcPr>
            <w:tcW w:type="dxa" w:w="2551"/>
            <w:shd w:fill="F2F8EF"/>
            <w:vAlign w:val="center"/>
            <w:tcMar>
              <w:top w:w="80" w:type="dxa"/>
              <w:start w:w="80" w:type="dxa"/>
              <w:bottom w:w="80" w:type="dxa"/>
              <w:end w:w="80" w:type="dxa"/>
            </w:tcMar>
          </w:tcPr>
          <w:p>
            <w:pPr>
              <w:spacing w:after="0" w:before="0"/>
            </w:pPr>
            <w:r/>
            <w:r>
              <w:rPr>
                <w:rFonts w:ascii="Aptos" w:hAnsi="Aptos" w:eastAsia="Aptos"/>
                <w:b w:val="0"/>
                <w:sz w:val="15"/>
              </w:rPr>
              <w:t>Fase 3 — Intelligence</w:t>
            </w:r>
          </w:p>
        </w:tc>
        <w:tc>
          <w:tcPr>
            <w:tcW w:type="dxa" w:w="4762"/>
            <w:shd w:fill="F2F8EF"/>
            <w:vAlign w:val="center"/>
            <w:tcMar>
              <w:top w:w="80" w:type="dxa"/>
              <w:start w:w="80" w:type="dxa"/>
              <w:bottom w:w="80" w:type="dxa"/>
              <w:end w:w="80" w:type="dxa"/>
            </w:tcMar>
          </w:tcPr>
          <w:p>
            <w:pPr>
              <w:spacing w:after="0" w:before="0"/>
            </w:pPr>
            <w:r/>
            <w:r>
              <w:rPr>
                <w:rFonts w:ascii="Aptos" w:hAnsi="Aptos" w:eastAsia="Aptos"/>
                <w:b w:val="0"/>
                <w:sz w:val="15"/>
              </w:rPr>
              <w:t>AI assistant, semantic similarity, reuse suggestion, content gap, performance insight, scheduling recommendation.</w:t>
            </w:r>
          </w:p>
        </w:tc>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5"/>
              </w:rPr>
              <w:t>AI approval/publish final.</w:t>
            </w:r>
          </w:p>
        </w:tc>
      </w:tr>
    </w:tbl>
    <w:p>
      <w:pPr>
        <w:spacing w:after="20"/>
      </w:pPr>
    </w:p>
    <w:p>
      <w:pPr>
        <w:pStyle w:val="Heading2"/>
      </w:pPr>
      <w:r>
        <w:t>4.4 Non-goals</w:t>
      </w:r>
    </w:p>
    <w:p>
      <w:pPr>
        <w:pStyle w:val="ListBullet"/>
        <w:spacing w:after="30"/>
      </w:pPr>
      <w:r>
        <w:t>Menggantikan Canva, Adobe, CapCut, kamera, atau editor profesional.</w:t>
      </w:r>
    </w:p>
    <w:p>
      <w:pPr>
        <w:pStyle w:val="ListBullet"/>
        <w:spacing w:after="30"/>
      </w:pPr>
      <w:r>
        <w:t>Menjadi drive umum atau menggantikan HORTISPACE.</w:t>
      </w:r>
    </w:p>
    <w:p>
      <w:pPr>
        <w:pStyle w:val="ListBullet"/>
        <w:spacing w:after="30"/>
      </w:pPr>
      <w:r>
        <w:t>Menjadi portal publik atau menggantikan HORTIZEN/HORTIPEDIA.</w:t>
      </w:r>
    </w:p>
    <w:p>
      <w:pPr>
        <w:pStyle w:val="ListBullet"/>
        <w:spacing w:after="30"/>
      </w:pPr>
      <w:r>
        <w:t>Menyimpan password media sosial atau melakukan scraping/browser automation.</w:t>
      </w:r>
    </w:p>
    <w:p>
      <w:pPr>
        <w:pStyle w:val="ListBullet"/>
        <w:spacing w:after="30"/>
      </w:pPr>
      <w:r>
        <w:t>Menjadi sistem persuratan, pembayaran, SPJ, pengadaan, atau reservasi BMN.</w:t>
      </w:r>
    </w:p>
    <w:p>
      <w:pPr>
        <w:pStyle w:val="ListBullet"/>
        <w:spacing w:after="30"/>
      </w:pPr>
      <w:r>
        <w:t>Menerbitkan konten tanpa persetujuan manusia.</w:t>
      </w:r>
    </w:p>
    <w:p>
      <w:pPr>
        <w:pStyle w:val="Heading1"/>
      </w:pPr>
      <w:r>
        <w:t>5. Landasan Regulasi, Kebijakan, dan Tata Kelola</w:t>
      </w:r>
    </w:p>
    <w:p>
      <w:r>
        <w:rPr>
          <w:b w:val="0"/>
          <w:i w:val="0"/>
        </w:rPr>
        <w:t>Regulatory cut-off versi ini adalah 9 September 2026. Sumber resmi/primer diprioritaskan. Ketentuan internal Kementerian Pertanian/BRMP Hortikultura tetap harus diverifikasi sebelum konfigurasi produksi.</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2948"/>
            <w:shd w:fill="365E27"/>
            <w:vAlign w:val="center"/>
            <w:tcMar>
              <w:top w:w="80" w:type="dxa"/>
              <w:start w:w="80" w:type="dxa"/>
              <w:bottom w:w="80" w:type="dxa"/>
              <w:end w:w="80" w:type="dxa"/>
            </w:tcMar>
          </w:tcPr>
          <w:p>
            <w:pPr>
              <w:spacing w:after="0" w:before="0"/>
            </w:pPr>
            <w:r/>
            <w:r>
              <w:rPr>
                <w:rFonts w:ascii="Aptos" w:hAnsi="Aptos" w:eastAsia="Aptos"/>
                <w:b/>
                <w:color w:val="FFFFFF"/>
                <w:sz w:val="14"/>
              </w:rPr>
              <w:t>Sumber</w:t>
            </w:r>
          </w:p>
        </w:tc>
        <w:tc>
          <w:tcPr>
            <w:tcW w:type="dxa" w:w="2835"/>
            <w:shd w:fill="365E27"/>
            <w:vAlign w:val="center"/>
            <w:tcMar>
              <w:top w:w="80" w:type="dxa"/>
              <w:start w:w="80" w:type="dxa"/>
              <w:bottom w:w="80" w:type="dxa"/>
              <w:end w:w="80" w:type="dxa"/>
            </w:tcMar>
          </w:tcPr>
          <w:p>
            <w:pPr>
              <w:spacing w:after="0" w:before="0"/>
            </w:pPr>
            <w:r/>
            <w:r>
              <w:rPr>
                <w:rFonts w:ascii="Aptos" w:hAnsi="Aptos" w:eastAsia="Aptos"/>
                <w:b/>
                <w:color w:val="FFFFFF"/>
                <w:sz w:val="14"/>
              </w:rPr>
              <w:t>Status/Relevansi</w:t>
            </w:r>
          </w:p>
        </w:tc>
        <w:tc>
          <w:tcPr>
            <w:tcW w:type="dxa" w:w="3798"/>
            <w:shd w:fill="365E27"/>
            <w:vAlign w:val="center"/>
            <w:tcMar>
              <w:top w:w="80" w:type="dxa"/>
              <w:start w:w="80" w:type="dxa"/>
              <w:bottom w:w="80" w:type="dxa"/>
              <w:end w:w="80" w:type="dxa"/>
            </w:tcMar>
          </w:tcPr>
          <w:p>
            <w:pPr>
              <w:spacing w:after="0" w:before="0"/>
            </w:pPr>
            <w:r/>
            <w:r>
              <w:rPr>
                <w:rFonts w:ascii="Aptos" w:hAnsi="Aptos" w:eastAsia="Aptos"/>
                <w:b/>
                <w:color w:val="FFFFFF"/>
                <w:sz w:val="14"/>
              </w:rPr>
              <w:t>Implikasi desain</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Perpres 95/2018 — SPBE</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4"/>
              </w:rPr>
              <w:t>Kerangka tata kelola, layanan, integrasi, keamanan.</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4"/>
              </w:rPr>
              <w:t>Arsitektur terintegrasi, audit, service operation.</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Perpres 132/2022 — Arsitektur SPBE Nasional</w:t>
            </w:r>
          </w:p>
        </w:tc>
        <w:tc>
          <w:tcPr>
            <w:tcW w:type="dxa" w:w="2835"/>
            <w:vAlign w:val="center"/>
            <w:tcMar>
              <w:top w:w="80" w:type="dxa"/>
              <w:start w:w="80" w:type="dxa"/>
              <w:bottom w:w="80" w:type="dxa"/>
              <w:end w:w="80" w:type="dxa"/>
            </w:tcMar>
          </w:tcPr>
          <w:p>
            <w:pPr>
              <w:spacing w:after="0" w:before="0"/>
            </w:pPr>
            <w:r/>
            <w:r>
              <w:rPr>
                <w:rFonts w:ascii="Aptos" w:hAnsi="Aptos" w:eastAsia="Aptos"/>
                <w:b w:val="0"/>
                <w:sz w:val="14"/>
              </w:rPr>
              <w:t>Keterpaduan domain arsitektur.</w:t>
            </w:r>
          </w:p>
        </w:tc>
        <w:tc>
          <w:tcPr>
            <w:tcW w:type="dxa" w:w="3798"/>
            <w:vAlign w:val="center"/>
            <w:tcMar>
              <w:top w:w="80" w:type="dxa"/>
              <w:start w:w="80" w:type="dxa"/>
              <w:bottom w:w="80" w:type="dxa"/>
              <w:end w:w="80" w:type="dxa"/>
            </w:tcMar>
          </w:tcPr>
          <w:p>
            <w:pPr>
              <w:spacing w:after="0" w:before="0"/>
            </w:pPr>
            <w:r/>
            <w:r>
              <w:rPr>
                <w:rFonts w:ascii="Aptos" w:hAnsi="Aptos" w:eastAsia="Aptos"/>
                <w:b w:val="0"/>
                <w:sz w:val="14"/>
              </w:rPr>
              <w:t>System context, data, aplikasi, integrasi, security.</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Perpres 82/2023 — Percepatan Transformasi Digital</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4"/>
              </w:rPr>
              <w:t>Interoperabilitas dan penghindaran silo.</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4"/>
              </w:rPr>
              <w:t>Reuse master, API-first, ownership yang jelas.</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Perpres 39/2019 — Satu Data Indonesia</w:t>
            </w:r>
          </w:p>
        </w:tc>
        <w:tc>
          <w:tcPr>
            <w:tcW w:type="dxa" w:w="2835"/>
            <w:vAlign w:val="center"/>
            <w:tcMar>
              <w:top w:w="80" w:type="dxa"/>
              <w:start w:w="80" w:type="dxa"/>
              <w:bottom w:w="80" w:type="dxa"/>
              <w:end w:w="80" w:type="dxa"/>
            </w:tcMar>
          </w:tcPr>
          <w:p>
            <w:pPr>
              <w:spacing w:after="0" w:before="0"/>
            </w:pPr>
            <w:r/>
            <w:r>
              <w:rPr>
                <w:rFonts w:ascii="Aptos" w:hAnsi="Aptos" w:eastAsia="Aptos"/>
                <w:b w:val="0"/>
                <w:sz w:val="14"/>
              </w:rPr>
              <w:t>Standar data, metadata, referensi, interoperabilitas.</w:t>
            </w:r>
          </w:p>
        </w:tc>
        <w:tc>
          <w:tcPr>
            <w:tcW w:type="dxa" w:w="3798"/>
            <w:vAlign w:val="center"/>
            <w:tcMar>
              <w:top w:w="80" w:type="dxa"/>
              <w:start w:w="80" w:type="dxa"/>
              <w:bottom w:w="80" w:type="dxa"/>
              <w:end w:w="80" w:type="dxa"/>
            </w:tcMar>
          </w:tcPr>
          <w:p>
            <w:pPr>
              <w:spacing w:after="0" w:before="0"/>
            </w:pPr>
            <w:r/>
            <w:r>
              <w:rPr>
                <w:rFonts w:ascii="Aptos" w:hAnsi="Aptos" w:eastAsia="Aptos"/>
                <w:b w:val="0"/>
                <w:sz w:val="14"/>
              </w:rPr>
              <w:t>Provenance, taxonomy, source snapshot, data quality.</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UU 14/2008 + PP 61/2010 + PerKI 1/2021</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4"/>
              </w:rPr>
              <w:t>Keterbukaan informasi dan informasi dikecualikan.</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4"/>
              </w:rPr>
              <w:t>Classification, publicability gate, PPID/legal review.</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UU 27/2022 — Pelindungan Data Pribadi</w:t>
            </w:r>
          </w:p>
        </w:tc>
        <w:tc>
          <w:tcPr>
            <w:tcW w:type="dxa" w:w="2835"/>
            <w:vAlign w:val="center"/>
            <w:tcMar>
              <w:top w:w="80" w:type="dxa"/>
              <w:start w:w="80" w:type="dxa"/>
              <w:bottom w:w="80" w:type="dxa"/>
              <w:end w:w="80" w:type="dxa"/>
            </w:tcMar>
          </w:tcPr>
          <w:p>
            <w:pPr>
              <w:spacing w:after="0" w:before="0"/>
            </w:pPr>
            <w:r/>
            <w:r>
              <w:rPr>
                <w:rFonts w:ascii="Aptos" w:hAnsi="Aptos" w:eastAsia="Aptos"/>
                <w:b w:val="0"/>
                <w:sz w:val="14"/>
              </w:rPr>
              <w:t>Pemrosesan data pribadi.</w:t>
            </w:r>
          </w:p>
        </w:tc>
        <w:tc>
          <w:tcPr>
            <w:tcW w:type="dxa" w:w="3798"/>
            <w:vAlign w:val="center"/>
            <w:tcMar>
              <w:top w:w="80" w:type="dxa"/>
              <w:start w:w="80" w:type="dxa"/>
              <w:bottom w:w="80" w:type="dxa"/>
              <w:end w:w="80" w:type="dxa"/>
            </w:tcMar>
          </w:tcPr>
          <w:p>
            <w:pPr>
              <w:spacing w:after="0" w:before="0"/>
            </w:pPr>
            <w:r/>
            <w:r>
              <w:rPr>
                <w:rFonts w:ascii="Aptos" w:hAnsi="Aptos" w:eastAsia="Aptos"/>
                <w:b w:val="0"/>
                <w:sz w:val="14"/>
              </w:rPr>
              <w:t>Purpose limitation, minimization, rights/consent, retention, incident.</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UU 28/2014 — Hak Cipta</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4"/>
              </w:rPr>
              <w:t>Hak ekonomi/moral dan penggunaan aset.</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4"/>
              </w:rPr>
              <w:t>Rights record, license, credit, expiry, takedown.</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UU 1/2024 + PP 71/2019 — ITE/PSTE</w:t>
            </w:r>
          </w:p>
        </w:tc>
        <w:tc>
          <w:tcPr>
            <w:tcW w:type="dxa" w:w="2835"/>
            <w:vAlign w:val="center"/>
            <w:tcMar>
              <w:top w:w="80" w:type="dxa"/>
              <w:start w:w="80" w:type="dxa"/>
              <w:bottom w:w="80" w:type="dxa"/>
              <w:end w:w="80" w:type="dxa"/>
            </w:tcMar>
          </w:tcPr>
          <w:p>
            <w:pPr>
              <w:spacing w:after="0" w:before="0"/>
            </w:pPr>
            <w:r/>
            <w:r>
              <w:rPr>
                <w:rFonts w:ascii="Aptos" w:hAnsi="Aptos" w:eastAsia="Aptos"/>
                <w:b w:val="0"/>
                <w:sz w:val="14"/>
              </w:rPr>
              <w:t>Informasi/dokumen elektronik dan keandalan sistem.</w:t>
            </w:r>
          </w:p>
        </w:tc>
        <w:tc>
          <w:tcPr>
            <w:tcW w:type="dxa" w:w="3798"/>
            <w:vAlign w:val="center"/>
            <w:tcMar>
              <w:top w:w="80" w:type="dxa"/>
              <w:start w:w="80" w:type="dxa"/>
              <w:bottom w:w="80" w:type="dxa"/>
              <w:end w:w="80" w:type="dxa"/>
            </w:tcMar>
          </w:tcPr>
          <w:p>
            <w:pPr>
              <w:spacing w:after="0" w:before="0"/>
            </w:pPr>
            <w:r/>
            <w:r>
              <w:rPr>
                <w:rFonts w:ascii="Aptos" w:hAnsi="Aptos" w:eastAsia="Aptos"/>
                <w:b w:val="0"/>
                <w:sz w:val="14"/>
              </w:rPr>
              <w:t>Integrity, receipt, availability, DR, incident, audit.</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UU 43/2009 + PerANRI 6/2021</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4"/>
              </w:rPr>
              <w:t>Kearsipan dan arsip elektronik.</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4"/>
              </w:rPr>
              <w:t>Metadata, autentisitas, retensi, legal hold, disposition.</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PerANRI 4/2021 — SRIKANDI</w:t>
            </w:r>
          </w:p>
        </w:tc>
        <w:tc>
          <w:tcPr>
            <w:tcW w:type="dxa" w:w="2835"/>
            <w:vAlign w:val="center"/>
            <w:tcMar>
              <w:top w:w="80" w:type="dxa"/>
              <w:start w:w="80" w:type="dxa"/>
              <w:bottom w:w="80" w:type="dxa"/>
              <w:end w:w="80" w:type="dxa"/>
            </w:tcMar>
          </w:tcPr>
          <w:p>
            <w:pPr>
              <w:spacing w:after="0" w:before="0"/>
            </w:pPr>
            <w:r/>
            <w:r>
              <w:rPr>
                <w:rFonts w:ascii="Aptos" w:hAnsi="Aptos" w:eastAsia="Aptos"/>
                <w:b w:val="0"/>
                <w:sz w:val="14"/>
              </w:rPr>
              <w:t>Pengelolaan arsip dinamis.</w:t>
            </w:r>
          </w:p>
        </w:tc>
        <w:tc>
          <w:tcPr>
            <w:tcW w:type="dxa" w:w="3798"/>
            <w:vAlign w:val="center"/>
            <w:tcMar>
              <w:top w:w="80" w:type="dxa"/>
              <w:start w:w="80" w:type="dxa"/>
              <w:bottom w:w="80" w:type="dxa"/>
              <w:end w:w="80" w:type="dxa"/>
            </w:tcMar>
          </w:tcPr>
          <w:p>
            <w:pPr>
              <w:spacing w:after="0" w:before="0"/>
            </w:pPr>
            <w:r/>
            <w:r>
              <w:rPr>
                <w:rFonts w:ascii="Aptos" w:hAnsi="Aptos" w:eastAsia="Aptos"/>
                <w:b w:val="0"/>
                <w:sz w:val="14"/>
              </w:rPr>
              <w:t>HORTIFLOW tidak menggantikan SRIKANDI; transfer sesuai policy.</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PermenPANRB 29/2011</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4"/>
              </w:rPr>
              <w:t>Pedoman umum komunikasi krisis; status berlaku pada verifikasi.</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4"/>
              </w:rPr>
              <w:t>Crisis workflow, fast-track terkontrol, authority, post-review.</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PermenPANRB 30/2011</w:t>
            </w:r>
          </w:p>
        </w:tc>
        <w:tc>
          <w:tcPr>
            <w:tcW w:type="dxa" w:w="2835"/>
            <w:vAlign w:val="center"/>
            <w:tcMar>
              <w:top w:w="80" w:type="dxa"/>
              <w:start w:w="80" w:type="dxa"/>
              <w:bottom w:w="80" w:type="dxa"/>
              <w:end w:w="80" w:type="dxa"/>
            </w:tcMar>
          </w:tcPr>
          <w:p>
            <w:pPr>
              <w:spacing w:after="0" w:before="0"/>
            </w:pPr>
            <w:r/>
            <w:r>
              <w:rPr>
                <w:rFonts w:ascii="Aptos" w:hAnsi="Aptos" w:eastAsia="Aptos"/>
                <w:b w:val="0"/>
                <w:sz w:val="14"/>
              </w:rPr>
              <w:t>Pedoman umum tata kelola kehumasan; status berlaku.</w:t>
            </w:r>
          </w:p>
        </w:tc>
        <w:tc>
          <w:tcPr>
            <w:tcW w:type="dxa" w:w="3798"/>
            <w:vAlign w:val="center"/>
            <w:tcMar>
              <w:top w:w="80" w:type="dxa"/>
              <w:start w:w="80" w:type="dxa"/>
              <w:bottom w:w="80" w:type="dxa"/>
              <w:end w:w="80" w:type="dxa"/>
            </w:tcMar>
          </w:tcPr>
          <w:p>
            <w:pPr>
              <w:spacing w:after="0" w:before="0"/>
            </w:pPr>
            <w:r/>
            <w:r>
              <w:rPr>
                <w:rFonts w:ascii="Aptos" w:hAnsi="Aptos" w:eastAsia="Aptos"/>
                <w:b w:val="0"/>
                <w:sz w:val="14"/>
              </w:rPr>
              <w:t>Governance, akuntabilitas, proses kehumasan.</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PermenPANRB 31/2011</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4"/>
              </w:rPr>
              <w:t>Pedoman umum infrastruktur humas; status berlaku.</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4"/>
              </w:rPr>
              <w:t>Kesiapan kanal, alat, SDM, dan infrastruktur informasi.</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PermenPANRB 55/2011</w:t>
            </w:r>
          </w:p>
        </w:tc>
        <w:tc>
          <w:tcPr>
            <w:tcW w:type="dxa" w:w="2835"/>
            <w:vAlign w:val="center"/>
            <w:tcMar>
              <w:top w:w="80" w:type="dxa"/>
              <w:start w:w="80" w:type="dxa"/>
              <w:bottom w:w="80" w:type="dxa"/>
              <w:end w:w="80" w:type="dxa"/>
            </w:tcMar>
          </w:tcPr>
          <w:p>
            <w:pPr>
              <w:spacing w:after="0" w:before="0"/>
            </w:pPr>
            <w:r/>
            <w:r>
              <w:rPr>
                <w:rFonts w:ascii="Aptos" w:hAnsi="Aptos" w:eastAsia="Aptos"/>
                <w:b w:val="0"/>
                <w:sz w:val="14"/>
              </w:rPr>
              <w:t>Pedoman umum hubungan media; status berlaku.</w:t>
            </w:r>
          </w:p>
        </w:tc>
        <w:tc>
          <w:tcPr>
            <w:tcW w:type="dxa" w:w="3798"/>
            <w:vAlign w:val="center"/>
            <w:tcMar>
              <w:top w:w="80" w:type="dxa"/>
              <w:start w:w="80" w:type="dxa"/>
              <w:bottom w:w="80" w:type="dxa"/>
              <w:end w:w="80" w:type="dxa"/>
            </w:tcMar>
          </w:tcPr>
          <w:p>
            <w:pPr>
              <w:spacing w:after="0" w:before="0"/>
            </w:pPr>
            <w:r/>
            <w:r>
              <w:rPr>
                <w:rFonts w:ascii="Aptos" w:hAnsi="Aptos" w:eastAsia="Aptos"/>
                <w:b w:val="0"/>
                <w:sz w:val="14"/>
              </w:rPr>
              <w:t>Media relations, release, proof, hubungan kanal/media.</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PermenPANRB 82/2012</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4"/>
              </w:rPr>
              <w:t>Pedoman penulisan dan presentasi humas; status berlaku.</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4"/>
              </w:rPr>
              <w:t>Standar editorial, presentasi, review bahasa/visual.</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PermenPANRB 83/2012</w:t>
            </w:r>
          </w:p>
        </w:tc>
        <w:tc>
          <w:tcPr>
            <w:tcW w:type="dxa" w:w="2835"/>
            <w:vAlign w:val="center"/>
            <w:tcMar>
              <w:top w:w="80" w:type="dxa"/>
              <w:start w:w="80" w:type="dxa"/>
              <w:bottom w:w="80" w:type="dxa"/>
              <w:end w:w="80" w:type="dxa"/>
            </w:tcMar>
          </w:tcPr>
          <w:p>
            <w:pPr>
              <w:spacing w:after="0" w:before="0"/>
            </w:pPr>
            <w:r/>
            <w:r>
              <w:rPr>
                <w:rFonts w:ascii="Aptos" w:hAnsi="Aptos" w:eastAsia="Aptos"/>
                <w:b w:val="0"/>
                <w:sz w:val="14"/>
              </w:rPr>
              <w:t>Pedoman pemanfaatan media sosial instansi pemerintah; status berlaku.</w:t>
            </w:r>
          </w:p>
        </w:tc>
        <w:tc>
          <w:tcPr>
            <w:tcW w:type="dxa" w:w="3798"/>
            <w:vAlign w:val="center"/>
            <w:tcMar>
              <w:top w:w="80" w:type="dxa"/>
              <w:start w:w="80" w:type="dxa"/>
              <w:bottom w:w="80" w:type="dxa"/>
              <w:end w:w="80" w:type="dxa"/>
            </w:tcMar>
          </w:tcPr>
          <w:p>
            <w:pPr>
              <w:spacing w:after="0" w:before="0"/>
            </w:pPr>
            <w:r/>
            <w:r>
              <w:rPr>
                <w:rFonts w:ascii="Aptos" w:hAnsi="Aptos" w:eastAsia="Aptos"/>
                <w:b w:val="0"/>
                <w:sz w:val="14"/>
              </w:rPr>
              <w:t>Governance akun, etika, monitoring, approval, archive.</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WCAG 2.2</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4"/>
              </w:rPr>
              <w:t>Aksesibilitas.</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4"/>
              </w:rPr>
              <w:t>Target UI AA; alt text, caption, keyboard, focus, target size.</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OWASP ASVS</w:t>
            </w:r>
          </w:p>
        </w:tc>
        <w:tc>
          <w:tcPr>
            <w:tcW w:type="dxa" w:w="2835"/>
            <w:vAlign w:val="center"/>
            <w:tcMar>
              <w:top w:w="80" w:type="dxa"/>
              <w:start w:w="80" w:type="dxa"/>
              <w:bottom w:w="80" w:type="dxa"/>
              <w:end w:w="80" w:type="dxa"/>
            </w:tcMar>
          </w:tcPr>
          <w:p>
            <w:pPr>
              <w:spacing w:after="0" w:before="0"/>
            </w:pPr>
            <w:r/>
            <w:r>
              <w:rPr>
                <w:rFonts w:ascii="Aptos" w:hAnsi="Aptos" w:eastAsia="Aptos"/>
                <w:b w:val="0"/>
                <w:sz w:val="14"/>
              </w:rPr>
              <w:t>Verification controls aplikasi.</w:t>
            </w:r>
          </w:p>
        </w:tc>
        <w:tc>
          <w:tcPr>
            <w:tcW w:type="dxa" w:w="3798"/>
            <w:vAlign w:val="center"/>
            <w:tcMar>
              <w:top w:w="80" w:type="dxa"/>
              <w:start w:w="80" w:type="dxa"/>
              <w:bottom w:w="80" w:type="dxa"/>
              <w:end w:w="80" w:type="dxa"/>
            </w:tcMar>
          </w:tcPr>
          <w:p>
            <w:pPr>
              <w:spacing w:after="0" w:before="0"/>
            </w:pPr>
            <w:r/>
            <w:r>
              <w:rPr>
                <w:rFonts w:ascii="Aptos" w:hAnsi="Aptos" w:eastAsia="Aptos"/>
                <w:b w:val="0"/>
                <w:sz w:val="14"/>
              </w:rPr>
              <w:t>Security requirement dan evidence yang dapat diuji.</w:t>
            </w:r>
          </w:p>
        </w:tc>
      </w:tr>
    </w:tbl>
    <w:p>
      <w:pPr>
        <w:spacing w:after="20"/>
      </w:pPr>
    </w:p>
    <w:tbl>
      <w:tblPr>
        <w:tblStyle w:val="TableGrid"/>
        <w:tblW w:type="auto" w:w="0"/>
        <w:jc w:val="center"/>
        <w:tblLook w:firstColumn="1" w:firstRow="1" w:lastColumn="0" w:lastRow="0" w:noHBand="0" w:noVBand="1" w:val="04A0"/>
      </w:tblPr>
      <w:tblGrid>
        <w:gridCol w:w="9978"/>
      </w:tblGrid>
      <w:tr>
        <w:trPr>
          <w:cantSplit/>
          <w:tblHeader/>
        </w:trPr>
        <w:tc>
          <w:tcPr>
            <w:tcW w:type="dxa" w:w="9978"/>
            <w:shd w:fill="F2F8EF"/>
            <w:tcMar>
              <w:top w:w="120" w:type="dxa"/>
              <w:start w:w="130" w:type="dxa"/>
              <w:bottom w:w="120" w:type="dxa"/>
              <w:end w:w="130" w:type="dxa"/>
            </w:tcMar>
          </w:tcPr>
          <w:p>
            <w:pPr>
              <w:spacing w:after="60"/>
            </w:pPr>
            <w:r>
              <w:rPr>
                <w:b/>
                <w:color w:val="24421B"/>
                <w:sz w:val="20"/>
              </w:rPr>
              <w:t>Batas kepatuhan</w:t>
            </w:r>
          </w:p>
          <w:p>
            <w:pPr>
              <w:spacing w:after="0"/>
            </w:pPr>
            <w:r>
              <w:t>PRD ini bukan pendapat hukum. Daftar informasi dikecualikan, dasar pemrosesan data pribadi, model consent, JRA/retensi, penggunaan identitas visual, authority persetujuan, dan kebijakan akun kanal wajib disahkan oleh pemilik kewenangan sebelum produksi.</w:t>
            </w:r>
          </w:p>
        </w:tc>
      </w:tr>
    </w:tbl>
    <w:p>
      <w:pPr>
        <w:pStyle w:val="Heading1"/>
      </w:pPr>
      <w:r>
        <w:t>6. Stakeholder, Persona, dan Jobs to Be Done</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2948"/>
            <w:shd w:fill="365E27"/>
            <w:vAlign w:val="center"/>
            <w:tcMar>
              <w:top w:w="80" w:type="dxa"/>
              <w:start w:w="80" w:type="dxa"/>
              <w:bottom w:w="80" w:type="dxa"/>
              <w:end w:w="80" w:type="dxa"/>
            </w:tcMar>
          </w:tcPr>
          <w:p>
            <w:pPr>
              <w:spacing w:after="0" w:before="0"/>
            </w:pPr>
            <w:r/>
            <w:r>
              <w:rPr>
                <w:rFonts w:ascii="Aptos" w:hAnsi="Aptos" w:eastAsia="Aptos"/>
                <w:b/>
                <w:color w:val="FFFFFF"/>
                <w:sz w:val="15"/>
              </w:rPr>
              <w:t>Stakeholder</w:t>
            </w:r>
          </w:p>
        </w:tc>
        <w:tc>
          <w:tcPr>
            <w:tcW w:type="dxa" w:w="3458"/>
            <w:shd w:fill="365E27"/>
            <w:vAlign w:val="center"/>
            <w:tcMar>
              <w:top w:w="80" w:type="dxa"/>
              <w:start w:w="80" w:type="dxa"/>
              <w:bottom w:w="80" w:type="dxa"/>
              <w:end w:w="80" w:type="dxa"/>
            </w:tcMar>
          </w:tcPr>
          <w:p>
            <w:pPr>
              <w:spacing w:after="0" w:before="0"/>
            </w:pPr>
            <w:r/>
            <w:r>
              <w:rPr>
                <w:rFonts w:ascii="Aptos" w:hAnsi="Aptos" w:eastAsia="Aptos"/>
                <w:b/>
                <w:color w:val="FFFFFF"/>
                <w:sz w:val="15"/>
              </w:rPr>
              <w:t>Kepentingan</w:t>
            </w:r>
          </w:p>
        </w:tc>
        <w:tc>
          <w:tcPr>
            <w:tcW w:type="dxa" w:w="3175"/>
            <w:shd w:fill="365E27"/>
            <w:vAlign w:val="center"/>
            <w:tcMar>
              <w:top w:w="80" w:type="dxa"/>
              <w:start w:w="80" w:type="dxa"/>
              <w:bottom w:w="80" w:type="dxa"/>
              <w:end w:w="80" w:type="dxa"/>
            </w:tcMar>
          </w:tcPr>
          <w:p>
            <w:pPr>
              <w:spacing w:after="0" w:before="0"/>
            </w:pPr>
            <w:r/>
            <w:r>
              <w:rPr>
                <w:rFonts w:ascii="Aptos" w:hAnsi="Aptos" w:eastAsia="Aptos"/>
                <w:b/>
                <w:color w:val="FFFFFF"/>
                <w:sz w:val="15"/>
              </w:rPr>
              <w:t>Peran keputusan</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5"/>
              </w:rPr>
              <w:t>Fungsi Penyebarluasan/Kehumasan</w:t>
            </w:r>
          </w:p>
        </w:tc>
        <w:tc>
          <w:tcPr>
            <w:tcW w:type="dxa" w:w="3458"/>
            <w:shd w:fill="F2F8EF"/>
            <w:vAlign w:val="center"/>
            <w:tcMar>
              <w:top w:w="80" w:type="dxa"/>
              <w:start w:w="80" w:type="dxa"/>
              <w:bottom w:w="80" w:type="dxa"/>
              <w:end w:w="80" w:type="dxa"/>
            </w:tcMar>
          </w:tcPr>
          <w:p>
            <w:pPr>
              <w:spacing w:after="0" w:before="0"/>
            </w:pPr>
            <w:r/>
            <w:r>
              <w:rPr>
                <w:rFonts w:ascii="Aptos" w:hAnsi="Aptos" w:eastAsia="Aptos"/>
                <w:b w:val="0"/>
                <w:sz w:val="15"/>
              </w:rPr>
              <w:t>Kualitas, kecepatan, dampak, adopsi.</w:t>
            </w:r>
          </w:p>
        </w:tc>
        <w:tc>
          <w:tcPr>
            <w:tcW w:type="dxa" w:w="3175"/>
            <w:shd w:fill="F2F8EF"/>
            <w:vAlign w:val="center"/>
            <w:tcMar>
              <w:top w:w="80" w:type="dxa"/>
              <w:start w:w="80" w:type="dxa"/>
              <w:bottom w:w="80" w:type="dxa"/>
              <w:end w:w="80" w:type="dxa"/>
            </w:tcMar>
          </w:tcPr>
          <w:p>
            <w:pPr>
              <w:spacing w:after="0" w:before="0"/>
            </w:pPr>
            <w:r/>
            <w:r>
              <w:rPr>
                <w:rFonts w:ascii="Aptos" w:hAnsi="Aptos" w:eastAsia="Aptos"/>
                <w:b w:val="0"/>
                <w:sz w:val="15"/>
              </w:rPr>
              <w:t>Product owner; workflow, KPI, acceptance.</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5"/>
              </w:rPr>
              <w:t>Pimpinan BRMP Hortikultura</w:t>
            </w:r>
          </w:p>
        </w:tc>
        <w:tc>
          <w:tcPr>
            <w:tcW w:type="dxa" w:w="3458"/>
            <w:vAlign w:val="center"/>
            <w:tcMar>
              <w:top w:w="80" w:type="dxa"/>
              <w:start w:w="80" w:type="dxa"/>
              <w:bottom w:w="80" w:type="dxa"/>
              <w:end w:w="80" w:type="dxa"/>
            </w:tcMar>
          </w:tcPr>
          <w:p>
            <w:pPr>
              <w:spacing w:after="0" w:before="0"/>
            </w:pPr>
            <w:r/>
            <w:r>
              <w:rPr>
                <w:rFonts w:ascii="Aptos" w:hAnsi="Aptos" w:eastAsia="Aptos"/>
                <w:b w:val="0"/>
                <w:sz w:val="15"/>
              </w:rPr>
              <w:t>Reputasi dan keselarasan kebijakan.</w:t>
            </w:r>
          </w:p>
        </w:tc>
        <w:tc>
          <w:tcPr>
            <w:tcW w:type="dxa" w:w="3175"/>
            <w:vAlign w:val="center"/>
            <w:tcMar>
              <w:top w:w="80" w:type="dxa"/>
              <w:start w:w="80" w:type="dxa"/>
              <w:bottom w:w="80" w:type="dxa"/>
              <w:end w:w="80" w:type="dxa"/>
            </w:tcMar>
          </w:tcPr>
          <w:p>
            <w:pPr>
              <w:spacing w:after="0" w:before="0"/>
            </w:pPr>
            <w:r/>
            <w:r>
              <w:rPr>
                <w:rFonts w:ascii="Aptos" w:hAnsi="Aptos" w:eastAsia="Aptos"/>
                <w:b w:val="0"/>
                <w:sz w:val="15"/>
              </w:rPr>
              <w:t>Sponsor/approver sesuai risiko.</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5"/>
              </w:rPr>
              <w:t>Subject Matter Expert</w:t>
            </w:r>
          </w:p>
        </w:tc>
        <w:tc>
          <w:tcPr>
            <w:tcW w:type="dxa" w:w="3458"/>
            <w:shd w:fill="F2F8EF"/>
            <w:vAlign w:val="center"/>
            <w:tcMar>
              <w:top w:w="80" w:type="dxa"/>
              <w:start w:w="80" w:type="dxa"/>
              <w:bottom w:w="80" w:type="dxa"/>
              <w:end w:w="80" w:type="dxa"/>
            </w:tcMar>
          </w:tcPr>
          <w:p>
            <w:pPr>
              <w:spacing w:after="0" w:before="0"/>
            </w:pPr>
            <w:r/>
            <w:r>
              <w:rPr>
                <w:rFonts w:ascii="Aptos" w:hAnsi="Aptos" w:eastAsia="Aptos"/>
                <w:b w:val="0"/>
                <w:sz w:val="15"/>
              </w:rPr>
              <w:t>Akurasi substansi hortikultura.</w:t>
            </w:r>
          </w:p>
        </w:tc>
        <w:tc>
          <w:tcPr>
            <w:tcW w:type="dxa" w:w="3175"/>
            <w:shd w:fill="F2F8EF"/>
            <w:vAlign w:val="center"/>
            <w:tcMar>
              <w:top w:w="80" w:type="dxa"/>
              <w:start w:w="80" w:type="dxa"/>
              <w:bottom w:w="80" w:type="dxa"/>
              <w:end w:w="80" w:type="dxa"/>
            </w:tcMar>
          </w:tcPr>
          <w:p>
            <w:pPr>
              <w:spacing w:after="0" w:before="0"/>
            </w:pPr>
            <w:r/>
            <w:r>
              <w:rPr>
                <w:rFonts w:ascii="Aptos" w:hAnsi="Aptos" w:eastAsia="Aptos"/>
                <w:b w:val="0"/>
                <w:sz w:val="15"/>
              </w:rPr>
              <w:t>Reviewer klaim/istilah/data.</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5"/>
              </w:rPr>
              <w:t>PPID/Hukum/Keamanan/Arsip</w:t>
            </w:r>
          </w:p>
        </w:tc>
        <w:tc>
          <w:tcPr>
            <w:tcW w:type="dxa" w:w="3458"/>
            <w:vAlign w:val="center"/>
            <w:tcMar>
              <w:top w:w="80" w:type="dxa"/>
              <w:start w:w="80" w:type="dxa"/>
              <w:bottom w:w="80" w:type="dxa"/>
              <w:end w:w="80" w:type="dxa"/>
            </w:tcMar>
          </w:tcPr>
          <w:p>
            <w:pPr>
              <w:spacing w:after="0" w:before="0"/>
            </w:pPr>
            <w:r/>
            <w:r>
              <w:rPr>
                <w:rFonts w:ascii="Aptos" w:hAnsi="Aptos" w:eastAsia="Aptos"/>
                <w:b w:val="0"/>
                <w:sz w:val="15"/>
              </w:rPr>
              <w:t>KIP, PDP, rights, security, JRA.</w:t>
            </w:r>
          </w:p>
        </w:tc>
        <w:tc>
          <w:tcPr>
            <w:tcW w:type="dxa" w:w="3175"/>
            <w:vAlign w:val="center"/>
            <w:tcMar>
              <w:top w:w="80" w:type="dxa"/>
              <w:start w:w="80" w:type="dxa"/>
              <w:bottom w:w="80" w:type="dxa"/>
              <w:end w:w="80" w:type="dxa"/>
            </w:tcMar>
          </w:tcPr>
          <w:p>
            <w:pPr>
              <w:spacing w:after="0" w:before="0"/>
            </w:pPr>
            <w:r/>
            <w:r>
              <w:rPr>
                <w:rFonts w:ascii="Aptos" w:hAnsi="Aptos" w:eastAsia="Aptos"/>
                <w:b w:val="0"/>
                <w:sz w:val="15"/>
              </w:rPr>
              <w:t>Control owner/exception.</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5"/>
              </w:rPr>
              <w:t>Tim Pengembangan HORTICORE</w:t>
            </w:r>
          </w:p>
        </w:tc>
        <w:tc>
          <w:tcPr>
            <w:tcW w:type="dxa" w:w="3458"/>
            <w:shd w:fill="F2F8EF"/>
            <w:vAlign w:val="center"/>
            <w:tcMar>
              <w:top w:w="80" w:type="dxa"/>
              <w:start w:w="80" w:type="dxa"/>
              <w:bottom w:w="80" w:type="dxa"/>
              <w:end w:w="80" w:type="dxa"/>
            </w:tcMar>
          </w:tcPr>
          <w:p>
            <w:pPr>
              <w:spacing w:after="0" w:before="0"/>
            </w:pPr>
            <w:r/>
            <w:r>
              <w:rPr>
                <w:rFonts w:ascii="Aptos" w:hAnsi="Aptos" w:eastAsia="Aptos"/>
                <w:b w:val="0"/>
                <w:sz w:val="15"/>
              </w:rPr>
              <w:t>Delivery dan operasi.</w:t>
            </w:r>
          </w:p>
        </w:tc>
        <w:tc>
          <w:tcPr>
            <w:tcW w:type="dxa" w:w="3175"/>
            <w:shd w:fill="F2F8EF"/>
            <w:vAlign w:val="center"/>
            <w:tcMar>
              <w:top w:w="80" w:type="dxa"/>
              <w:start w:w="80" w:type="dxa"/>
              <w:bottom w:w="80" w:type="dxa"/>
              <w:end w:w="80" w:type="dxa"/>
            </w:tcMar>
          </w:tcPr>
          <w:p>
            <w:pPr>
              <w:spacing w:after="0" w:before="0"/>
            </w:pPr>
            <w:r/>
            <w:r>
              <w:rPr>
                <w:rFonts w:ascii="Aptos" w:hAnsi="Aptos" w:eastAsia="Aptos"/>
                <w:b w:val="0"/>
                <w:sz w:val="15"/>
              </w:rPr>
              <w:t>Arsitektur, implementasi, runbook.</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5"/>
              </w:rPr>
              <w:t>Pemilik sistem sumber</w:t>
            </w:r>
          </w:p>
        </w:tc>
        <w:tc>
          <w:tcPr>
            <w:tcW w:type="dxa" w:w="3458"/>
            <w:vAlign w:val="center"/>
            <w:tcMar>
              <w:top w:w="80" w:type="dxa"/>
              <w:start w:w="80" w:type="dxa"/>
              <w:bottom w:w="80" w:type="dxa"/>
              <w:end w:w="80" w:type="dxa"/>
            </w:tcMar>
          </w:tcPr>
          <w:p>
            <w:pPr>
              <w:spacing w:after="0" w:before="0"/>
            </w:pPr>
            <w:r/>
            <w:r>
              <w:rPr>
                <w:rFonts w:ascii="Aptos" w:hAnsi="Aptos" w:eastAsia="Aptos"/>
                <w:b w:val="0"/>
                <w:sz w:val="15"/>
              </w:rPr>
              <w:t>Kualitas data lintas sistem.</w:t>
            </w:r>
          </w:p>
        </w:tc>
        <w:tc>
          <w:tcPr>
            <w:tcW w:type="dxa" w:w="3175"/>
            <w:vAlign w:val="center"/>
            <w:tcMar>
              <w:top w:w="80" w:type="dxa"/>
              <w:start w:w="80" w:type="dxa"/>
              <w:bottom w:w="80" w:type="dxa"/>
              <w:end w:w="80" w:type="dxa"/>
            </w:tcMar>
          </w:tcPr>
          <w:p>
            <w:pPr>
              <w:spacing w:after="0" w:before="0"/>
            </w:pPr>
            <w:r/>
            <w:r>
              <w:rPr>
                <w:rFonts w:ascii="Aptos" w:hAnsi="Aptos" w:eastAsia="Aptos"/>
                <w:b w:val="0"/>
                <w:sz w:val="15"/>
              </w:rPr>
              <w:t>API/event contract &amp; SLA.</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5"/>
              </w:rPr>
              <w:t>Pengguna internal</w:t>
            </w:r>
          </w:p>
        </w:tc>
        <w:tc>
          <w:tcPr>
            <w:tcW w:type="dxa" w:w="3458"/>
            <w:shd w:fill="F2F8EF"/>
            <w:vAlign w:val="center"/>
            <w:tcMar>
              <w:top w:w="80" w:type="dxa"/>
              <w:start w:w="80" w:type="dxa"/>
              <w:bottom w:w="80" w:type="dxa"/>
              <w:end w:w="80" w:type="dxa"/>
            </w:tcMar>
          </w:tcPr>
          <w:p>
            <w:pPr>
              <w:spacing w:after="0" w:before="0"/>
            </w:pPr>
            <w:r/>
            <w:r>
              <w:rPr>
                <w:rFonts w:ascii="Aptos" w:hAnsi="Aptos" w:eastAsia="Aptos"/>
                <w:b w:val="0"/>
                <w:sz w:val="15"/>
              </w:rPr>
              <w:t>Kemudahan kerja.</w:t>
            </w:r>
          </w:p>
        </w:tc>
        <w:tc>
          <w:tcPr>
            <w:tcW w:type="dxa" w:w="3175"/>
            <w:shd w:fill="F2F8EF"/>
            <w:vAlign w:val="center"/>
            <w:tcMar>
              <w:top w:w="80" w:type="dxa"/>
              <w:start w:w="80" w:type="dxa"/>
              <w:bottom w:w="80" w:type="dxa"/>
              <w:end w:w="80" w:type="dxa"/>
            </w:tcMar>
          </w:tcPr>
          <w:p>
            <w:pPr>
              <w:spacing w:after="0" w:before="0"/>
            </w:pPr>
            <w:r/>
            <w:r>
              <w:rPr>
                <w:rFonts w:ascii="Aptos" w:hAnsi="Aptos" w:eastAsia="Aptos"/>
                <w:b w:val="0"/>
                <w:sz w:val="15"/>
              </w:rPr>
              <w:t>UAT, feedback, change champion.</w:t>
            </w:r>
          </w:p>
        </w:tc>
      </w:tr>
    </w:tbl>
    <w:p>
      <w:pPr>
        <w:spacing w:after="20"/>
      </w:pPr>
    </w:p>
    <w:p>
      <w:pPr>
        <w:pStyle w:val="Heading2"/>
      </w:pPr>
      <w:r>
        <w:t>6.1 Persona Target</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1814"/>
            <w:shd w:fill="365E27"/>
            <w:vAlign w:val="center"/>
            <w:tcMar>
              <w:top w:w="80" w:type="dxa"/>
              <w:start w:w="80" w:type="dxa"/>
              <w:bottom w:w="80" w:type="dxa"/>
              <w:end w:w="80" w:type="dxa"/>
            </w:tcMar>
          </w:tcPr>
          <w:p>
            <w:pPr>
              <w:spacing w:after="0" w:before="0"/>
            </w:pPr>
            <w:r/>
            <w:r>
              <w:rPr>
                <w:rFonts w:ascii="Aptos" w:hAnsi="Aptos" w:eastAsia="Aptos"/>
                <w:b/>
                <w:color w:val="FFFFFF"/>
                <w:sz w:val="13"/>
              </w:rPr>
              <w:t>Persona</w:t>
            </w:r>
          </w:p>
        </w:tc>
        <w:tc>
          <w:tcPr>
            <w:tcW w:type="dxa" w:w="1984"/>
            <w:shd w:fill="365E27"/>
            <w:vAlign w:val="center"/>
            <w:tcMar>
              <w:top w:w="80" w:type="dxa"/>
              <w:start w:w="80" w:type="dxa"/>
              <w:bottom w:w="80" w:type="dxa"/>
              <w:end w:w="80" w:type="dxa"/>
            </w:tcMar>
          </w:tcPr>
          <w:p>
            <w:pPr>
              <w:spacing w:after="0" w:before="0"/>
            </w:pPr>
            <w:r/>
            <w:r>
              <w:rPr>
                <w:rFonts w:ascii="Aptos" w:hAnsi="Aptos" w:eastAsia="Aptos"/>
                <w:b/>
                <w:color w:val="FFFFFF"/>
                <w:sz w:val="13"/>
              </w:rPr>
              <w:t>Tujuan</w:t>
            </w:r>
          </w:p>
        </w:tc>
        <w:tc>
          <w:tcPr>
            <w:tcW w:type="dxa" w:w="2608"/>
            <w:shd w:fill="365E27"/>
            <w:vAlign w:val="center"/>
            <w:tcMar>
              <w:top w:w="80" w:type="dxa"/>
              <w:start w:w="80" w:type="dxa"/>
              <w:bottom w:w="80" w:type="dxa"/>
              <w:end w:w="80" w:type="dxa"/>
            </w:tcMar>
          </w:tcPr>
          <w:p>
            <w:pPr>
              <w:spacing w:after="0" w:before="0"/>
            </w:pPr>
            <w:r/>
            <w:r>
              <w:rPr>
                <w:rFonts w:ascii="Aptos" w:hAnsi="Aptos" w:eastAsia="Aptos"/>
                <w:b/>
                <w:color w:val="FFFFFF"/>
                <w:sz w:val="13"/>
              </w:rPr>
              <w:t>Pain point</w:t>
            </w:r>
          </w:p>
        </w:tc>
        <w:tc>
          <w:tcPr>
            <w:tcW w:type="dxa" w:w="2721"/>
            <w:shd w:fill="365E27"/>
            <w:vAlign w:val="center"/>
            <w:tcMar>
              <w:top w:w="80" w:type="dxa"/>
              <w:start w:w="80" w:type="dxa"/>
              <w:bottom w:w="80" w:type="dxa"/>
              <w:end w:w="80" w:type="dxa"/>
            </w:tcMar>
          </w:tcPr>
          <w:p>
            <w:pPr>
              <w:spacing w:after="0" w:before="0"/>
            </w:pPr>
            <w:r/>
            <w:r>
              <w:rPr>
                <w:rFonts w:ascii="Aptos" w:hAnsi="Aptos" w:eastAsia="Aptos"/>
                <w:b/>
                <w:color w:val="FFFFFF"/>
                <w:sz w:val="13"/>
              </w:rPr>
              <w:t>Top tasks</w:t>
            </w:r>
          </w:p>
        </w:tc>
        <w:tc>
          <w:tcPr>
            <w:tcW w:type="dxa" w:w="1247"/>
            <w:shd w:fill="365E27"/>
            <w:vAlign w:val="center"/>
            <w:tcMar>
              <w:top w:w="80" w:type="dxa"/>
              <w:start w:w="80" w:type="dxa"/>
              <w:bottom w:w="80" w:type="dxa"/>
              <w:end w:w="80" w:type="dxa"/>
            </w:tcMar>
          </w:tcPr>
          <w:p>
            <w:pPr>
              <w:spacing w:after="0" w:before="0"/>
            </w:pPr>
            <w:r/>
            <w:r>
              <w:rPr>
                <w:rFonts w:ascii="Aptos" w:hAnsi="Aptos" w:eastAsia="Aptos"/>
                <w:b/>
                <w:color w:val="FFFFFF"/>
                <w:sz w:val="13"/>
              </w:rPr>
              <w:t>Konteks</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3"/>
              </w:rPr>
              <w:t>P-01 Pengusul/Lapangan</w:t>
            </w:r>
          </w:p>
        </w:tc>
        <w:tc>
          <w:tcPr>
            <w:tcW w:type="dxa" w:w="1984"/>
            <w:shd w:fill="F2F8EF"/>
            <w:vAlign w:val="center"/>
            <w:tcMar>
              <w:top w:w="80" w:type="dxa"/>
              <w:start w:w="80" w:type="dxa"/>
              <w:bottom w:w="80" w:type="dxa"/>
              <w:end w:w="80" w:type="dxa"/>
            </w:tcMar>
          </w:tcPr>
          <w:p>
            <w:pPr>
              <w:spacing w:after="0" w:before="0"/>
            </w:pPr>
            <w:r/>
            <w:r>
              <w:rPr>
                <w:rFonts w:ascii="Aptos" w:hAnsi="Aptos" w:eastAsia="Aptos"/>
                <w:b w:val="0"/>
                <w:sz w:val="13"/>
              </w:rPr>
              <w:t>Mengirim bahan cepat.</w:t>
            </w:r>
          </w:p>
        </w:tc>
        <w:tc>
          <w:tcPr>
            <w:tcW w:type="dxa" w:w="2608"/>
            <w:shd w:fill="F2F8EF"/>
            <w:vAlign w:val="center"/>
            <w:tcMar>
              <w:top w:w="80" w:type="dxa"/>
              <w:start w:w="80" w:type="dxa"/>
              <w:bottom w:w="80" w:type="dxa"/>
              <w:end w:w="80" w:type="dxa"/>
            </w:tcMar>
          </w:tcPr>
          <w:p>
            <w:pPr>
              <w:spacing w:after="0" w:before="0"/>
            </w:pPr>
            <w:r/>
            <w:r>
              <w:rPr>
                <w:rFonts w:ascii="Aptos" w:hAnsi="Aptos" w:eastAsia="Aptos"/>
                <w:b w:val="0"/>
                <w:sz w:val="13"/>
              </w:rPr>
              <w:t>Form panjang; koneksi terbatas; bukti tercecer.</w:t>
            </w:r>
          </w:p>
        </w:tc>
        <w:tc>
          <w:tcPr>
            <w:tcW w:type="dxa" w:w="2721"/>
            <w:shd w:fill="F2F8EF"/>
            <w:vAlign w:val="center"/>
            <w:tcMar>
              <w:top w:w="80" w:type="dxa"/>
              <w:start w:w="80" w:type="dxa"/>
              <w:bottom w:w="80" w:type="dxa"/>
              <w:end w:w="80" w:type="dxa"/>
            </w:tcMar>
          </w:tcPr>
          <w:p>
            <w:pPr>
              <w:spacing w:after="0" w:before="0"/>
            </w:pPr>
            <w:r/>
            <w:r>
              <w:rPr>
                <w:rFonts w:ascii="Aptos" w:hAnsi="Aptos" w:eastAsia="Aptos"/>
                <w:b w:val="0"/>
                <w:sz w:val="13"/>
              </w:rPr>
              <w:t>Quick intake, referensi kegiatan, status.</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3"/>
              </w:rPr>
              <w:t>Seluler; episodik</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3"/>
              </w:rPr>
              <w:t>P-02 Content Planner</w:t>
            </w:r>
          </w:p>
        </w:tc>
        <w:tc>
          <w:tcPr>
            <w:tcW w:type="dxa" w:w="1984"/>
            <w:vAlign w:val="center"/>
            <w:tcMar>
              <w:top w:w="80" w:type="dxa"/>
              <w:start w:w="80" w:type="dxa"/>
              <w:bottom w:w="80" w:type="dxa"/>
              <w:end w:w="80" w:type="dxa"/>
            </w:tcMar>
          </w:tcPr>
          <w:p>
            <w:pPr>
              <w:spacing w:after="0" w:before="0"/>
            </w:pPr>
            <w:r/>
            <w:r>
              <w:rPr>
                <w:rFonts w:ascii="Aptos" w:hAnsi="Aptos" w:eastAsia="Aptos"/>
                <w:b w:val="0"/>
                <w:sz w:val="13"/>
              </w:rPr>
              <w:t>Mengatur prioritas/kapasitas.</w:t>
            </w:r>
          </w:p>
        </w:tc>
        <w:tc>
          <w:tcPr>
            <w:tcW w:type="dxa" w:w="2608"/>
            <w:vAlign w:val="center"/>
            <w:tcMar>
              <w:top w:w="80" w:type="dxa"/>
              <w:start w:w="80" w:type="dxa"/>
              <w:bottom w:w="80" w:type="dxa"/>
              <w:end w:w="80" w:type="dxa"/>
            </w:tcMar>
          </w:tcPr>
          <w:p>
            <w:pPr>
              <w:spacing w:after="0" w:before="0"/>
            </w:pPr>
            <w:r/>
            <w:r>
              <w:rPr>
                <w:rFonts w:ascii="Aptos" w:hAnsi="Aptos" w:eastAsia="Aptos"/>
                <w:b w:val="0"/>
                <w:sz w:val="13"/>
              </w:rPr>
              <w:t>Backlog dan deadline tidak transparan.</w:t>
            </w:r>
          </w:p>
        </w:tc>
        <w:tc>
          <w:tcPr>
            <w:tcW w:type="dxa" w:w="2721"/>
            <w:vAlign w:val="center"/>
            <w:tcMar>
              <w:top w:w="80" w:type="dxa"/>
              <w:start w:w="80" w:type="dxa"/>
              <w:bottom w:w="80" w:type="dxa"/>
              <w:end w:w="80" w:type="dxa"/>
            </w:tcMar>
          </w:tcPr>
          <w:p>
            <w:pPr>
              <w:spacing w:after="0" w:before="0"/>
            </w:pPr>
            <w:r/>
            <w:r>
              <w:rPr>
                <w:rFonts w:ascii="Aptos" w:hAnsi="Aptos" w:eastAsia="Aptos"/>
                <w:b w:val="0"/>
                <w:sz w:val="13"/>
              </w:rPr>
              <w:t>Triase, campaign, calendar, workload.</w:t>
            </w:r>
          </w:p>
        </w:tc>
        <w:tc>
          <w:tcPr>
            <w:tcW w:type="dxa" w:w="1247"/>
            <w:vAlign w:val="center"/>
            <w:tcMar>
              <w:top w:w="80" w:type="dxa"/>
              <w:start w:w="80" w:type="dxa"/>
              <w:bottom w:w="80" w:type="dxa"/>
              <w:end w:w="80" w:type="dxa"/>
            </w:tcMar>
          </w:tcPr>
          <w:p>
            <w:pPr>
              <w:spacing w:after="0" w:before="0"/>
            </w:pPr>
            <w:r/>
            <w:r>
              <w:rPr>
                <w:rFonts w:ascii="Aptos" w:hAnsi="Aptos" w:eastAsia="Aptos"/>
                <w:b w:val="0"/>
                <w:sz w:val="13"/>
              </w:rPr>
              <w:t>Desktop; harian</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3"/>
              </w:rPr>
              <w:t>P-03 Penulis/Editor</w:t>
            </w:r>
          </w:p>
        </w:tc>
        <w:tc>
          <w:tcPr>
            <w:tcW w:type="dxa" w:w="1984"/>
            <w:shd w:fill="F2F8EF"/>
            <w:vAlign w:val="center"/>
            <w:tcMar>
              <w:top w:w="80" w:type="dxa"/>
              <w:start w:w="80" w:type="dxa"/>
              <w:bottom w:w="80" w:type="dxa"/>
              <w:end w:w="80" w:type="dxa"/>
            </w:tcMar>
          </w:tcPr>
          <w:p>
            <w:pPr>
              <w:spacing w:after="0" w:before="0"/>
            </w:pPr>
            <w:r/>
            <w:r>
              <w:rPr>
                <w:rFonts w:ascii="Aptos" w:hAnsi="Aptos" w:eastAsia="Aptos"/>
                <w:b w:val="0"/>
                <w:sz w:val="13"/>
              </w:rPr>
              <w:t>Narasi akurat/konsisten.</w:t>
            </w:r>
          </w:p>
        </w:tc>
        <w:tc>
          <w:tcPr>
            <w:tcW w:type="dxa" w:w="2608"/>
            <w:shd w:fill="F2F8EF"/>
            <w:vAlign w:val="center"/>
            <w:tcMar>
              <w:top w:w="80" w:type="dxa"/>
              <w:start w:w="80" w:type="dxa"/>
              <w:bottom w:w="80" w:type="dxa"/>
              <w:end w:w="80" w:type="dxa"/>
            </w:tcMar>
          </w:tcPr>
          <w:p>
            <w:pPr>
              <w:spacing w:after="0" w:before="0"/>
            </w:pPr>
            <w:r/>
            <w:r>
              <w:rPr>
                <w:rFonts w:ascii="Aptos" w:hAnsi="Aptos" w:eastAsia="Aptos"/>
                <w:b w:val="0"/>
                <w:sz w:val="13"/>
              </w:rPr>
              <w:t>Sumber/revisi tersebar; versi membingungkan.</w:t>
            </w:r>
          </w:p>
        </w:tc>
        <w:tc>
          <w:tcPr>
            <w:tcW w:type="dxa" w:w="2721"/>
            <w:shd w:fill="F2F8EF"/>
            <w:vAlign w:val="center"/>
            <w:tcMar>
              <w:top w:w="80" w:type="dxa"/>
              <w:start w:w="80" w:type="dxa"/>
              <w:bottom w:w="80" w:type="dxa"/>
              <w:end w:w="80" w:type="dxa"/>
            </w:tcMar>
          </w:tcPr>
          <w:p>
            <w:pPr>
              <w:spacing w:after="0" w:before="0"/>
            </w:pPr>
            <w:r/>
            <w:r>
              <w:rPr>
                <w:rFonts w:ascii="Aptos" w:hAnsi="Aptos" w:eastAsia="Aptos"/>
                <w:b w:val="0"/>
                <w:sz w:val="13"/>
              </w:rPr>
              <w:t>Editor, claim/source, compare, comments.</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3"/>
              </w:rPr>
              <w:t>Desktop; harian</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3"/>
              </w:rPr>
              <w:t>P-04 Desainer/Videografer</w:t>
            </w:r>
          </w:p>
        </w:tc>
        <w:tc>
          <w:tcPr>
            <w:tcW w:type="dxa" w:w="1984"/>
            <w:vAlign w:val="center"/>
            <w:tcMar>
              <w:top w:w="80" w:type="dxa"/>
              <w:start w:w="80" w:type="dxa"/>
              <w:bottom w:w="80" w:type="dxa"/>
              <w:end w:w="80" w:type="dxa"/>
            </w:tcMar>
          </w:tcPr>
          <w:p>
            <w:pPr>
              <w:spacing w:after="0" w:before="0"/>
            </w:pPr>
            <w:r/>
            <w:r>
              <w:rPr>
                <w:rFonts w:ascii="Aptos" w:hAnsi="Aptos" w:eastAsia="Aptos"/>
                <w:b w:val="0"/>
                <w:sz w:val="13"/>
              </w:rPr>
              <w:t>Aset sesuai brief/kanal.</w:t>
            </w:r>
          </w:p>
        </w:tc>
        <w:tc>
          <w:tcPr>
            <w:tcW w:type="dxa" w:w="2608"/>
            <w:vAlign w:val="center"/>
            <w:tcMar>
              <w:top w:w="80" w:type="dxa"/>
              <w:start w:w="80" w:type="dxa"/>
              <w:bottom w:w="80" w:type="dxa"/>
              <w:end w:w="80" w:type="dxa"/>
            </w:tcMar>
          </w:tcPr>
          <w:p>
            <w:pPr>
              <w:spacing w:after="0" w:before="0"/>
            </w:pPr>
            <w:r/>
            <w:r>
              <w:rPr>
                <w:rFonts w:ascii="Aptos" w:hAnsi="Aptos" w:eastAsia="Aptos"/>
                <w:b w:val="0"/>
                <w:sz w:val="13"/>
              </w:rPr>
              <w:t>Brief berubah; feedback tidak presisi.</w:t>
            </w:r>
          </w:p>
        </w:tc>
        <w:tc>
          <w:tcPr>
            <w:tcW w:type="dxa" w:w="2721"/>
            <w:vAlign w:val="center"/>
            <w:tcMar>
              <w:top w:w="80" w:type="dxa"/>
              <w:start w:w="80" w:type="dxa"/>
              <w:bottom w:w="80" w:type="dxa"/>
              <w:end w:w="80" w:type="dxa"/>
            </w:tcMar>
          </w:tcPr>
          <w:p>
            <w:pPr>
              <w:spacing w:after="0" w:before="0"/>
            </w:pPr>
            <w:r/>
            <w:r>
              <w:rPr>
                <w:rFonts w:ascii="Aptos" w:hAnsi="Aptos" w:eastAsia="Aptos"/>
                <w:b w:val="0"/>
                <w:sz w:val="13"/>
              </w:rPr>
              <w:t>Asset version, annotation, rendition, rights.</w:t>
            </w:r>
          </w:p>
        </w:tc>
        <w:tc>
          <w:tcPr>
            <w:tcW w:type="dxa" w:w="1247"/>
            <w:vAlign w:val="center"/>
            <w:tcMar>
              <w:top w:w="80" w:type="dxa"/>
              <w:start w:w="80" w:type="dxa"/>
              <w:bottom w:w="80" w:type="dxa"/>
              <w:end w:w="80" w:type="dxa"/>
            </w:tcMar>
          </w:tcPr>
          <w:p>
            <w:pPr>
              <w:spacing w:after="0" w:before="0"/>
            </w:pPr>
            <w:r/>
            <w:r>
              <w:rPr>
                <w:rFonts w:ascii="Aptos" w:hAnsi="Aptos" w:eastAsia="Aptos"/>
                <w:b w:val="0"/>
                <w:sz w:val="13"/>
              </w:rPr>
              <w:t>Desktop; harian</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3"/>
              </w:rPr>
              <w:t>P-05 Reviewer</w:t>
            </w:r>
          </w:p>
        </w:tc>
        <w:tc>
          <w:tcPr>
            <w:tcW w:type="dxa" w:w="1984"/>
            <w:shd w:fill="F2F8EF"/>
            <w:vAlign w:val="center"/>
            <w:tcMar>
              <w:top w:w="80" w:type="dxa"/>
              <w:start w:w="80" w:type="dxa"/>
              <w:bottom w:w="80" w:type="dxa"/>
              <w:end w:w="80" w:type="dxa"/>
            </w:tcMar>
          </w:tcPr>
          <w:p>
            <w:pPr>
              <w:spacing w:after="0" w:before="0"/>
            </w:pPr>
            <w:r/>
            <w:r>
              <w:rPr>
                <w:rFonts w:ascii="Aptos" w:hAnsi="Aptos" w:eastAsia="Aptos"/>
                <w:b w:val="0"/>
                <w:sz w:val="13"/>
              </w:rPr>
              <w:t>Memastikan fakta/substansi.</w:t>
            </w:r>
          </w:p>
        </w:tc>
        <w:tc>
          <w:tcPr>
            <w:tcW w:type="dxa" w:w="2608"/>
            <w:shd w:fill="F2F8EF"/>
            <w:vAlign w:val="center"/>
            <w:tcMar>
              <w:top w:w="80" w:type="dxa"/>
              <w:start w:w="80" w:type="dxa"/>
              <w:bottom w:w="80" w:type="dxa"/>
              <w:end w:w="80" w:type="dxa"/>
            </w:tcMar>
          </w:tcPr>
          <w:p>
            <w:pPr>
              <w:spacing w:after="0" w:before="0"/>
            </w:pPr>
            <w:r/>
            <w:r>
              <w:rPr>
                <w:rFonts w:ascii="Aptos" w:hAnsi="Aptos" w:eastAsia="Aptos"/>
                <w:b w:val="0"/>
                <w:sz w:val="13"/>
              </w:rPr>
              <w:t>Sulit membandingkan klaim dan evidence.</w:t>
            </w:r>
          </w:p>
        </w:tc>
        <w:tc>
          <w:tcPr>
            <w:tcW w:type="dxa" w:w="2721"/>
            <w:shd w:fill="F2F8EF"/>
            <w:vAlign w:val="center"/>
            <w:tcMar>
              <w:top w:w="80" w:type="dxa"/>
              <w:start w:w="80" w:type="dxa"/>
              <w:bottom w:w="80" w:type="dxa"/>
              <w:end w:w="80" w:type="dxa"/>
            </w:tcMar>
          </w:tcPr>
          <w:p>
            <w:pPr>
              <w:spacing w:after="0" w:before="0"/>
            </w:pPr>
            <w:r/>
            <w:r>
              <w:rPr>
                <w:rFonts w:ascii="Aptos" w:hAnsi="Aptos" w:eastAsia="Aptos"/>
                <w:b w:val="0"/>
                <w:sz w:val="13"/>
              </w:rPr>
              <w:t>Claim registry, source snapshot, finding.</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3"/>
              </w:rPr>
              <w:t>Desktop/mobile</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3"/>
              </w:rPr>
              <w:t>P-06 Approver</w:t>
            </w:r>
          </w:p>
        </w:tc>
        <w:tc>
          <w:tcPr>
            <w:tcW w:type="dxa" w:w="1984"/>
            <w:vAlign w:val="center"/>
            <w:tcMar>
              <w:top w:w="80" w:type="dxa"/>
              <w:start w:w="80" w:type="dxa"/>
              <w:bottom w:w="80" w:type="dxa"/>
              <w:end w:w="80" w:type="dxa"/>
            </w:tcMar>
          </w:tcPr>
          <w:p>
            <w:pPr>
              <w:spacing w:after="0" w:before="0"/>
            </w:pPr>
            <w:r/>
            <w:r>
              <w:rPr>
                <w:rFonts w:ascii="Aptos" w:hAnsi="Aptos" w:eastAsia="Aptos"/>
                <w:b w:val="0"/>
                <w:sz w:val="13"/>
              </w:rPr>
              <w:t>Keputusan cepat dan akuntabel.</w:t>
            </w:r>
          </w:p>
        </w:tc>
        <w:tc>
          <w:tcPr>
            <w:tcW w:type="dxa" w:w="2608"/>
            <w:vAlign w:val="center"/>
            <w:tcMar>
              <w:top w:w="80" w:type="dxa"/>
              <w:start w:w="80" w:type="dxa"/>
              <w:bottom w:w="80" w:type="dxa"/>
              <w:end w:w="80" w:type="dxa"/>
            </w:tcMar>
          </w:tcPr>
          <w:p>
            <w:pPr>
              <w:spacing w:after="0" w:before="0"/>
            </w:pPr>
            <w:r/>
            <w:r>
              <w:rPr>
                <w:rFonts w:ascii="Aptos" w:hAnsi="Aptos" w:eastAsia="Aptos"/>
                <w:b w:val="0"/>
                <w:sz w:val="13"/>
              </w:rPr>
              <w:t>Tidak tahu perubahan dan risiko tersisa.</w:t>
            </w:r>
          </w:p>
        </w:tc>
        <w:tc>
          <w:tcPr>
            <w:tcW w:type="dxa" w:w="2721"/>
            <w:vAlign w:val="center"/>
            <w:tcMar>
              <w:top w:w="80" w:type="dxa"/>
              <w:start w:w="80" w:type="dxa"/>
              <w:bottom w:w="80" w:type="dxa"/>
              <w:end w:w="80" w:type="dxa"/>
            </w:tcMar>
          </w:tcPr>
          <w:p>
            <w:pPr>
              <w:spacing w:after="0" w:before="0"/>
            </w:pPr>
            <w:r/>
            <w:r>
              <w:rPr>
                <w:rFonts w:ascii="Aptos" w:hAnsi="Aptos" w:eastAsia="Aptos"/>
                <w:b w:val="0"/>
                <w:sz w:val="13"/>
              </w:rPr>
              <w:t>Mobile approval, diff, readiness, receipt.</w:t>
            </w:r>
          </w:p>
        </w:tc>
        <w:tc>
          <w:tcPr>
            <w:tcW w:type="dxa" w:w="1247"/>
            <w:vAlign w:val="center"/>
            <w:tcMar>
              <w:top w:w="80" w:type="dxa"/>
              <w:start w:w="80" w:type="dxa"/>
              <w:bottom w:w="80" w:type="dxa"/>
              <w:end w:w="80" w:type="dxa"/>
            </w:tcMar>
          </w:tcPr>
          <w:p>
            <w:pPr>
              <w:spacing w:after="0" w:before="0"/>
            </w:pPr>
            <w:r/>
            <w:r>
              <w:rPr>
                <w:rFonts w:ascii="Aptos" w:hAnsi="Aptos" w:eastAsia="Aptos"/>
                <w:b w:val="0"/>
                <w:sz w:val="13"/>
              </w:rPr>
              <w:t>Seluler; episodik</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3"/>
              </w:rPr>
              <w:t>P-07 Publisher/Analyst</w:t>
            </w:r>
          </w:p>
        </w:tc>
        <w:tc>
          <w:tcPr>
            <w:tcW w:type="dxa" w:w="1984"/>
            <w:shd w:fill="F2F8EF"/>
            <w:vAlign w:val="center"/>
            <w:tcMar>
              <w:top w:w="80" w:type="dxa"/>
              <w:start w:w="80" w:type="dxa"/>
              <w:bottom w:w="80" w:type="dxa"/>
              <w:end w:w="80" w:type="dxa"/>
            </w:tcMar>
          </w:tcPr>
          <w:p>
            <w:pPr>
              <w:spacing w:after="0" w:before="0"/>
            </w:pPr>
            <w:r/>
            <w:r>
              <w:rPr>
                <w:rFonts w:ascii="Aptos" w:hAnsi="Aptos" w:eastAsia="Aptos"/>
                <w:b w:val="0"/>
                <w:sz w:val="13"/>
              </w:rPr>
              <w:t>Tayang tepat dan ukur hasil.</w:t>
            </w:r>
          </w:p>
        </w:tc>
        <w:tc>
          <w:tcPr>
            <w:tcW w:type="dxa" w:w="2608"/>
            <w:shd w:fill="F2F8EF"/>
            <w:vAlign w:val="center"/>
            <w:tcMar>
              <w:top w:w="80" w:type="dxa"/>
              <w:start w:w="80" w:type="dxa"/>
              <w:bottom w:w="80" w:type="dxa"/>
              <w:end w:w="80" w:type="dxa"/>
            </w:tcMar>
          </w:tcPr>
          <w:p>
            <w:pPr>
              <w:spacing w:after="0" w:before="0"/>
            </w:pPr>
            <w:r/>
            <w:r>
              <w:rPr>
                <w:rFonts w:ascii="Aptos" w:hAnsi="Aptos" w:eastAsia="Aptos"/>
                <w:b w:val="0"/>
                <w:sz w:val="13"/>
              </w:rPr>
              <w:t>Salah file/caption; metrik terpisah.</w:t>
            </w:r>
          </w:p>
        </w:tc>
        <w:tc>
          <w:tcPr>
            <w:tcW w:type="dxa" w:w="2721"/>
            <w:shd w:fill="F2F8EF"/>
            <w:vAlign w:val="center"/>
            <w:tcMar>
              <w:top w:w="80" w:type="dxa"/>
              <w:start w:w="80" w:type="dxa"/>
              <w:bottom w:w="80" w:type="dxa"/>
              <w:end w:w="80" w:type="dxa"/>
            </w:tcMar>
          </w:tcPr>
          <w:p>
            <w:pPr>
              <w:spacing w:after="0" w:before="0"/>
            </w:pPr>
            <w:r/>
            <w:r>
              <w:rPr>
                <w:rFonts w:ascii="Aptos" w:hAnsi="Aptos" w:eastAsia="Aptos"/>
                <w:b w:val="0"/>
                <w:sz w:val="13"/>
              </w:rPr>
              <w:t>Publication package, proof, metrics.</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3"/>
              </w:rPr>
              <w:t>Desktop/mobile</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3"/>
              </w:rPr>
              <w:t>P-08 Arsiparis/Auditor</w:t>
            </w:r>
          </w:p>
        </w:tc>
        <w:tc>
          <w:tcPr>
            <w:tcW w:type="dxa" w:w="1984"/>
            <w:vAlign w:val="center"/>
            <w:tcMar>
              <w:top w:w="80" w:type="dxa"/>
              <w:start w:w="80" w:type="dxa"/>
              <w:bottom w:w="80" w:type="dxa"/>
              <w:end w:w="80" w:type="dxa"/>
            </w:tcMar>
          </w:tcPr>
          <w:p>
            <w:pPr>
              <w:spacing w:after="0" w:before="0"/>
            </w:pPr>
            <w:r/>
            <w:r>
              <w:rPr>
                <w:rFonts w:ascii="Aptos" w:hAnsi="Aptos" w:eastAsia="Aptos"/>
                <w:b w:val="0"/>
                <w:sz w:val="13"/>
              </w:rPr>
              <w:t>Bukti dan keterlacakan.</w:t>
            </w:r>
          </w:p>
        </w:tc>
        <w:tc>
          <w:tcPr>
            <w:tcW w:type="dxa" w:w="2608"/>
            <w:vAlign w:val="center"/>
            <w:tcMar>
              <w:top w:w="80" w:type="dxa"/>
              <w:start w:w="80" w:type="dxa"/>
              <w:bottom w:w="80" w:type="dxa"/>
              <w:end w:w="80" w:type="dxa"/>
            </w:tcMar>
          </w:tcPr>
          <w:p>
            <w:pPr>
              <w:spacing w:after="0" w:before="0"/>
            </w:pPr>
            <w:r/>
            <w:r>
              <w:rPr>
                <w:rFonts w:ascii="Aptos" w:hAnsi="Aptos" w:eastAsia="Aptos"/>
                <w:b w:val="0"/>
                <w:sz w:val="13"/>
              </w:rPr>
              <w:t>Paket historis tidak lengkap.</w:t>
            </w:r>
          </w:p>
        </w:tc>
        <w:tc>
          <w:tcPr>
            <w:tcW w:type="dxa" w:w="2721"/>
            <w:vAlign w:val="center"/>
            <w:tcMar>
              <w:top w:w="80" w:type="dxa"/>
              <w:start w:w="80" w:type="dxa"/>
              <w:bottom w:w="80" w:type="dxa"/>
              <w:end w:w="80" w:type="dxa"/>
            </w:tcMar>
          </w:tcPr>
          <w:p>
            <w:pPr>
              <w:spacing w:after="0" w:before="0"/>
            </w:pPr>
            <w:r/>
            <w:r>
              <w:rPr>
                <w:rFonts w:ascii="Aptos" w:hAnsi="Aptos" w:eastAsia="Aptos"/>
                <w:b w:val="0"/>
                <w:sz w:val="13"/>
              </w:rPr>
              <w:t>Archive, legal hold, audit, search.</w:t>
            </w:r>
          </w:p>
        </w:tc>
        <w:tc>
          <w:tcPr>
            <w:tcW w:type="dxa" w:w="1247"/>
            <w:vAlign w:val="center"/>
            <w:tcMar>
              <w:top w:w="80" w:type="dxa"/>
              <w:start w:w="80" w:type="dxa"/>
              <w:bottom w:w="80" w:type="dxa"/>
              <w:end w:w="80" w:type="dxa"/>
            </w:tcMar>
          </w:tcPr>
          <w:p>
            <w:pPr>
              <w:spacing w:after="0" w:before="0"/>
            </w:pPr>
            <w:r/>
            <w:r>
              <w:rPr>
                <w:rFonts w:ascii="Aptos" w:hAnsi="Aptos" w:eastAsia="Aptos"/>
                <w:b w:val="0"/>
                <w:sz w:val="13"/>
              </w:rPr>
              <w:t>Desktop; periodik</w:t>
            </w:r>
          </w:p>
        </w:tc>
      </w:tr>
    </w:tbl>
    <w:p>
      <w:pPr>
        <w:spacing w:after="20"/>
      </w:pPr>
    </w:p>
    <w:p>
      <w:pPr>
        <w:pStyle w:val="Heading2"/>
      </w:pPr>
      <w:r>
        <w:t>6.2 Jobs to Be Done</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1361"/>
            <w:shd w:fill="365E27"/>
            <w:vAlign w:val="center"/>
            <w:tcMar>
              <w:top w:w="80" w:type="dxa"/>
              <w:start w:w="80" w:type="dxa"/>
              <w:bottom w:w="80" w:type="dxa"/>
              <w:end w:w="80" w:type="dxa"/>
            </w:tcMar>
          </w:tcPr>
          <w:p>
            <w:pPr>
              <w:spacing w:after="0" w:before="0"/>
            </w:pPr>
            <w:r/>
            <w:r>
              <w:rPr>
                <w:rFonts w:ascii="Aptos" w:hAnsi="Aptos" w:eastAsia="Aptos"/>
                <w:b/>
                <w:color w:val="FFFFFF"/>
                <w:sz w:val="13"/>
              </w:rPr>
              <w:t>JTBD</w:t>
            </w:r>
          </w:p>
        </w:tc>
        <w:tc>
          <w:tcPr>
            <w:tcW w:type="dxa" w:w="2268"/>
            <w:shd w:fill="365E27"/>
            <w:vAlign w:val="center"/>
            <w:tcMar>
              <w:top w:w="80" w:type="dxa"/>
              <w:start w:w="80" w:type="dxa"/>
              <w:bottom w:w="80" w:type="dxa"/>
              <w:end w:w="80" w:type="dxa"/>
            </w:tcMar>
          </w:tcPr>
          <w:p>
            <w:pPr>
              <w:spacing w:after="0" w:before="0"/>
            </w:pPr>
            <w:r/>
            <w:r>
              <w:rPr>
                <w:rFonts w:ascii="Aptos" w:hAnsi="Aptos" w:eastAsia="Aptos"/>
                <w:b/>
                <w:color w:val="FFFFFF"/>
                <w:sz w:val="13"/>
              </w:rPr>
              <w:t>Ketika…</w:t>
            </w:r>
          </w:p>
        </w:tc>
        <w:tc>
          <w:tcPr>
            <w:tcW w:type="dxa" w:w="2551"/>
            <w:shd w:fill="365E27"/>
            <w:vAlign w:val="center"/>
            <w:tcMar>
              <w:top w:w="80" w:type="dxa"/>
              <w:start w:w="80" w:type="dxa"/>
              <w:bottom w:w="80" w:type="dxa"/>
              <w:end w:w="80" w:type="dxa"/>
            </w:tcMar>
          </w:tcPr>
          <w:p>
            <w:pPr>
              <w:spacing w:after="0" w:before="0"/>
            </w:pPr>
            <w:r/>
            <w:r>
              <w:rPr>
                <w:rFonts w:ascii="Aptos" w:hAnsi="Aptos" w:eastAsia="Aptos"/>
                <w:b/>
                <w:color w:val="FFFFFF"/>
                <w:sz w:val="13"/>
              </w:rPr>
              <w:t>Saya ingin…</w:t>
            </w:r>
          </w:p>
        </w:tc>
        <w:tc>
          <w:tcPr>
            <w:tcW w:type="dxa" w:w="2608"/>
            <w:shd w:fill="365E27"/>
            <w:vAlign w:val="center"/>
            <w:tcMar>
              <w:top w:w="80" w:type="dxa"/>
              <w:start w:w="80" w:type="dxa"/>
              <w:bottom w:w="80" w:type="dxa"/>
              <w:end w:w="80" w:type="dxa"/>
            </w:tcMar>
          </w:tcPr>
          <w:p>
            <w:pPr>
              <w:spacing w:after="0" w:before="0"/>
            </w:pPr>
            <w:r/>
            <w:r>
              <w:rPr>
                <w:rFonts w:ascii="Aptos" w:hAnsi="Aptos" w:eastAsia="Aptos"/>
                <w:b/>
                <w:color w:val="FFFFFF"/>
                <w:sz w:val="13"/>
              </w:rPr>
              <w:t>Sehingga…</w:t>
            </w:r>
          </w:p>
        </w:tc>
        <w:tc>
          <w:tcPr>
            <w:tcW w:type="dxa" w:w="1814"/>
            <w:shd w:fill="365E27"/>
            <w:vAlign w:val="center"/>
            <w:tcMar>
              <w:top w:w="80" w:type="dxa"/>
              <w:start w:w="80" w:type="dxa"/>
              <w:bottom w:w="80" w:type="dxa"/>
              <w:end w:w="80" w:type="dxa"/>
            </w:tcMar>
          </w:tcPr>
          <w:p>
            <w:pPr>
              <w:spacing w:after="0" w:before="0"/>
            </w:pPr>
            <w:r/>
            <w:r>
              <w:rPr>
                <w:rFonts w:ascii="Aptos" w:hAnsi="Aptos" w:eastAsia="Aptos"/>
                <w:b/>
                <w:color w:val="FFFFFF"/>
                <w:sz w:val="13"/>
              </w:rPr>
              <w:t>Outcome</w:t>
            </w:r>
          </w:p>
        </w:tc>
      </w:tr>
      <w:tr>
        <w:trPr>
          <w:cantSplit/>
        </w:trPr>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3"/>
              </w:rPr>
              <w:t>JTBD-01</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Memiliki bahan lapangan</w:t>
            </w:r>
          </w:p>
        </w:tc>
        <w:tc>
          <w:tcPr>
            <w:tcW w:type="dxa" w:w="2551"/>
            <w:shd w:fill="F2F8EF"/>
            <w:vAlign w:val="center"/>
            <w:tcMar>
              <w:top w:w="80" w:type="dxa"/>
              <w:start w:w="80" w:type="dxa"/>
              <w:bottom w:w="80" w:type="dxa"/>
              <w:end w:w="80" w:type="dxa"/>
            </w:tcMar>
          </w:tcPr>
          <w:p>
            <w:pPr>
              <w:spacing w:after="0" w:before="0"/>
            </w:pPr>
            <w:r/>
            <w:r>
              <w:rPr>
                <w:rFonts w:ascii="Aptos" w:hAnsi="Aptos" w:eastAsia="Aptos"/>
                <w:b w:val="0"/>
                <w:sz w:val="13"/>
              </w:rPr>
              <w:t>mengirim inti fakta dan bukti dengan cepat</w:t>
            </w:r>
          </w:p>
        </w:tc>
        <w:tc>
          <w:tcPr>
            <w:tcW w:type="dxa" w:w="2608"/>
            <w:shd w:fill="F2F8EF"/>
            <w:vAlign w:val="center"/>
            <w:tcMar>
              <w:top w:w="80" w:type="dxa"/>
              <w:start w:w="80" w:type="dxa"/>
              <w:bottom w:w="80" w:type="dxa"/>
              <w:end w:w="80" w:type="dxa"/>
            </w:tcMar>
          </w:tcPr>
          <w:p>
            <w:pPr>
              <w:spacing w:after="0" w:before="0"/>
            </w:pPr>
            <w:r/>
            <w:r>
              <w:rPr>
                <w:rFonts w:ascii="Aptos" w:hAnsi="Aptos" w:eastAsia="Aptos"/>
                <w:b w:val="0"/>
                <w:sz w:val="13"/>
              </w:rPr>
              <w:t>tim produksi tidak menanyakan ulang konteks dasar</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3"/>
              </w:rPr>
              <w:t>Intake median &lt;5 menit</w:t>
            </w:r>
          </w:p>
        </w:tc>
      </w:tr>
      <w:tr>
        <w:trPr>
          <w:cantSplit/>
        </w:trPr>
        <w:tc>
          <w:tcPr>
            <w:tcW w:type="dxa" w:w="1361"/>
            <w:vAlign w:val="center"/>
            <w:tcMar>
              <w:top w:w="80" w:type="dxa"/>
              <w:start w:w="80" w:type="dxa"/>
              <w:bottom w:w="80" w:type="dxa"/>
              <w:end w:w="80" w:type="dxa"/>
            </w:tcMar>
          </w:tcPr>
          <w:p>
            <w:pPr>
              <w:spacing w:after="0" w:before="0"/>
            </w:pPr>
            <w:r/>
            <w:r>
              <w:rPr>
                <w:rFonts w:ascii="Aptos" w:hAnsi="Aptos" w:eastAsia="Aptos"/>
                <w:b w:val="0"/>
                <w:sz w:val="13"/>
              </w:rPr>
              <w:t>JTBD-02</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Menerima penugasan</w:t>
            </w:r>
          </w:p>
        </w:tc>
        <w:tc>
          <w:tcPr>
            <w:tcW w:type="dxa" w:w="2551"/>
            <w:vAlign w:val="center"/>
            <w:tcMar>
              <w:top w:w="80" w:type="dxa"/>
              <w:start w:w="80" w:type="dxa"/>
              <w:bottom w:w="80" w:type="dxa"/>
              <w:end w:w="80" w:type="dxa"/>
            </w:tcMar>
          </w:tcPr>
          <w:p>
            <w:pPr>
              <w:spacing w:after="0" w:before="0"/>
            </w:pPr>
            <w:r/>
            <w:r>
              <w:rPr>
                <w:rFonts w:ascii="Aptos" w:hAnsi="Aptos" w:eastAsia="Aptos"/>
                <w:b w:val="0"/>
                <w:sz w:val="13"/>
              </w:rPr>
              <w:t>melihat brief, sumber, target, blocker di satu tempat</w:t>
            </w:r>
          </w:p>
        </w:tc>
        <w:tc>
          <w:tcPr>
            <w:tcW w:type="dxa" w:w="2608"/>
            <w:vAlign w:val="center"/>
            <w:tcMar>
              <w:top w:w="80" w:type="dxa"/>
              <w:start w:w="80" w:type="dxa"/>
              <w:bottom w:w="80" w:type="dxa"/>
              <w:end w:w="80" w:type="dxa"/>
            </w:tcMar>
          </w:tcPr>
          <w:p>
            <w:pPr>
              <w:spacing w:after="0" w:before="0"/>
            </w:pPr>
            <w:r/>
            <w:r>
              <w:rPr>
                <w:rFonts w:ascii="Aptos" w:hAnsi="Aptos" w:eastAsia="Aptos"/>
                <w:b w:val="0"/>
                <w:sz w:val="13"/>
              </w:rPr>
              <w:t>dapat bekerja tanpa mencari chat lama</w:t>
            </w:r>
          </w:p>
        </w:tc>
        <w:tc>
          <w:tcPr>
            <w:tcW w:type="dxa" w:w="1814"/>
            <w:vAlign w:val="center"/>
            <w:tcMar>
              <w:top w:w="80" w:type="dxa"/>
              <w:start w:w="80" w:type="dxa"/>
              <w:bottom w:w="80" w:type="dxa"/>
              <w:end w:w="80" w:type="dxa"/>
            </w:tcMar>
          </w:tcPr>
          <w:p>
            <w:pPr>
              <w:spacing w:after="0" w:before="0"/>
            </w:pPr>
            <w:r/>
            <w:r>
              <w:rPr>
                <w:rFonts w:ascii="Aptos" w:hAnsi="Aptos" w:eastAsia="Aptos"/>
                <w:b w:val="0"/>
                <w:sz w:val="13"/>
              </w:rPr>
              <w:t>Context completeness ≥95%</w:t>
            </w:r>
          </w:p>
        </w:tc>
      </w:tr>
      <w:tr>
        <w:trPr>
          <w:cantSplit/>
        </w:trPr>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3"/>
              </w:rPr>
              <w:t>JTBD-03</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Meninjau konten</w:t>
            </w:r>
          </w:p>
        </w:tc>
        <w:tc>
          <w:tcPr>
            <w:tcW w:type="dxa" w:w="2551"/>
            <w:shd w:fill="F2F8EF"/>
            <w:vAlign w:val="center"/>
            <w:tcMar>
              <w:top w:w="80" w:type="dxa"/>
              <w:start w:w="80" w:type="dxa"/>
              <w:bottom w:w="80" w:type="dxa"/>
              <w:end w:w="80" w:type="dxa"/>
            </w:tcMar>
          </w:tcPr>
          <w:p>
            <w:pPr>
              <w:spacing w:after="0" w:before="0"/>
            </w:pPr>
            <w:r/>
            <w:r>
              <w:rPr>
                <w:rFonts w:ascii="Aptos" w:hAnsi="Aptos" w:eastAsia="Aptos"/>
                <w:b w:val="0"/>
                <w:sz w:val="13"/>
              </w:rPr>
              <w:t>menandai temuan pada bagian yang tepat</w:t>
            </w:r>
          </w:p>
        </w:tc>
        <w:tc>
          <w:tcPr>
            <w:tcW w:type="dxa" w:w="2608"/>
            <w:shd w:fill="F2F8EF"/>
            <w:vAlign w:val="center"/>
            <w:tcMar>
              <w:top w:w="80" w:type="dxa"/>
              <w:start w:w="80" w:type="dxa"/>
              <w:bottom w:w="80" w:type="dxa"/>
              <w:end w:w="80" w:type="dxa"/>
            </w:tcMar>
          </w:tcPr>
          <w:p>
            <w:pPr>
              <w:spacing w:after="0" w:before="0"/>
            </w:pPr>
            <w:r/>
            <w:r>
              <w:rPr>
                <w:rFonts w:ascii="Aptos" w:hAnsi="Aptos" w:eastAsia="Aptos"/>
                <w:b w:val="0"/>
                <w:sz w:val="13"/>
              </w:rPr>
              <w:t>koreksi tidak ambigu</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3"/>
              </w:rPr>
              <w:t>Finding terikat versi/lokasi</w:t>
            </w:r>
          </w:p>
        </w:tc>
      </w:tr>
      <w:tr>
        <w:trPr>
          <w:cantSplit/>
        </w:trPr>
        <w:tc>
          <w:tcPr>
            <w:tcW w:type="dxa" w:w="1361"/>
            <w:vAlign w:val="center"/>
            <w:tcMar>
              <w:top w:w="80" w:type="dxa"/>
              <w:start w:w="80" w:type="dxa"/>
              <w:bottom w:w="80" w:type="dxa"/>
              <w:end w:w="80" w:type="dxa"/>
            </w:tcMar>
          </w:tcPr>
          <w:p>
            <w:pPr>
              <w:spacing w:after="0" w:before="0"/>
            </w:pPr>
            <w:r/>
            <w:r>
              <w:rPr>
                <w:rFonts w:ascii="Aptos" w:hAnsi="Aptos" w:eastAsia="Aptos"/>
                <w:b w:val="0"/>
                <w:sz w:val="13"/>
              </w:rPr>
              <w:t>JTBD-04</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Memberi persetujuan</w:t>
            </w:r>
          </w:p>
        </w:tc>
        <w:tc>
          <w:tcPr>
            <w:tcW w:type="dxa" w:w="2551"/>
            <w:vAlign w:val="center"/>
            <w:tcMar>
              <w:top w:w="80" w:type="dxa"/>
              <w:start w:w="80" w:type="dxa"/>
              <w:bottom w:w="80" w:type="dxa"/>
              <w:end w:w="80" w:type="dxa"/>
            </w:tcMar>
          </w:tcPr>
          <w:p>
            <w:pPr>
              <w:spacing w:after="0" w:before="0"/>
            </w:pPr>
            <w:r/>
            <w:r>
              <w:rPr>
                <w:rFonts w:ascii="Aptos" w:hAnsi="Aptos" w:eastAsia="Aptos"/>
                <w:b w:val="0"/>
                <w:sz w:val="13"/>
              </w:rPr>
              <w:t>melihat diff, sumber, risiko, readiness</w:t>
            </w:r>
          </w:p>
        </w:tc>
        <w:tc>
          <w:tcPr>
            <w:tcW w:type="dxa" w:w="2608"/>
            <w:vAlign w:val="center"/>
            <w:tcMar>
              <w:top w:w="80" w:type="dxa"/>
              <w:start w:w="80" w:type="dxa"/>
              <w:bottom w:w="80" w:type="dxa"/>
              <w:end w:w="80" w:type="dxa"/>
            </w:tcMar>
          </w:tcPr>
          <w:p>
            <w:pPr>
              <w:spacing w:after="0" w:before="0"/>
            </w:pPr>
            <w:r/>
            <w:r>
              <w:rPr>
                <w:rFonts w:ascii="Aptos" w:hAnsi="Aptos" w:eastAsia="Aptos"/>
                <w:b w:val="0"/>
                <w:sz w:val="13"/>
              </w:rPr>
              <w:t>keputusan dapat dipertanggungjawabkan</w:t>
            </w:r>
          </w:p>
        </w:tc>
        <w:tc>
          <w:tcPr>
            <w:tcW w:type="dxa" w:w="1814"/>
            <w:vAlign w:val="center"/>
            <w:tcMar>
              <w:top w:w="80" w:type="dxa"/>
              <w:start w:w="80" w:type="dxa"/>
              <w:bottom w:w="80" w:type="dxa"/>
              <w:end w:w="80" w:type="dxa"/>
            </w:tcMar>
          </w:tcPr>
          <w:p>
            <w:pPr>
              <w:spacing w:after="0" w:before="0"/>
            </w:pPr>
            <w:r/>
            <w:r>
              <w:rPr>
                <w:rFonts w:ascii="Aptos" w:hAnsi="Aptos" w:eastAsia="Aptos"/>
                <w:b w:val="0"/>
                <w:sz w:val="13"/>
              </w:rPr>
              <w:t>Receipt + manifest hash</w:t>
            </w:r>
          </w:p>
        </w:tc>
      </w:tr>
      <w:tr>
        <w:trPr>
          <w:cantSplit/>
        </w:trPr>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3"/>
              </w:rPr>
              <w:t>JTBD-05</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Menerbitkan</w:t>
            </w:r>
          </w:p>
        </w:tc>
        <w:tc>
          <w:tcPr>
            <w:tcW w:type="dxa" w:w="2551"/>
            <w:shd w:fill="F2F8EF"/>
            <w:vAlign w:val="center"/>
            <w:tcMar>
              <w:top w:w="80" w:type="dxa"/>
              <w:start w:w="80" w:type="dxa"/>
              <w:bottom w:w="80" w:type="dxa"/>
              <w:end w:w="80" w:type="dxa"/>
            </w:tcMar>
          </w:tcPr>
          <w:p>
            <w:pPr>
              <w:spacing w:after="0" w:before="0"/>
            </w:pPr>
            <w:r/>
            <w:r>
              <w:rPr>
                <w:rFonts w:ascii="Aptos" w:hAnsi="Aptos" w:eastAsia="Aptos"/>
                <w:b w:val="0"/>
                <w:sz w:val="13"/>
              </w:rPr>
              <w:t>mendapat paket final, akun, waktu, instruksi</w:t>
            </w:r>
          </w:p>
        </w:tc>
        <w:tc>
          <w:tcPr>
            <w:tcW w:type="dxa" w:w="2608"/>
            <w:shd w:fill="F2F8EF"/>
            <w:vAlign w:val="center"/>
            <w:tcMar>
              <w:top w:w="80" w:type="dxa"/>
              <w:start w:w="80" w:type="dxa"/>
              <w:bottom w:w="80" w:type="dxa"/>
              <w:end w:w="80" w:type="dxa"/>
            </w:tcMar>
          </w:tcPr>
          <w:p>
            <w:pPr>
              <w:spacing w:after="0" w:before="0"/>
            </w:pPr>
            <w:r/>
            <w:r>
              <w:rPr>
                <w:rFonts w:ascii="Aptos" w:hAnsi="Aptos" w:eastAsia="Aptos"/>
                <w:b w:val="0"/>
                <w:sz w:val="13"/>
              </w:rPr>
              <w:t>tidak salah versi/kanal</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3"/>
              </w:rPr>
              <w:t>Published sesuai manifest</w:t>
            </w:r>
          </w:p>
        </w:tc>
      </w:tr>
      <w:tr>
        <w:trPr>
          <w:cantSplit/>
        </w:trPr>
        <w:tc>
          <w:tcPr>
            <w:tcW w:type="dxa" w:w="1361"/>
            <w:vAlign w:val="center"/>
            <w:tcMar>
              <w:top w:w="80" w:type="dxa"/>
              <w:start w:w="80" w:type="dxa"/>
              <w:bottom w:w="80" w:type="dxa"/>
              <w:end w:w="80" w:type="dxa"/>
            </w:tcMar>
          </w:tcPr>
          <w:p>
            <w:pPr>
              <w:spacing w:after="0" w:before="0"/>
            </w:pPr>
            <w:r/>
            <w:r>
              <w:rPr>
                <w:rFonts w:ascii="Aptos" w:hAnsi="Aptos" w:eastAsia="Aptos"/>
                <w:b w:val="0"/>
                <w:sz w:val="13"/>
              </w:rPr>
              <w:t>JTBD-06</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Mencari konten lama</w:t>
            </w:r>
          </w:p>
        </w:tc>
        <w:tc>
          <w:tcPr>
            <w:tcW w:type="dxa" w:w="2551"/>
            <w:vAlign w:val="center"/>
            <w:tcMar>
              <w:top w:w="80" w:type="dxa"/>
              <w:start w:w="80" w:type="dxa"/>
              <w:bottom w:w="80" w:type="dxa"/>
              <w:end w:w="80" w:type="dxa"/>
            </w:tcMar>
          </w:tcPr>
          <w:p>
            <w:pPr>
              <w:spacing w:after="0" w:before="0"/>
            </w:pPr>
            <w:r/>
            <w:r>
              <w:rPr>
                <w:rFonts w:ascii="Aptos" w:hAnsi="Aptos" w:eastAsia="Aptos"/>
                <w:b w:val="0"/>
                <w:sz w:val="13"/>
              </w:rPr>
              <w:t>menemukan paket, aset, keputusan, performa</w:t>
            </w:r>
          </w:p>
        </w:tc>
        <w:tc>
          <w:tcPr>
            <w:tcW w:type="dxa" w:w="2608"/>
            <w:vAlign w:val="center"/>
            <w:tcMar>
              <w:top w:w="80" w:type="dxa"/>
              <w:start w:w="80" w:type="dxa"/>
              <w:bottom w:w="80" w:type="dxa"/>
              <w:end w:w="80" w:type="dxa"/>
            </w:tcMar>
          </w:tcPr>
          <w:p>
            <w:pPr>
              <w:spacing w:after="0" w:before="0"/>
            </w:pPr>
            <w:r/>
            <w:r>
              <w:rPr>
                <w:rFonts w:ascii="Aptos" w:hAnsi="Aptos" w:eastAsia="Aptos"/>
                <w:b w:val="0"/>
                <w:sz w:val="13"/>
              </w:rPr>
              <w:t>reuse aman dan cepat</w:t>
            </w:r>
          </w:p>
        </w:tc>
        <w:tc>
          <w:tcPr>
            <w:tcW w:type="dxa" w:w="1814"/>
            <w:vAlign w:val="center"/>
            <w:tcMar>
              <w:top w:w="80" w:type="dxa"/>
              <w:start w:w="80" w:type="dxa"/>
              <w:bottom w:w="80" w:type="dxa"/>
              <w:end w:w="80" w:type="dxa"/>
            </w:tcMar>
          </w:tcPr>
          <w:p>
            <w:pPr>
              <w:spacing w:after="0" w:before="0"/>
            </w:pPr>
            <w:r/>
            <w:r>
              <w:rPr>
                <w:rFonts w:ascii="Aptos" w:hAnsi="Aptos" w:eastAsia="Aptos"/>
                <w:b w:val="0"/>
                <w:sz w:val="13"/>
              </w:rPr>
              <w:t>Median pencarian &lt;2 menit</w:t>
            </w:r>
          </w:p>
        </w:tc>
      </w:tr>
    </w:tbl>
    <w:p>
      <w:pPr>
        <w:spacing w:after="20"/>
      </w:pPr>
    </w:p>
    <w:p>
      <w:pPr>
        <w:pageBreakBefore/>
        <w:spacing w:before="1800"/>
        <w:jc w:val="center"/>
      </w:pPr>
      <w:r>
        <w:rPr>
          <w:b/>
          <w:color w:val="3A6623"/>
          <w:sz w:val="26"/>
        </w:rPr>
        <w:t>BAGIAN II</w:t>
      </w:r>
    </w:p>
    <w:p>
      <w:pPr>
        <w:spacing w:before="160"/>
        <w:jc w:val="center"/>
      </w:pPr>
      <w:r>
        <w:rPr>
          <w:b/>
          <w:color w:val="24421B"/>
          <w:sz w:val="56"/>
        </w:rPr>
        <w:t>PROSES BISNIS &amp; DESAIN PRODUK</w:t>
      </w:r>
    </w:p>
    <w:p>
      <w:pPr>
        <w:spacing w:before="240"/>
        <w:jc w:val="center"/>
      </w:pPr>
      <w:r>
        <w:rPr>
          <w:color w:val="555C66"/>
          <w:sz w:val="24"/>
        </w:rPr>
        <w:t>Bagaimana HORTIFLOW bekerja sebagai pabrik konten digital: modul, alur, peran, UI/UX, dan requirement.</w:t>
      </w:r>
    </w:p>
    <w:p>
      <w:pPr>
        <w:jc w:val="center"/>
      </w:pPr>
      <w:r>
        <w:rPr>
          <w:color w:val="D4E8CB"/>
          <w:sz w:val="24"/>
        </w:rPr>
        <w:t>━━━━━━━━━━━━━━━━━━━━━━━━━━━━━━━━━━━━</w:t>
      </w:r>
    </w:p>
    <w:p>
      <w:r>
        <w:br w:type="page"/>
      </w:r>
    </w:p>
    <w:p>
      <w:pPr>
        <w:pStyle w:val="Heading1"/>
      </w:pPr>
      <w:r>
        <w:t>7. Model Domain dan Siklus Hidup Konten</w:t>
      </w:r>
    </w:p>
    <w:p>
      <w:r>
        <w:rPr>
          <w:b w:val="0"/>
          <w:i w:val="0"/>
        </w:rPr>
        <w:t>Model domain menggunakan Paket Konten sebagai aggregate root. Kampanye dapat menaungi banyak Paket Konten; satu Paket Konten dapat menghasilkan banyak Varian Kanal dan Aset, tetapi seluruh keputusan dan rekam publikasinya tetap memiliki lineage yang jelas.</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2381"/>
            <w:shd w:fill="365E27"/>
            <w:vAlign w:val="center"/>
            <w:tcMar>
              <w:top w:w="80" w:type="dxa"/>
              <w:start w:w="80" w:type="dxa"/>
              <w:bottom w:w="80" w:type="dxa"/>
              <w:end w:w="80" w:type="dxa"/>
            </w:tcMar>
          </w:tcPr>
          <w:p>
            <w:pPr>
              <w:spacing w:after="0" w:before="0"/>
            </w:pPr>
            <w:r/>
            <w:r>
              <w:rPr>
                <w:rFonts w:ascii="Aptos" w:hAnsi="Aptos" w:eastAsia="Aptos"/>
                <w:b/>
                <w:color w:val="FFFFFF"/>
                <w:sz w:val="14"/>
              </w:rPr>
              <w:t>Entitas</w:t>
            </w:r>
          </w:p>
        </w:tc>
        <w:tc>
          <w:tcPr>
            <w:tcW w:type="dxa" w:w="4535"/>
            <w:shd w:fill="365E27"/>
            <w:vAlign w:val="center"/>
            <w:tcMar>
              <w:top w:w="80" w:type="dxa"/>
              <w:start w:w="80" w:type="dxa"/>
              <w:bottom w:w="80" w:type="dxa"/>
              <w:end w:w="80" w:type="dxa"/>
            </w:tcMar>
          </w:tcPr>
          <w:p>
            <w:pPr>
              <w:spacing w:after="0" w:before="0"/>
            </w:pPr>
            <w:r/>
            <w:r>
              <w:rPr>
                <w:rFonts w:ascii="Aptos" w:hAnsi="Aptos" w:eastAsia="Aptos"/>
                <w:b/>
                <w:color w:val="FFFFFF"/>
                <w:sz w:val="14"/>
              </w:rPr>
              <w:t>Definisi pengguna</w:t>
            </w:r>
          </w:p>
        </w:tc>
        <w:tc>
          <w:tcPr>
            <w:tcW w:type="dxa" w:w="2494"/>
            <w:shd w:fill="365E27"/>
            <w:vAlign w:val="center"/>
            <w:tcMar>
              <w:top w:w="80" w:type="dxa"/>
              <w:start w:w="80" w:type="dxa"/>
              <w:bottom w:w="80" w:type="dxa"/>
              <w:end w:w="80" w:type="dxa"/>
            </w:tcMar>
          </w:tcPr>
          <w:p>
            <w:pPr>
              <w:spacing w:after="0" w:before="0"/>
            </w:pPr>
            <w:r/>
            <w:r>
              <w:rPr>
                <w:rFonts w:ascii="Aptos" w:hAnsi="Aptos" w:eastAsia="Aptos"/>
                <w:b/>
                <w:color w:val="FFFFFF"/>
                <w:sz w:val="14"/>
              </w:rPr>
              <w:t>Kepemilikan</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4"/>
              </w:rPr>
              <w:t>Kampanye</w:t>
            </w:r>
          </w:p>
        </w:tc>
        <w:tc>
          <w:tcPr>
            <w:tcW w:type="dxa" w:w="4535"/>
            <w:shd w:fill="F2F8EF"/>
            <w:vAlign w:val="center"/>
            <w:tcMar>
              <w:top w:w="80" w:type="dxa"/>
              <w:start w:w="80" w:type="dxa"/>
              <w:bottom w:w="80" w:type="dxa"/>
              <w:end w:w="80" w:type="dxa"/>
            </w:tcMar>
          </w:tcPr>
          <w:p>
            <w:pPr>
              <w:spacing w:after="0" w:before="0"/>
            </w:pPr>
            <w:r/>
            <w:r>
              <w:rPr>
                <w:rFonts w:ascii="Aptos" w:hAnsi="Aptos" w:eastAsia="Aptos"/>
                <w:b w:val="0"/>
                <w:sz w:val="14"/>
              </w:rPr>
              <w:t>Payung tujuan komunikasi, periode, audiens, KPI, dan tema.</w:t>
            </w:r>
          </w:p>
        </w:tc>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4"/>
              </w:rPr>
              <w:t>HORTIFLOW</w:t>
            </w:r>
          </w:p>
        </w:tc>
      </w:tr>
      <w:tr>
        <w:trPr>
          <w:cantSplit/>
        </w:trPr>
        <w:tc>
          <w:tcPr>
            <w:tcW w:type="dxa" w:w="2381"/>
            <w:vAlign w:val="center"/>
            <w:tcMar>
              <w:top w:w="80" w:type="dxa"/>
              <w:start w:w="80" w:type="dxa"/>
              <w:bottom w:w="80" w:type="dxa"/>
              <w:end w:w="80" w:type="dxa"/>
            </w:tcMar>
          </w:tcPr>
          <w:p>
            <w:pPr>
              <w:spacing w:after="0" w:before="0"/>
            </w:pPr>
            <w:r/>
            <w:r>
              <w:rPr>
                <w:rFonts w:ascii="Aptos" w:hAnsi="Aptos" w:eastAsia="Aptos"/>
                <w:b w:val="0"/>
                <w:sz w:val="14"/>
              </w:rPr>
              <w:t>Permintaan Konten</w:t>
            </w:r>
          </w:p>
        </w:tc>
        <w:tc>
          <w:tcPr>
            <w:tcW w:type="dxa" w:w="4535"/>
            <w:vAlign w:val="center"/>
            <w:tcMar>
              <w:top w:w="80" w:type="dxa"/>
              <w:start w:w="80" w:type="dxa"/>
              <w:bottom w:w="80" w:type="dxa"/>
              <w:end w:w="80" w:type="dxa"/>
            </w:tcMar>
          </w:tcPr>
          <w:p>
            <w:pPr>
              <w:spacing w:after="0" w:before="0"/>
            </w:pPr>
            <w:r/>
            <w:r>
              <w:rPr>
                <w:rFonts w:ascii="Aptos" w:hAnsi="Aptos" w:eastAsia="Aptos"/>
                <w:b w:val="0"/>
                <w:sz w:val="14"/>
              </w:rPr>
              <w:t>Usulan awal sebelum menjadi pekerjaan produksi.</w:t>
            </w:r>
          </w:p>
        </w:tc>
        <w:tc>
          <w:tcPr>
            <w:tcW w:type="dxa" w:w="2494"/>
            <w:vAlign w:val="center"/>
            <w:tcMar>
              <w:top w:w="80" w:type="dxa"/>
              <w:start w:w="80" w:type="dxa"/>
              <w:bottom w:w="80" w:type="dxa"/>
              <w:end w:w="80" w:type="dxa"/>
            </w:tcMar>
          </w:tcPr>
          <w:p>
            <w:pPr>
              <w:spacing w:after="0" w:before="0"/>
            </w:pPr>
            <w:r/>
            <w:r>
              <w:rPr>
                <w:rFonts w:ascii="Aptos" w:hAnsi="Aptos" w:eastAsia="Aptos"/>
                <w:b w:val="0"/>
                <w:sz w:val="14"/>
              </w:rPr>
              <w:t>HORTIFLOW</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4"/>
              </w:rPr>
              <w:t>Paket Konten</w:t>
            </w:r>
          </w:p>
        </w:tc>
        <w:tc>
          <w:tcPr>
            <w:tcW w:type="dxa" w:w="4535"/>
            <w:shd w:fill="F2F8EF"/>
            <w:vAlign w:val="center"/>
            <w:tcMar>
              <w:top w:w="80" w:type="dxa"/>
              <w:start w:w="80" w:type="dxa"/>
              <w:bottom w:w="80" w:type="dxa"/>
              <w:end w:w="80" w:type="dxa"/>
            </w:tcMar>
          </w:tcPr>
          <w:p>
            <w:pPr>
              <w:spacing w:after="0" w:before="0"/>
            </w:pPr>
            <w:r/>
            <w:r>
              <w:rPr>
                <w:rFonts w:ascii="Aptos" w:hAnsi="Aptos" w:eastAsia="Aptos"/>
                <w:b w:val="0"/>
                <w:sz w:val="14"/>
              </w:rPr>
              <w:t>Satu kesatuan topik dan seluruh lifecycle.</w:t>
            </w:r>
          </w:p>
        </w:tc>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4"/>
              </w:rPr>
              <w:t>HORTIFLOW</w:t>
            </w:r>
          </w:p>
        </w:tc>
      </w:tr>
      <w:tr>
        <w:trPr>
          <w:cantSplit/>
        </w:trPr>
        <w:tc>
          <w:tcPr>
            <w:tcW w:type="dxa" w:w="2381"/>
            <w:vAlign w:val="center"/>
            <w:tcMar>
              <w:top w:w="80" w:type="dxa"/>
              <w:start w:w="80" w:type="dxa"/>
              <w:bottom w:w="80" w:type="dxa"/>
              <w:end w:w="80" w:type="dxa"/>
            </w:tcMar>
          </w:tcPr>
          <w:p>
            <w:pPr>
              <w:spacing w:after="0" w:before="0"/>
            </w:pPr>
            <w:r/>
            <w:r>
              <w:rPr>
                <w:rFonts w:ascii="Aptos" w:hAnsi="Aptos" w:eastAsia="Aptos"/>
                <w:b w:val="0"/>
                <w:sz w:val="14"/>
              </w:rPr>
              <w:t>Brief</w:t>
            </w:r>
          </w:p>
        </w:tc>
        <w:tc>
          <w:tcPr>
            <w:tcW w:type="dxa" w:w="4535"/>
            <w:vAlign w:val="center"/>
            <w:tcMar>
              <w:top w:w="80" w:type="dxa"/>
              <w:start w:w="80" w:type="dxa"/>
              <w:bottom w:w="80" w:type="dxa"/>
              <w:end w:w="80" w:type="dxa"/>
            </w:tcMar>
          </w:tcPr>
          <w:p>
            <w:pPr>
              <w:spacing w:after="0" w:before="0"/>
            </w:pPr>
            <w:r/>
            <w:r>
              <w:rPr>
                <w:rFonts w:ascii="Aptos" w:hAnsi="Aptos" w:eastAsia="Aptos"/>
                <w:b w:val="0"/>
                <w:sz w:val="14"/>
              </w:rPr>
              <w:t>Kontrak kerja kreatif: tujuan, angle, fakta, format, kanal, deadline, risiko.</w:t>
            </w:r>
          </w:p>
        </w:tc>
        <w:tc>
          <w:tcPr>
            <w:tcW w:type="dxa" w:w="2494"/>
            <w:vAlign w:val="center"/>
            <w:tcMar>
              <w:top w:w="80" w:type="dxa"/>
              <w:start w:w="80" w:type="dxa"/>
              <w:bottom w:w="80" w:type="dxa"/>
              <w:end w:w="80" w:type="dxa"/>
            </w:tcMar>
          </w:tcPr>
          <w:p>
            <w:pPr>
              <w:spacing w:after="0" w:before="0"/>
            </w:pPr>
            <w:r/>
            <w:r>
              <w:rPr>
                <w:rFonts w:ascii="Aptos" w:hAnsi="Aptos" w:eastAsia="Aptos"/>
                <w:b w:val="0"/>
                <w:sz w:val="14"/>
              </w:rPr>
              <w:t>HORTIFLOW</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4"/>
              </w:rPr>
              <w:t>Klaim</w:t>
            </w:r>
          </w:p>
        </w:tc>
        <w:tc>
          <w:tcPr>
            <w:tcW w:type="dxa" w:w="4535"/>
            <w:shd w:fill="F2F8EF"/>
            <w:vAlign w:val="center"/>
            <w:tcMar>
              <w:top w:w="80" w:type="dxa"/>
              <w:start w:w="80" w:type="dxa"/>
              <w:bottom w:w="80" w:type="dxa"/>
              <w:end w:w="80" w:type="dxa"/>
            </w:tcMar>
          </w:tcPr>
          <w:p>
            <w:pPr>
              <w:spacing w:after="0" w:before="0"/>
            </w:pPr>
            <w:r/>
            <w:r>
              <w:rPr>
                <w:rFonts w:ascii="Aptos" w:hAnsi="Aptos" w:eastAsia="Aptos"/>
                <w:b w:val="0"/>
                <w:sz w:val="14"/>
              </w:rPr>
              <w:t>Pernyataan faktual material yang dapat diverifikasi.</w:t>
            </w:r>
          </w:p>
        </w:tc>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4"/>
              </w:rPr>
              <w:t>HORTIFLOW; sumber dimiliki sistem asal</w:t>
            </w:r>
          </w:p>
        </w:tc>
      </w:tr>
      <w:tr>
        <w:trPr>
          <w:cantSplit/>
        </w:trPr>
        <w:tc>
          <w:tcPr>
            <w:tcW w:type="dxa" w:w="2381"/>
            <w:vAlign w:val="center"/>
            <w:tcMar>
              <w:top w:w="80" w:type="dxa"/>
              <w:start w:w="80" w:type="dxa"/>
              <w:bottom w:w="80" w:type="dxa"/>
              <w:end w:w="80" w:type="dxa"/>
            </w:tcMar>
          </w:tcPr>
          <w:p>
            <w:pPr>
              <w:spacing w:after="0" w:before="0"/>
            </w:pPr>
            <w:r/>
            <w:r>
              <w:rPr>
                <w:rFonts w:ascii="Aptos" w:hAnsi="Aptos" w:eastAsia="Aptos"/>
                <w:b w:val="0"/>
                <w:sz w:val="14"/>
              </w:rPr>
              <w:t>Sumber/Bukti</w:t>
            </w:r>
          </w:p>
        </w:tc>
        <w:tc>
          <w:tcPr>
            <w:tcW w:type="dxa" w:w="4535"/>
            <w:vAlign w:val="center"/>
            <w:tcMar>
              <w:top w:w="80" w:type="dxa"/>
              <w:start w:w="80" w:type="dxa"/>
              <w:bottom w:w="80" w:type="dxa"/>
              <w:end w:w="80" w:type="dxa"/>
            </w:tcMar>
          </w:tcPr>
          <w:p>
            <w:pPr>
              <w:spacing w:after="0" w:before="0"/>
            </w:pPr>
            <w:r/>
            <w:r>
              <w:rPr>
                <w:rFonts w:ascii="Aptos" w:hAnsi="Aptos" w:eastAsia="Aptos"/>
                <w:b w:val="0"/>
                <w:sz w:val="14"/>
              </w:rPr>
              <w:t>Dokumen, data, wawancara, URL, atau entri sistem lain.</w:t>
            </w:r>
          </w:p>
        </w:tc>
        <w:tc>
          <w:tcPr>
            <w:tcW w:type="dxa" w:w="2494"/>
            <w:vAlign w:val="center"/>
            <w:tcMar>
              <w:top w:w="80" w:type="dxa"/>
              <w:start w:w="80" w:type="dxa"/>
              <w:bottom w:w="80" w:type="dxa"/>
              <w:end w:w="80" w:type="dxa"/>
            </w:tcMar>
          </w:tcPr>
          <w:p>
            <w:pPr>
              <w:spacing w:after="0" w:before="0"/>
            </w:pPr>
            <w:r/>
            <w:r>
              <w:rPr>
                <w:rFonts w:ascii="Aptos" w:hAnsi="Aptos" w:eastAsia="Aptos"/>
                <w:b w:val="0"/>
                <w:sz w:val="14"/>
              </w:rPr>
              <w:t>Sistem asal; snapshot HORTIFLOW untuk histori</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4"/>
              </w:rPr>
              <w:t>Narasi Induk</w:t>
            </w:r>
          </w:p>
        </w:tc>
        <w:tc>
          <w:tcPr>
            <w:tcW w:type="dxa" w:w="4535"/>
            <w:shd w:fill="F2F8EF"/>
            <w:vAlign w:val="center"/>
            <w:tcMar>
              <w:top w:w="80" w:type="dxa"/>
              <w:start w:w="80" w:type="dxa"/>
              <w:bottom w:w="80" w:type="dxa"/>
              <w:end w:w="80" w:type="dxa"/>
            </w:tcMar>
          </w:tcPr>
          <w:p>
            <w:pPr>
              <w:spacing w:after="0" w:before="0"/>
            </w:pPr>
            <w:r/>
            <w:r>
              <w:rPr>
                <w:rFonts w:ascii="Aptos" w:hAnsi="Aptos" w:eastAsia="Aptos"/>
                <w:b w:val="0"/>
                <w:sz w:val="14"/>
              </w:rPr>
              <w:t>Pesan/narasi utama sebelum adaptasi kanal.</w:t>
            </w:r>
          </w:p>
        </w:tc>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4"/>
              </w:rPr>
              <w:t>HORTIFLOW</w:t>
            </w:r>
          </w:p>
        </w:tc>
      </w:tr>
      <w:tr>
        <w:trPr>
          <w:cantSplit/>
        </w:trPr>
        <w:tc>
          <w:tcPr>
            <w:tcW w:type="dxa" w:w="2381"/>
            <w:vAlign w:val="center"/>
            <w:tcMar>
              <w:top w:w="80" w:type="dxa"/>
              <w:start w:w="80" w:type="dxa"/>
              <w:bottom w:w="80" w:type="dxa"/>
              <w:end w:w="80" w:type="dxa"/>
            </w:tcMar>
          </w:tcPr>
          <w:p>
            <w:pPr>
              <w:spacing w:after="0" w:before="0"/>
            </w:pPr>
            <w:r/>
            <w:r>
              <w:rPr>
                <w:rFonts w:ascii="Aptos" w:hAnsi="Aptos" w:eastAsia="Aptos"/>
                <w:b w:val="0"/>
                <w:sz w:val="14"/>
              </w:rPr>
              <w:t>Varian Kanal</w:t>
            </w:r>
          </w:p>
        </w:tc>
        <w:tc>
          <w:tcPr>
            <w:tcW w:type="dxa" w:w="4535"/>
            <w:vAlign w:val="center"/>
            <w:tcMar>
              <w:top w:w="80" w:type="dxa"/>
              <w:start w:w="80" w:type="dxa"/>
              <w:bottom w:w="80" w:type="dxa"/>
              <w:end w:w="80" w:type="dxa"/>
            </w:tcMar>
          </w:tcPr>
          <w:p>
            <w:pPr>
              <w:spacing w:after="0" w:before="0"/>
            </w:pPr>
            <w:r/>
            <w:r>
              <w:rPr>
                <w:rFonts w:ascii="Aptos" w:hAnsi="Aptos" w:eastAsia="Aptos"/>
                <w:b w:val="0"/>
                <w:sz w:val="14"/>
              </w:rPr>
              <w:t>Adaptasi per kanal/format.</w:t>
            </w:r>
          </w:p>
        </w:tc>
        <w:tc>
          <w:tcPr>
            <w:tcW w:type="dxa" w:w="2494"/>
            <w:vAlign w:val="center"/>
            <w:tcMar>
              <w:top w:w="80" w:type="dxa"/>
              <w:start w:w="80" w:type="dxa"/>
              <w:bottom w:w="80" w:type="dxa"/>
              <w:end w:w="80" w:type="dxa"/>
            </w:tcMar>
          </w:tcPr>
          <w:p>
            <w:pPr>
              <w:spacing w:after="0" w:before="0"/>
            </w:pPr>
            <w:r/>
            <w:r>
              <w:rPr>
                <w:rFonts w:ascii="Aptos" w:hAnsi="Aptos" w:eastAsia="Aptos"/>
                <w:b w:val="0"/>
                <w:sz w:val="14"/>
              </w:rPr>
              <w:t>HORTIFLOW</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4"/>
              </w:rPr>
              <w:t>Aset</w:t>
            </w:r>
          </w:p>
        </w:tc>
        <w:tc>
          <w:tcPr>
            <w:tcW w:type="dxa" w:w="4535"/>
            <w:shd w:fill="F2F8EF"/>
            <w:vAlign w:val="center"/>
            <w:tcMar>
              <w:top w:w="80" w:type="dxa"/>
              <w:start w:w="80" w:type="dxa"/>
              <w:bottom w:w="80" w:type="dxa"/>
              <w:end w:w="80" w:type="dxa"/>
            </w:tcMar>
          </w:tcPr>
          <w:p>
            <w:pPr>
              <w:spacing w:after="0" w:before="0"/>
            </w:pPr>
            <w:r/>
            <w:r>
              <w:rPr>
                <w:rFonts w:ascii="Aptos" w:hAnsi="Aptos" w:eastAsia="Aptos"/>
                <w:b w:val="0"/>
                <w:sz w:val="14"/>
              </w:rPr>
              <w:t>Foto, video, audio, ilustrasi, grafis, subtitle, thumbnail.</w:t>
            </w:r>
          </w:p>
        </w:tc>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4"/>
              </w:rPr>
              <w:t>HORTIFLOW metadata; binary storage</w:t>
            </w:r>
          </w:p>
        </w:tc>
      </w:tr>
      <w:tr>
        <w:trPr>
          <w:cantSplit/>
        </w:trPr>
        <w:tc>
          <w:tcPr>
            <w:tcW w:type="dxa" w:w="2381"/>
            <w:vAlign w:val="center"/>
            <w:tcMar>
              <w:top w:w="80" w:type="dxa"/>
              <w:start w:w="80" w:type="dxa"/>
              <w:bottom w:w="80" w:type="dxa"/>
              <w:end w:w="80" w:type="dxa"/>
            </w:tcMar>
          </w:tcPr>
          <w:p>
            <w:pPr>
              <w:spacing w:after="0" w:before="0"/>
            </w:pPr>
            <w:r/>
            <w:r>
              <w:rPr>
                <w:rFonts w:ascii="Aptos" w:hAnsi="Aptos" w:eastAsia="Aptos"/>
                <w:b w:val="0"/>
                <w:sz w:val="14"/>
              </w:rPr>
              <w:t>Manifest Persetujuan</w:t>
            </w:r>
          </w:p>
        </w:tc>
        <w:tc>
          <w:tcPr>
            <w:tcW w:type="dxa" w:w="4535"/>
            <w:vAlign w:val="center"/>
            <w:tcMar>
              <w:top w:w="80" w:type="dxa"/>
              <w:start w:w="80" w:type="dxa"/>
              <w:bottom w:w="80" w:type="dxa"/>
              <w:end w:w="80" w:type="dxa"/>
            </w:tcMar>
          </w:tcPr>
          <w:p>
            <w:pPr>
              <w:spacing w:after="0" w:before="0"/>
            </w:pPr>
            <w:r/>
            <w:r>
              <w:rPr>
                <w:rFonts w:ascii="Aptos" w:hAnsi="Aptos" w:eastAsia="Aptos"/>
                <w:b w:val="0"/>
                <w:sz w:val="14"/>
              </w:rPr>
              <w:t>Daftar immutable versi/hash yang disetujui.</w:t>
            </w:r>
          </w:p>
        </w:tc>
        <w:tc>
          <w:tcPr>
            <w:tcW w:type="dxa" w:w="2494"/>
            <w:vAlign w:val="center"/>
            <w:tcMar>
              <w:top w:w="80" w:type="dxa"/>
              <w:start w:w="80" w:type="dxa"/>
              <w:bottom w:w="80" w:type="dxa"/>
              <w:end w:w="80" w:type="dxa"/>
            </w:tcMar>
          </w:tcPr>
          <w:p>
            <w:pPr>
              <w:spacing w:after="0" w:before="0"/>
            </w:pPr>
            <w:r/>
            <w:r>
              <w:rPr>
                <w:rFonts w:ascii="Aptos" w:hAnsi="Aptos" w:eastAsia="Aptos"/>
                <w:b w:val="0"/>
                <w:sz w:val="14"/>
              </w:rPr>
              <w:t>HORTIFLOW</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4"/>
              </w:rPr>
              <w:t>Rekam Publikasi</w:t>
            </w:r>
          </w:p>
        </w:tc>
        <w:tc>
          <w:tcPr>
            <w:tcW w:type="dxa" w:w="4535"/>
            <w:shd w:fill="F2F8EF"/>
            <w:vAlign w:val="center"/>
            <w:tcMar>
              <w:top w:w="80" w:type="dxa"/>
              <w:start w:w="80" w:type="dxa"/>
              <w:bottom w:w="80" w:type="dxa"/>
              <w:end w:w="80" w:type="dxa"/>
            </w:tcMar>
          </w:tcPr>
          <w:p>
            <w:pPr>
              <w:spacing w:after="0" w:before="0"/>
            </w:pPr>
            <w:r/>
            <w:r>
              <w:rPr>
                <w:rFonts w:ascii="Aptos" w:hAnsi="Aptos" w:eastAsia="Aptos"/>
                <w:b w:val="0"/>
                <w:sz w:val="14"/>
              </w:rPr>
              <w:t>ID/URL/status item aktual di kanal.</w:t>
            </w:r>
          </w:p>
        </w:tc>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4"/>
              </w:rPr>
              <w:t>HORTIFLOW merekam; kanal memiliki post live</w:t>
            </w:r>
          </w:p>
        </w:tc>
      </w:tr>
      <w:tr>
        <w:trPr>
          <w:cantSplit/>
        </w:trPr>
        <w:tc>
          <w:tcPr>
            <w:tcW w:type="dxa" w:w="2381"/>
            <w:vAlign w:val="center"/>
            <w:tcMar>
              <w:top w:w="80" w:type="dxa"/>
              <w:start w:w="80" w:type="dxa"/>
              <w:bottom w:w="80" w:type="dxa"/>
              <w:end w:w="80" w:type="dxa"/>
            </w:tcMar>
          </w:tcPr>
          <w:p>
            <w:pPr>
              <w:spacing w:after="0" w:before="0"/>
            </w:pPr>
            <w:r/>
            <w:r>
              <w:rPr>
                <w:rFonts w:ascii="Aptos" w:hAnsi="Aptos" w:eastAsia="Aptos"/>
                <w:b w:val="0"/>
                <w:sz w:val="14"/>
              </w:rPr>
              <w:t>Paket Arsip</w:t>
            </w:r>
          </w:p>
        </w:tc>
        <w:tc>
          <w:tcPr>
            <w:tcW w:type="dxa" w:w="4535"/>
            <w:vAlign w:val="center"/>
            <w:tcMar>
              <w:top w:w="80" w:type="dxa"/>
              <w:start w:w="80" w:type="dxa"/>
              <w:bottom w:w="80" w:type="dxa"/>
              <w:end w:w="80" w:type="dxa"/>
            </w:tcMar>
          </w:tcPr>
          <w:p>
            <w:pPr>
              <w:spacing w:after="0" w:before="0"/>
            </w:pPr>
            <w:r/>
            <w:r>
              <w:rPr>
                <w:rFonts w:ascii="Aptos" w:hAnsi="Aptos" w:eastAsia="Aptos"/>
                <w:b w:val="0"/>
                <w:sz w:val="14"/>
              </w:rPr>
              <w:t>Snapshot final, manifest, proof, rights, audit.</w:t>
            </w:r>
          </w:p>
        </w:tc>
        <w:tc>
          <w:tcPr>
            <w:tcW w:type="dxa" w:w="2494"/>
            <w:vAlign w:val="center"/>
            <w:tcMar>
              <w:top w:w="80" w:type="dxa"/>
              <w:start w:w="80" w:type="dxa"/>
              <w:bottom w:w="80" w:type="dxa"/>
              <w:end w:w="80" w:type="dxa"/>
            </w:tcMar>
          </w:tcPr>
          <w:p>
            <w:pPr>
              <w:spacing w:after="0" w:before="0"/>
            </w:pPr>
            <w:r/>
            <w:r>
              <w:rPr>
                <w:rFonts w:ascii="Aptos" w:hAnsi="Aptos" w:eastAsia="Aptos"/>
                <w:b w:val="0"/>
                <w:sz w:val="14"/>
              </w:rPr>
              <w:t>HORTIFLOW/arsip sesuai policy</w:t>
            </w:r>
          </w:p>
        </w:tc>
      </w:tr>
    </w:tbl>
    <w:p>
      <w:pPr>
        <w:spacing w:after="20"/>
      </w:pPr>
    </w:p>
    <w:p>
      <w:pPr>
        <w:pStyle w:val="Heading2"/>
      </w:pPr>
      <w:r>
        <w:t>7.1 Filosofi Estafet</w:t>
      </w:r>
    </w:p>
    <w:p>
      <w:r>
        <w:rPr>
          <w:b w:val="0"/>
          <w:i w:val="0"/>
        </w:rPr>
        <w:t>Setiap perpindahan tahap membawa context bundle: brief, sumber, versi, komentar, temuan terbuka, keputusan, owner, deadline, dan risiko. Handoff tidak boleh hanya berupa tautan file tanpa konteks.</w:t>
      </w:r>
    </w:p>
    <w:p>
      <w:pPr>
        <w:jc w:val="center"/>
      </w:pPr>
      <w:r>
        <w:drawing>
          <wp:inline xmlns:a="http://schemas.openxmlformats.org/drawingml/2006/main" xmlns:pic="http://schemas.openxmlformats.org/drawingml/2006/picture">
            <wp:extent cx="6120000" cy="3794400"/>
            <wp:docPr id="2" name="Picture 2" descr="Image: image2.png"/>
            <wp:cNvGraphicFramePr>
              <a:graphicFrameLocks noChangeAspect="1"/>
            </wp:cNvGraphicFramePr>
            <a:graphic>
              <a:graphicData uri="http://schemas.openxmlformats.org/drawingml/2006/picture">
                <pic:pic>
                  <pic:nvPicPr>
                    <pic:cNvPr id="0" name="module_map.png"/>
                    <pic:cNvPicPr/>
                  </pic:nvPicPr>
                  <pic:blipFill>
                    <a:blip r:embed="rId12"/>
                    <a:stretch>
                      <a:fillRect/>
                    </a:stretch>
                  </pic:blipFill>
                  <pic:spPr>
                    <a:xfrm>
                      <a:off x="0" y="0"/>
                      <a:ext cx="6120000" cy="3794400"/>
                    </a:xfrm>
                    <a:prstGeom prst="rect"/>
                  </pic:spPr>
                </pic:pic>
              </a:graphicData>
            </a:graphic>
          </wp:inline>
        </w:drawing>
      </w:r>
    </w:p>
    <w:p>
      <w:pPr>
        <w:pStyle w:val="CaptionCustom"/>
        <w:jc w:val="center"/>
      </w:pPr>
      <w:r>
        <w:t>Gambar 8-1. Sepuluh modul produk HORTIFLOW berdasarkan empat pilar proses bisnis.</w:t>
      </w:r>
    </w:p>
    <w:p>
      <w:pPr>
        <w:pStyle w:val="Heading1"/>
      </w:pPr>
      <w:r>
        <w:t>8. Arsitektur Modul Produk</w:t>
      </w:r>
    </w:p>
    <w:p>
      <w:pPr>
        <w:pStyle w:val="Heading2"/>
      </w:pPr>
      <w:r>
        <w:t>Modul I — Intake &amp; Ideasi</w:t>
      </w:r>
    </w:p>
    <w:p>
      <w:r>
        <w:rPr>
          <w:b w:val="0"/>
          <w:i w:val="0"/>
        </w:rPr>
        <w:t>Menampung ide, kebutuhan komunikasi, bahan lapangan, arahan, atau respons isu secara terstruktur.</w:t>
      </w:r>
    </w:p>
    <w:p>
      <w:pPr>
        <w:pStyle w:val="ListBullet"/>
        <w:spacing w:after="30"/>
      </w:pPr>
      <w:r>
        <w:t>Quick Intake</w:t>
      </w:r>
    </w:p>
    <w:p>
      <w:pPr>
        <w:pStyle w:val="ListBullet"/>
        <w:spacing w:after="30"/>
      </w:pPr>
      <w:r>
        <w:t>Permintaan Konten</w:t>
      </w:r>
    </w:p>
    <w:p>
      <w:pPr>
        <w:pStyle w:val="ListBullet"/>
        <w:spacing w:after="30"/>
      </w:pPr>
      <w:r>
        <w:t>Deteksi duplikasi</w:t>
      </w:r>
    </w:p>
    <w:p>
      <w:pPr>
        <w:pStyle w:val="ListBullet"/>
        <w:spacing w:after="30"/>
      </w:pPr>
      <w:r>
        <w:t>Permintaan informasi tambahan</w:t>
      </w:r>
    </w:p>
    <w:p>
      <w:pPr>
        <w:pStyle w:val="ListBullet"/>
        <w:spacing w:after="30"/>
      </w:pPr>
      <w:r>
        <w:t>Triase dan keputusan awal</w:t>
      </w:r>
    </w:p>
    <w:p>
      <w:pPr>
        <w:pStyle w:val="Heading2"/>
      </w:pPr>
      <w:r>
        <w:t>Modul II — Perencanaan Editorial &amp; Kampanye</w:t>
      </w:r>
    </w:p>
    <w:p>
      <w:r>
        <w:rPr>
          <w:b w:val="0"/>
          <w:i w:val="0"/>
        </w:rPr>
        <w:t>Mengatur prioritas, kalender, kampanye, target audiens, kapasitas, deadline, dan konflik jadwal.</w:t>
      </w:r>
    </w:p>
    <w:p>
      <w:pPr>
        <w:pStyle w:val="ListBullet"/>
        <w:spacing w:after="30"/>
      </w:pPr>
      <w:r>
        <w:t>Kampanye</w:t>
      </w:r>
    </w:p>
    <w:p>
      <w:pPr>
        <w:pStyle w:val="ListBullet"/>
        <w:spacing w:after="30"/>
      </w:pPr>
      <w:r>
        <w:t>Kalender Editorial</w:t>
      </w:r>
    </w:p>
    <w:p>
      <w:pPr>
        <w:pStyle w:val="ListBullet"/>
        <w:spacing w:after="30"/>
      </w:pPr>
      <w:r>
        <w:t>Backlog</w:t>
      </w:r>
    </w:p>
    <w:p>
      <w:pPr>
        <w:pStyle w:val="ListBullet"/>
        <w:spacing w:after="30"/>
      </w:pPr>
      <w:r>
        <w:t>Workload/Kapasitas</w:t>
      </w:r>
    </w:p>
    <w:p>
      <w:pPr>
        <w:pStyle w:val="ListBullet"/>
        <w:spacing w:after="30"/>
      </w:pPr>
      <w:r>
        <w:t>Prioritas &amp; SLA</w:t>
      </w:r>
    </w:p>
    <w:p>
      <w:pPr>
        <w:pStyle w:val="Heading2"/>
      </w:pPr>
      <w:r>
        <w:t>Modul III — Brief &amp; Orkestrasi Pekerjaan</w:t>
      </w:r>
    </w:p>
    <w:p>
      <w:r>
        <w:rPr>
          <w:b w:val="0"/>
          <w:i w:val="0"/>
        </w:rPr>
        <w:t>Mengubah permintaan menjadi pekerjaan yang dapat dieksekusi dan dibagi secara jelas.</w:t>
      </w:r>
    </w:p>
    <w:p>
      <w:pPr>
        <w:pStyle w:val="ListBullet"/>
        <w:spacing w:after="30"/>
      </w:pPr>
      <w:r>
        <w:t>Brief per tipe</w:t>
      </w:r>
    </w:p>
    <w:p>
      <w:pPr>
        <w:pStyle w:val="ListBullet"/>
        <w:spacing w:after="30"/>
      </w:pPr>
      <w:r>
        <w:t>Penugasan</w:t>
      </w:r>
    </w:p>
    <w:p>
      <w:pPr>
        <w:pStyle w:val="ListBullet"/>
        <w:spacing w:after="30"/>
      </w:pPr>
      <w:r>
        <w:t>Dependency</w:t>
      </w:r>
    </w:p>
    <w:p>
      <w:pPr>
        <w:pStyle w:val="ListBullet"/>
        <w:spacing w:after="30"/>
      </w:pPr>
      <w:r>
        <w:t>Handoff</w:t>
      </w:r>
    </w:p>
    <w:p>
      <w:pPr>
        <w:pStyle w:val="ListBullet"/>
        <w:spacing w:after="30"/>
      </w:pPr>
      <w:r>
        <w:t>My Work</w:t>
      </w:r>
    </w:p>
    <w:p>
      <w:pPr>
        <w:pStyle w:val="ListBullet"/>
        <w:spacing w:after="30"/>
      </w:pPr>
      <w:r>
        <w:t>Eskalasi SLA</w:t>
      </w:r>
    </w:p>
    <w:p>
      <w:pPr>
        <w:pStyle w:val="Heading2"/>
      </w:pPr>
      <w:r>
        <w:t>Modul IV — Produksi Editorial</w:t>
      </w:r>
    </w:p>
    <w:p>
      <w:r>
        <w:rPr>
          <w:b w:val="0"/>
          <w:i w:val="0"/>
        </w:rPr>
        <w:t>Mengelola narasi dan teks secara versioned serta terhubung ke sumber/klaim.</w:t>
      </w:r>
    </w:p>
    <w:p>
      <w:pPr>
        <w:pStyle w:val="ListBullet"/>
        <w:spacing w:after="30"/>
      </w:pPr>
      <w:r>
        <w:t>Narasi Induk</w:t>
      </w:r>
    </w:p>
    <w:p>
      <w:pPr>
        <w:pStyle w:val="ListBullet"/>
        <w:spacing w:after="30"/>
      </w:pPr>
      <w:r>
        <w:t>Editor versi</w:t>
      </w:r>
    </w:p>
    <w:p>
      <w:pPr>
        <w:pStyle w:val="ListBullet"/>
        <w:spacing w:after="30"/>
      </w:pPr>
      <w:r>
        <w:t>Compare/restore</w:t>
      </w:r>
    </w:p>
    <w:p>
      <w:pPr>
        <w:pStyle w:val="ListBullet"/>
        <w:spacing w:after="30"/>
      </w:pPr>
      <w:r>
        <w:t>Claim registry</w:t>
      </w:r>
    </w:p>
    <w:p>
      <w:pPr>
        <w:pStyle w:val="ListBullet"/>
        <w:spacing w:after="30"/>
      </w:pPr>
      <w:r>
        <w:t>Varian Kanal</w:t>
      </w:r>
    </w:p>
    <w:p>
      <w:pPr>
        <w:pStyle w:val="ListBullet"/>
        <w:spacing w:after="30"/>
      </w:pPr>
      <w:r>
        <w:t>Komentar/mention</w:t>
      </w:r>
    </w:p>
    <w:p>
      <w:pPr>
        <w:pStyle w:val="Heading2"/>
      </w:pPr>
      <w:r>
        <w:t>Modul V — Produksi Visual &amp; Multimedia</w:t>
      </w:r>
    </w:p>
    <w:p>
      <w:r>
        <w:rPr>
          <w:b w:val="0"/>
          <w:i w:val="0"/>
        </w:rPr>
        <w:t>Mengorkestrasi aset visual/audio/video tanpa menggantikan aplikasi editing profesional.</w:t>
      </w:r>
    </w:p>
    <w:p>
      <w:pPr>
        <w:pStyle w:val="ListBullet"/>
        <w:spacing w:after="30"/>
      </w:pPr>
      <w:r>
        <w:t>Asset upload/reference</w:t>
      </w:r>
    </w:p>
    <w:p>
      <w:pPr>
        <w:pStyle w:val="ListBullet"/>
        <w:spacing w:after="30"/>
      </w:pPr>
      <w:r>
        <w:t>Versioning</w:t>
      </w:r>
    </w:p>
    <w:p>
      <w:pPr>
        <w:pStyle w:val="ListBullet"/>
        <w:spacing w:after="30"/>
      </w:pPr>
      <w:r>
        <w:t>Preview/anotasi</w:t>
      </w:r>
    </w:p>
    <w:p>
      <w:pPr>
        <w:pStyle w:val="ListBullet"/>
        <w:spacing w:after="30"/>
      </w:pPr>
      <w:r>
        <w:t>Rendition/proxy</w:t>
      </w:r>
    </w:p>
    <w:p>
      <w:pPr>
        <w:pStyle w:val="ListBullet"/>
        <w:spacing w:after="30"/>
      </w:pPr>
      <w:r>
        <w:t>Subtitle/transcript</w:t>
      </w:r>
    </w:p>
    <w:p>
      <w:pPr>
        <w:pStyle w:val="ListBullet"/>
        <w:spacing w:after="30"/>
      </w:pPr>
      <w:r>
        <w:t>Technical validation</w:t>
      </w:r>
    </w:p>
    <w:p>
      <w:pPr>
        <w:pStyle w:val="Heading2"/>
      </w:pPr>
      <w:r>
        <w:t>Modul VI — Quality Control &amp; Persetujuan</w:t>
      </w:r>
    </w:p>
    <w:p>
      <w:r>
        <w:rPr>
          <w:b w:val="0"/>
          <w:i w:val="0"/>
        </w:rPr>
        <w:t>Menjalankan quality gate berbasis risiko dan membekukan keputusan terhadap manifest tertentu.</w:t>
      </w:r>
    </w:p>
    <w:p>
      <w:pPr>
        <w:pStyle w:val="ListBullet"/>
        <w:spacing w:after="30"/>
      </w:pPr>
      <w:r>
        <w:t>Source/fact review</w:t>
      </w:r>
    </w:p>
    <w:p>
      <w:pPr>
        <w:pStyle w:val="ListBullet"/>
        <w:spacing w:after="30"/>
      </w:pPr>
      <w:r>
        <w:t>Subject review</w:t>
      </w:r>
    </w:p>
    <w:p>
      <w:pPr>
        <w:pStyle w:val="ListBullet"/>
        <w:spacing w:after="30"/>
      </w:pPr>
      <w:r>
        <w:t>Editorial/visual/brand</w:t>
      </w:r>
    </w:p>
    <w:p>
      <w:pPr>
        <w:pStyle w:val="ListBullet"/>
        <w:spacing w:after="30"/>
      </w:pPr>
      <w:r>
        <w:t>Privacy/rights/accessibility</w:t>
      </w:r>
    </w:p>
    <w:p>
      <w:pPr>
        <w:pStyle w:val="ListBullet"/>
        <w:spacing w:after="30"/>
      </w:pPr>
      <w:r>
        <w:t>Approval Inbox</w:t>
      </w:r>
    </w:p>
    <w:p>
      <w:pPr>
        <w:pStyle w:val="ListBullet"/>
        <w:spacing w:after="30"/>
      </w:pPr>
      <w:r>
        <w:t>Delegasi/hold/fast-track</w:t>
      </w:r>
    </w:p>
    <w:p>
      <w:pPr>
        <w:pStyle w:val="Heading2"/>
      </w:pPr>
      <w:r>
        <w:t>Modul VII — Publikasi &amp; Diseminasi</w:t>
      </w:r>
    </w:p>
    <w:p>
      <w:r>
        <w:rPr>
          <w:b w:val="0"/>
          <w:i w:val="0"/>
        </w:rPr>
        <w:t>Menyiapkan, menjadwalkan, menerbitkan, membuktikan, merekonsiliasi, dan mengoreksi publikasi.</w:t>
      </w:r>
    </w:p>
    <w:p>
      <w:pPr>
        <w:pStyle w:val="ListBullet"/>
        <w:spacing w:after="30"/>
      </w:pPr>
      <w:r>
        <w:t>Publication Calendar</w:t>
      </w:r>
    </w:p>
    <w:p>
      <w:pPr>
        <w:pStyle w:val="ListBullet"/>
        <w:spacing w:after="30"/>
      </w:pPr>
      <w:r>
        <w:t>Publication Package</w:t>
      </w:r>
    </w:p>
    <w:p>
      <w:pPr>
        <w:pStyle w:val="ListBullet"/>
        <w:spacing w:after="30"/>
      </w:pPr>
      <w:r>
        <w:t>Channel account</w:t>
      </w:r>
    </w:p>
    <w:p>
      <w:pPr>
        <w:pStyle w:val="ListBullet"/>
        <w:spacing w:after="30"/>
      </w:pPr>
      <w:r>
        <w:t>Manual/API publish</w:t>
      </w:r>
    </w:p>
    <w:p>
      <w:pPr>
        <w:pStyle w:val="ListBullet"/>
        <w:spacing w:after="30"/>
      </w:pPr>
      <w:r>
        <w:t>Proof &amp; reconciliation</w:t>
      </w:r>
    </w:p>
    <w:p>
      <w:pPr>
        <w:pStyle w:val="ListBullet"/>
        <w:spacing w:after="30"/>
      </w:pPr>
      <w:r>
        <w:t>Correction/takedown</w:t>
      </w:r>
    </w:p>
    <w:p>
      <w:pPr>
        <w:pStyle w:val="Heading2"/>
      </w:pPr>
      <w:r>
        <w:t>Modul VIII — Aset Digital &amp; Tata Kelola Merek</w:t>
      </w:r>
    </w:p>
    <w:p>
      <w:r>
        <w:rPr>
          <w:b w:val="0"/>
          <w:i w:val="0"/>
        </w:rPr>
        <w:t>Menjaga aset, hak penggunaan, consent, template, logo, credit, dan masa berlaku.</w:t>
      </w:r>
    </w:p>
    <w:p>
      <w:pPr>
        <w:pStyle w:val="ListBullet"/>
        <w:spacing w:after="30"/>
      </w:pPr>
      <w:r>
        <w:t>Asset Library</w:t>
      </w:r>
    </w:p>
    <w:p>
      <w:pPr>
        <w:pStyle w:val="ListBullet"/>
        <w:spacing w:after="30"/>
      </w:pPr>
      <w:r>
        <w:t>Rights/consent</w:t>
      </w:r>
    </w:p>
    <w:p>
      <w:pPr>
        <w:pStyle w:val="ListBullet"/>
        <w:spacing w:after="30"/>
      </w:pPr>
      <w:r>
        <w:t>Template version</w:t>
      </w:r>
    </w:p>
    <w:p>
      <w:pPr>
        <w:pStyle w:val="ListBullet"/>
        <w:spacing w:after="30"/>
      </w:pPr>
      <w:r>
        <w:t>Brand standard</w:t>
      </w:r>
    </w:p>
    <w:p>
      <w:pPr>
        <w:pStyle w:val="ListBullet"/>
        <w:spacing w:after="30"/>
      </w:pPr>
      <w:r>
        <w:t>Expiry alert</w:t>
      </w:r>
    </w:p>
    <w:p>
      <w:pPr>
        <w:pStyle w:val="ListBullet"/>
        <w:spacing w:after="30"/>
      </w:pPr>
      <w:r>
        <w:t>Reuse eligibility</w:t>
      </w:r>
    </w:p>
    <w:p>
      <w:pPr>
        <w:pStyle w:val="Heading2"/>
      </w:pPr>
      <w:r>
        <w:t>Modul IX — Analitik &amp; Evaluasi</w:t>
      </w:r>
    </w:p>
    <w:p>
      <w:r>
        <w:rPr>
          <w:b w:val="0"/>
          <w:i w:val="0"/>
        </w:rPr>
        <w:t>Mengukur performa proses dan hasil konten secara kontekstual.</w:t>
      </w:r>
    </w:p>
    <w:p>
      <w:pPr>
        <w:pStyle w:val="ListBullet"/>
        <w:spacing w:after="30"/>
      </w:pPr>
      <w:r>
        <w:t>KPI proses</w:t>
      </w:r>
    </w:p>
    <w:p>
      <w:pPr>
        <w:pStyle w:val="ListBullet"/>
        <w:spacing w:after="30"/>
      </w:pPr>
      <w:r>
        <w:t>Metric snapshot</w:t>
      </w:r>
    </w:p>
    <w:p>
      <w:pPr>
        <w:pStyle w:val="ListBullet"/>
        <w:spacing w:after="30"/>
      </w:pPr>
      <w:r>
        <w:t>Campaign scorecard</w:t>
      </w:r>
    </w:p>
    <w:p>
      <w:pPr>
        <w:pStyle w:val="ListBullet"/>
        <w:spacing w:after="30"/>
      </w:pPr>
      <w:r>
        <w:t>Channel comparison</w:t>
      </w:r>
    </w:p>
    <w:p>
      <w:pPr>
        <w:pStyle w:val="ListBullet"/>
        <w:spacing w:after="30"/>
      </w:pPr>
      <w:r>
        <w:t>Lessons learned</w:t>
      </w:r>
    </w:p>
    <w:p>
      <w:pPr>
        <w:pStyle w:val="ListBullet"/>
        <w:spacing w:after="30"/>
      </w:pPr>
      <w:r>
        <w:t>Performance insight</w:t>
      </w:r>
    </w:p>
    <w:p>
      <w:pPr>
        <w:pStyle w:val="Heading2"/>
      </w:pPr>
      <w:r>
        <w:t>Modul X — Arsip &amp; Audit</w:t>
      </w:r>
    </w:p>
    <w:p>
      <w:r>
        <w:rPr>
          <w:b w:val="0"/>
          <w:i w:val="0"/>
        </w:rPr>
        <w:t>Membekukan memori organisasi dan evidence yang dapat dicari.</w:t>
      </w:r>
    </w:p>
    <w:p>
      <w:pPr>
        <w:pStyle w:val="ListBullet"/>
        <w:spacing w:after="30"/>
      </w:pPr>
      <w:r>
        <w:t>Archive package</w:t>
      </w:r>
    </w:p>
    <w:p>
      <w:pPr>
        <w:pStyle w:val="ListBullet"/>
        <w:spacing w:after="30"/>
      </w:pPr>
      <w:r>
        <w:t>Search/discovery</w:t>
      </w:r>
    </w:p>
    <w:p>
      <w:pPr>
        <w:pStyle w:val="ListBullet"/>
        <w:spacing w:after="30"/>
      </w:pPr>
      <w:r>
        <w:t>Lineage</w:t>
      </w:r>
    </w:p>
    <w:p>
      <w:pPr>
        <w:pStyle w:val="ListBullet"/>
        <w:spacing w:after="30"/>
      </w:pPr>
      <w:r>
        <w:t>Legal hold</w:t>
      </w:r>
    </w:p>
    <w:p>
      <w:pPr>
        <w:pStyle w:val="ListBullet"/>
        <w:spacing w:after="30"/>
      </w:pPr>
      <w:r>
        <w:t>Retention/disposition</w:t>
      </w:r>
    </w:p>
    <w:p>
      <w:pPr>
        <w:pStyle w:val="ListBullet"/>
        <w:spacing w:after="30"/>
      </w:pPr>
      <w:r>
        <w:t>Audit timeline</w:t>
      </w:r>
    </w:p>
    <w:p>
      <w:pPr>
        <w:pStyle w:val="Heading2"/>
      </w:pPr>
      <w:r>
        <w:t>8.1 Fungsi Lintas Modul</w:t>
      </w:r>
    </w:p>
    <w:p>
      <w:pPr>
        <w:pStyle w:val="ListBullet"/>
        <w:spacing w:after="30"/>
      </w:pPr>
      <w:r>
        <w:t>Notifikasi in-app dan task actionable.</w:t>
      </w:r>
    </w:p>
    <w:p>
      <w:pPr>
        <w:pStyle w:val="ListBullet"/>
        <w:spacing w:after="30"/>
      </w:pPr>
      <w:r>
        <w:t>Pencarian dan filter scoped.</w:t>
      </w:r>
    </w:p>
    <w:p>
      <w:pPr>
        <w:pStyle w:val="ListBullet"/>
        <w:spacing w:after="30"/>
      </w:pPr>
      <w:r>
        <w:t>Taxonomy dan configuration versioned.</w:t>
      </w:r>
    </w:p>
    <w:p>
      <w:pPr>
        <w:pStyle w:val="ListBullet"/>
        <w:spacing w:after="30"/>
      </w:pPr>
      <w:r>
        <w:t>Audit append-only.</w:t>
      </w:r>
    </w:p>
    <w:p>
      <w:pPr>
        <w:pStyle w:val="ListBullet"/>
        <w:spacing w:after="30"/>
      </w:pPr>
      <w:r>
        <w:t>Integrasi API/event.</w:t>
      </w:r>
    </w:p>
    <w:p>
      <w:pPr>
        <w:pStyle w:val="ListBullet"/>
        <w:spacing w:after="30"/>
      </w:pPr>
      <w:r>
        <w:t>AI assistance dengan provenance dan human review.</w:t>
      </w:r>
    </w:p>
    <w:p>
      <w:pPr>
        <w:pStyle w:val="Heading1"/>
      </w:pPr>
      <w:r>
        <w:t>9. Proses Bisnis To-Be dan State Machine</w:t>
      </w:r>
    </w:p>
    <w:p>
      <w:pPr>
        <w:pStyle w:val="ListNumber"/>
        <w:spacing w:after="30"/>
      </w:pPr>
      <w:r>
        <w:t>Permintaan Konten dibuat dari quick intake, agenda, sistem sumber, atau arahan.</w:t>
      </w:r>
    </w:p>
    <w:p>
      <w:pPr>
        <w:pStyle w:val="ListNumber"/>
        <w:spacing w:after="30"/>
      </w:pPr>
      <w:r>
        <w:t>Content Planner melakukan triase: terima, minta informasi, gabung, tunda, atau tolak.</w:t>
      </w:r>
    </w:p>
    <w:p>
      <w:pPr>
        <w:pStyle w:val="ListNumber"/>
        <w:spacing w:after="30"/>
      </w:pPr>
      <w:r>
        <w:t>Permintaan diterima menjadi Paket Konten; brief, campaign, owner, tim, deadline, risk, classification, dan workflow version ditetapkan.</w:t>
      </w:r>
    </w:p>
    <w:p>
      <w:pPr>
        <w:pStyle w:val="ListNumber"/>
        <w:spacing w:after="30"/>
      </w:pPr>
      <w:r>
        <w:t>Penulis/desainer memproduksi Narasi Induk, Varian Kanal, dan Aset secara versioned.</w:t>
      </w:r>
    </w:p>
    <w:p>
      <w:pPr>
        <w:pStyle w:val="ListNumber"/>
        <w:spacing w:after="30"/>
      </w:pPr>
      <w:r>
        <w:t>Klaim material ditautkan ke sumber/bukti; quality gate berjalan sesuai jenis dan risiko.</w:t>
      </w:r>
    </w:p>
    <w:p>
      <w:pPr>
        <w:pStyle w:val="ListNumber"/>
        <w:spacing w:after="30"/>
      </w:pPr>
      <w:r>
        <w:t>Temuan blocking diselesaikan; sistem membekukan Manifest Persetujuan.</w:t>
      </w:r>
    </w:p>
    <w:p>
      <w:pPr>
        <w:pStyle w:val="ListNumber"/>
        <w:spacing w:after="30"/>
      </w:pPr>
      <w:r>
        <w:t>Approver memberi keputusan dengan authority, scope, step-up authentication, reason, dan receipt.</w:t>
      </w:r>
    </w:p>
    <w:p>
      <w:pPr>
        <w:pStyle w:val="ListNumber"/>
        <w:spacing w:after="30"/>
      </w:pPr>
      <w:r>
        <w:t>Publisher menyiapkan Rencana Publikasi atau Publication Package manual.</w:t>
      </w:r>
    </w:p>
    <w:p>
      <w:pPr>
        <w:pStyle w:val="ListNumber"/>
        <w:spacing w:after="30"/>
      </w:pPr>
      <w:r>
        <w:t>Publikasi, proof, error, retry, correction/takedown, dan metric snapshot direkonsiliasi.</w:t>
      </w:r>
    </w:p>
    <w:p>
      <w:pPr>
        <w:pStyle w:val="ListNumber"/>
        <w:spacing w:after="30"/>
      </w:pPr>
      <w:r>
        <w:t>Paket ditutup setelah archive completeness terpenuhi.</w:t>
      </w:r>
    </w:p>
    <w:p>
      <w:pPr>
        <w:pStyle w:val="Heading2"/>
      </w:pPr>
      <w:r>
        <w:t>9.1 Status Paket Konten</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2324"/>
            <w:shd w:fill="365E27"/>
            <w:vAlign w:val="center"/>
            <w:tcMar>
              <w:top w:w="80" w:type="dxa"/>
              <w:start w:w="80" w:type="dxa"/>
              <w:bottom w:w="80" w:type="dxa"/>
              <w:end w:w="80" w:type="dxa"/>
            </w:tcMar>
          </w:tcPr>
          <w:p>
            <w:pPr>
              <w:spacing w:after="0" w:before="0"/>
            </w:pPr>
            <w:r/>
            <w:r>
              <w:rPr>
                <w:rFonts w:ascii="Aptos" w:hAnsi="Aptos" w:eastAsia="Aptos"/>
                <w:b/>
                <w:color w:val="FFFFFF"/>
                <w:sz w:val="14"/>
              </w:rPr>
              <w:t>Status</w:t>
            </w:r>
          </w:p>
        </w:tc>
        <w:tc>
          <w:tcPr>
            <w:tcW w:type="dxa" w:w="4252"/>
            <w:shd w:fill="365E27"/>
            <w:vAlign w:val="center"/>
            <w:tcMar>
              <w:top w:w="80" w:type="dxa"/>
              <w:start w:w="80" w:type="dxa"/>
              <w:bottom w:w="80" w:type="dxa"/>
              <w:end w:w="80" w:type="dxa"/>
            </w:tcMar>
          </w:tcPr>
          <w:p>
            <w:pPr>
              <w:spacing w:after="0" w:before="0"/>
            </w:pPr>
            <w:r/>
            <w:r>
              <w:rPr>
                <w:rFonts w:ascii="Aptos" w:hAnsi="Aptos" w:eastAsia="Aptos"/>
                <w:b/>
                <w:color w:val="FFFFFF"/>
                <w:sz w:val="14"/>
              </w:rPr>
              <w:t>Makna</w:t>
            </w:r>
          </w:p>
        </w:tc>
        <w:tc>
          <w:tcPr>
            <w:tcW w:type="dxa" w:w="2891"/>
            <w:shd w:fill="365E27"/>
            <w:vAlign w:val="center"/>
            <w:tcMar>
              <w:top w:w="80" w:type="dxa"/>
              <w:start w:w="80" w:type="dxa"/>
              <w:bottom w:w="80" w:type="dxa"/>
              <w:end w:w="80" w:type="dxa"/>
            </w:tcMar>
          </w:tcPr>
          <w:p>
            <w:pPr>
              <w:spacing w:after="0" w:before="0"/>
            </w:pPr>
            <w:r/>
            <w:r>
              <w:rPr>
                <w:rFonts w:ascii="Aptos" w:hAnsi="Aptos" w:eastAsia="Aptos"/>
                <w:b/>
                <w:color w:val="FFFFFF"/>
                <w:sz w:val="14"/>
              </w:rPr>
              <w:t>Next action umum</w:t>
            </w:r>
          </w:p>
        </w:tc>
      </w:tr>
      <w:tr>
        <w:trPr>
          <w:cantSplit/>
        </w:trPr>
        <w:tc>
          <w:tcPr>
            <w:tcW w:type="dxa" w:w="2324"/>
            <w:shd w:fill="F2F8EF"/>
            <w:vAlign w:val="center"/>
            <w:tcMar>
              <w:top w:w="80" w:type="dxa"/>
              <w:start w:w="80" w:type="dxa"/>
              <w:bottom w:w="80" w:type="dxa"/>
              <w:end w:w="80" w:type="dxa"/>
            </w:tcMar>
          </w:tcPr>
          <w:p>
            <w:pPr>
              <w:spacing w:after="0" w:before="0"/>
            </w:pPr>
            <w:r/>
            <w:r>
              <w:rPr>
                <w:rFonts w:ascii="Aptos" w:hAnsi="Aptos" w:eastAsia="Aptos"/>
                <w:b w:val="0"/>
                <w:sz w:val="14"/>
              </w:rPr>
              <w:t>IDE</w:t>
            </w:r>
          </w:p>
        </w:tc>
        <w:tc>
          <w:tcPr>
            <w:tcW w:type="dxa" w:w="4252"/>
            <w:shd w:fill="F2F8EF"/>
            <w:vAlign w:val="center"/>
            <w:tcMar>
              <w:top w:w="80" w:type="dxa"/>
              <w:start w:w="80" w:type="dxa"/>
              <w:bottom w:w="80" w:type="dxa"/>
              <w:end w:w="80" w:type="dxa"/>
            </w:tcMar>
          </w:tcPr>
          <w:p>
            <w:pPr>
              <w:spacing w:after="0" w:before="0"/>
            </w:pPr>
            <w:r/>
            <w:r>
              <w:rPr>
                <w:rFonts w:ascii="Aptos" w:hAnsi="Aptos" w:eastAsia="Aptos"/>
                <w:b w:val="0"/>
                <w:sz w:val="14"/>
              </w:rPr>
              <w:t>Permintaan baru/belum ditriase.</w:t>
            </w:r>
          </w:p>
        </w:tc>
        <w:tc>
          <w:tcPr>
            <w:tcW w:type="dxa" w:w="2891"/>
            <w:shd w:fill="F2F8EF"/>
            <w:vAlign w:val="center"/>
            <w:tcMar>
              <w:top w:w="80" w:type="dxa"/>
              <w:start w:w="80" w:type="dxa"/>
              <w:bottom w:w="80" w:type="dxa"/>
              <w:end w:w="80" w:type="dxa"/>
            </w:tcMar>
          </w:tcPr>
          <w:p>
            <w:pPr>
              <w:spacing w:after="0" w:before="0"/>
            </w:pPr>
            <w:r/>
            <w:r>
              <w:rPr>
                <w:rFonts w:ascii="Aptos" w:hAnsi="Aptos" w:eastAsia="Aptos"/>
                <w:b w:val="0"/>
                <w:sz w:val="14"/>
              </w:rPr>
              <w:t>Triase</w:t>
            </w:r>
          </w:p>
        </w:tc>
      </w:tr>
      <w:tr>
        <w:trPr>
          <w:cantSplit/>
        </w:trPr>
        <w:tc>
          <w:tcPr>
            <w:tcW w:type="dxa" w:w="2324"/>
            <w:vAlign w:val="center"/>
            <w:tcMar>
              <w:top w:w="80" w:type="dxa"/>
              <w:start w:w="80" w:type="dxa"/>
              <w:bottom w:w="80" w:type="dxa"/>
              <w:end w:w="80" w:type="dxa"/>
            </w:tcMar>
          </w:tcPr>
          <w:p>
            <w:pPr>
              <w:spacing w:after="0" w:before="0"/>
            </w:pPr>
            <w:r/>
            <w:r>
              <w:rPr>
                <w:rFonts w:ascii="Aptos" w:hAnsi="Aptos" w:eastAsia="Aptos"/>
                <w:b w:val="0"/>
                <w:sz w:val="14"/>
              </w:rPr>
              <w:t>TRIAGED</w:t>
            </w:r>
          </w:p>
        </w:tc>
        <w:tc>
          <w:tcPr>
            <w:tcW w:type="dxa" w:w="4252"/>
            <w:vAlign w:val="center"/>
            <w:tcMar>
              <w:top w:w="80" w:type="dxa"/>
              <w:start w:w="80" w:type="dxa"/>
              <w:bottom w:w="80" w:type="dxa"/>
              <w:end w:w="80" w:type="dxa"/>
            </w:tcMar>
          </w:tcPr>
          <w:p>
            <w:pPr>
              <w:spacing w:after="0" w:before="0"/>
            </w:pPr>
            <w:r/>
            <w:r>
              <w:rPr>
                <w:rFonts w:ascii="Aptos" w:hAnsi="Aptos" w:eastAsia="Aptos"/>
                <w:b w:val="0"/>
                <w:sz w:val="14"/>
              </w:rPr>
              <w:t>Telah dinilai; menunggu keputusan/kelengkapan.</w:t>
            </w:r>
          </w:p>
        </w:tc>
        <w:tc>
          <w:tcPr>
            <w:tcW w:type="dxa" w:w="2891"/>
            <w:vAlign w:val="center"/>
            <w:tcMar>
              <w:top w:w="80" w:type="dxa"/>
              <w:start w:w="80" w:type="dxa"/>
              <w:bottom w:w="80" w:type="dxa"/>
              <w:end w:w="80" w:type="dxa"/>
            </w:tcMar>
          </w:tcPr>
          <w:p>
            <w:pPr>
              <w:spacing w:after="0" w:before="0"/>
            </w:pPr>
            <w:r/>
            <w:r>
              <w:rPr>
                <w:rFonts w:ascii="Aptos" w:hAnsi="Aptos" w:eastAsia="Aptos"/>
                <w:b w:val="0"/>
                <w:sz w:val="14"/>
              </w:rPr>
              <w:t>Accept/request info/merge/defer/reject</w:t>
            </w:r>
          </w:p>
        </w:tc>
      </w:tr>
      <w:tr>
        <w:trPr>
          <w:cantSplit/>
        </w:trPr>
        <w:tc>
          <w:tcPr>
            <w:tcW w:type="dxa" w:w="2324"/>
            <w:shd w:fill="F2F8EF"/>
            <w:vAlign w:val="center"/>
            <w:tcMar>
              <w:top w:w="80" w:type="dxa"/>
              <w:start w:w="80" w:type="dxa"/>
              <w:bottom w:w="80" w:type="dxa"/>
              <w:end w:w="80" w:type="dxa"/>
            </w:tcMar>
          </w:tcPr>
          <w:p>
            <w:pPr>
              <w:spacing w:after="0" w:before="0"/>
            </w:pPr>
            <w:r/>
            <w:r>
              <w:rPr>
                <w:rFonts w:ascii="Aptos" w:hAnsi="Aptos" w:eastAsia="Aptos"/>
                <w:b w:val="0"/>
                <w:sz w:val="14"/>
              </w:rPr>
              <w:t>BRIEF_READY</w:t>
            </w:r>
          </w:p>
        </w:tc>
        <w:tc>
          <w:tcPr>
            <w:tcW w:type="dxa" w:w="4252"/>
            <w:shd w:fill="F2F8EF"/>
            <w:vAlign w:val="center"/>
            <w:tcMar>
              <w:top w:w="80" w:type="dxa"/>
              <w:start w:w="80" w:type="dxa"/>
              <w:bottom w:w="80" w:type="dxa"/>
              <w:end w:w="80" w:type="dxa"/>
            </w:tcMar>
          </w:tcPr>
          <w:p>
            <w:pPr>
              <w:spacing w:after="0" w:before="0"/>
            </w:pPr>
            <w:r/>
            <w:r>
              <w:rPr>
                <w:rFonts w:ascii="Aptos" w:hAnsi="Aptos" w:eastAsia="Aptos"/>
                <w:b w:val="0"/>
                <w:sz w:val="14"/>
              </w:rPr>
              <w:t>Brief lengkap.</w:t>
            </w:r>
          </w:p>
        </w:tc>
        <w:tc>
          <w:tcPr>
            <w:tcW w:type="dxa" w:w="2891"/>
            <w:shd w:fill="F2F8EF"/>
            <w:vAlign w:val="center"/>
            <w:tcMar>
              <w:top w:w="80" w:type="dxa"/>
              <w:start w:w="80" w:type="dxa"/>
              <w:bottom w:w="80" w:type="dxa"/>
              <w:end w:w="80" w:type="dxa"/>
            </w:tcMar>
          </w:tcPr>
          <w:p>
            <w:pPr>
              <w:spacing w:after="0" w:before="0"/>
            </w:pPr>
            <w:r/>
            <w:r>
              <w:rPr>
                <w:rFonts w:ascii="Aptos" w:hAnsi="Aptos" w:eastAsia="Aptos"/>
                <w:b w:val="0"/>
                <w:sz w:val="14"/>
              </w:rPr>
              <w:t>Assign</w:t>
            </w:r>
          </w:p>
        </w:tc>
      </w:tr>
      <w:tr>
        <w:trPr>
          <w:cantSplit/>
        </w:trPr>
        <w:tc>
          <w:tcPr>
            <w:tcW w:type="dxa" w:w="2324"/>
            <w:vAlign w:val="center"/>
            <w:tcMar>
              <w:top w:w="80" w:type="dxa"/>
              <w:start w:w="80" w:type="dxa"/>
              <w:bottom w:w="80" w:type="dxa"/>
              <w:end w:w="80" w:type="dxa"/>
            </w:tcMar>
          </w:tcPr>
          <w:p>
            <w:pPr>
              <w:spacing w:after="0" w:before="0"/>
            </w:pPr>
            <w:r/>
            <w:r>
              <w:rPr>
                <w:rFonts w:ascii="Aptos" w:hAnsi="Aptos" w:eastAsia="Aptos"/>
                <w:b w:val="0"/>
                <w:sz w:val="14"/>
              </w:rPr>
              <w:t>ASSIGNED</w:t>
            </w:r>
          </w:p>
        </w:tc>
        <w:tc>
          <w:tcPr>
            <w:tcW w:type="dxa" w:w="4252"/>
            <w:vAlign w:val="center"/>
            <w:tcMar>
              <w:top w:w="80" w:type="dxa"/>
              <w:start w:w="80" w:type="dxa"/>
              <w:bottom w:w="80" w:type="dxa"/>
              <w:end w:w="80" w:type="dxa"/>
            </w:tcMar>
          </w:tcPr>
          <w:p>
            <w:pPr>
              <w:spacing w:after="0" w:before="0"/>
            </w:pPr>
            <w:r/>
            <w:r>
              <w:rPr>
                <w:rFonts w:ascii="Aptos" w:hAnsi="Aptos" w:eastAsia="Aptos"/>
                <w:b w:val="0"/>
                <w:sz w:val="14"/>
              </w:rPr>
              <w:t>Tim dan deadline ditetapkan.</w:t>
            </w:r>
          </w:p>
        </w:tc>
        <w:tc>
          <w:tcPr>
            <w:tcW w:type="dxa" w:w="2891"/>
            <w:vAlign w:val="center"/>
            <w:tcMar>
              <w:top w:w="80" w:type="dxa"/>
              <w:start w:w="80" w:type="dxa"/>
              <w:bottom w:w="80" w:type="dxa"/>
              <w:end w:w="80" w:type="dxa"/>
            </w:tcMar>
          </w:tcPr>
          <w:p>
            <w:pPr>
              <w:spacing w:after="0" w:before="0"/>
            </w:pPr>
            <w:r/>
            <w:r>
              <w:rPr>
                <w:rFonts w:ascii="Aptos" w:hAnsi="Aptos" w:eastAsia="Aptos"/>
                <w:b w:val="0"/>
                <w:sz w:val="14"/>
              </w:rPr>
              <w:t>Start production</w:t>
            </w:r>
          </w:p>
        </w:tc>
      </w:tr>
      <w:tr>
        <w:trPr>
          <w:cantSplit/>
        </w:trPr>
        <w:tc>
          <w:tcPr>
            <w:tcW w:type="dxa" w:w="2324"/>
            <w:shd w:fill="F2F8EF"/>
            <w:vAlign w:val="center"/>
            <w:tcMar>
              <w:top w:w="80" w:type="dxa"/>
              <w:start w:w="80" w:type="dxa"/>
              <w:bottom w:w="80" w:type="dxa"/>
              <w:end w:w="80" w:type="dxa"/>
            </w:tcMar>
          </w:tcPr>
          <w:p>
            <w:pPr>
              <w:spacing w:after="0" w:before="0"/>
            </w:pPr>
            <w:r/>
            <w:r>
              <w:rPr>
                <w:rFonts w:ascii="Aptos" w:hAnsi="Aptos" w:eastAsia="Aptos"/>
                <w:b w:val="0"/>
                <w:sz w:val="14"/>
              </w:rPr>
              <w:t>IN_PRODUCTION</w:t>
            </w:r>
          </w:p>
        </w:tc>
        <w:tc>
          <w:tcPr>
            <w:tcW w:type="dxa" w:w="4252"/>
            <w:shd w:fill="F2F8EF"/>
            <w:vAlign w:val="center"/>
            <w:tcMar>
              <w:top w:w="80" w:type="dxa"/>
              <w:start w:w="80" w:type="dxa"/>
              <w:bottom w:w="80" w:type="dxa"/>
              <w:end w:w="80" w:type="dxa"/>
            </w:tcMar>
          </w:tcPr>
          <w:p>
            <w:pPr>
              <w:spacing w:after="0" w:before="0"/>
            </w:pPr>
            <w:r/>
            <w:r>
              <w:rPr>
                <w:rFonts w:ascii="Aptos" w:hAnsi="Aptos" w:eastAsia="Aptos"/>
                <w:b w:val="0"/>
                <w:sz w:val="14"/>
              </w:rPr>
              <w:t>Teks/aset sedang dibuat.</w:t>
            </w:r>
          </w:p>
        </w:tc>
        <w:tc>
          <w:tcPr>
            <w:tcW w:type="dxa" w:w="2891"/>
            <w:shd w:fill="F2F8EF"/>
            <w:vAlign w:val="center"/>
            <w:tcMar>
              <w:top w:w="80" w:type="dxa"/>
              <w:start w:w="80" w:type="dxa"/>
              <w:bottom w:w="80" w:type="dxa"/>
              <w:end w:w="80" w:type="dxa"/>
            </w:tcMar>
          </w:tcPr>
          <w:p>
            <w:pPr>
              <w:spacing w:after="0" w:before="0"/>
            </w:pPr>
            <w:r/>
            <w:r>
              <w:rPr>
                <w:rFonts w:ascii="Aptos" w:hAnsi="Aptos" w:eastAsia="Aptos"/>
                <w:b w:val="0"/>
                <w:sz w:val="14"/>
              </w:rPr>
              <w:t>Submit review</w:t>
            </w:r>
          </w:p>
        </w:tc>
      </w:tr>
      <w:tr>
        <w:trPr>
          <w:cantSplit/>
        </w:trPr>
        <w:tc>
          <w:tcPr>
            <w:tcW w:type="dxa" w:w="2324"/>
            <w:vAlign w:val="center"/>
            <w:tcMar>
              <w:top w:w="80" w:type="dxa"/>
              <w:start w:w="80" w:type="dxa"/>
              <w:bottom w:w="80" w:type="dxa"/>
              <w:end w:w="80" w:type="dxa"/>
            </w:tcMar>
          </w:tcPr>
          <w:p>
            <w:pPr>
              <w:spacing w:after="0" w:before="0"/>
            </w:pPr>
            <w:r/>
            <w:r>
              <w:rPr>
                <w:rFonts w:ascii="Aptos" w:hAnsi="Aptos" w:eastAsia="Aptos"/>
                <w:b w:val="0"/>
                <w:sz w:val="14"/>
              </w:rPr>
              <w:t>IN_REVIEW</w:t>
            </w:r>
          </w:p>
        </w:tc>
        <w:tc>
          <w:tcPr>
            <w:tcW w:type="dxa" w:w="4252"/>
            <w:vAlign w:val="center"/>
            <w:tcMar>
              <w:top w:w="80" w:type="dxa"/>
              <w:start w:w="80" w:type="dxa"/>
              <w:bottom w:w="80" w:type="dxa"/>
              <w:end w:w="80" w:type="dxa"/>
            </w:tcMar>
          </w:tcPr>
          <w:p>
            <w:pPr>
              <w:spacing w:after="0" w:before="0"/>
            </w:pPr>
            <w:r/>
            <w:r>
              <w:rPr>
                <w:rFonts w:ascii="Aptos" w:hAnsi="Aptos" w:eastAsia="Aptos"/>
                <w:b w:val="0"/>
                <w:sz w:val="14"/>
              </w:rPr>
              <w:t>Quality gate berjalan.</w:t>
            </w:r>
          </w:p>
        </w:tc>
        <w:tc>
          <w:tcPr>
            <w:tcW w:type="dxa" w:w="2891"/>
            <w:vAlign w:val="center"/>
            <w:tcMar>
              <w:top w:w="80" w:type="dxa"/>
              <w:start w:w="80" w:type="dxa"/>
              <w:bottom w:w="80" w:type="dxa"/>
              <w:end w:w="80" w:type="dxa"/>
            </w:tcMar>
          </w:tcPr>
          <w:p>
            <w:pPr>
              <w:spacing w:after="0" w:before="0"/>
            </w:pPr>
            <w:r/>
            <w:r>
              <w:rPr>
                <w:rFonts w:ascii="Aptos" w:hAnsi="Aptos" w:eastAsia="Aptos"/>
                <w:b w:val="0"/>
                <w:sz w:val="14"/>
              </w:rPr>
              <w:t>Resolve/pass findings</w:t>
            </w:r>
          </w:p>
        </w:tc>
      </w:tr>
      <w:tr>
        <w:trPr>
          <w:cantSplit/>
        </w:trPr>
        <w:tc>
          <w:tcPr>
            <w:tcW w:type="dxa" w:w="2324"/>
            <w:shd w:fill="F2F8EF"/>
            <w:vAlign w:val="center"/>
            <w:tcMar>
              <w:top w:w="80" w:type="dxa"/>
              <w:start w:w="80" w:type="dxa"/>
              <w:bottom w:w="80" w:type="dxa"/>
              <w:end w:w="80" w:type="dxa"/>
            </w:tcMar>
          </w:tcPr>
          <w:p>
            <w:pPr>
              <w:spacing w:after="0" w:before="0"/>
            </w:pPr>
            <w:r/>
            <w:r>
              <w:rPr>
                <w:rFonts w:ascii="Aptos" w:hAnsi="Aptos" w:eastAsia="Aptos"/>
                <w:b w:val="0"/>
                <w:sz w:val="14"/>
              </w:rPr>
              <w:t>CHANGES_REQUESTED</w:t>
            </w:r>
          </w:p>
        </w:tc>
        <w:tc>
          <w:tcPr>
            <w:tcW w:type="dxa" w:w="4252"/>
            <w:shd w:fill="F2F8EF"/>
            <w:vAlign w:val="center"/>
            <w:tcMar>
              <w:top w:w="80" w:type="dxa"/>
              <w:start w:w="80" w:type="dxa"/>
              <w:bottom w:w="80" w:type="dxa"/>
              <w:end w:w="80" w:type="dxa"/>
            </w:tcMar>
          </w:tcPr>
          <w:p>
            <w:pPr>
              <w:spacing w:after="0" w:before="0"/>
            </w:pPr>
            <w:r/>
            <w:r>
              <w:rPr>
                <w:rFonts w:ascii="Aptos" w:hAnsi="Aptos" w:eastAsia="Aptos"/>
                <w:b w:val="0"/>
                <w:sz w:val="14"/>
              </w:rPr>
              <w:t>Ada temuan wajib.</w:t>
            </w:r>
          </w:p>
        </w:tc>
        <w:tc>
          <w:tcPr>
            <w:tcW w:type="dxa" w:w="2891"/>
            <w:shd w:fill="F2F8EF"/>
            <w:vAlign w:val="center"/>
            <w:tcMar>
              <w:top w:w="80" w:type="dxa"/>
              <w:start w:w="80" w:type="dxa"/>
              <w:bottom w:w="80" w:type="dxa"/>
              <w:end w:w="80" w:type="dxa"/>
            </w:tcMar>
          </w:tcPr>
          <w:p>
            <w:pPr>
              <w:spacing w:after="0" w:before="0"/>
            </w:pPr>
            <w:r/>
            <w:r>
              <w:rPr>
                <w:rFonts w:ascii="Aptos" w:hAnsi="Aptos" w:eastAsia="Aptos"/>
                <w:b w:val="0"/>
                <w:sz w:val="14"/>
              </w:rPr>
              <w:t>Perbaiki dan resubmit</w:t>
            </w:r>
          </w:p>
        </w:tc>
      </w:tr>
      <w:tr>
        <w:trPr>
          <w:cantSplit/>
        </w:trPr>
        <w:tc>
          <w:tcPr>
            <w:tcW w:type="dxa" w:w="2324"/>
            <w:vAlign w:val="center"/>
            <w:tcMar>
              <w:top w:w="80" w:type="dxa"/>
              <w:start w:w="80" w:type="dxa"/>
              <w:bottom w:w="80" w:type="dxa"/>
              <w:end w:w="80" w:type="dxa"/>
            </w:tcMar>
          </w:tcPr>
          <w:p>
            <w:pPr>
              <w:spacing w:after="0" w:before="0"/>
            </w:pPr>
            <w:r/>
            <w:r>
              <w:rPr>
                <w:rFonts w:ascii="Aptos" w:hAnsi="Aptos" w:eastAsia="Aptos"/>
                <w:b w:val="0"/>
                <w:sz w:val="14"/>
              </w:rPr>
              <w:t>APPROVAL_PENDING</w:t>
            </w:r>
          </w:p>
        </w:tc>
        <w:tc>
          <w:tcPr>
            <w:tcW w:type="dxa" w:w="4252"/>
            <w:vAlign w:val="center"/>
            <w:tcMar>
              <w:top w:w="80" w:type="dxa"/>
              <w:start w:w="80" w:type="dxa"/>
              <w:bottom w:w="80" w:type="dxa"/>
              <w:end w:w="80" w:type="dxa"/>
            </w:tcMar>
          </w:tcPr>
          <w:p>
            <w:pPr>
              <w:spacing w:after="0" w:before="0"/>
            </w:pPr>
            <w:r/>
            <w:r>
              <w:rPr>
                <w:rFonts w:ascii="Aptos" w:hAnsi="Aptos" w:eastAsia="Aptos"/>
                <w:b w:val="0"/>
                <w:sz w:val="14"/>
              </w:rPr>
              <w:t>Semua gate wajib lulus.</w:t>
            </w:r>
          </w:p>
        </w:tc>
        <w:tc>
          <w:tcPr>
            <w:tcW w:type="dxa" w:w="2891"/>
            <w:vAlign w:val="center"/>
            <w:tcMar>
              <w:top w:w="80" w:type="dxa"/>
              <w:start w:w="80" w:type="dxa"/>
              <w:bottom w:w="80" w:type="dxa"/>
              <w:end w:w="80" w:type="dxa"/>
            </w:tcMar>
          </w:tcPr>
          <w:p>
            <w:pPr>
              <w:spacing w:after="0" w:before="0"/>
            </w:pPr>
            <w:r/>
            <w:r>
              <w:rPr>
                <w:rFonts w:ascii="Aptos" w:hAnsi="Aptos" w:eastAsia="Aptos"/>
                <w:b w:val="0"/>
                <w:sz w:val="14"/>
              </w:rPr>
              <w:t>Final decision</w:t>
            </w:r>
          </w:p>
        </w:tc>
      </w:tr>
      <w:tr>
        <w:trPr>
          <w:cantSplit/>
        </w:trPr>
        <w:tc>
          <w:tcPr>
            <w:tcW w:type="dxa" w:w="2324"/>
            <w:shd w:fill="F2F8EF"/>
            <w:vAlign w:val="center"/>
            <w:tcMar>
              <w:top w:w="80" w:type="dxa"/>
              <w:start w:w="80" w:type="dxa"/>
              <w:bottom w:w="80" w:type="dxa"/>
              <w:end w:w="80" w:type="dxa"/>
            </w:tcMar>
          </w:tcPr>
          <w:p>
            <w:pPr>
              <w:spacing w:after="0" w:before="0"/>
            </w:pPr>
            <w:r/>
            <w:r>
              <w:rPr>
                <w:rFonts w:ascii="Aptos" w:hAnsi="Aptos" w:eastAsia="Aptos"/>
                <w:b w:val="0"/>
                <w:sz w:val="14"/>
              </w:rPr>
              <w:t>APPROVED</w:t>
            </w:r>
          </w:p>
        </w:tc>
        <w:tc>
          <w:tcPr>
            <w:tcW w:type="dxa" w:w="4252"/>
            <w:shd w:fill="F2F8EF"/>
            <w:vAlign w:val="center"/>
            <w:tcMar>
              <w:top w:w="80" w:type="dxa"/>
              <w:start w:w="80" w:type="dxa"/>
              <w:bottom w:w="80" w:type="dxa"/>
              <w:end w:w="80" w:type="dxa"/>
            </w:tcMar>
          </w:tcPr>
          <w:p>
            <w:pPr>
              <w:spacing w:after="0" w:before="0"/>
            </w:pPr>
            <w:r/>
            <w:r>
              <w:rPr>
                <w:rFonts w:ascii="Aptos" w:hAnsi="Aptos" w:eastAsia="Aptos"/>
                <w:b w:val="0"/>
                <w:sz w:val="14"/>
              </w:rPr>
              <w:t>Manifest tertentu disetujui.</w:t>
            </w:r>
          </w:p>
        </w:tc>
        <w:tc>
          <w:tcPr>
            <w:tcW w:type="dxa" w:w="2891"/>
            <w:shd w:fill="F2F8EF"/>
            <w:vAlign w:val="center"/>
            <w:tcMar>
              <w:top w:w="80" w:type="dxa"/>
              <w:start w:w="80" w:type="dxa"/>
              <w:bottom w:w="80" w:type="dxa"/>
              <w:end w:w="80" w:type="dxa"/>
            </w:tcMar>
          </w:tcPr>
          <w:p>
            <w:pPr>
              <w:spacing w:after="0" w:before="0"/>
            </w:pPr>
            <w:r/>
            <w:r>
              <w:rPr>
                <w:rFonts w:ascii="Aptos" w:hAnsi="Aptos" w:eastAsia="Aptos"/>
                <w:b w:val="0"/>
                <w:sz w:val="14"/>
              </w:rPr>
              <w:t>Schedule</w:t>
            </w:r>
          </w:p>
        </w:tc>
      </w:tr>
      <w:tr>
        <w:trPr>
          <w:cantSplit/>
        </w:trPr>
        <w:tc>
          <w:tcPr>
            <w:tcW w:type="dxa" w:w="2324"/>
            <w:vAlign w:val="center"/>
            <w:tcMar>
              <w:top w:w="80" w:type="dxa"/>
              <w:start w:w="80" w:type="dxa"/>
              <w:bottom w:w="80" w:type="dxa"/>
              <w:end w:w="80" w:type="dxa"/>
            </w:tcMar>
          </w:tcPr>
          <w:p>
            <w:pPr>
              <w:spacing w:after="0" w:before="0"/>
            </w:pPr>
            <w:r/>
            <w:r>
              <w:rPr>
                <w:rFonts w:ascii="Aptos" w:hAnsi="Aptos" w:eastAsia="Aptos"/>
                <w:b w:val="0"/>
                <w:sz w:val="14"/>
              </w:rPr>
              <w:t>SCHEDULED</w:t>
            </w:r>
          </w:p>
        </w:tc>
        <w:tc>
          <w:tcPr>
            <w:tcW w:type="dxa" w:w="4252"/>
            <w:vAlign w:val="center"/>
            <w:tcMar>
              <w:top w:w="80" w:type="dxa"/>
              <w:start w:w="80" w:type="dxa"/>
              <w:bottom w:w="80" w:type="dxa"/>
              <w:end w:w="80" w:type="dxa"/>
            </w:tcMar>
          </w:tcPr>
          <w:p>
            <w:pPr>
              <w:spacing w:after="0" w:before="0"/>
            </w:pPr>
            <w:r/>
            <w:r>
              <w:rPr>
                <w:rFonts w:ascii="Aptos" w:hAnsi="Aptos" w:eastAsia="Aptos"/>
                <w:b w:val="0"/>
                <w:sz w:val="14"/>
              </w:rPr>
              <w:t>Publication plan/job tersedia.</w:t>
            </w:r>
          </w:p>
        </w:tc>
        <w:tc>
          <w:tcPr>
            <w:tcW w:type="dxa" w:w="2891"/>
            <w:vAlign w:val="center"/>
            <w:tcMar>
              <w:top w:w="80" w:type="dxa"/>
              <w:start w:w="80" w:type="dxa"/>
              <w:bottom w:w="80" w:type="dxa"/>
              <w:end w:w="80" w:type="dxa"/>
            </w:tcMar>
          </w:tcPr>
          <w:p>
            <w:pPr>
              <w:spacing w:after="0" w:before="0"/>
            </w:pPr>
            <w:r/>
            <w:r>
              <w:rPr>
                <w:rFonts w:ascii="Aptos" w:hAnsi="Aptos" w:eastAsia="Aptos"/>
                <w:b w:val="0"/>
                <w:sz w:val="14"/>
              </w:rPr>
              <w:t>Publish</w:t>
            </w:r>
          </w:p>
        </w:tc>
      </w:tr>
      <w:tr>
        <w:trPr>
          <w:cantSplit/>
        </w:trPr>
        <w:tc>
          <w:tcPr>
            <w:tcW w:type="dxa" w:w="2324"/>
            <w:shd w:fill="F2F8EF"/>
            <w:vAlign w:val="center"/>
            <w:tcMar>
              <w:top w:w="80" w:type="dxa"/>
              <w:start w:w="80" w:type="dxa"/>
              <w:bottom w:w="80" w:type="dxa"/>
              <w:end w:w="80" w:type="dxa"/>
            </w:tcMar>
          </w:tcPr>
          <w:p>
            <w:pPr>
              <w:spacing w:after="0" w:before="0"/>
            </w:pPr>
            <w:r/>
            <w:r>
              <w:rPr>
                <w:rFonts w:ascii="Aptos" w:hAnsi="Aptos" w:eastAsia="Aptos"/>
                <w:b w:val="0"/>
                <w:sz w:val="14"/>
              </w:rPr>
              <w:t>PUBLISHING</w:t>
            </w:r>
          </w:p>
        </w:tc>
        <w:tc>
          <w:tcPr>
            <w:tcW w:type="dxa" w:w="4252"/>
            <w:shd w:fill="F2F8EF"/>
            <w:vAlign w:val="center"/>
            <w:tcMar>
              <w:top w:w="80" w:type="dxa"/>
              <w:start w:w="80" w:type="dxa"/>
              <w:bottom w:w="80" w:type="dxa"/>
              <w:end w:w="80" w:type="dxa"/>
            </w:tcMar>
          </w:tcPr>
          <w:p>
            <w:pPr>
              <w:spacing w:after="0" w:before="0"/>
            </w:pPr>
            <w:r/>
            <w:r>
              <w:rPr>
                <w:rFonts w:ascii="Aptos" w:hAnsi="Aptos" w:eastAsia="Aptos"/>
                <w:b w:val="0"/>
                <w:sz w:val="14"/>
              </w:rPr>
              <w:t>Eksekusi berlangsung.</w:t>
            </w:r>
          </w:p>
        </w:tc>
        <w:tc>
          <w:tcPr>
            <w:tcW w:type="dxa" w:w="2891"/>
            <w:shd w:fill="F2F8EF"/>
            <w:vAlign w:val="center"/>
            <w:tcMar>
              <w:top w:w="80" w:type="dxa"/>
              <w:start w:w="80" w:type="dxa"/>
              <w:bottom w:w="80" w:type="dxa"/>
              <w:end w:w="80" w:type="dxa"/>
            </w:tcMar>
          </w:tcPr>
          <w:p>
            <w:pPr>
              <w:spacing w:after="0" w:before="0"/>
            </w:pPr>
            <w:r/>
            <w:r>
              <w:rPr>
                <w:rFonts w:ascii="Aptos" w:hAnsi="Aptos" w:eastAsia="Aptos"/>
                <w:b w:val="0"/>
                <w:sz w:val="14"/>
              </w:rPr>
              <w:t>Monitor/retry</w:t>
            </w:r>
          </w:p>
        </w:tc>
      </w:tr>
      <w:tr>
        <w:trPr>
          <w:cantSplit/>
        </w:trPr>
        <w:tc>
          <w:tcPr>
            <w:tcW w:type="dxa" w:w="2324"/>
            <w:vAlign w:val="center"/>
            <w:tcMar>
              <w:top w:w="80" w:type="dxa"/>
              <w:start w:w="80" w:type="dxa"/>
              <w:bottom w:w="80" w:type="dxa"/>
              <w:end w:w="80" w:type="dxa"/>
            </w:tcMar>
          </w:tcPr>
          <w:p>
            <w:pPr>
              <w:spacing w:after="0" w:before="0"/>
            </w:pPr>
            <w:r/>
            <w:r>
              <w:rPr>
                <w:rFonts w:ascii="Aptos" w:hAnsi="Aptos" w:eastAsia="Aptos"/>
                <w:b w:val="0"/>
                <w:sz w:val="14"/>
              </w:rPr>
              <w:t>PARTIALLY_PUBLISHED</w:t>
            </w:r>
          </w:p>
        </w:tc>
        <w:tc>
          <w:tcPr>
            <w:tcW w:type="dxa" w:w="4252"/>
            <w:vAlign w:val="center"/>
            <w:tcMar>
              <w:top w:w="80" w:type="dxa"/>
              <w:start w:w="80" w:type="dxa"/>
              <w:bottom w:w="80" w:type="dxa"/>
              <w:end w:w="80" w:type="dxa"/>
            </w:tcMar>
          </w:tcPr>
          <w:p>
            <w:pPr>
              <w:spacing w:after="0" w:before="0"/>
            </w:pPr>
            <w:r/>
            <w:r>
              <w:rPr>
                <w:rFonts w:ascii="Aptos" w:hAnsi="Aptos" w:eastAsia="Aptos"/>
                <w:b w:val="0"/>
                <w:sz w:val="14"/>
              </w:rPr>
              <w:t>Sebagian kanal berhasil.</w:t>
            </w:r>
          </w:p>
        </w:tc>
        <w:tc>
          <w:tcPr>
            <w:tcW w:type="dxa" w:w="2891"/>
            <w:vAlign w:val="center"/>
            <w:tcMar>
              <w:top w:w="80" w:type="dxa"/>
              <w:start w:w="80" w:type="dxa"/>
              <w:bottom w:w="80" w:type="dxa"/>
              <w:end w:w="80" w:type="dxa"/>
            </w:tcMar>
          </w:tcPr>
          <w:p>
            <w:pPr>
              <w:spacing w:after="0" w:before="0"/>
            </w:pPr>
            <w:r/>
            <w:r>
              <w:rPr>
                <w:rFonts w:ascii="Aptos" w:hAnsi="Aptos" w:eastAsia="Aptos"/>
                <w:b w:val="0"/>
                <w:sz w:val="14"/>
              </w:rPr>
              <w:t>Retry/waive</w:t>
            </w:r>
          </w:p>
        </w:tc>
      </w:tr>
      <w:tr>
        <w:trPr>
          <w:cantSplit/>
        </w:trPr>
        <w:tc>
          <w:tcPr>
            <w:tcW w:type="dxa" w:w="2324"/>
            <w:shd w:fill="F2F8EF"/>
            <w:vAlign w:val="center"/>
            <w:tcMar>
              <w:top w:w="80" w:type="dxa"/>
              <w:start w:w="80" w:type="dxa"/>
              <w:bottom w:w="80" w:type="dxa"/>
              <w:end w:w="80" w:type="dxa"/>
            </w:tcMar>
          </w:tcPr>
          <w:p>
            <w:pPr>
              <w:spacing w:after="0" w:before="0"/>
            </w:pPr>
            <w:r/>
            <w:r>
              <w:rPr>
                <w:rFonts w:ascii="Aptos" w:hAnsi="Aptos" w:eastAsia="Aptos"/>
                <w:b w:val="0"/>
                <w:sz w:val="14"/>
              </w:rPr>
              <w:t>PUBLISHED</w:t>
            </w:r>
          </w:p>
        </w:tc>
        <w:tc>
          <w:tcPr>
            <w:tcW w:type="dxa" w:w="4252"/>
            <w:shd w:fill="F2F8EF"/>
            <w:vAlign w:val="center"/>
            <w:tcMar>
              <w:top w:w="80" w:type="dxa"/>
              <w:start w:w="80" w:type="dxa"/>
              <w:bottom w:w="80" w:type="dxa"/>
              <w:end w:w="80" w:type="dxa"/>
            </w:tcMar>
          </w:tcPr>
          <w:p>
            <w:pPr>
              <w:spacing w:after="0" w:before="0"/>
            </w:pPr>
            <w:r/>
            <w:r>
              <w:rPr>
                <w:rFonts w:ascii="Aptos" w:hAnsi="Aptos" w:eastAsia="Aptos"/>
                <w:b w:val="0"/>
                <w:sz w:val="14"/>
              </w:rPr>
              <w:t>Kanal wajib selesai/waived.</w:t>
            </w:r>
          </w:p>
        </w:tc>
        <w:tc>
          <w:tcPr>
            <w:tcW w:type="dxa" w:w="2891"/>
            <w:shd w:fill="F2F8EF"/>
            <w:vAlign w:val="center"/>
            <w:tcMar>
              <w:top w:w="80" w:type="dxa"/>
              <w:start w:w="80" w:type="dxa"/>
              <w:bottom w:w="80" w:type="dxa"/>
              <w:end w:w="80" w:type="dxa"/>
            </w:tcMar>
          </w:tcPr>
          <w:p>
            <w:pPr>
              <w:spacing w:after="0" w:before="0"/>
            </w:pPr>
            <w:r/>
            <w:r>
              <w:rPr>
                <w:rFonts w:ascii="Aptos" w:hAnsi="Aptos" w:eastAsia="Aptos"/>
                <w:b w:val="0"/>
                <w:sz w:val="14"/>
              </w:rPr>
              <w:t>Evaluate/archive</w:t>
            </w:r>
          </w:p>
        </w:tc>
      </w:tr>
      <w:tr>
        <w:trPr>
          <w:cantSplit/>
        </w:trPr>
        <w:tc>
          <w:tcPr>
            <w:tcW w:type="dxa" w:w="2324"/>
            <w:vAlign w:val="center"/>
            <w:tcMar>
              <w:top w:w="80" w:type="dxa"/>
              <w:start w:w="80" w:type="dxa"/>
              <w:bottom w:w="80" w:type="dxa"/>
              <w:end w:w="80" w:type="dxa"/>
            </w:tcMar>
          </w:tcPr>
          <w:p>
            <w:pPr>
              <w:spacing w:after="0" w:before="0"/>
            </w:pPr>
            <w:r/>
            <w:r>
              <w:rPr>
                <w:rFonts w:ascii="Aptos" w:hAnsi="Aptos" w:eastAsia="Aptos"/>
                <w:b w:val="0"/>
                <w:sz w:val="14"/>
              </w:rPr>
              <w:t>PUBLISH_FAILED</w:t>
            </w:r>
          </w:p>
        </w:tc>
        <w:tc>
          <w:tcPr>
            <w:tcW w:type="dxa" w:w="4252"/>
            <w:vAlign w:val="center"/>
            <w:tcMar>
              <w:top w:w="80" w:type="dxa"/>
              <w:start w:w="80" w:type="dxa"/>
              <w:bottom w:w="80" w:type="dxa"/>
              <w:end w:w="80" w:type="dxa"/>
            </w:tcMar>
          </w:tcPr>
          <w:p>
            <w:pPr>
              <w:spacing w:after="0" w:before="0"/>
            </w:pPr>
            <w:r/>
            <w:r>
              <w:rPr>
                <w:rFonts w:ascii="Aptos" w:hAnsi="Aptos" w:eastAsia="Aptos"/>
                <w:b w:val="0"/>
                <w:sz w:val="14"/>
              </w:rPr>
              <w:t>Eksekusi gagal.</w:t>
            </w:r>
          </w:p>
        </w:tc>
        <w:tc>
          <w:tcPr>
            <w:tcW w:type="dxa" w:w="2891"/>
            <w:vAlign w:val="center"/>
            <w:tcMar>
              <w:top w:w="80" w:type="dxa"/>
              <w:start w:w="80" w:type="dxa"/>
              <w:bottom w:w="80" w:type="dxa"/>
              <w:end w:w="80" w:type="dxa"/>
            </w:tcMar>
          </w:tcPr>
          <w:p>
            <w:pPr>
              <w:spacing w:after="0" w:before="0"/>
            </w:pPr>
            <w:r/>
            <w:r>
              <w:rPr>
                <w:rFonts w:ascii="Aptos" w:hAnsi="Aptos" w:eastAsia="Aptos"/>
                <w:b w:val="0"/>
                <w:sz w:val="14"/>
              </w:rPr>
              <w:t>Retry/fallback/escalate</w:t>
            </w:r>
          </w:p>
        </w:tc>
      </w:tr>
      <w:tr>
        <w:trPr>
          <w:cantSplit/>
        </w:trPr>
        <w:tc>
          <w:tcPr>
            <w:tcW w:type="dxa" w:w="2324"/>
            <w:shd w:fill="F2F8EF"/>
            <w:vAlign w:val="center"/>
            <w:tcMar>
              <w:top w:w="80" w:type="dxa"/>
              <w:start w:w="80" w:type="dxa"/>
              <w:bottom w:w="80" w:type="dxa"/>
              <w:end w:w="80" w:type="dxa"/>
            </w:tcMar>
          </w:tcPr>
          <w:p>
            <w:pPr>
              <w:spacing w:after="0" w:before="0"/>
            </w:pPr>
            <w:r/>
            <w:r>
              <w:rPr>
                <w:rFonts w:ascii="Aptos" w:hAnsi="Aptos" w:eastAsia="Aptos"/>
                <w:b w:val="0"/>
                <w:sz w:val="14"/>
              </w:rPr>
              <w:t>WITHDRAWN</w:t>
            </w:r>
          </w:p>
        </w:tc>
        <w:tc>
          <w:tcPr>
            <w:tcW w:type="dxa" w:w="4252"/>
            <w:shd w:fill="F2F8EF"/>
            <w:vAlign w:val="center"/>
            <w:tcMar>
              <w:top w:w="80" w:type="dxa"/>
              <w:start w:w="80" w:type="dxa"/>
              <w:bottom w:w="80" w:type="dxa"/>
              <w:end w:w="80" w:type="dxa"/>
            </w:tcMar>
          </w:tcPr>
          <w:p>
            <w:pPr>
              <w:spacing w:after="0" w:before="0"/>
            </w:pPr>
            <w:r/>
            <w:r>
              <w:rPr>
                <w:rFonts w:ascii="Aptos" w:hAnsi="Aptos" w:eastAsia="Aptos"/>
                <w:b w:val="0"/>
                <w:sz w:val="14"/>
              </w:rPr>
              <w:t>Konten ditarik/dibatalkan.</w:t>
            </w:r>
          </w:p>
        </w:tc>
        <w:tc>
          <w:tcPr>
            <w:tcW w:type="dxa" w:w="2891"/>
            <w:shd w:fill="F2F8EF"/>
            <w:vAlign w:val="center"/>
            <w:tcMar>
              <w:top w:w="80" w:type="dxa"/>
              <w:start w:w="80" w:type="dxa"/>
              <w:bottom w:w="80" w:type="dxa"/>
              <w:end w:w="80" w:type="dxa"/>
            </w:tcMar>
          </w:tcPr>
          <w:p>
            <w:pPr>
              <w:spacing w:after="0" w:before="0"/>
            </w:pPr>
            <w:r/>
            <w:r>
              <w:rPr>
                <w:rFonts w:ascii="Aptos" w:hAnsi="Aptos" w:eastAsia="Aptos"/>
                <w:b w:val="0"/>
                <w:sz w:val="14"/>
              </w:rPr>
              <w:t>Archive/incident</w:t>
            </w:r>
          </w:p>
        </w:tc>
      </w:tr>
      <w:tr>
        <w:trPr>
          <w:cantSplit/>
        </w:trPr>
        <w:tc>
          <w:tcPr>
            <w:tcW w:type="dxa" w:w="2324"/>
            <w:vAlign w:val="center"/>
            <w:tcMar>
              <w:top w:w="80" w:type="dxa"/>
              <w:start w:w="80" w:type="dxa"/>
              <w:bottom w:w="80" w:type="dxa"/>
              <w:end w:w="80" w:type="dxa"/>
            </w:tcMar>
          </w:tcPr>
          <w:p>
            <w:pPr>
              <w:spacing w:after="0" w:before="0"/>
            </w:pPr>
            <w:r/>
            <w:r>
              <w:rPr>
                <w:rFonts w:ascii="Aptos" w:hAnsi="Aptos" w:eastAsia="Aptos"/>
                <w:b w:val="0"/>
                <w:sz w:val="14"/>
              </w:rPr>
              <w:t>ARCHIVED</w:t>
            </w:r>
          </w:p>
        </w:tc>
        <w:tc>
          <w:tcPr>
            <w:tcW w:type="dxa" w:w="4252"/>
            <w:vAlign w:val="center"/>
            <w:tcMar>
              <w:top w:w="80" w:type="dxa"/>
              <w:start w:w="80" w:type="dxa"/>
              <w:bottom w:w="80" w:type="dxa"/>
              <w:end w:w="80" w:type="dxa"/>
            </w:tcMar>
          </w:tcPr>
          <w:p>
            <w:pPr>
              <w:spacing w:after="0" w:before="0"/>
            </w:pPr>
            <w:r/>
            <w:r>
              <w:rPr>
                <w:rFonts w:ascii="Aptos" w:hAnsi="Aptos" w:eastAsia="Aptos"/>
                <w:b w:val="0"/>
                <w:sz w:val="14"/>
              </w:rPr>
              <w:t>Lifecycle operasional selesai.</w:t>
            </w:r>
          </w:p>
        </w:tc>
        <w:tc>
          <w:tcPr>
            <w:tcW w:type="dxa" w:w="2891"/>
            <w:vAlign w:val="center"/>
            <w:tcMar>
              <w:top w:w="80" w:type="dxa"/>
              <w:start w:w="80" w:type="dxa"/>
              <w:bottom w:w="80" w:type="dxa"/>
              <w:end w:w="80" w:type="dxa"/>
            </w:tcMar>
          </w:tcPr>
          <w:p>
            <w:pPr>
              <w:spacing w:after="0" w:before="0"/>
            </w:pPr>
            <w:r/>
            <w:r>
              <w:rPr>
                <w:rFonts w:ascii="Aptos" w:hAnsi="Aptos" w:eastAsia="Aptos"/>
                <w:b w:val="0"/>
                <w:sz w:val="14"/>
              </w:rPr>
              <w:t>Search/reuse/disposition</w:t>
            </w:r>
          </w:p>
        </w:tc>
      </w:tr>
    </w:tbl>
    <w:p>
      <w:pPr>
        <w:spacing w:after="20"/>
      </w:pPr>
    </w:p>
    <w:p>
      <w:pPr>
        <w:pStyle w:val="Heading2"/>
      </w:pPr>
      <w:r>
        <w:t>9.2 Invalidation Matrix</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4989"/>
            <w:shd w:fill="365E27"/>
            <w:vAlign w:val="center"/>
            <w:tcMar>
              <w:top w:w="80" w:type="dxa"/>
              <w:start w:w="80" w:type="dxa"/>
              <w:bottom w:w="80" w:type="dxa"/>
              <w:end w:w="80" w:type="dxa"/>
            </w:tcMar>
          </w:tcPr>
          <w:p>
            <w:pPr>
              <w:spacing w:after="0" w:before="0"/>
            </w:pPr>
            <w:r/>
            <w:r>
              <w:rPr>
                <w:rFonts w:ascii="Aptos" w:hAnsi="Aptos" w:eastAsia="Aptos"/>
                <w:b/>
                <w:color w:val="FFFFFF"/>
                <w:sz w:val="15"/>
              </w:rPr>
              <w:t>Perubahan setelah review/approval</w:t>
            </w:r>
          </w:p>
        </w:tc>
        <w:tc>
          <w:tcPr>
            <w:tcW w:type="dxa" w:w="4479"/>
            <w:shd w:fill="365E27"/>
            <w:vAlign w:val="center"/>
            <w:tcMar>
              <w:top w:w="80" w:type="dxa"/>
              <w:start w:w="80" w:type="dxa"/>
              <w:bottom w:w="80" w:type="dxa"/>
              <w:end w:w="80" w:type="dxa"/>
            </w:tcMar>
          </w:tcPr>
          <w:p>
            <w:pPr>
              <w:spacing w:after="0" w:before="0"/>
            </w:pPr>
            <w:r/>
            <w:r>
              <w:rPr>
                <w:rFonts w:ascii="Aptos" w:hAnsi="Aptos" w:eastAsia="Aptos"/>
                <w:b/>
                <w:color w:val="FFFFFF"/>
                <w:sz w:val="15"/>
              </w:rPr>
              <w:t>Gate/approval yang batal</w:t>
            </w:r>
          </w:p>
        </w:tc>
      </w:tr>
      <w:tr>
        <w:trPr>
          <w:cantSplit/>
        </w:trPr>
        <w:tc>
          <w:tcPr>
            <w:tcW w:type="dxa" w:w="4989"/>
            <w:shd w:fill="F2F8EF"/>
            <w:vAlign w:val="center"/>
            <w:tcMar>
              <w:top w:w="80" w:type="dxa"/>
              <w:start w:w="80" w:type="dxa"/>
              <w:bottom w:w="80" w:type="dxa"/>
              <w:end w:w="80" w:type="dxa"/>
            </w:tcMar>
          </w:tcPr>
          <w:p>
            <w:pPr>
              <w:spacing w:after="0" w:before="0"/>
            </w:pPr>
            <w:r/>
            <w:r>
              <w:rPr>
                <w:rFonts w:ascii="Aptos" w:hAnsi="Aptos" w:eastAsia="Aptos"/>
                <w:b w:val="0"/>
                <w:sz w:val="15"/>
              </w:rPr>
              <w:t>Fakta, angka, nama, tanggal, lokasi</w:t>
            </w:r>
          </w:p>
        </w:tc>
        <w:tc>
          <w:tcPr>
            <w:tcW w:type="dxa" w:w="4479"/>
            <w:shd w:fill="F2F8EF"/>
            <w:vAlign w:val="center"/>
            <w:tcMar>
              <w:top w:w="80" w:type="dxa"/>
              <w:start w:w="80" w:type="dxa"/>
              <w:bottom w:w="80" w:type="dxa"/>
              <w:end w:w="80" w:type="dxa"/>
            </w:tcMar>
          </w:tcPr>
          <w:p>
            <w:pPr>
              <w:spacing w:after="0" w:before="0"/>
            </w:pPr>
            <w:r/>
            <w:r>
              <w:rPr>
                <w:rFonts w:ascii="Aptos" w:hAnsi="Aptos" w:eastAsia="Aptos"/>
                <w:b w:val="0"/>
                <w:sz w:val="15"/>
              </w:rPr>
              <w:t>SOURCE, SUBJECT, FINAL</w:t>
            </w:r>
          </w:p>
        </w:tc>
      </w:tr>
      <w:tr>
        <w:trPr>
          <w:cantSplit/>
        </w:trPr>
        <w:tc>
          <w:tcPr>
            <w:tcW w:type="dxa" w:w="4989"/>
            <w:vAlign w:val="center"/>
            <w:tcMar>
              <w:top w:w="80" w:type="dxa"/>
              <w:start w:w="80" w:type="dxa"/>
              <w:bottom w:w="80" w:type="dxa"/>
              <w:end w:w="80" w:type="dxa"/>
            </w:tcMar>
          </w:tcPr>
          <w:p>
            <w:pPr>
              <w:spacing w:after="0" w:before="0"/>
            </w:pPr>
            <w:r/>
            <w:r>
              <w:rPr>
                <w:rFonts w:ascii="Aptos" w:hAnsi="Aptos" w:eastAsia="Aptos"/>
                <w:b w:val="0"/>
                <w:sz w:val="15"/>
              </w:rPr>
              <w:t>Judul/narasi material</w:t>
            </w:r>
          </w:p>
        </w:tc>
        <w:tc>
          <w:tcPr>
            <w:tcW w:type="dxa" w:w="4479"/>
            <w:vAlign w:val="center"/>
            <w:tcMar>
              <w:top w:w="80" w:type="dxa"/>
              <w:start w:w="80" w:type="dxa"/>
              <w:bottom w:w="80" w:type="dxa"/>
              <w:end w:w="80" w:type="dxa"/>
            </w:tcMar>
          </w:tcPr>
          <w:p>
            <w:pPr>
              <w:spacing w:after="0" w:before="0"/>
            </w:pPr>
            <w:r/>
            <w:r>
              <w:rPr>
                <w:rFonts w:ascii="Aptos" w:hAnsi="Aptos" w:eastAsia="Aptos"/>
                <w:b w:val="0"/>
                <w:sz w:val="15"/>
              </w:rPr>
              <w:t>EDITORIAL, FINAL; SUBJECT bila makna berubah</w:t>
            </w:r>
          </w:p>
        </w:tc>
      </w:tr>
      <w:tr>
        <w:trPr>
          <w:cantSplit/>
        </w:trPr>
        <w:tc>
          <w:tcPr>
            <w:tcW w:type="dxa" w:w="4989"/>
            <w:shd w:fill="F2F8EF"/>
            <w:vAlign w:val="center"/>
            <w:tcMar>
              <w:top w:w="80" w:type="dxa"/>
              <w:start w:w="80" w:type="dxa"/>
              <w:bottom w:w="80" w:type="dxa"/>
              <w:end w:w="80" w:type="dxa"/>
            </w:tcMar>
          </w:tcPr>
          <w:p>
            <w:pPr>
              <w:spacing w:after="0" w:before="0"/>
            </w:pPr>
            <w:r/>
            <w:r>
              <w:rPr>
                <w:rFonts w:ascii="Aptos" w:hAnsi="Aptos" w:eastAsia="Aptos"/>
                <w:b w:val="0"/>
                <w:sz w:val="15"/>
              </w:rPr>
              <w:t>Aset utama/crop material</w:t>
            </w:r>
          </w:p>
        </w:tc>
        <w:tc>
          <w:tcPr>
            <w:tcW w:type="dxa" w:w="4479"/>
            <w:shd w:fill="F2F8EF"/>
            <w:vAlign w:val="center"/>
            <w:tcMar>
              <w:top w:w="80" w:type="dxa"/>
              <w:start w:w="80" w:type="dxa"/>
              <w:bottom w:w="80" w:type="dxa"/>
              <w:end w:w="80" w:type="dxa"/>
            </w:tcMar>
          </w:tcPr>
          <w:p>
            <w:pPr>
              <w:spacing w:after="0" w:before="0"/>
            </w:pPr>
            <w:r/>
            <w:r>
              <w:rPr>
                <w:rFonts w:ascii="Aptos" w:hAnsi="Aptos" w:eastAsia="Aptos"/>
                <w:b w:val="0"/>
                <w:sz w:val="15"/>
              </w:rPr>
              <w:t>VISUAL, BRAND, PRIVACY_RIGHTS, ACCESSIBILITY, FINAL</w:t>
            </w:r>
          </w:p>
        </w:tc>
      </w:tr>
      <w:tr>
        <w:trPr>
          <w:cantSplit/>
        </w:trPr>
        <w:tc>
          <w:tcPr>
            <w:tcW w:type="dxa" w:w="4989"/>
            <w:vAlign w:val="center"/>
            <w:tcMar>
              <w:top w:w="80" w:type="dxa"/>
              <w:start w:w="80" w:type="dxa"/>
              <w:bottom w:w="80" w:type="dxa"/>
              <w:end w:w="80" w:type="dxa"/>
            </w:tcMar>
          </w:tcPr>
          <w:p>
            <w:pPr>
              <w:spacing w:after="0" w:before="0"/>
            </w:pPr>
            <w:r/>
            <w:r>
              <w:rPr>
                <w:rFonts w:ascii="Aptos" w:hAnsi="Aptos" w:eastAsia="Aptos"/>
                <w:b w:val="0"/>
                <w:sz w:val="15"/>
              </w:rPr>
              <w:t>Caption/metadata kanal</w:t>
            </w:r>
          </w:p>
        </w:tc>
        <w:tc>
          <w:tcPr>
            <w:tcW w:type="dxa" w:w="4479"/>
            <w:vAlign w:val="center"/>
            <w:tcMar>
              <w:top w:w="80" w:type="dxa"/>
              <w:start w:w="80" w:type="dxa"/>
              <w:bottom w:w="80" w:type="dxa"/>
              <w:end w:w="80" w:type="dxa"/>
            </w:tcMar>
          </w:tcPr>
          <w:p>
            <w:pPr>
              <w:spacing w:after="0" w:before="0"/>
            </w:pPr>
            <w:r/>
            <w:r>
              <w:rPr>
                <w:rFonts w:ascii="Aptos" w:hAnsi="Aptos" w:eastAsia="Aptos"/>
                <w:b w:val="0"/>
                <w:sz w:val="15"/>
              </w:rPr>
              <w:t>EDITORIAL, PUBLICATION, FINAL sesuai policy</w:t>
            </w:r>
          </w:p>
        </w:tc>
      </w:tr>
      <w:tr>
        <w:trPr>
          <w:cantSplit/>
        </w:trPr>
        <w:tc>
          <w:tcPr>
            <w:tcW w:type="dxa" w:w="4989"/>
            <w:shd w:fill="F2F8EF"/>
            <w:vAlign w:val="center"/>
            <w:tcMar>
              <w:top w:w="80" w:type="dxa"/>
              <w:start w:w="80" w:type="dxa"/>
              <w:bottom w:w="80" w:type="dxa"/>
              <w:end w:w="80" w:type="dxa"/>
            </w:tcMar>
          </w:tcPr>
          <w:p>
            <w:pPr>
              <w:spacing w:after="0" w:before="0"/>
            </w:pPr>
            <w:r/>
            <w:r>
              <w:rPr>
                <w:rFonts w:ascii="Aptos" w:hAnsi="Aptos" w:eastAsia="Aptos"/>
                <w:b w:val="0"/>
                <w:sz w:val="15"/>
              </w:rPr>
              <w:t>Akun/kanal/jadwal embargo</w:t>
            </w:r>
          </w:p>
        </w:tc>
        <w:tc>
          <w:tcPr>
            <w:tcW w:type="dxa" w:w="4479"/>
            <w:shd w:fill="F2F8EF"/>
            <w:vAlign w:val="center"/>
            <w:tcMar>
              <w:top w:w="80" w:type="dxa"/>
              <w:start w:w="80" w:type="dxa"/>
              <w:bottom w:w="80" w:type="dxa"/>
              <w:end w:w="80" w:type="dxa"/>
            </w:tcMar>
          </w:tcPr>
          <w:p>
            <w:pPr>
              <w:spacing w:after="0" w:before="0"/>
            </w:pPr>
            <w:r/>
            <w:r>
              <w:rPr>
                <w:rFonts w:ascii="Aptos" w:hAnsi="Aptos" w:eastAsia="Aptos"/>
                <w:b w:val="0"/>
                <w:sz w:val="15"/>
              </w:rPr>
              <w:t>PUBLICATION + approval embargo</w:t>
            </w:r>
          </w:p>
        </w:tc>
      </w:tr>
      <w:tr>
        <w:trPr>
          <w:cantSplit/>
        </w:trPr>
        <w:tc>
          <w:tcPr>
            <w:tcW w:type="dxa" w:w="4989"/>
            <w:vAlign w:val="center"/>
            <w:tcMar>
              <w:top w:w="80" w:type="dxa"/>
              <w:start w:w="80" w:type="dxa"/>
              <w:bottom w:w="80" w:type="dxa"/>
              <w:end w:w="80" w:type="dxa"/>
            </w:tcMar>
          </w:tcPr>
          <w:p>
            <w:pPr>
              <w:spacing w:after="0" w:before="0"/>
            </w:pPr>
            <w:r/>
            <w:r>
              <w:rPr>
                <w:rFonts w:ascii="Aptos" w:hAnsi="Aptos" w:eastAsia="Aptos"/>
                <w:b w:val="0"/>
                <w:sz w:val="15"/>
              </w:rPr>
              <w:t>Hak/consent</w:t>
            </w:r>
          </w:p>
        </w:tc>
        <w:tc>
          <w:tcPr>
            <w:tcW w:type="dxa" w:w="4479"/>
            <w:vAlign w:val="center"/>
            <w:tcMar>
              <w:top w:w="80" w:type="dxa"/>
              <w:start w:w="80" w:type="dxa"/>
              <w:bottom w:w="80" w:type="dxa"/>
              <w:end w:w="80" w:type="dxa"/>
            </w:tcMar>
          </w:tcPr>
          <w:p>
            <w:pPr>
              <w:spacing w:after="0" w:before="0"/>
            </w:pPr>
            <w:r/>
            <w:r>
              <w:rPr>
                <w:rFonts w:ascii="Aptos" w:hAnsi="Aptos" w:eastAsia="Aptos"/>
                <w:b w:val="0"/>
                <w:sz w:val="15"/>
              </w:rPr>
              <w:t>PRIVACY_RIGHTS + FINAL</w:t>
            </w:r>
          </w:p>
        </w:tc>
      </w:tr>
      <w:tr>
        <w:trPr>
          <w:cantSplit/>
        </w:trPr>
        <w:tc>
          <w:tcPr>
            <w:tcW w:type="dxa" w:w="4989"/>
            <w:shd w:fill="F2F8EF"/>
            <w:vAlign w:val="center"/>
            <w:tcMar>
              <w:top w:w="80" w:type="dxa"/>
              <w:start w:w="80" w:type="dxa"/>
              <w:bottom w:w="80" w:type="dxa"/>
              <w:end w:w="80" w:type="dxa"/>
            </w:tcMar>
          </w:tcPr>
          <w:p>
            <w:pPr>
              <w:spacing w:after="0" w:before="0"/>
            </w:pPr>
            <w:r/>
            <w:r>
              <w:rPr>
                <w:rFonts w:ascii="Aptos" w:hAnsi="Aptos" w:eastAsia="Aptos"/>
                <w:b w:val="0"/>
                <w:sz w:val="15"/>
              </w:rPr>
              <w:t>Typo minor nonmaterial</w:t>
            </w:r>
          </w:p>
        </w:tc>
        <w:tc>
          <w:tcPr>
            <w:tcW w:type="dxa" w:w="4479"/>
            <w:shd w:fill="F2F8EF"/>
            <w:vAlign w:val="center"/>
            <w:tcMar>
              <w:top w:w="80" w:type="dxa"/>
              <w:start w:w="80" w:type="dxa"/>
              <w:bottom w:w="80" w:type="dxa"/>
              <w:end w:w="80" w:type="dxa"/>
            </w:tcMar>
          </w:tcPr>
          <w:p>
            <w:pPr>
              <w:spacing w:after="0" w:before="0"/>
            </w:pPr>
            <w:r/>
            <w:r>
              <w:rPr>
                <w:rFonts w:ascii="Aptos" w:hAnsi="Aptos" w:eastAsia="Aptos"/>
                <w:b w:val="0"/>
                <w:sz w:val="15"/>
              </w:rPr>
              <w:t>Policy-based; diff + audit; tidak otomatis full reapproval</w:t>
            </w:r>
          </w:p>
        </w:tc>
      </w:tr>
    </w:tbl>
    <w:p>
      <w:pPr>
        <w:spacing w:after="20"/>
      </w:pPr>
    </w:p>
    <w:p>
      <w:pPr>
        <w:pStyle w:val="Heading1"/>
      </w:pPr>
      <w:r>
        <w:t>10. Matriks Jenis Konten, Risiko, dan Workflow</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1757"/>
            <w:shd w:fill="365E27"/>
            <w:vAlign w:val="center"/>
            <w:tcMar>
              <w:top w:w="80" w:type="dxa"/>
              <w:start w:w="80" w:type="dxa"/>
              <w:bottom w:w="80" w:type="dxa"/>
              <w:end w:w="80" w:type="dxa"/>
            </w:tcMar>
          </w:tcPr>
          <w:p>
            <w:pPr>
              <w:spacing w:after="0" w:before="0"/>
            </w:pPr>
            <w:r/>
            <w:r>
              <w:rPr>
                <w:rFonts w:ascii="Aptos" w:hAnsi="Aptos" w:eastAsia="Aptos"/>
                <w:b/>
                <w:color w:val="FFFFFF"/>
                <w:sz w:val="13"/>
              </w:rPr>
              <w:t>Jenis</w:t>
            </w:r>
          </w:p>
        </w:tc>
        <w:tc>
          <w:tcPr>
            <w:tcW w:type="dxa" w:w="1191"/>
            <w:shd w:fill="365E27"/>
            <w:vAlign w:val="center"/>
            <w:tcMar>
              <w:top w:w="80" w:type="dxa"/>
              <w:start w:w="80" w:type="dxa"/>
              <w:bottom w:w="80" w:type="dxa"/>
              <w:end w:w="80" w:type="dxa"/>
            </w:tcMar>
          </w:tcPr>
          <w:p>
            <w:pPr>
              <w:spacing w:after="0" w:before="0"/>
            </w:pPr>
            <w:r/>
            <w:r>
              <w:rPr>
                <w:rFonts w:ascii="Aptos" w:hAnsi="Aptos" w:eastAsia="Aptos"/>
                <w:b/>
                <w:color w:val="FFFFFF"/>
                <w:sz w:val="13"/>
              </w:rPr>
              <w:t>Risk default</w:t>
            </w:r>
          </w:p>
        </w:tc>
        <w:tc>
          <w:tcPr>
            <w:tcW w:type="dxa" w:w="3855"/>
            <w:shd w:fill="365E27"/>
            <w:vAlign w:val="center"/>
            <w:tcMar>
              <w:top w:w="80" w:type="dxa"/>
              <w:start w:w="80" w:type="dxa"/>
              <w:bottom w:w="80" w:type="dxa"/>
              <w:end w:w="80" w:type="dxa"/>
            </w:tcMar>
          </w:tcPr>
          <w:p>
            <w:pPr>
              <w:spacing w:after="0" w:before="0"/>
            </w:pPr>
            <w:r/>
            <w:r>
              <w:rPr>
                <w:rFonts w:ascii="Aptos" w:hAnsi="Aptos" w:eastAsia="Aptos"/>
                <w:b/>
                <w:color w:val="FFFFFF"/>
                <w:sz w:val="13"/>
              </w:rPr>
              <w:t>Gate wajib/kondisional</w:t>
            </w:r>
          </w:p>
        </w:tc>
        <w:tc>
          <w:tcPr>
            <w:tcW w:type="dxa" w:w="2098"/>
            <w:shd w:fill="365E27"/>
            <w:vAlign w:val="center"/>
            <w:tcMar>
              <w:top w:w="80" w:type="dxa"/>
              <w:start w:w="80" w:type="dxa"/>
              <w:bottom w:w="80" w:type="dxa"/>
              <w:end w:w="80" w:type="dxa"/>
            </w:tcMar>
          </w:tcPr>
          <w:p>
            <w:pPr>
              <w:spacing w:after="0" w:before="0"/>
            </w:pPr>
            <w:r/>
            <w:r>
              <w:rPr>
                <w:rFonts w:ascii="Aptos" w:hAnsi="Aptos" w:eastAsia="Aptos"/>
                <w:b/>
                <w:color w:val="FFFFFF"/>
                <w:sz w:val="13"/>
              </w:rPr>
              <w:t>Authority target</w:t>
            </w:r>
          </w:p>
        </w:tc>
        <w:tc>
          <w:tcPr>
            <w:tcW w:type="dxa" w:w="2268"/>
            <w:shd w:fill="365E27"/>
            <w:vAlign w:val="center"/>
            <w:tcMar>
              <w:top w:w="80" w:type="dxa"/>
              <w:start w:w="80" w:type="dxa"/>
              <w:bottom w:w="80" w:type="dxa"/>
              <w:end w:w="80" w:type="dxa"/>
            </w:tcMar>
          </w:tcPr>
          <w:p>
            <w:pPr>
              <w:spacing w:after="0" w:before="0"/>
            </w:pPr>
            <w:r/>
            <w:r>
              <w:rPr>
                <w:rFonts w:ascii="Aptos" w:hAnsi="Aptos" w:eastAsia="Aptos"/>
                <w:b/>
                <w:color w:val="FFFFFF"/>
                <w:sz w:val="13"/>
              </w:rPr>
              <w:t>Evidence minimum</w:t>
            </w:r>
          </w:p>
        </w:tc>
      </w:tr>
      <w:tr>
        <w:trPr>
          <w:cantSplit/>
        </w:trPr>
        <w:tc>
          <w:tcPr>
            <w:tcW w:type="dxa" w:w="1757"/>
            <w:shd w:fill="F2F8EF"/>
            <w:vAlign w:val="center"/>
            <w:tcMar>
              <w:top w:w="80" w:type="dxa"/>
              <w:start w:w="80" w:type="dxa"/>
              <w:bottom w:w="80" w:type="dxa"/>
              <w:end w:w="80" w:type="dxa"/>
            </w:tcMar>
          </w:tcPr>
          <w:p>
            <w:pPr>
              <w:spacing w:after="0" w:before="0"/>
            </w:pPr>
            <w:r/>
            <w:r>
              <w:rPr>
                <w:rFonts w:ascii="Aptos" w:hAnsi="Aptos" w:eastAsia="Aptos"/>
                <w:b w:val="0"/>
                <w:sz w:val="13"/>
              </w:rPr>
              <w:t>Berita kegiatan</w:t>
            </w:r>
          </w:p>
        </w:tc>
        <w:tc>
          <w:tcPr>
            <w:tcW w:type="dxa" w:w="1191"/>
            <w:shd w:fill="F2F8EF"/>
            <w:vAlign w:val="center"/>
            <w:tcMar>
              <w:top w:w="80" w:type="dxa"/>
              <w:start w:w="80" w:type="dxa"/>
              <w:bottom w:w="80" w:type="dxa"/>
              <w:end w:w="80" w:type="dxa"/>
            </w:tcMar>
          </w:tcPr>
          <w:p>
            <w:pPr>
              <w:spacing w:after="0" w:before="0"/>
            </w:pPr>
            <w:r/>
            <w:r>
              <w:rPr>
                <w:rFonts w:ascii="Aptos" w:hAnsi="Aptos" w:eastAsia="Aptos"/>
                <w:b w:val="0"/>
                <w:sz w:val="13"/>
              </w:rPr>
              <w:t>MEDIUM</w:t>
            </w:r>
          </w:p>
        </w:tc>
        <w:tc>
          <w:tcPr>
            <w:tcW w:type="dxa" w:w="3855"/>
            <w:shd w:fill="F2F8EF"/>
            <w:vAlign w:val="center"/>
            <w:tcMar>
              <w:top w:w="80" w:type="dxa"/>
              <w:start w:w="80" w:type="dxa"/>
              <w:bottom w:w="80" w:type="dxa"/>
              <w:end w:w="80" w:type="dxa"/>
            </w:tcMar>
          </w:tcPr>
          <w:p>
            <w:pPr>
              <w:spacing w:after="0" w:before="0"/>
            </w:pPr>
            <w:r/>
            <w:r>
              <w:rPr>
                <w:rFonts w:ascii="Aptos" w:hAnsi="Aptos" w:eastAsia="Aptos"/>
                <w:b w:val="0"/>
                <w:sz w:val="13"/>
              </w:rPr>
              <w:t>SOURCE, SUBJECT*, EDITORIAL, BRAND, PUBLICATION, FINAL</w:t>
            </w:r>
          </w:p>
        </w:tc>
        <w:tc>
          <w:tcPr>
            <w:tcW w:type="dxa" w:w="2098"/>
            <w:shd w:fill="F2F8EF"/>
            <w:vAlign w:val="center"/>
            <w:tcMar>
              <w:top w:w="80" w:type="dxa"/>
              <w:start w:w="80" w:type="dxa"/>
              <w:bottom w:w="80" w:type="dxa"/>
              <w:end w:w="80" w:type="dxa"/>
            </w:tcMar>
          </w:tcPr>
          <w:p>
            <w:pPr>
              <w:spacing w:after="0" w:before="0"/>
            </w:pPr>
            <w:r/>
            <w:r>
              <w:rPr>
                <w:rFonts w:ascii="Aptos" w:hAnsi="Aptos" w:eastAsia="Aptos"/>
                <w:b w:val="0"/>
                <w:sz w:val="13"/>
              </w:rPr>
              <w:t>Koordinator/Pimpinan sesuai scope</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Undangan/laporan/foto/data/nama pihak</w:t>
            </w:r>
          </w:p>
        </w:tc>
      </w:tr>
      <w:tr>
        <w:trPr>
          <w:cantSplit/>
        </w:trPr>
        <w:tc>
          <w:tcPr>
            <w:tcW w:type="dxa" w:w="1757"/>
            <w:vAlign w:val="center"/>
            <w:tcMar>
              <w:top w:w="80" w:type="dxa"/>
              <w:start w:w="80" w:type="dxa"/>
              <w:bottom w:w="80" w:type="dxa"/>
              <w:end w:w="80" w:type="dxa"/>
            </w:tcMar>
          </w:tcPr>
          <w:p>
            <w:pPr>
              <w:spacing w:after="0" w:before="0"/>
            </w:pPr>
            <w:r/>
            <w:r>
              <w:rPr>
                <w:rFonts w:ascii="Aptos" w:hAnsi="Aptos" w:eastAsia="Aptos"/>
                <w:b w:val="0"/>
                <w:sz w:val="13"/>
              </w:rPr>
              <w:t>Caption + foto</w:t>
            </w:r>
          </w:p>
        </w:tc>
        <w:tc>
          <w:tcPr>
            <w:tcW w:type="dxa" w:w="1191"/>
            <w:vAlign w:val="center"/>
            <w:tcMar>
              <w:top w:w="80" w:type="dxa"/>
              <w:start w:w="80" w:type="dxa"/>
              <w:bottom w:w="80" w:type="dxa"/>
              <w:end w:w="80" w:type="dxa"/>
            </w:tcMar>
          </w:tcPr>
          <w:p>
            <w:pPr>
              <w:spacing w:after="0" w:before="0"/>
            </w:pPr>
            <w:r/>
            <w:r>
              <w:rPr>
                <w:rFonts w:ascii="Aptos" w:hAnsi="Aptos" w:eastAsia="Aptos"/>
                <w:b w:val="0"/>
                <w:sz w:val="13"/>
              </w:rPr>
              <w:t>LOW/MEDIUM</w:t>
            </w:r>
          </w:p>
        </w:tc>
        <w:tc>
          <w:tcPr>
            <w:tcW w:type="dxa" w:w="3855"/>
            <w:vAlign w:val="center"/>
            <w:tcMar>
              <w:top w:w="80" w:type="dxa"/>
              <w:start w:w="80" w:type="dxa"/>
              <w:bottom w:w="80" w:type="dxa"/>
              <w:end w:w="80" w:type="dxa"/>
            </w:tcMar>
          </w:tcPr>
          <w:p>
            <w:pPr>
              <w:spacing w:after="0" w:before="0"/>
            </w:pPr>
            <w:r/>
            <w:r>
              <w:rPr>
                <w:rFonts w:ascii="Aptos" w:hAnsi="Aptos" w:eastAsia="Aptos"/>
                <w:b w:val="0"/>
                <w:sz w:val="13"/>
              </w:rPr>
              <w:t>SOURCE*, EDITORIAL, BRAND, RIGHTS*, ACCESSIBILITY*, PUBLICATION, FINAL</w:t>
            </w:r>
          </w:p>
        </w:tc>
        <w:tc>
          <w:tcPr>
            <w:tcW w:type="dxa" w:w="2098"/>
            <w:vAlign w:val="center"/>
            <w:tcMar>
              <w:top w:w="80" w:type="dxa"/>
              <w:start w:w="80" w:type="dxa"/>
              <w:bottom w:w="80" w:type="dxa"/>
              <w:end w:w="80" w:type="dxa"/>
            </w:tcMar>
          </w:tcPr>
          <w:p>
            <w:pPr>
              <w:spacing w:after="0" w:before="0"/>
            </w:pPr>
            <w:r/>
            <w:r>
              <w:rPr>
                <w:rFonts w:ascii="Aptos" w:hAnsi="Aptos" w:eastAsia="Aptos"/>
                <w:b w:val="0"/>
                <w:sz w:val="13"/>
              </w:rPr>
              <w:t>Koordinator</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Foto final, caption, credit/consent bila perlu</w:t>
            </w:r>
          </w:p>
        </w:tc>
      </w:tr>
      <w:tr>
        <w:trPr>
          <w:cantSplit/>
        </w:trPr>
        <w:tc>
          <w:tcPr>
            <w:tcW w:type="dxa" w:w="1757"/>
            <w:shd w:fill="F2F8EF"/>
            <w:vAlign w:val="center"/>
            <w:tcMar>
              <w:top w:w="80" w:type="dxa"/>
              <w:start w:w="80" w:type="dxa"/>
              <w:bottom w:w="80" w:type="dxa"/>
              <w:end w:w="80" w:type="dxa"/>
            </w:tcMar>
          </w:tcPr>
          <w:p>
            <w:pPr>
              <w:spacing w:after="0" w:before="0"/>
            </w:pPr>
            <w:r/>
            <w:r>
              <w:rPr>
                <w:rFonts w:ascii="Aptos" w:hAnsi="Aptos" w:eastAsia="Aptos"/>
                <w:b w:val="0"/>
                <w:sz w:val="13"/>
              </w:rPr>
              <w:t>Infografis</w:t>
            </w:r>
          </w:p>
        </w:tc>
        <w:tc>
          <w:tcPr>
            <w:tcW w:type="dxa" w:w="1191"/>
            <w:shd w:fill="F2F8EF"/>
            <w:vAlign w:val="center"/>
            <w:tcMar>
              <w:top w:w="80" w:type="dxa"/>
              <w:start w:w="80" w:type="dxa"/>
              <w:bottom w:w="80" w:type="dxa"/>
              <w:end w:w="80" w:type="dxa"/>
            </w:tcMar>
          </w:tcPr>
          <w:p>
            <w:pPr>
              <w:spacing w:after="0" w:before="0"/>
            </w:pPr>
            <w:r/>
            <w:r>
              <w:rPr>
                <w:rFonts w:ascii="Aptos" w:hAnsi="Aptos" w:eastAsia="Aptos"/>
                <w:b w:val="0"/>
                <w:sz w:val="13"/>
              </w:rPr>
              <w:t>MEDIUM</w:t>
            </w:r>
          </w:p>
        </w:tc>
        <w:tc>
          <w:tcPr>
            <w:tcW w:type="dxa" w:w="3855"/>
            <w:shd w:fill="F2F8EF"/>
            <w:vAlign w:val="center"/>
            <w:tcMar>
              <w:top w:w="80" w:type="dxa"/>
              <w:start w:w="80" w:type="dxa"/>
              <w:bottom w:w="80" w:type="dxa"/>
              <w:end w:w="80" w:type="dxa"/>
            </w:tcMar>
          </w:tcPr>
          <w:p>
            <w:pPr>
              <w:spacing w:after="0" w:before="0"/>
            </w:pPr>
            <w:r/>
            <w:r>
              <w:rPr>
                <w:rFonts w:ascii="Aptos" w:hAnsi="Aptos" w:eastAsia="Aptos"/>
                <w:b w:val="0"/>
                <w:sz w:val="13"/>
              </w:rPr>
              <w:t>SOURCE, SUBJECT, EDITORIAL, VISUAL, BRAND, RIGHTS, ACCESSIBILITY, PUBLICATION, FINAL</w:t>
            </w:r>
          </w:p>
        </w:tc>
        <w:tc>
          <w:tcPr>
            <w:tcW w:type="dxa" w:w="2098"/>
            <w:shd w:fill="F2F8EF"/>
            <w:vAlign w:val="center"/>
            <w:tcMar>
              <w:top w:w="80" w:type="dxa"/>
              <w:start w:w="80" w:type="dxa"/>
              <w:bottom w:w="80" w:type="dxa"/>
              <w:end w:w="80" w:type="dxa"/>
            </w:tcMar>
          </w:tcPr>
          <w:p>
            <w:pPr>
              <w:spacing w:after="0" w:before="0"/>
            </w:pPr>
            <w:r/>
            <w:r>
              <w:rPr>
                <w:rFonts w:ascii="Aptos" w:hAnsi="Aptos" w:eastAsia="Aptos"/>
                <w:b w:val="0"/>
                <w:sz w:val="13"/>
              </w:rPr>
              <w:t>Koordinator/Pimpinan</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Data, naskah, visual, alt text</w:t>
            </w:r>
          </w:p>
        </w:tc>
      </w:tr>
      <w:tr>
        <w:trPr>
          <w:cantSplit/>
        </w:trPr>
        <w:tc>
          <w:tcPr>
            <w:tcW w:type="dxa" w:w="1757"/>
            <w:vAlign w:val="center"/>
            <w:tcMar>
              <w:top w:w="80" w:type="dxa"/>
              <w:start w:w="80" w:type="dxa"/>
              <w:bottom w:w="80" w:type="dxa"/>
              <w:end w:w="80" w:type="dxa"/>
            </w:tcMar>
          </w:tcPr>
          <w:p>
            <w:pPr>
              <w:spacing w:after="0" w:before="0"/>
            </w:pPr>
            <w:r/>
            <w:r>
              <w:rPr>
                <w:rFonts w:ascii="Aptos" w:hAnsi="Aptos" w:eastAsia="Aptos"/>
                <w:b w:val="0"/>
                <w:sz w:val="13"/>
              </w:rPr>
              <w:t>Carousel</w:t>
            </w:r>
          </w:p>
        </w:tc>
        <w:tc>
          <w:tcPr>
            <w:tcW w:type="dxa" w:w="1191"/>
            <w:vAlign w:val="center"/>
            <w:tcMar>
              <w:top w:w="80" w:type="dxa"/>
              <w:start w:w="80" w:type="dxa"/>
              <w:bottom w:w="80" w:type="dxa"/>
              <w:end w:w="80" w:type="dxa"/>
            </w:tcMar>
          </w:tcPr>
          <w:p>
            <w:pPr>
              <w:spacing w:after="0" w:before="0"/>
            </w:pPr>
            <w:r/>
            <w:r>
              <w:rPr>
                <w:rFonts w:ascii="Aptos" w:hAnsi="Aptos" w:eastAsia="Aptos"/>
                <w:b w:val="0"/>
                <w:sz w:val="13"/>
              </w:rPr>
              <w:t>MEDIUM</w:t>
            </w:r>
          </w:p>
        </w:tc>
        <w:tc>
          <w:tcPr>
            <w:tcW w:type="dxa" w:w="3855"/>
            <w:vAlign w:val="center"/>
            <w:tcMar>
              <w:top w:w="80" w:type="dxa"/>
              <w:start w:w="80" w:type="dxa"/>
              <w:bottom w:w="80" w:type="dxa"/>
              <w:end w:w="80" w:type="dxa"/>
            </w:tcMar>
          </w:tcPr>
          <w:p>
            <w:pPr>
              <w:spacing w:after="0" w:before="0"/>
            </w:pPr>
            <w:r/>
            <w:r>
              <w:rPr>
                <w:rFonts w:ascii="Aptos" w:hAnsi="Aptos" w:eastAsia="Aptos"/>
                <w:b w:val="0"/>
                <w:sz w:val="13"/>
              </w:rPr>
              <w:t>SOURCE, EDITORIAL, VISUAL, BRAND, RIGHTS, ACCESSIBILITY, PUBLICATION, FINAL</w:t>
            </w:r>
          </w:p>
        </w:tc>
        <w:tc>
          <w:tcPr>
            <w:tcW w:type="dxa" w:w="2098"/>
            <w:vAlign w:val="center"/>
            <w:tcMar>
              <w:top w:w="80" w:type="dxa"/>
              <w:start w:w="80" w:type="dxa"/>
              <w:bottom w:w="80" w:type="dxa"/>
              <w:end w:w="80" w:type="dxa"/>
            </w:tcMar>
          </w:tcPr>
          <w:p>
            <w:pPr>
              <w:spacing w:after="0" w:before="0"/>
            </w:pPr>
            <w:r/>
            <w:r>
              <w:rPr>
                <w:rFonts w:ascii="Aptos" w:hAnsi="Aptos" w:eastAsia="Aptos"/>
                <w:b w:val="0"/>
                <w:sz w:val="13"/>
              </w:rPr>
              <w:t>Koordinator</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Urutan slide, caption, alt text</w:t>
            </w:r>
          </w:p>
        </w:tc>
      </w:tr>
      <w:tr>
        <w:trPr>
          <w:cantSplit/>
        </w:trPr>
        <w:tc>
          <w:tcPr>
            <w:tcW w:type="dxa" w:w="1757"/>
            <w:shd w:fill="F2F8EF"/>
            <w:vAlign w:val="center"/>
            <w:tcMar>
              <w:top w:w="80" w:type="dxa"/>
              <w:start w:w="80" w:type="dxa"/>
              <w:bottom w:w="80" w:type="dxa"/>
              <w:end w:w="80" w:type="dxa"/>
            </w:tcMar>
          </w:tcPr>
          <w:p>
            <w:pPr>
              <w:spacing w:after="0" w:before="0"/>
            </w:pPr>
            <w:r/>
            <w:r>
              <w:rPr>
                <w:rFonts w:ascii="Aptos" w:hAnsi="Aptos" w:eastAsia="Aptos"/>
                <w:b w:val="0"/>
                <w:sz w:val="13"/>
              </w:rPr>
              <w:t>Video pendek</w:t>
            </w:r>
          </w:p>
        </w:tc>
        <w:tc>
          <w:tcPr>
            <w:tcW w:type="dxa" w:w="1191"/>
            <w:shd w:fill="F2F8EF"/>
            <w:vAlign w:val="center"/>
            <w:tcMar>
              <w:top w:w="80" w:type="dxa"/>
              <w:start w:w="80" w:type="dxa"/>
              <w:bottom w:w="80" w:type="dxa"/>
              <w:end w:w="80" w:type="dxa"/>
            </w:tcMar>
          </w:tcPr>
          <w:p>
            <w:pPr>
              <w:spacing w:after="0" w:before="0"/>
            </w:pPr>
            <w:r/>
            <w:r>
              <w:rPr>
                <w:rFonts w:ascii="Aptos" w:hAnsi="Aptos" w:eastAsia="Aptos"/>
                <w:b w:val="0"/>
                <w:sz w:val="13"/>
              </w:rPr>
              <w:t>MEDIUM/HIGH</w:t>
            </w:r>
          </w:p>
        </w:tc>
        <w:tc>
          <w:tcPr>
            <w:tcW w:type="dxa" w:w="3855"/>
            <w:shd w:fill="F2F8EF"/>
            <w:vAlign w:val="center"/>
            <w:tcMar>
              <w:top w:w="80" w:type="dxa"/>
              <w:start w:w="80" w:type="dxa"/>
              <w:bottom w:w="80" w:type="dxa"/>
              <w:end w:w="80" w:type="dxa"/>
            </w:tcMar>
          </w:tcPr>
          <w:p>
            <w:pPr>
              <w:spacing w:after="0" w:before="0"/>
            </w:pPr>
            <w:r/>
            <w:r>
              <w:rPr>
                <w:rFonts w:ascii="Aptos" w:hAnsi="Aptos" w:eastAsia="Aptos"/>
                <w:b w:val="0"/>
                <w:sz w:val="13"/>
              </w:rPr>
              <w:t>SOURCE, SUBJECT*, EDITORIAL, VISUAL, BRAND, RIGHTS, ACCESSIBILITY, PUBLICATION, FINAL</w:t>
            </w:r>
          </w:p>
        </w:tc>
        <w:tc>
          <w:tcPr>
            <w:tcW w:type="dxa" w:w="2098"/>
            <w:shd w:fill="F2F8EF"/>
            <w:vAlign w:val="center"/>
            <w:tcMar>
              <w:top w:w="80" w:type="dxa"/>
              <w:start w:w="80" w:type="dxa"/>
              <w:bottom w:w="80" w:type="dxa"/>
              <w:end w:w="80" w:type="dxa"/>
            </w:tcMar>
          </w:tcPr>
          <w:p>
            <w:pPr>
              <w:spacing w:after="0" w:before="0"/>
            </w:pPr>
            <w:r/>
            <w:r>
              <w:rPr>
                <w:rFonts w:ascii="Aptos" w:hAnsi="Aptos" w:eastAsia="Aptos"/>
                <w:b w:val="0"/>
                <w:sz w:val="13"/>
              </w:rPr>
              <w:t>Koordinator/Pimpinan</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Storyboard, footage, musik/license, caption/transcript</w:t>
            </w:r>
          </w:p>
        </w:tc>
      </w:tr>
      <w:tr>
        <w:trPr>
          <w:cantSplit/>
        </w:trPr>
        <w:tc>
          <w:tcPr>
            <w:tcW w:type="dxa" w:w="1757"/>
            <w:vAlign w:val="center"/>
            <w:tcMar>
              <w:top w:w="80" w:type="dxa"/>
              <w:start w:w="80" w:type="dxa"/>
              <w:bottom w:w="80" w:type="dxa"/>
              <w:end w:w="80" w:type="dxa"/>
            </w:tcMar>
          </w:tcPr>
          <w:p>
            <w:pPr>
              <w:spacing w:after="0" w:before="0"/>
            </w:pPr>
            <w:r/>
            <w:r>
              <w:rPr>
                <w:rFonts w:ascii="Aptos" w:hAnsi="Aptos" w:eastAsia="Aptos"/>
                <w:b w:val="0"/>
                <w:sz w:val="13"/>
              </w:rPr>
              <w:t>Video panjang</w:t>
            </w:r>
          </w:p>
        </w:tc>
        <w:tc>
          <w:tcPr>
            <w:tcW w:type="dxa" w:w="1191"/>
            <w:vAlign w:val="center"/>
            <w:tcMar>
              <w:top w:w="80" w:type="dxa"/>
              <w:start w:w="80" w:type="dxa"/>
              <w:bottom w:w="80" w:type="dxa"/>
              <w:end w:w="80" w:type="dxa"/>
            </w:tcMar>
          </w:tcPr>
          <w:p>
            <w:pPr>
              <w:spacing w:after="0" w:before="0"/>
            </w:pPr>
            <w:r/>
            <w:r>
              <w:rPr>
                <w:rFonts w:ascii="Aptos" w:hAnsi="Aptos" w:eastAsia="Aptos"/>
                <w:b w:val="0"/>
                <w:sz w:val="13"/>
              </w:rPr>
              <w:t>HIGH</w:t>
            </w:r>
          </w:p>
        </w:tc>
        <w:tc>
          <w:tcPr>
            <w:tcW w:type="dxa" w:w="3855"/>
            <w:vAlign w:val="center"/>
            <w:tcMar>
              <w:top w:w="80" w:type="dxa"/>
              <w:start w:w="80" w:type="dxa"/>
              <w:bottom w:w="80" w:type="dxa"/>
              <w:end w:w="80" w:type="dxa"/>
            </w:tcMar>
          </w:tcPr>
          <w:p>
            <w:pPr>
              <w:spacing w:after="0" w:before="0"/>
            </w:pPr>
            <w:r/>
            <w:r>
              <w:rPr>
                <w:rFonts w:ascii="Aptos" w:hAnsi="Aptos" w:eastAsia="Aptos"/>
                <w:b w:val="0"/>
                <w:sz w:val="13"/>
              </w:rPr>
              <w:t>Semua gate relevan + legal bila perlu</w:t>
            </w:r>
          </w:p>
        </w:tc>
        <w:tc>
          <w:tcPr>
            <w:tcW w:type="dxa" w:w="2098"/>
            <w:vAlign w:val="center"/>
            <w:tcMar>
              <w:top w:w="80" w:type="dxa"/>
              <w:start w:w="80" w:type="dxa"/>
              <w:bottom w:w="80" w:type="dxa"/>
              <w:end w:w="80" w:type="dxa"/>
            </w:tcMar>
          </w:tcPr>
          <w:p>
            <w:pPr>
              <w:spacing w:after="0" w:before="0"/>
            </w:pPr>
            <w:r/>
            <w:r>
              <w:rPr>
                <w:rFonts w:ascii="Aptos" w:hAnsi="Aptos" w:eastAsia="Aptos"/>
                <w:b w:val="0"/>
                <w:sz w:val="13"/>
              </w:rPr>
              <w:t>Pimpinan</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Script, footage, release, musik, subtitle</w:t>
            </w:r>
          </w:p>
        </w:tc>
      </w:tr>
      <w:tr>
        <w:trPr>
          <w:cantSplit/>
        </w:trPr>
        <w:tc>
          <w:tcPr>
            <w:tcW w:type="dxa" w:w="1757"/>
            <w:shd w:fill="F2F8EF"/>
            <w:vAlign w:val="center"/>
            <w:tcMar>
              <w:top w:w="80" w:type="dxa"/>
              <w:start w:w="80" w:type="dxa"/>
              <w:bottom w:w="80" w:type="dxa"/>
              <w:end w:w="80" w:type="dxa"/>
            </w:tcMar>
          </w:tcPr>
          <w:p>
            <w:pPr>
              <w:spacing w:after="0" w:before="0"/>
            </w:pPr>
            <w:r/>
            <w:r>
              <w:rPr>
                <w:rFonts w:ascii="Aptos" w:hAnsi="Aptos" w:eastAsia="Aptos"/>
                <w:b w:val="0"/>
                <w:sz w:val="13"/>
              </w:rPr>
              <w:t>Siaran pers/pernyataan resmi</w:t>
            </w:r>
          </w:p>
        </w:tc>
        <w:tc>
          <w:tcPr>
            <w:tcW w:type="dxa" w:w="1191"/>
            <w:shd w:fill="F2F8EF"/>
            <w:vAlign w:val="center"/>
            <w:tcMar>
              <w:top w:w="80" w:type="dxa"/>
              <w:start w:w="80" w:type="dxa"/>
              <w:bottom w:w="80" w:type="dxa"/>
              <w:end w:w="80" w:type="dxa"/>
            </w:tcMar>
          </w:tcPr>
          <w:p>
            <w:pPr>
              <w:spacing w:after="0" w:before="0"/>
            </w:pPr>
            <w:r/>
            <w:r>
              <w:rPr>
                <w:rFonts w:ascii="Aptos" w:hAnsi="Aptos" w:eastAsia="Aptos"/>
                <w:b w:val="0"/>
                <w:sz w:val="13"/>
              </w:rPr>
              <w:t>HIGH</w:t>
            </w:r>
          </w:p>
        </w:tc>
        <w:tc>
          <w:tcPr>
            <w:tcW w:type="dxa" w:w="3855"/>
            <w:shd w:fill="F2F8EF"/>
            <w:vAlign w:val="center"/>
            <w:tcMar>
              <w:top w:w="80" w:type="dxa"/>
              <w:start w:w="80" w:type="dxa"/>
              <w:bottom w:w="80" w:type="dxa"/>
              <w:end w:w="80" w:type="dxa"/>
            </w:tcMar>
          </w:tcPr>
          <w:p>
            <w:pPr>
              <w:spacing w:after="0" w:before="0"/>
            </w:pPr>
            <w:r/>
            <w:r>
              <w:rPr>
                <w:rFonts w:ascii="Aptos" w:hAnsi="Aptos" w:eastAsia="Aptos"/>
                <w:b w:val="0"/>
                <w:sz w:val="13"/>
              </w:rPr>
              <w:t>SOURCE, SUBJECT, EDITORIAL, PRIVACY_RIGHTS, FINAL; HORTISIGN bila formal</w:t>
            </w:r>
          </w:p>
        </w:tc>
        <w:tc>
          <w:tcPr>
            <w:tcW w:type="dxa" w:w="2098"/>
            <w:shd w:fill="F2F8EF"/>
            <w:vAlign w:val="center"/>
            <w:tcMar>
              <w:top w:w="80" w:type="dxa"/>
              <w:start w:w="80" w:type="dxa"/>
              <w:bottom w:w="80" w:type="dxa"/>
              <w:end w:w="80" w:type="dxa"/>
            </w:tcMar>
          </w:tcPr>
          <w:p>
            <w:pPr>
              <w:spacing w:after="0" w:before="0"/>
            </w:pPr>
            <w:r/>
            <w:r>
              <w:rPr>
                <w:rFonts w:ascii="Aptos" w:hAnsi="Aptos" w:eastAsia="Aptos"/>
                <w:b w:val="0"/>
                <w:sz w:val="13"/>
              </w:rPr>
              <w:t>Pimpinan berwenang</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Data, narasumber, dokumen formal</w:t>
            </w:r>
          </w:p>
        </w:tc>
      </w:tr>
      <w:tr>
        <w:trPr>
          <w:cantSplit/>
        </w:trPr>
        <w:tc>
          <w:tcPr>
            <w:tcW w:type="dxa" w:w="1757"/>
            <w:vAlign w:val="center"/>
            <w:tcMar>
              <w:top w:w="80" w:type="dxa"/>
              <w:start w:w="80" w:type="dxa"/>
              <w:bottom w:w="80" w:type="dxa"/>
              <w:end w:w="80" w:type="dxa"/>
            </w:tcMar>
          </w:tcPr>
          <w:p>
            <w:pPr>
              <w:spacing w:after="0" w:before="0"/>
            </w:pPr>
            <w:r/>
            <w:r>
              <w:rPr>
                <w:rFonts w:ascii="Aptos" w:hAnsi="Aptos" w:eastAsia="Aptos"/>
                <w:b w:val="0"/>
                <w:sz w:val="13"/>
              </w:rPr>
              <w:t>Respons isu/krisis</w:t>
            </w:r>
          </w:p>
        </w:tc>
        <w:tc>
          <w:tcPr>
            <w:tcW w:type="dxa" w:w="1191"/>
            <w:vAlign w:val="center"/>
            <w:tcMar>
              <w:top w:w="80" w:type="dxa"/>
              <w:start w:w="80" w:type="dxa"/>
              <w:bottom w:w="80" w:type="dxa"/>
              <w:end w:w="80" w:type="dxa"/>
            </w:tcMar>
          </w:tcPr>
          <w:p>
            <w:pPr>
              <w:spacing w:after="0" w:before="0"/>
            </w:pPr>
            <w:r/>
            <w:r>
              <w:rPr>
                <w:rFonts w:ascii="Aptos" w:hAnsi="Aptos" w:eastAsia="Aptos"/>
                <w:b w:val="0"/>
                <w:sz w:val="13"/>
              </w:rPr>
              <w:t>HIGH/CRITICAL</w:t>
            </w:r>
          </w:p>
        </w:tc>
        <w:tc>
          <w:tcPr>
            <w:tcW w:type="dxa" w:w="3855"/>
            <w:vAlign w:val="center"/>
            <w:tcMar>
              <w:top w:w="80" w:type="dxa"/>
              <w:start w:w="80" w:type="dxa"/>
              <w:bottom w:w="80" w:type="dxa"/>
              <w:end w:w="80" w:type="dxa"/>
            </w:tcMar>
          </w:tcPr>
          <w:p>
            <w:pPr>
              <w:spacing w:after="0" w:before="0"/>
            </w:pPr>
            <w:r/>
            <w:r>
              <w:rPr>
                <w:rFonts w:ascii="Aptos" w:hAnsi="Aptos" w:eastAsia="Aptos"/>
                <w:b w:val="0"/>
                <w:sz w:val="13"/>
              </w:rPr>
              <w:t>SOURCE, SUBJECT, PRIVACY_RIGHTS, PUBLICATION, FINAL; fast-track</w:t>
            </w:r>
          </w:p>
        </w:tc>
        <w:tc>
          <w:tcPr>
            <w:tcW w:type="dxa" w:w="2098"/>
            <w:vAlign w:val="center"/>
            <w:tcMar>
              <w:top w:w="80" w:type="dxa"/>
              <w:start w:w="80" w:type="dxa"/>
              <w:bottom w:w="80" w:type="dxa"/>
              <w:end w:w="80" w:type="dxa"/>
            </w:tcMar>
          </w:tcPr>
          <w:p>
            <w:pPr>
              <w:spacing w:after="0" w:before="0"/>
            </w:pPr>
            <w:r/>
            <w:r>
              <w:rPr>
                <w:rFonts w:ascii="Aptos" w:hAnsi="Aptos" w:eastAsia="Aptos"/>
                <w:b w:val="0"/>
                <w:sz w:val="13"/>
              </w:rPr>
              <w:t>Authority khusus</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Issue brief, verified facts, holding statement</w:t>
            </w:r>
          </w:p>
        </w:tc>
      </w:tr>
      <w:tr>
        <w:trPr>
          <w:cantSplit/>
        </w:trPr>
        <w:tc>
          <w:tcPr>
            <w:tcW w:type="dxa" w:w="1757"/>
            <w:shd w:fill="F2F8EF"/>
            <w:vAlign w:val="center"/>
            <w:tcMar>
              <w:top w:w="80" w:type="dxa"/>
              <w:start w:w="80" w:type="dxa"/>
              <w:bottom w:w="80" w:type="dxa"/>
              <w:end w:w="80" w:type="dxa"/>
            </w:tcMar>
          </w:tcPr>
          <w:p>
            <w:pPr>
              <w:spacing w:after="0" w:before="0"/>
            </w:pPr>
            <w:r/>
            <w:r>
              <w:rPr>
                <w:rFonts w:ascii="Aptos" w:hAnsi="Aptos" w:eastAsia="Aptos"/>
                <w:b w:val="0"/>
                <w:sz w:val="13"/>
              </w:rPr>
              <w:t>Konten evergreen</w:t>
            </w:r>
          </w:p>
        </w:tc>
        <w:tc>
          <w:tcPr>
            <w:tcW w:type="dxa" w:w="1191"/>
            <w:shd w:fill="F2F8EF"/>
            <w:vAlign w:val="center"/>
            <w:tcMar>
              <w:top w:w="80" w:type="dxa"/>
              <w:start w:w="80" w:type="dxa"/>
              <w:bottom w:w="80" w:type="dxa"/>
              <w:end w:w="80" w:type="dxa"/>
            </w:tcMar>
          </w:tcPr>
          <w:p>
            <w:pPr>
              <w:spacing w:after="0" w:before="0"/>
            </w:pPr>
            <w:r/>
            <w:r>
              <w:rPr>
                <w:rFonts w:ascii="Aptos" w:hAnsi="Aptos" w:eastAsia="Aptos"/>
                <w:b w:val="0"/>
                <w:sz w:val="13"/>
              </w:rPr>
              <w:t>MEDIUM</w:t>
            </w:r>
          </w:p>
        </w:tc>
        <w:tc>
          <w:tcPr>
            <w:tcW w:type="dxa" w:w="3855"/>
            <w:shd w:fill="F2F8EF"/>
            <w:vAlign w:val="center"/>
            <w:tcMar>
              <w:top w:w="80" w:type="dxa"/>
              <w:start w:w="80" w:type="dxa"/>
              <w:bottom w:w="80" w:type="dxa"/>
              <w:end w:w="80" w:type="dxa"/>
            </w:tcMar>
          </w:tcPr>
          <w:p>
            <w:pPr>
              <w:spacing w:after="0" w:before="0"/>
            </w:pPr>
            <w:r/>
            <w:r>
              <w:rPr>
                <w:rFonts w:ascii="Aptos" w:hAnsi="Aptos" w:eastAsia="Aptos"/>
                <w:b w:val="0"/>
                <w:sz w:val="13"/>
              </w:rPr>
              <w:t>SOURCE, SUBJECT, EDITORIAL, VISUAL*, BRAND, RIGHTS*, ACCESSIBILITY, FINAL</w:t>
            </w:r>
          </w:p>
        </w:tc>
        <w:tc>
          <w:tcPr>
            <w:tcW w:type="dxa" w:w="2098"/>
            <w:shd w:fill="F2F8EF"/>
            <w:vAlign w:val="center"/>
            <w:tcMar>
              <w:top w:w="80" w:type="dxa"/>
              <w:start w:w="80" w:type="dxa"/>
              <w:bottom w:w="80" w:type="dxa"/>
              <w:end w:w="80" w:type="dxa"/>
            </w:tcMar>
          </w:tcPr>
          <w:p>
            <w:pPr>
              <w:spacing w:after="0" w:before="0"/>
            </w:pPr>
            <w:r/>
            <w:r>
              <w:rPr>
                <w:rFonts w:ascii="Aptos" w:hAnsi="Aptos" w:eastAsia="Aptos"/>
                <w:b w:val="0"/>
                <w:sz w:val="13"/>
              </w:rPr>
              <w:t>Koordinator</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Referensi authoritative, freshness review</w:t>
            </w:r>
          </w:p>
        </w:tc>
      </w:tr>
    </w:tbl>
    <w:p>
      <w:pPr>
        <w:spacing w:after="20"/>
      </w:pPr>
    </w:p>
    <w:p>
      <w:pPr>
        <w:pStyle w:val="Small"/>
      </w:pPr>
      <w:r>
        <w:rPr>
          <w:b w:val="0"/>
          <w:i/>
        </w:rPr>
        <w:t>Tanda * berarti gate aktif berdasarkan kondisi data, aset, kanal, atau risiko. Gate, authority, dan SLA final harus menjadi konfigurasi versioned, bukan hardcoded.</w:t>
      </w:r>
    </w:p>
    <w:p>
      <w:pPr>
        <w:pStyle w:val="Heading2"/>
      </w:pPr>
      <w:r>
        <w:t>10.1 Fast-Track</w:t>
      </w:r>
    </w:p>
    <w:p>
      <w:pPr>
        <w:pStyle w:val="ListBullet"/>
        <w:spacing w:after="30"/>
      </w:pPr>
      <w:r>
        <w:t>Hanya untuk workflow dan capability yang ditetapkan.</w:t>
      </w:r>
    </w:p>
    <w:p>
      <w:pPr>
        <w:pStyle w:val="ListBullet"/>
        <w:spacing w:after="30"/>
      </w:pPr>
      <w:r>
        <w:t>Reason, issue/incident ID, authority, SLA, expiry wajib dicatat.</w:t>
      </w:r>
    </w:p>
    <w:p>
      <w:pPr>
        <w:pStyle w:val="ListBullet"/>
        <w:spacing w:after="30"/>
      </w:pPr>
      <w:r>
        <w:t>Gate tidak hilang tanpa jejak; dapat paralel/dipersingkat atau post-review.</w:t>
      </w:r>
    </w:p>
    <w:p>
      <w:pPr>
        <w:pStyle w:val="ListBullet"/>
        <w:spacing w:after="30"/>
      </w:pPr>
      <w:r>
        <w:t>Enhanced audit dan monitoring pascatayang wajib.</w:t>
      </w:r>
    </w:p>
    <w:p>
      <w:pPr>
        <w:pStyle w:val="ListBullet"/>
        <w:spacing w:after="30"/>
      </w:pPr>
      <w:r>
        <w:t>Tidak boleh dipakai untuk menutup keterlambatan normal yang dapat direncanakan.</w:t>
      </w:r>
    </w:p>
    <w:p>
      <w:pPr>
        <w:pStyle w:val="Heading1"/>
      </w:pPr>
      <w:r>
        <w:t>11. Peran, RACI, dan Kewenangan Persetujuan</w:t>
      </w:r>
    </w:p>
    <w:tbl>
      <w:tblPr>
        <w:tblStyle w:val="TableGrid"/>
        <w:tblW w:type="auto" w:w="0"/>
        <w:jc w:val="center"/>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2041"/>
            <w:shd w:fill="365E27"/>
            <w:vAlign w:val="center"/>
            <w:tcMar>
              <w:top w:w="80" w:type="dxa"/>
              <w:start w:w="80" w:type="dxa"/>
              <w:bottom w:w="80" w:type="dxa"/>
              <w:end w:w="80" w:type="dxa"/>
            </w:tcMar>
          </w:tcPr>
          <w:p>
            <w:pPr>
              <w:spacing w:after="0" w:before="0"/>
            </w:pPr>
            <w:r/>
            <w:r>
              <w:rPr>
                <w:rFonts w:ascii="Aptos" w:hAnsi="Aptos" w:eastAsia="Aptos"/>
                <w:b/>
                <w:color w:val="FFFFFF"/>
                <w:sz w:val="12"/>
              </w:rPr>
              <w:t>Aktivitas</w:t>
            </w:r>
          </w:p>
        </w:tc>
        <w:tc>
          <w:tcPr>
            <w:tcW w:type="dxa" w:w="1134"/>
            <w:shd w:fill="365E27"/>
            <w:vAlign w:val="center"/>
            <w:tcMar>
              <w:top w:w="80" w:type="dxa"/>
              <w:start w:w="80" w:type="dxa"/>
              <w:bottom w:w="80" w:type="dxa"/>
              <w:end w:w="80" w:type="dxa"/>
            </w:tcMar>
          </w:tcPr>
          <w:p>
            <w:pPr>
              <w:spacing w:after="0" w:before="0"/>
            </w:pPr>
            <w:r/>
            <w:r>
              <w:rPr>
                <w:rFonts w:ascii="Aptos" w:hAnsi="Aptos" w:eastAsia="Aptos"/>
                <w:b/>
                <w:color w:val="FFFFFF"/>
                <w:sz w:val="12"/>
              </w:rPr>
              <w:t>Contributor</w:t>
            </w:r>
          </w:p>
        </w:tc>
        <w:tc>
          <w:tcPr>
            <w:tcW w:type="dxa" w:w="1361"/>
            <w:shd w:fill="365E27"/>
            <w:vAlign w:val="center"/>
            <w:tcMar>
              <w:top w:w="80" w:type="dxa"/>
              <w:start w:w="80" w:type="dxa"/>
              <w:bottom w:w="80" w:type="dxa"/>
              <w:end w:w="80" w:type="dxa"/>
            </w:tcMar>
          </w:tcPr>
          <w:p>
            <w:pPr>
              <w:spacing w:after="0" w:before="0"/>
            </w:pPr>
            <w:r/>
            <w:r>
              <w:rPr>
                <w:rFonts w:ascii="Aptos" w:hAnsi="Aptos" w:eastAsia="Aptos"/>
                <w:b/>
                <w:color w:val="FFFFFF"/>
                <w:sz w:val="12"/>
              </w:rPr>
              <w:t>Planner/Owner</w:t>
            </w:r>
          </w:p>
        </w:tc>
        <w:tc>
          <w:tcPr>
            <w:tcW w:type="dxa" w:w="1531"/>
            <w:shd w:fill="365E27"/>
            <w:vAlign w:val="center"/>
            <w:tcMar>
              <w:top w:w="80" w:type="dxa"/>
              <w:start w:w="80" w:type="dxa"/>
              <w:bottom w:w="80" w:type="dxa"/>
              <w:end w:w="80" w:type="dxa"/>
            </w:tcMar>
          </w:tcPr>
          <w:p>
            <w:pPr>
              <w:spacing w:after="0" w:before="0"/>
            </w:pPr>
            <w:r/>
            <w:r>
              <w:rPr>
                <w:rFonts w:ascii="Aptos" w:hAnsi="Aptos" w:eastAsia="Aptos"/>
                <w:b/>
                <w:color w:val="FFFFFF"/>
                <w:sz w:val="12"/>
              </w:rPr>
              <w:t>Creator/Editor</w:t>
            </w:r>
          </w:p>
        </w:tc>
        <w:tc>
          <w:tcPr>
            <w:tcW w:type="dxa" w:w="1247"/>
            <w:shd w:fill="365E27"/>
            <w:vAlign w:val="center"/>
            <w:tcMar>
              <w:top w:w="80" w:type="dxa"/>
              <w:start w:w="80" w:type="dxa"/>
              <w:bottom w:w="80" w:type="dxa"/>
              <w:end w:w="80" w:type="dxa"/>
            </w:tcMar>
          </w:tcPr>
          <w:p>
            <w:pPr>
              <w:spacing w:after="0" w:before="0"/>
            </w:pPr>
            <w:r/>
            <w:r>
              <w:rPr>
                <w:rFonts w:ascii="Aptos" w:hAnsi="Aptos" w:eastAsia="Aptos"/>
                <w:b/>
                <w:color w:val="FFFFFF"/>
                <w:sz w:val="12"/>
              </w:rPr>
              <w:t>Reviewer</w:t>
            </w:r>
          </w:p>
        </w:tc>
        <w:tc>
          <w:tcPr>
            <w:tcW w:type="dxa" w:w="1247"/>
            <w:shd w:fill="365E27"/>
            <w:vAlign w:val="center"/>
            <w:tcMar>
              <w:top w:w="80" w:type="dxa"/>
              <w:start w:w="80" w:type="dxa"/>
              <w:bottom w:w="80" w:type="dxa"/>
              <w:end w:w="80" w:type="dxa"/>
            </w:tcMar>
          </w:tcPr>
          <w:p>
            <w:pPr>
              <w:spacing w:after="0" w:before="0"/>
            </w:pPr>
            <w:r/>
            <w:r>
              <w:rPr>
                <w:rFonts w:ascii="Aptos" w:hAnsi="Aptos" w:eastAsia="Aptos"/>
                <w:b/>
                <w:color w:val="FFFFFF"/>
                <w:sz w:val="12"/>
              </w:rPr>
              <w:t>Approver</w:t>
            </w:r>
          </w:p>
        </w:tc>
        <w:tc>
          <w:tcPr>
            <w:tcW w:type="dxa" w:w="1247"/>
            <w:shd w:fill="365E27"/>
            <w:vAlign w:val="center"/>
            <w:tcMar>
              <w:top w:w="80" w:type="dxa"/>
              <w:start w:w="80" w:type="dxa"/>
              <w:bottom w:w="80" w:type="dxa"/>
              <w:end w:w="80" w:type="dxa"/>
            </w:tcMar>
          </w:tcPr>
          <w:p>
            <w:pPr>
              <w:spacing w:after="0" w:before="0"/>
            </w:pPr>
            <w:r/>
            <w:r>
              <w:rPr>
                <w:rFonts w:ascii="Aptos" w:hAnsi="Aptos" w:eastAsia="Aptos"/>
                <w:b/>
                <w:color w:val="FFFFFF"/>
                <w:sz w:val="12"/>
              </w:rPr>
              <w:t>Publisher</w:t>
            </w:r>
          </w:p>
        </w:tc>
        <w:tc>
          <w:tcPr>
            <w:tcW w:type="dxa" w:w="1247"/>
            <w:shd w:fill="365E27"/>
            <w:vAlign w:val="center"/>
            <w:tcMar>
              <w:top w:w="80" w:type="dxa"/>
              <w:start w:w="80" w:type="dxa"/>
              <w:bottom w:w="80" w:type="dxa"/>
              <w:end w:w="80" w:type="dxa"/>
            </w:tcMar>
          </w:tcPr>
          <w:p>
            <w:pPr>
              <w:spacing w:after="0" w:before="0"/>
            </w:pPr>
            <w:r/>
            <w:r>
              <w:rPr>
                <w:rFonts w:ascii="Aptos" w:hAnsi="Aptos" w:eastAsia="Aptos"/>
                <w:b/>
                <w:color w:val="FFFFFF"/>
                <w:sz w:val="12"/>
              </w:rPr>
              <w:t>Archivist</w:t>
            </w:r>
          </w:p>
        </w:tc>
      </w:tr>
      <w:tr>
        <w:trPr>
          <w:cantSplit/>
        </w:trPr>
        <w:tc>
          <w:tcPr>
            <w:tcW w:type="dxa" w:w="2041"/>
            <w:shd w:fill="F2F8EF"/>
            <w:vAlign w:val="center"/>
            <w:tcMar>
              <w:top w:w="80" w:type="dxa"/>
              <w:start w:w="80" w:type="dxa"/>
              <w:bottom w:w="80" w:type="dxa"/>
              <w:end w:w="80" w:type="dxa"/>
            </w:tcMar>
          </w:tcPr>
          <w:p>
            <w:pPr>
              <w:spacing w:after="0" w:before="0"/>
            </w:pPr>
            <w:r/>
            <w:r>
              <w:rPr>
                <w:rFonts w:ascii="Aptos" w:hAnsi="Aptos" w:eastAsia="Aptos"/>
                <w:b w:val="0"/>
                <w:sz w:val="12"/>
              </w:rPr>
              <w:t>Triase</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C</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2"/>
              </w:rPr>
              <w:t>A/R</w:t>
            </w:r>
          </w:p>
        </w:tc>
        <w:tc>
          <w:tcPr>
            <w:tcW w:type="dxa" w:w="1531"/>
            <w:shd w:fill="F2F8EF"/>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I</w:t>
            </w:r>
          </w:p>
        </w:tc>
      </w:tr>
      <w:tr>
        <w:trPr>
          <w:cantSplit/>
        </w:trPr>
        <w:tc>
          <w:tcPr>
            <w:tcW w:type="dxa" w:w="2041"/>
            <w:vAlign w:val="center"/>
            <w:tcMar>
              <w:top w:w="80" w:type="dxa"/>
              <w:start w:w="80" w:type="dxa"/>
              <w:bottom w:w="80" w:type="dxa"/>
              <w:end w:w="80" w:type="dxa"/>
            </w:tcMar>
          </w:tcPr>
          <w:p>
            <w:pPr>
              <w:spacing w:after="0" w:before="0"/>
            </w:pPr>
            <w:r/>
            <w:r>
              <w:rPr>
                <w:rFonts w:ascii="Aptos" w:hAnsi="Aptos" w:eastAsia="Aptos"/>
                <w:b w:val="0"/>
                <w:sz w:val="12"/>
              </w:rPr>
              <w:t>Brief</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C</w:t>
            </w:r>
          </w:p>
        </w:tc>
        <w:tc>
          <w:tcPr>
            <w:tcW w:type="dxa" w:w="1361"/>
            <w:vAlign w:val="center"/>
            <w:tcMar>
              <w:top w:w="80" w:type="dxa"/>
              <w:start w:w="80" w:type="dxa"/>
              <w:bottom w:w="80" w:type="dxa"/>
              <w:end w:w="80" w:type="dxa"/>
            </w:tcMar>
          </w:tcPr>
          <w:p>
            <w:pPr>
              <w:spacing w:after="0" w:before="0"/>
            </w:pPr>
            <w:r/>
            <w:r>
              <w:rPr>
                <w:rFonts w:ascii="Aptos" w:hAnsi="Aptos" w:eastAsia="Aptos"/>
                <w:b w:val="0"/>
                <w:sz w:val="12"/>
              </w:rPr>
              <w:t>A/R</w:t>
            </w:r>
          </w:p>
        </w:tc>
        <w:tc>
          <w:tcPr>
            <w:tcW w:type="dxa" w:w="1531"/>
            <w:vAlign w:val="center"/>
            <w:tcMar>
              <w:top w:w="80" w:type="dxa"/>
              <w:start w:w="80" w:type="dxa"/>
              <w:bottom w:w="80" w:type="dxa"/>
              <w:end w:w="80" w:type="dxa"/>
            </w:tcMar>
          </w:tcPr>
          <w:p>
            <w:pPr>
              <w:spacing w:after="0" w:before="0"/>
            </w:pPr>
            <w:r/>
            <w:r>
              <w:rPr>
                <w:rFonts w:ascii="Aptos" w:hAnsi="Aptos" w:eastAsia="Aptos"/>
                <w:b w:val="0"/>
                <w:sz w:val="12"/>
              </w:rPr>
              <w:t>R</w:t>
            </w:r>
          </w:p>
        </w:tc>
        <w:tc>
          <w:tcPr>
            <w:tcW w:type="dxa" w:w="1247"/>
            <w:vAlign w:val="center"/>
            <w:tcMar>
              <w:top w:w="80" w:type="dxa"/>
              <w:start w:w="80" w:type="dxa"/>
              <w:bottom w:w="80" w:type="dxa"/>
              <w:end w:w="80" w:type="dxa"/>
            </w:tcMar>
          </w:tcPr>
          <w:p>
            <w:pPr>
              <w:spacing w:after="0" w:before="0"/>
            </w:pPr>
            <w:r/>
            <w:r>
              <w:rPr>
                <w:rFonts w:ascii="Aptos" w:hAnsi="Aptos" w:eastAsia="Aptos"/>
                <w:b w:val="0"/>
                <w:sz w:val="12"/>
              </w:rPr>
              <w:t>C</w:t>
            </w:r>
          </w:p>
        </w:tc>
        <w:tc>
          <w:tcPr>
            <w:tcW w:type="dxa" w:w="1247"/>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247"/>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247"/>
            <w:vAlign w:val="center"/>
            <w:tcMar>
              <w:top w:w="80" w:type="dxa"/>
              <w:start w:w="80" w:type="dxa"/>
              <w:bottom w:w="80" w:type="dxa"/>
              <w:end w:w="80" w:type="dxa"/>
            </w:tcMar>
          </w:tcPr>
          <w:p>
            <w:pPr>
              <w:spacing w:after="0" w:before="0"/>
            </w:pPr>
            <w:r/>
            <w:r>
              <w:rPr>
                <w:rFonts w:ascii="Aptos" w:hAnsi="Aptos" w:eastAsia="Aptos"/>
                <w:b w:val="0"/>
                <w:sz w:val="12"/>
              </w:rPr>
              <w:t>I</w:t>
            </w:r>
          </w:p>
        </w:tc>
      </w:tr>
      <w:tr>
        <w:trPr>
          <w:cantSplit/>
        </w:trPr>
        <w:tc>
          <w:tcPr>
            <w:tcW w:type="dxa" w:w="2041"/>
            <w:shd w:fill="F2F8EF"/>
            <w:vAlign w:val="center"/>
            <w:tcMar>
              <w:top w:w="80" w:type="dxa"/>
              <w:start w:w="80" w:type="dxa"/>
              <w:bottom w:w="80" w:type="dxa"/>
              <w:end w:w="80" w:type="dxa"/>
            </w:tcMar>
          </w:tcPr>
          <w:p>
            <w:pPr>
              <w:spacing w:after="0" w:before="0"/>
            </w:pPr>
            <w:r/>
            <w:r>
              <w:rPr>
                <w:rFonts w:ascii="Aptos" w:hAnsi="Aptos" w:eastAsia="Aptos"/>
                <w:b w:val="0"/>
                <w:sz w:val="12"/>
              </w:rPr>
              <w:t>Produksi</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C</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2"/>
              </w:rPr>
              <w:t>A</w:t>
            </w:r>
          </w:p>
        </w:tc>
        <w:tc>
          <w:tcPr>
            <w:tcW w:type="dxa" w:w="1531"/>
            <w:shd w:fill="F2F8EF"/>
            <w:vAlign w:val="center"/>
            <w:tcMar>
              <w:top w:w="80" w:type="dxa"/>
              <w:start w:w="80" w:type="dxa"/>
              <w:bottom w:w="80" w:type="dxa"/>
              <w:end w:w="80" w:type="dxa"/>
            </w:tcMar>
          </w:tcPr>
          <w:p>
            <w:pPr>
              <w:spacing w:after="0" w:before="0"/>
            </w:pPr>
            <w:r/>
            <w:r>
              <w:rPr>
                <w:rFonts w:ascii="Aptos" w:hAnsi="Aptos" w:eastAsia="Aptos"/>
                <w:b w:val="0"/>
                <w:sz w:val="12"/>
              </w:rPr>
              <w:t>R</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C</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I</w:t>
            </w:r>
          </w:p>
        </w:tc>
      </w:tr>
      <w:tr>
        <w:trPr>
          <w:cantSplit/>
        </w:trPr>
        <w:tc>
          <w:tcPr>
            <w:tcW w:type="dxa" w:w="2041"/>
            <w:vAlign w:val="center"/>
            <w:tcMar>
              <w:top w:w="80" w:type="dxa"/>
              <w:start w:w="80" w:type="dxa"/>
              <w:bottom w:w="80" w:type="dxa"/>
              <w:end w:w="80" w:type="dxa"/>
            </w:tcMar>
          </w:tcPr>
          <w:p>
            <w:pPr>
              <w:spacing w:after="0" w:before="0"/>
            </w:pPr>
            <w:r/>
            <w:r>
              <w:rPr>
                <w:rFonts w:ascii="Aptos" w:hAnsi="Aptos" w:eastAsia="Aptos"/>
                <w:b w:val="0"/>
                <w:sz w:val="12"/>
              </w:rPr>
              <w:t>Fact/subject review</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361"/>
            <w:vAlign w:val="center"/>
            <w:tcMar>
              <w:top w:w="80" w:type="dxa"/>
              <w:start w:w="80" w:type="dxa"/>
              <w:bottom w:w="80" w:type="dxa"/>
              <w:end w:w="80" w:type="dxa"/>
            </w:tcMar>
          </w:tcPr>
          <w:p>
            <w:pPr>
              <w:spacing w:after="0" w:before="0"/>
            </w:pPr>
            <w:r/>
            <w:r>
              <w:rPr>
                <w:rFonts w:ascii="Aptos" w:hAnsi="Aptos" w:eastAsia="Aptos"/>
                <w:b w:val="0"/>
                <w:sz w:val="12"/>
              </w:rPr>
              <w:t>A</w:t>
            </w:r>
          </w:p>
        </w:tc>
        <w:tc>
          <w:tcPr>
            <w:tcW w:type="dxa" w:w="1531"/>
            <w:vAlign w:val="center"/>
            <w:tcMar>
              <w:top w:w="80" w:type="dxa"/>
              <w:start w:w="80" w:type="dxa"/>
              <w:bottom w:w="80" w:type="dxa"/>
              <w:end w:w="80" w:type="dxa"/>
            </w:tcMar>
          </w:tcPr>
          <w:p>
            <w:pPr>
              <w:spacing w:after="0" w:before="0"/>
            </w:pPr>
            <w:r/>
            <w:r>
              <w:rPr>
                <w:rFonts w:ascii="Aptos" w:hAnsi="Aptos" w:eastAsia="Aptos"/>
                <w:b w:val="0"/>
                <w:sz w:val="12"/>
              </w:rPr>
              <w:t>C</w:t>
            </w:r>
          </w:p>
        </w:tc>
        <w:tc>
          <w:tcPr>
            <w:tcW w:type="dxa" w:w="1247"/>
            <w:vAlign w:val="center"/>
            <w:tcMar>
              <w:top w:w="80" w:type="dxa"/>
              <w:start w:w="80" w:type="dxa"/>
              <w:bottom w:w="80" w:type="dxa"/>
              <w:end w:w="80" w:type="dxa"/>
            </w:tcMar>
          </w:tcPr>
          <w:p>
            <w:pPr>
              <w:spacing w:after="0" w:before="0"/>
            </w:pPr>
            <w:r/>
            <w:r>
              <w:rPr>
                <w:rFonts w:ascii="Aptos" w:hAnsi="Aptos" w:eastAsia="Aptos"/>
                <w:b w:val="0"/>
                <w:sz w:val="12"/>
              </w:rPr>
              <w:t>R</w:t>
            </w:r>
          </w:p>
        </w:tc>
        <w:tc>
          <w:tcPr>
            <w:tcW w:type="dxa" w:w="1247"/>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247"/>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247"/>
            <w:vAlign w:val="center"/>
            <w:tcMar>
              <w:top w:w="80" w:type="dxa"/>
              <w:start w:w="80" w:type="dxa"/>
              <w:bottom w:w="80" w:type="dxa"/>
              <w:end w:w="80" w:type="dxa"/>
            </w:tcMar>
          </w:tcPr>
          <w:p>
            <w:pPr>
              <w:spacing w:after="0" w:before="0"/>
            </w:pPr>
            <w:r/>
            <w:r>
              <w:rPr>
                <w:rFonts w:ascii="Aptos" w:hAnsi="Aptos" w:eastAsia="Aptos"/>
                <w:b w:val="0"/>
                <w:sz w:val="12"/>
              </w:rPr>
              <w:t>I</w:t>
            </w:r>
          </w:p>
        </w:tc>
      </w:tr>
      <w:tr>
        <w:trPr>
          <w:cantSplit/>
        </w:trPr>
        <w:tc>
          <w:tcPr>
            <w:tcW w:type="dxa" w:w="2041"/>
            <w:shd w:fill="F2F8EF"/>
            <w:vAlign w:val="center"/>
            <w:tcMar>
              <w:top w:w="80" w:type="dxa"/>
              <w:start w:w="80" w:type="dxa"/>
              <w:bottom w:w="80" w:type="dxa"/>
              <w:end w:w="80" w:type="dxa"/>
            </w:tcMar>
          </w:tcPr>
          <w:p>
            <w:pPr>
              <w:spacing w:after="0" w:before="0"/>
            </w:pPr>
            <w:r/>
            <w:r>
              <w:rPr>
                <w:rFonts w:ascii="Aptos" w:hAnsi="Aptos" w:eastAsia="Aptos"/>
                <w:b w:val="0"/>
                <w:sz w:val="12"/>
              </w:rPr>
              <w:t>Brand/privacy/accessibility</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2"/>
              </w:rPr>
              <w:t>A</w:t>
            </w:r>
          </w:p>
        </w:tc>
        <w:tc>
          <w:tcPr>
            <w:tcW w:type="dxa" w:w="1531"/>
            <w:shd w:fill="F2F8EF"/>
            <w:vAlign w:val="center"/>
            <w:tcMar>
              <w:top w:w="80" w:type="dxa"/>
              <w:start w:w="80" w:type="dxa"/>
              <w:bottom w:w="80" w:type="dxa"/>
              <w:end w:w="80" w:type="dxa"/>
            </w:tcMar>
          </w:tcPr>
          <w:p>
            <w:pPr>
              <w:spacing w:after="0" w:before="0"/>
            </w:pPr>
            <w:r/>
            <w:r>
              <w:rPr>
                <w:rFonts w:ascii="Aptos" w:hAnsi="Aptos" w:eastAsia="Aptos"/>
                <w:b w:val="0"/>
                <w:sz w:val="12"/>
              </w:rPr>
              <w:t>C</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R</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C</w:t>
            </w:r>
          </w:p>
        </w:tc>
      </w:tr>
      <w:tr>
        <w:trPr>
          <w:cantSplit/>
        </w:trPr>
        <w:tc>
          <w:tcPr>
            <w:tcW w:type="dxa" w:w="2041"/>
            <w:vAlign w:val="center"/>
            <w:tcMar>
              <w:top w:w="80" w:type="dxa"/>
              <w:start w:w="80" w:type="dxa"/>
              <w:bottom w:w="80" w:type="dxa"/>
              <w:end w:w="80" w:type="dxa"/>
            </w:tcMar>
          </w:tcPr>
          <w:p>
            <w:pPr>
              <w:spacing w:after="0" w:before="0"/>
            </w:pPr>
            <w:r/>
            <w:r>
              <w:rPr>
                <w:rFonts w:ascii="Aptos" w:hAnsi="Aptos" w:eastAsia="Aptos"/>
                <w:b w:val="0"/>
                <w:sz w:val="12"/>
              </w:rPr>
              <w:t>Final approval</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361"/>
            <w:vAlign w:val="center"/>
            <w:tcMar>
              <w:top w:w="80" w:type="dxa"/>
              <w:start w:w="80" w:type="dxa"/>
              <w:bottom w:w="80" w:type="dxa"/>
              <w:end w:w="80" w:type="dxa"/>
            </w:tcMar>
          </w:tcPr>
          <w:p>
            <w:pPr>
              <w:spacing w:after="0" w:before="0"/>
            </w:pPr>
            <w:r/>
            <w:r>
              <w:rPr>
                <w:rFonts w:ascii="Aptos" w:hAnsi="Aptos" w:eastAsia="Aptos"/>
                <w:b w:val="0"/>
                <w:sz w:val="12"/>
              </w:rPr>
              <w:t>C</w:t>
            </w:r>
          </w:p>
        </w:tc>
        <w:tc>
          <w:tcPr>
            <w:tcW w:type="dxa" w:w="1531"/>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247"/>
            <w:vAlign w:val="center"/>
            <w:tcMar>
              <w:top w:w="80" w:type="dxa"/>
              <w:start w:w="80" w:type="dxa"/>
              <w:bottom w:w="80" w:type="dxa"/>
              <w:end w:w="80" w:type="dxa"/>
            </w:tcMar>
          </w:tcPr>
          <w:p>
            <w:pPr>
              <w:spacing w:after="0" w:before="0"/>
            </w:pPr>
            <w:r/>
            <w:r>
              <w:rPr>
                <w:rFonts w:ascii="Aptos" w:hAnsi="Aptos" w:eastAsia="Aptos"/>
                <w:b w:val="0"/>
                <w:sz w:val="12"/>
              </w:rPr>
              <w:t>C</w:t>
            </w:r>
          </w:p>
        </w:tc>
        <w:tc>
          <w:tcPr>
            <w:tcW w:type="dxa" w:w="1247"/>
            <w:vAlign w:val="center"/>
            <w:tcMar>
              <w:top w:w="80" w:type="dxa"/>
              <w:start w:w="80" w:type="dxa"/>
              <w:bottom w:w="80" w:type="dxa"/>
              <w:end w:w="80" w:type="dxa"/>
            </w:tcMar>
          </w:tcPr>
          <w:p>
            <w:pPr>
              <w:spacing w:after="0" w:before="0"/>
            </w:pPr>
            <w:r/>
            <w:r>
              <w:rPr>
                <w:rFonts w:ascii="Aptos" w:hAnsi="Aptos" w:eastAsia="Aptos"/>
                <w:b w:val="0"/>
                <w:sz w:val="12"/>
              </w:rPr>
              <w:t>A/R</w:t>
            </w:r>
          </w:p>
        </w:tc>
        <w:tc>
          <w:tcPr>
            <w:tcW w:type="dxa" w:w="1247"/>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247"/>
            <w:vAlign w:val="center"/>
            <w:tcMar>
              <w:top w:w="80" w:type="dxa"/>
              <w:start w:w="80" w:type="dxa"/>
              <w:bottom w:w="80" w:type="dxa"/>
              <w:end w:w="80" w:type="dxa"/>
            </w:tcMar>
          </w:tcPr>
          <w:p>
            <w:pPr>
              <w:spacing w:after="0" w:before="0"/>
            </w:pPr>
            <w:r/>
            <w:r>
              <w:rPr>
                <w:rFonts w:ascii="Aptos" w:hAnsi="Aptos" w:eastAsia="Aptos"/>
                <w:b w:val="0"/>
                <w:sz w:val="12"/>
              </w:rPr>
              <w:t>I</w:t>
            </w:r>
          </w:p>
        </w:tc>
      </w:tr>
      <w:tr>
        <w:trPr>
          <w:cantSplit/>
        </w:trPr>
        <w:tc>
          <w:tcPr>
            <w:tcW w:type="dxa" w:w="2041"/>
            <w:shd w:fill="F2F8EF"/>
            <w:vAlign w:val="center"/>
            <w:tcMar>
              <w:top w:w="80" w:type="dxa"/>
              <w:start w:w="80" w:type="dxa"/>
              <w:bottom w:w="80" w:type="dxa"/>
              <w:end w:w="80" w:type="dxa"/>
            </w:tcMar>
          </w:tcPr>
          <w:p>
            <w:pPr>
              <w:spacing w:after="0" w:before="0"/>
            </w:pPr>
            <w:r/>
            <w:r>
              <w:rPr>
                <w:rFonts w:ascii="Aptos" w:hAnsi="Aptos" w:eastAsia="Aptos"/>
                <w:b w:val="0"/>
                <w:sz w:val="12"/>
              </w:rPr>
              <w:t>Publikasi</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2"/>
              </w:rPr>
              <w:t>A</w:t>
            </w:r>
          </w:p>
        </w:tc>
        <w:tc>
          <w:tcPr>
            <w:tcW w:type="dxa" w:w="1531"/>
            <w:shd w:fill="F2F8EF"/>
            <w:vAlign w:val="center"/>
            <w:tcMar>
              <w:top w:w="80" w:type="dxa"/>
              <w:start w:w="80" w:type="dxa"/>
              <w:bottom w:w="80" w:type="dxa"/>
              <w:end w:w="80" w:type="dxa"/>
            </w:tcMar>
          </w:tcPr>
          <w:p>
            <w:pPr>
              <w:spacing w:after="0" w:before="0"/>
            </w:pPr>
            <w:r/>
            <w:r>
              <w:rPr>
                <w:rFonts w:ascii="Aptos" w:hAnsi="Aptos" w:eastAsia="Aptos"/>
                <w:b w:val="0"/>
                <w:sz w:val="12"/>
              </w:rPr>
              <w:t>C</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C</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R</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I</w:t>
            </w:r>
          </w:p>
        </w:tc>
      </w:tr>
      <w:tr>
        <w:trPr>
          <w:cantSplit/>
        </w:trPr>
        <w:tc>
          <w:tcPr>
            <w:tcW w:type="dxa" w:w="2041"/>
            <w:vAlign w:val="center"/>
            <w:tcMar>
              <w:top w:w="80" w:type="dxa"/>
              <w:start w:w="80" w:type="dxa"/>
              <w:bottom w:w="80" w:type="dxa"/>
              <w:end w:w="80" w:type="dxa"/>
            </w:tcMar>
          </w:tcPr>
          <w:p>
            <w:pPr>
              <w:spacing w:after="0" w:before="0"/>
            </w:pPr>
            <w:r/>
            <w:r>
              <w:rPr>
                <w:rFonts w:ascii="Aptos" w:hAnsi="Aptos" w:eastAsia="Aptos"/>
                <w:b w:val="0"/>
                <w:sz w:val="12"/>
              </w:rPr>
              <w:t>Koreksi/takedown</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361"/>
            <w:vAlign w:val="center"/>
            <w:tcMar>
              <w:top w:w="80" w:type="dxa"/>
              <w:start w:w="80" w:type="dxa"/>
              <w:bottom w:w="80" w:type="dxa"/>
              <w:end w:w="80" w:type="dxa"/>
            </w:tcMar>
          </w:tcPr>
          <w:p>
            <w:pPr>
              <w:spacing w:after="0" w:before="0"/>
            </w:pPr>
            <w:r/>
            <w:r>
              <w:rPr>
                <w:rFonts w:ascii="Aptos" w:hAnsi="Aptos" w:eastAsia="Aptos"/>
                <w:b w:val="0"/>
                <w:sz w:val="12"/>
              </w:rPr>
              <w:t>C</w:t>
            </w:r>
          </w:p>
        </w:tc>
        <w:tc>
          <w:tcPr>
            <w:tcW w:type="dxa" w:w="1531"/>
            <w:vAlign w:val="center"/>
            <w:tcMar>
              <w:top w:w="80" w:type="dxa"/>
              <w:start w:w="80" w:type="dxa"/>
              <w:bottom w:w="80" w:type="dxa"/>
              <w:end w:w="80" w:type="dxa"/>
            </w:tcMar>
          </w:tcPr>
          <w:p>
            <w:pPr>
              <w:spacing w:after="0" w:before="0"/>
            </w:pPr>
            <w:r/>
            <w:r>
              <w:rPr>
                <w:rFonts w:ascii="Aptos" w:hAnsi="Aptos" w:eastAsia="Aptos"/>
                <w:b w:val="0"/>
                <w:sz w:val="12"/>
              </w:rPr>
              <w:t>C</w:t>
            </w:r>
          </w:p>
        </w:tc>
        <w:tc>
          <w:tcPr>
            <w:tcW w:type="dxa" w:w="1247"/>
            <w:vAlign w:val="center"/>
            <w:tcMar>
              <w:top w:w="80" w:type="dxa"/>
              <w:start w:w="80" w:type="dxa"/>
              <w:bottom w:w="80" w:type="dxa"/>
              <w:end w:w="80" w:type="dxa"/>
            </w:tcMar>
          </w:tcPr>
          <w:p>
            <w:pPr>
              <w:spacing w:after="0" w:before="0"/>
            </w:pPr>
            <w:r/>
            <w:r>
              <w:rPr>
                <w:rFonts w:ascii="Aptos" w:hAnsi="Aptos" w:eastAsia="Aptos"/>
                <w:b w:val="0"/>
                <w:sz w:val="12"/>
              </w:rPr>
              <w:t>C</w:t>
            </w:r>
          </w:p>
        </w:tc>
        <w:tc>
          <w:tcPr>
            <w:tcW w:type="dxa" w:w="1247"/>
            <w:vAlign w:val="center"/>
            <w:tcMar>
              <w:top w:w="80" w:type="dxa"/>
              <w:start w:w="80" w:type="dxa"/>
              <w:bottom w:w="80" w:type="dxa"/>
              <w:end w:w="80" w:type="dxa"/>
            </w:tcMar>
          </w:tcPr>
          <w:p>
            <w:pPr>
              <w:spacing w:after="0" w:before="0"/>
            </w:pPr>
            <w:r/>
            <w:r>
              <w:rPr>
                <w:rFonts w:ascii="Aptos" w:hAnsi="Aptos" w:eastAsia="Aptos"/>
                <w:b w:val="0"/>
                <w:sz w:val="12"/>
              </w:rPr>
              <w:t>A</w:t>
            </w:r>
          </w:p>
        </w:tc>
        <w:tc>
          <w:tcPr>
            <w:tcW w:type="dxa" w:w="1247"/>
            <w:vAlign w:val="center"/>
            <w:tcMar>
              <w:top w:w="80" w:type="dxa"/>
              <w:start w:w="80" w:type="dxa"/>
              <w:bottom w:w="80" w:type="dxa"/>
              <w:end w:w="80" w:type="dxa"/>
            </w:tcMar>
          </w:tcPr>
          <w:p>
            <w:pPr>
              <w:spacing w:after="0" w:before="0"/>
            </w:pPr>
            <w:r/>
            <w:r>
              <w:rPr>
                <w:rFonts w:ascii="Aptos" w:hAnsi="Aptos" w:eastAsia="Aptos"/>
                <w:b w:val="0"/>
                <w:sz w:val="12"/>
              </w:rPr>
              <w:t>R</w:t>
            </w:r>
          </w:p>
        </w:tc>
        <w:tc>
          <w:tcPr>
            <w:tcW w:type="dxa" w:w="1247"/>
            <w:vAlign w:val="center"/>
            <w:tcMar>
              <w:top w:w="80" w:type="dxa"/>
              <w:start w:w="80" w:type="dxa"/>
              <w:bottom w:w="80" w:type="dxa"/>
              <w:end w:w="80" w:type="dxa"/>
            </w:tcMar>
          </w:tcPr>
          <w:p>
            <w:pPr>
              <w:spacing w:after="0" w:before="0"/>
            </w:pPr>
            <w:r/>
            <w:r>
              <w:rPr>
                <w:rFonts w:ascii="Aptos" w:hAnsi="Aptos" w:eastAsia="Aptos"/>
                <w:b w:val="0"/>
                <w:sz w:val="12"/>
              </w:rPr>
              <w:t>C</w:t>
            </w:r>
          </w:p>
        </w:tc>
      </w:tr>
      <w:tr>
        <w:trPr>
          <w:cantSplit/>
        </w:trPr>
        <w:tc>
          <w:tcPr>
            <w:tcW w:type="dxa" w:w="2041"/>
            <w:shd w:fill="F2F8EF"/>
            <w:vAlign w:val="center"/>
            <w:tcMar>
              <w:top w:w="80" w:type="dxa"/>
              <w:start w:w="80" w:type="dxa"/>
              <w:bottom w:w="80" w:type="dxa"/>
              <w:end w:w="80" w:type="dxa"/>
            </w:tcMar>
          </w:tcPr>
          <w:p>
            <w:pPr>
              <w:spacing w:after="0" w:before="0"/>
            </w:pPr>
            <w:r/>
            <w:r>
              <w:rPr>
                <w:rFonts w:ascii="Aptos" w:hAnsi="Aptos" w:eastAsia="Aptos"/>
                <w:b w:val="0"/>
                <w:sz w:val="12"/>
              </w:rPr>
              <w:t>Arsip/disposition</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2"/>
              </w:rPr>
              <w:t>C</w:t>
            </w:r>
          </w:p>
        </w:tc>
        <w:tc>
          <w:tcPr>
            <w:tcW w:type="dxa" w:w="1531"/>
            <w:shd w:fill="F2F8EF"/>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C</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I</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C</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A/R</w:t>
            </w:r>
          </w:p>
        </w:tc>
      </w:tr>
    </w:tbl>
    <w:p>
      <w:pPr>
        <w:spacing w:after="20"/>
      </w:pPr>
    </w:p>
    <w:p>
      <w:pPr>
        <w:pStyle w:val="Heading2"/>
      </w:pPr>
      <w:r>
        <w:t>11.1 Approval Authority Matrix [NEEDS BUSINESS DECISION]</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134"/>
            <w:shd w:fill="365E27"/>
            <w:vAlign w:val="center"/>
            <w:tcMar>
              <w:top w:w="80" w:type="dxa"/>
              <w:start w:w="80" w:type="dxa"/>
              <w:bottom w:w="80" w:type="dxa"/>
              <w:end w:w="80" w:type="dxa"/>
            </w:tcMar>
          </w:tcPr>
          <w:p>
            <w:pPr>
              <w:spacing w:after="0" w:before="0"/>
            </w:pPr>
            <w:r/>
            <w:r>
              <w:rPr>
                <w:rFonts w:ascii="Aptos" w:hAnsi="Aptos" w:eastAsia="Aptos"/>
                <w:b/>
                <w:color w:val="FFFFFF"/>
                <w:sz w:val="13"/>
              </w:rPr>
              <w:t>Risk</w:t>
            </w:r>
          </w:p>
        </w:tc>
        <w:tc>
          <w:tcPr>
            <w:tcW w:type="dxa" w:w="2438"/>
            <w:shd w:fill="365E27"/>
            <w:vAlign w:val="center"/>
            <w:tcMar>
              <w:top w:w="80" w:type="dxa"/>
              <w:start w:w="80" w:type="dxa"/>
              <w:bottom w:w="80" w:type="dxa"/>
              <w:end w:w="80" w:type="dxa"/>
            </w:tcMar>
          </w:tcPr>
          <w:p>
            <w:pPr>
              <w:spacing w:after="0" w:before="0"/>
            </w:pPr>
            <w:r/>
            <w:r>
              <w:rPr>
                <w:rFonts w:ascii="Aptos" w:hAnsi="Aptos" w:eastAsia="Aptos"/>
                <w:b/>
                <w:color w:val="FFFFFF"/>
                <w:sz w:val="13"/>
              </w:rPr>
              <w:t>Konten contoh</w:t>
            </w:r>
          </w:p>
        </w:tc>
        <w:tc>
          <w:tcPr>
            <w:tcW w:type="dxa" w:w="2551"/>
            <w:shd w:fill="365E27"/>
            <w:vAlign w:val="center"/>
            <w:tcMar>
              <w:top w:w="80" w:type="dxa"/>
              <w:start w:w="80" w:type="dxa"/>
              <w:bottom w:w="80" w:type="dxa"/>
              <w:end w:w="80" w:type="dxa"/>
            </w:tcMar>
          </w:tcPr>
          <w:p>
            <w:pPr>
              <w:spacing w:after="0" w:before="0"/>
            </w:pPr>
            <w:r/>
            <w:r>
              <w:rPr>
                <w:rFonts w:ascii="Aptos" w:hAnsi="Aptos" w:eastAsia="Aptos"/>
                <w:b/>
                <w:color w:val="FFFFFF"/>
                <w:sz w:val="13"/>
              </w:rPr>
              <w:t>Authority minimum</w:t>
            </w:r>
          </w:p>
        </w:tc>
        <w:tc>
          <w:tcPr>
            <w:tcW w:type="dxa" w:w="1701"/>
            <w:shd w:fill="365E27"/>
            <w:vAlign w:val="center"/>
            <w:tcMar>
              <w:top w:w="80" w:type="dxa"/>
              <w:start w:w="80" w:type="dxa"/>
              <w:bottom w:w="80" w:type="dxa"/>
              <w:end w:w="80" w:type="dxa"/>
            </w:tcMar>
          </w:tcPr>
          <w:p>
            <w:pPr>
              <w:spacing w:after="0" w:before="0"/>
            </w:pPr>
            <w:r/>
            <w:r>
              <w:rPr>
                <w:rFonts w:ascii="Aptos" w:hAnsi="Aptos" w:eastAsia="Aptos"/>
                <w:b/>
                <w:color w:val="FFFFFF"/>
                <w:sz w:val="13"/>
              </w:rPr>
              <w:t>Delegasi</w:t>
            </w:r>
          </w:p>
        </w:tc>
        <w:tc>
          <w:tcPr>
            <w:tcW w:type="dxa" w:w="1247"/>
            <w:shd w:fill="365E27"/>
            <w:vAlign w:val="center"/>
            <w:tcMar>
              <w:top w:w="80" w:type="dxa"/>
              <w:start w:w="80" w:type="dxa"/>
              <w:bottom w:w="80" w:type="dxa"/>
              <w:end w:w="80" w:type="dxa"/>
            </w:tcMar>
          </w:tcPr>
          <w:p>
            <w:pPr>
              <w:spacing w:after="0" w:before="0"/>
            </w:pPr>
            <w:r/>
            <w:r>
              <w:rPr>
                <w:rFonts w:ascii="Aptos" w:hAnsi="Aptos" w:eastAsia="Aptos"/>
                <w:b/>
                <w:color w:val="FFFFFF"/>
                <w:sz w:val="13"/>
              </w:rPr>
              <w:t>Step-up</w:t>
            </w:r>
          </w:p>
        </w:tc>
        <w:tc>
          <w:tcPr>
            <w:tcW w:type="dxa" w:w="1701"/>
            <w:shd w:fill="365E27"/>
            <w:vAlign w:val="center"/>
            <w:tcMar>
              <w:top w:w="80" w:type="dxa"/>
              <w:start w:w="80" w:type="dxa"/>
              <w:bottom w:w="80" w:type="dxa"/>
              <w:end w:w="80" w:type="dxa"/>
            </w:tcMar>
          </w:tcPr>
          <w:p>
            <w:pPr>
              <w:spacing w:after="0" w:before="0"/>
            </w:pPr>
            <w:r/>
            <w:r>
              <w:rPr>
                <w:rFonts w:ascii="Aptos" w:hAnsi="Aptos" w:eastAsia="Aptos"/>
                <w:b/>
                <w:color w:val="FFFFFF"/>
                <w:sz w:val="13"/>
              </w:rPr>
              <w:t>Dual control</w:t>
            </w:r>
          </w:p>
        </w:tc>
      </w:tr>
      <w:tr>
        <w:trPr>
          <w:cantSplit/>
        </w:trPr>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3"/>
              </w:rPr>
              <w:t>LOW</w:t>
            </w:r>
          </w:p>
        </w:tc>
        <w:tc>
          <w:tcPr>
            <w:tcW w:type="dxa" w:w="2438"/>
            <w:shd w:fill="F2F8EF"/>
            <w:vAlign w:val="center"/>
            <w:tcMar>
              <w:top w:w="80" w:type="dxa"/>
              <w:start w:w="80" w:type="dxa"/>
              <w:bottom w:w="80" w:type="dxa"/>
              <w:end w:w="80" w:type="dxa"/>
            </w:tcMar>
          </w:tcPr>
          <w:p>
            <w:pPr>
              <w:spacing w:after="0" w:before="0"/>
            </w:pPr>
            <w:r/>
            <w:r>
              <w:rPr>
                <w:rFonts w:ascii="Aptos" w:hAnsi="Aptos" w:eastAsia="Aptos"/>
                <w:b w:val="0"/>
                <w:sz w:val="13"/>
              </w:rPr>
              <w:t>Caption rutin/konten internal</w:t>
            </w:r>
          </w:p>
        </w:tc>
        <w:tc>
          <w:tcPr>
            <w:tcW w:type="dxa" w:w="2551"/>
            <w:shd w:fill="F2F8EF"/>
            <w:vAlign w:val="center"/>
            <w:tcMar>
              <w:top w:w="80" w:type="dxa"/>
              <w:start w:w="80" w:type="dxa"/>
              <w:bottom w:w="80" w:type="dxa"/>
              <w:end w:w="80" w:type="dxa"/>
            </w:tcMar>
          </w:tcPr>
          <w:p>
            <w:pPr>
              <w:spacing w:after="0" w:before="0"/>
            </w:pPr>
            <w:r/>
            <w:r>
              <w:rPr>
                <w:rFonts w:ascii="Aptos" w:hAnsi="Aptos" w:eastAsia="Aptos"/>
                <w:b w:val="0"/>
                <w:sz w:val="13"/>
              </w:rPr>
              <w:t>Koordinator/pejabat ditetapkan</w:t>
            </w:r>
          </w:p>
        </w:tc>
        <w:tc>
          <w:tcPr>
            <w:tcW w:type="dxa" w:w="1701"/>
            <w:shd w:fill="F2F8EF"/>
            <w:vAlign w:val="center"/>
            <w:tcMar>
              <w:top w:w="80" w:type="dxa"/>
              <w:start w:w="80" w:type="dxa"/>
              <w:bottom w:w="80" w:type="dxa"/>
              <w:end w:w="80" w:type="dxa"/>
            </w:tcMar>
          </w:tcPr>
          <w:p>
            <w:pPr>
              <w:spacing w:after="0" w:before="0"/>
            </w:pPr>
            <w:r/>
            <w:r>
              <w:rPr>
                <w:rFonts w:ascii="Aptos" w:hAnsi="Aptos" w:eastAsia="Aptos"/>
                <w:b w:val="0"/>
                <w:sz w:val="13"/>
              </w:rPr>
              <w:t>Ya, scoped/time-bound</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3"/>
              </w:rPr>
              <w:t>Opsional</w:t>
            </w:r>
          </w:p>
        </w:tc>
        <w:tc>
          <w:tcPr>
            <w:tcW w:type="dxa" w:w="1701"/>
            <w:shd w:fill="F2F8EF"/>
            <w:vAlign w:val="center"/>
            <w:tcMar>
              <w:top w:w="80" w:type="dxa"/>
              <w:start w:w="80" w:type="dxa"/>
              <w:bottom w:w="80" w:type="dxa"/>
              <w:end w:w="80" w:type="dxa"/>
            </w:tcMar>
          </w:tcPr>
          <w:p>
            <w:pPr>
              <w:spacing w:after="0" w:before="0"/>
            </w:pPr>
            <w:r/>
            <w:r>
              <w:rPr>
                <w:rFonts w:ascii="Aptos" w:hAnsi="Aptos" w:eastAsia="Aptos"/>
                <w:b w:val="0"/>
                <w:sz w:val="13"/>
              </w:rPr>
              <w:t>Tidak</w:t>
            </w:r>
          </w:p>
        </w:tc>
      </w:tr>
      <w:tr>
        <w:trPr>
          <w:cantSplit/>
        </w:trPr>
        <w:tc>
          <w:tcPr>
            <w:tcW w:type="dxa" w:w="1134"/>
            <w:vAlign w:val="center"/>
            <w:tcMar>
              <w:top w:w="80" w:type="dxa"/>
              <w:start w:w="80" w:type="dxa"/>
              <w:bottom w:w="80" w:type="dxa"/>
              <w:end w:w="80" w:type="dxa"/>
            </w:tcMar>
          </w:tcPr>
          <w:p>
            <w:pPr>
              <w:spacing w:after="0" w:before="0"/>
            </w:pPr>
            <w:r/>
            <w:r>
              <w:rPr>
                <w:rFonts w:ascii="Aptos" w:hAnsi="Aptos" w:eastAsia="Aptos"/>
                <w:b w:val="0"/>
                <w:sz w:val="13"/>
              </w:rPr>
              <w:t>MEDIUM</w:t>
            </w:r>
          </w:p>
        </w:tc>
        <w:tc>
          <w:tcPr>
            <w:tcW w:type="dxa" w:w="2438"/>
            <w:vAlign w:val="center"/>
            <w:tcMar>
              <w:top w:w="80" w:type="dxa"/>
              <w:start w:w="80" w:type="dxa"/>
              <w:bottom w:w="80" w:type="dxa"/>
              <w:end w:w="80" w:type="dxa"/>
            </w:tcMar>
          </w:tcPr>
          <w:p>
            <w:pPr>
              <w:spacing w:after="0" w:before="0"/>
            </w:pPr>
            <w:r/>
            <w:r>
              <w:rPr>
                <w:rFonts w:ascii="Aptos" w:hAnsi="Aptos" w:eastAsia="Aptos"/>
                <w:b w:val="0"/>
                <w:sz w:val="13"/>
              </w:rPr>
              <w:t>Berita, infografis, video rutin</w:t>
            </w:r>
          </w:p>
        </w:tc>
        <w:tc>
          <w:tcPr>
            <w:tcW w:type="dxa" w:w="2551"/>
            <w:vAlign w:val="center"/>
            <w:tcMar>
              <w:top w:w="80" w:type="dxa"/>
              <w:start w:w="80" w:type="dxa"/>
              <w:bottom w:w="80" w:type="dxa"/>
              <w:end w:w="80" w:type="dxa"/>
            </w:tcMar>
          </w:tcPr>
          <w:p>
            <w:pPr>
              <w:spacing w:after="0" w:before="0"/>
            </w:pPr>
            <w:r/>
            <w:r>
              <w:rPr>
                <w:rFonts w:ascii="Aptos" w:hAnsi="Aptos" w:eastAsia="Aptos"/>
                <w:b w:val="0"/>
                <w:sz w:val="13"/>
              </w:rPr>
              <w:t>Koordinator/pimpinan sesuai tema/kanal</w:t>
            </w:r>
          </w:p>
        </w:tc>
        <w:tc>
          <w:tcPr>
            <w:tcW w:type="dxa" w:w="1701"/>
            <w:vAlign w:val="center"/>
            <w:tcMar>
              <w:top w:w="80" w:type="dxa"/>
              <w:start w:w="80" w:type="dxa"/>
              <w:bottom w:w="80" w:type="dxa"/>
              <w:end w:w="80" w:type="dxa"/>
            </w:tcMar>
          </w:tcPr>
          <w:p>
            <w:pPr>
              <w:spacing w:after="0" w:before="0"/>
            </w:pPr>
            <w:r/>
            <w:r>
              <w:rPr>
                <w:rFonts w:ascii="Aptos" w:hAnsi="Aptos" w:eastAsia="Aptos"/>
                <w:b w:val="0"/>
                <w:sz w:val="13"/>
              </w:rPr>
              <w:t>Ya dengan audit</w:t>
            </w:r>
          </w:p>
        </w:tc>
        <w:tc>
          <w:tcPr>
            <w:tcW w:type="dxa" w:w="1247"/>
            <w:vAlign w:val="center"/>
            <w:tcMar>
              <w:top w:w="80" w:type="dxa"/>
              <w:start w:w="80" w:type="dxa"/>
              <w:bottom w:w="80" w:type="dxa"/>
              <w:end w:w="80" w:type="dxa"/>
            </w:tcMar>
          </w:tcPr>
          <w:p>
            <w:pPr>
              <w:spacing w:after="0" w:before="0"/>
            </w:pPr>
            <w:r/>
            <w:r>
              <w:rPr>
                <w:rFonts w:ascii="Aptos" w:hAnsi="Aptos" w:eastAsia="Aptos"/>
                <w:b w:val="0"/>
                <w:sz w:val="13"/>
              </w:rPr>
              <w:t>Wajib final</w:t>
            </w:r>
          </w:p>
        </w:tc>
        <w:tc>
          <w:tcPr>
            <w:tcW w:type="dxa" w:w="1701"/>
            <w:vAlign w:val="center"/>
            <w:tcMar>
              <w:top w:w="80" w:type="dxa"/>
              <w:start w:w="80" w:type="dxa"/>
              <w:bottom w:w="80" w:type="dxa"/>
              <w:end w:w="80" w:type="dxa"/>
            </w:tcMar>
          </w:tcPr>
          <w:p>
            <w:pPr>
              <w:spacing w:after="0" w:before="0"/>
            </w:pPr>
            <w:r/>
            <w:r>
              <w:rPr>
                <w:rFonts w:ascii="Aptos" w:hAnsi="Aptos" w:eastAsia="Aptos"/>
                <w:b w:val="0"/>
                <w:sz w:val="13"/>
              </w:rPr>
              <w:t>Kondisional</w:t>
            </w:r>
          </w:p>
        </w:tc>
      </w:tr>
      <w:tr>
        <w:trPr>
          <w:cantSplit/>
        </w:trPr>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3"/>
              </w:rPr>
              <w:t>HIGH</w:t>
            </w:r>
          </w:p>
        </w:tc>
        <w:tc>
          <w:tcPr>
            <w:tcW w:type="dxa" w:w="2438"/>
            <w:shd w:fill="F2F8EF"/>
            <w:vAlign w:val="center"/>
            <w:tcMar>
              <w:top w:w="80" w:type="dxa"/>
              <w:start w:w="80" w:type="dxa"/>
              <w:bottom w:w="80" w:type="dxa"/>
              <w:end w:w="80" w:type="dxa"/>
            </w:tcMar>
          </w:tcPr>
          <w:p>
            <w:pPr>
              <w:spacing w:after="0" w:before="0"/>
            </w:pPr>
            <w:r/>
            <w:r>
              <w:rPr>
                <w:rFonts w:ascii="Aptos" w:hAnsi="Aptos" w:eastAsia="Aptos"/>
                <w:b w:val="0"/>
                <w:sz w:val="13"/>
              </w:rPr>
              <w:t>Kebijakan/pernyataan resmi/isu sensitif</w:t>
            </w:r>
          </w:p>
        </w:tc>
        <w:tc>
          <w:tcPr>
            <w:tcW w:type="dxa" w:w="2551"/>
            <w:shd w:fill="F2F8EF"/>
            <w:vAlign w:val="center"/>
            <w:tcMar>
              <w:top w:w="80" w:type="dxa"/>
              <w:start w:w="80" w:type="dxa"/>
              <w:bottom w:w="80" w:type="dxa"/>
              <w:end w:w="80" w:type="dxa"/>
            </w:tcMar>
          </w:tcPr>
          <w:p>
            <w:pPr>
              <w:spacing w:after="0" w:before="0"/>
            </w:pPr>
            <w:r/>
            <w:r>
              <w:rPr>
                <w:rFonts w:ascii="Aptos" w:hAnsi="Aptos" w:eastAsia="Aptos"/>
                <w:b w:val="0"/>
                <w:sz w:val="13"/>
              </w:rPr>
              <w:t>Pimpinan berwenang + reviewer kontrol</w:t>
            </w:r>
          </w:p>
        </w:tc>
        <w:tc>
          <w:tcPr>
            <w:tcW w:type="dxa" w:w="1701"/>
            <w:shd w:fill="F2F8EF"/>
            <w:vAlign w:val="center"/>
            <w:tcMar>
              <w:top w:w="80" w:type="dxa"/>
              <w:start w:w="80" w:type="dxa"/>
              <w:bottom w:w="80" w:type="dxa"/>
              <w:end w:w="80" w:type="dxa"/>
            </w:tcMar>
          </w:tcPr>
          <w:p>
            <w:pPr>
              <w:spacing w:after="0" w:before="0"/>
            </w:pPr>
            <w:r/>
            <w:r>
              <w:rPr>
                <w:rFonts w:ascii="Aptos" w:hAnsi="Aptos" w:eastAsia="Aptos"/>
                <w:b w:val="0"/>
                <w:sz w:val="13"/>
              </w:rPr>
              <w:t>Terbatas</w:t>
            </w:r>
          </w:p>
        </w:tc>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3"/>
              </w:rPr>
              <w:t>Wajib</w:t>
            </w:r>
          </w:p>
        </w:tc>
        <w:tc>
          <w:tcPr>
            <w:tcW w:type="dxa" w:w="1701"/>
            <w:shd w:fill="F2F8EF"/>
            <w:vAlign w:val="center"/>
            <w:tcMar>
              <w:top w:w="80" w:type="dxa"/>
              <w:start w:w="80" w:type="dxa"/>
              <w:bottom w:w="80" w:type="dxa"/>
              <w:end w:w="80" w:type="dxa"/>
            </w:tcMar>
          </w:tcPr>
          <w:p>
            <w:pPr>
              <w:spacing w:after="0" w:before="0"/>
            </w:pPr>
            <w:r/>
            <w:r>
              <w:rPr>
                <w:rFonts w:ascii="Aptos" w:hAnsi="Aptos" w:eastAsia="Aptos"/>
                <w:b w:val="0"/>
                <w:sz w:val="13"/>
              </w:rPr>
              <w:t>Ya untuk embargo/takedown</w:t>
            </w:r>
          </w:p>
        </w:tc>
      </w:tr>
      <w:tr>
        <w:trPr>
          <w:cantSplit/>
        </w:trPr>
        <w:tc>
          <w:tcPr>
            <w:tcW w:type="dxa" w:w="1134"/>
            <w:vAlign w:val="center"/>
            <w:tcMar>
              <w:top w:w="80" w:type="dxa"/>
              <w:start w:w="80" w:type="dxa"/>
              <w:bottom w:w="80" w:type="dxa"/>
              <w:end w:w="80" w:type="dxa"/>
            </w:tcMar>
          </w:tcPr>
          <w:p>
            <w:pPr>
              <w:spacing w:after="0" w:before="0"/>
            </w:pPr>
            <w:r/>
            <w:r>
              <w:rPr>
                <w:rFonts w:ascii="Aptos" w:hAnsi="Aptos" w:eastAsia="Aptos"/>
                <w:b w:val="0"/>
                <w:sz w:val="13"/>
              </w:rPr>
              <w:t>CRITICAL</w:t>
            </w:r>
          </w:p>
        </w:tc>
        <w:tc>
          <w:tcPr>
            <w:tcW w:type="dxa" w:w="2438"/>
            <w:vAlign w:val="center"/>
            <w:tcMar>
              <w:top w:w="80" w:type="dxa"/>
              <w:start w:w="80" w:type="dxa"/>
              <w:bottom w:w="80" w:type="dxa"/>
              <w:end w:w="80" w:type="dxa"/>
            </w:tcMar>
          </w:tcPr>
          <w:p>
            <w:pPr>
              <w:spacing w:after="0" w:before="0"/>
            </w:pPr>
            <w:r/>
            <w:r>
              <w:rPr>
                <w:rFonts w:ascii="Aptos" w:hAnsi="Aptos" w:eastAsia="Aptos"/>
                <w:b w:val="0"/>
                <w:sz w:val="13"/>
              </w:rPr>
              <w:t>Krisis/insiden data/sengketa</w:t>
            </w:r>
          </w:p>
        </w:tc>
        <w:tc>
          <w:tcPr>
            <w:tcW w:type="dxa" w:w="2551"/>
            <w:vAlign w:val="center"/>
            <w:tcMar>
              <w:top w:w="80" w:type="dxa"/>
              <w:start w:w="80" w:type="dxa"/>
              <w:bottom w:w="80" w:type="dxa"/>
              <w:end w:w="80" w:type="dxa"/>
            </w:tcMar>
          </w:tcPr>
          <w:p>
            <w:pPr>
              <w:spacing w:after="0" w:before="0"/>
            </w:pPr>
            <w:r/>
            <w:r>
              <w:rPr>
                <w:rFonts w:ascii="Aptos" w:hAnsi="Aptos" w:eastAsia="Aptos"/>
                <w:b w:val="0"/>
                <w:sz w:val="13"/>
              </w:rPr>
              <w:t>Authority khusus SOP krisis</w:t>
            </w:r>
          </w:p>
        </w:tc>
        <w:tc>
          <w:tcPr>
            <w:tcW w:type="dxa" w:w="1701"/>
            <w:vAlign w:val="center"/>
            <w:tcMar>
              <w:top w:w="80" w:type="dxa"/>
              <w:start w:w="80" w:type="dxa"/>
              <w:bottom w:w="80" w:type="dxa"/>
              <w:end w:w="80" w:type="dxa"/>
            </w:tcMar>
          </w:tcPr>
          <w:p>
            <w:pPr>
              <w:spacing w:after="0" w:before="0"/>
            </w:pPr>
            <w:r/>
            <w:r>
              <w:rPr>
                <w:rFonts w:ascii="Aptos" w:hAnsi="Aptos" w:eastAsia="Aptos"/>
                <w:b w:val="0"/>
                <w:sz w:val="13"/>
              </w:rPr>
              <w:t>Emergency only</w:t>
            </w:r>
          </w:p>
        </w:tc>
        <w:tc>
          <w:tcPr>
            <w:tcW w:type="dxa" w:w="1247"/>
            <w:vAlign w:val="center"/>
            <w:tcMar>
              <w:top w:w="80" w:type="dxa"/>
              <w:start w:w="80" w:type="dxa"/>
              <w:bottom w:w="80" w:type="dxa"/>
              <w:end w:w="80" w:type="dxa"/>
            </w:tcMar>
          </w:tcPr>
          <w:p>
            <w:pPr>
              <w:spacing w:after="0" w:before="0"/>
            </w:pPr>
            <w:r/>
            <w:r>
              <w:rPr>
                <w:rFonts w:ascii="Aptos" w:hAnsi="Aptos" w:eastAsia="Aptos"/>
                <w:b w:val="0"/>
                <w:sz w:val="13"/>
              </w:rPr>
              <w:t>Wajib + re-auth</w:t>
            </w:r>
          </w:p>
        </w:tc>
        <w:tc>
          <w:tcPr>
            <w:tcW w:type="dxa" w:w="1701"/>
            <w:vAlign w:val="center"/>
            <w:tcMar>
              <w:top w:w="80" w:type="dxa"/>
              <w:start w:w="80" w:type="dxa"/>
              <w:bottom w:w="80" w:type="dxa"/>
              <w:end w:w="80" w:type="dxa"/>
            </w:tcMar>
          </w:tcPr>
          <w:p>
            <w:pPr>
              <w:spacing w:after="0" w:before="0"/>
            </w:pPr>
            <w:r/>
            <w:r>
              <w:rPr>
                <w:rFonts w:ascii="Aptos" w:hAnsi="Aptos" w:eastAsia="Aptos"/>
                <w:b w:val="0"/>
                <w:sz w:val="13"/>
              </w:rPr>
              <w:t>Ya; legal/security/PPID</w:t>
            </w:r>
          </w:p>
        </w:tc>
      </w:tr>
    </w:tbl>
    <w:p>
      <w:pPr>
        <w:spacing w:after="20"/>
      </w:pPr>
    </w:p>
    <w:p>
      <w:pPr>
        <w:pStyle w:val="Heading2"/>
      </w:pPr>
      <w:r>
        <w:t>11.2 Separation of Duties</w:t>
      </w:r>
    </w:p>
    <w:p>
      <w:pPr>
        <w:pStyle w:val="ListBullet"/>
        <w:spacing w:after="30"/>
      </w:pPr>
      <w:r>
        <w:t>Creator tidak final approve paket sendiri kecuali exception risk LOW yang disahkan dan diaudit.</w:t>
      </w:r>
    </w:p>
    <w:p>
      <w:pPr>
        <w:pStyle w:val="ListBullet"/>
        <w:spacing w:after="30"/>
      </w:pPr>
      <w:r>
        <w:t>Admin teknis tidak otomatis memiliki hak editorial, approve, publish, atau takedown.</w:t>
      </w:r>
    </w:p>
    <w:p>
      <w:pPr>
        <w:pStyle w:val="ListBullet"/>
        <w:spacing w:after="30"/>
      </w:pPr>
      <w:r>
        <w:t>Publisher hanya mengeksekusi manifest approved; perubahan konten memicu invalidation.</w:t>
      </w:r>
    </w:p>
    <w:p>
      <w:pPr>
        <w:pStyle w:val="ListBullet"/>
        <w:spacing w:after="30"/>
      </w:pPr>
      <w:r>
        <w:t>Delegasi memiliki giver, receiver, capability, scope, risk ceiling, periode, reason, dan revocation.</w:t>
      </w:r>
    </w:p>
    <w:p>
      <w:pPr>
        <w:pStyle w:val="ListBullet"/>
        <w:spacing w:after="30"/>
      </w:pPr>
      <w:r>
        <w:t>Break-glass selalu time-bound, alert, reason, post-review, dan enhanced audit.</w:t>
      </w:r>
    </w:p>
    <w:p>
      <w:pPr>
        <w:pStyle w:val="Heading1"/>
      </w:pPr>
      <w:r>
        <w:t>12. Kebutuhan Fungsional</w:t>
      </w:r>
    </w:p>
    <w:p>
      <w:r>
        <w:rPr>
          <w:b w:val="0"/>
          <w:i w:val="0"/>
        </w:rPr>
        <w:t>Requirement dikelompokkan per modul agar backlog mudah dipahami. Priority: P0 = wajib untuk alur aman end-to-end; P1 = integrasi/automation/scale; P2 = intelligence/optimization.</w:t>
      </w:r>
    </w:p>
    <w:p>
      <w:pPr>
        <w:pStyle w:val="Heading2"/>
      </w:pPr>
      <w:r>
        <w:t>Modul I — Intake &amp; Ideasi</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1247"/>
            <w:shd w:fill="365E27"/>
            <w:vAlign w:val="center"/>
            <w:tcMar>
              <w:top w:w="80" w:type="dxa"/>
              <w:start w:w="80" w:type="dxa"/>
              <w:bottom w:w="80" w:type="dxa"/>
              <w:end w:w="80" w:type="dxa"/>
            </w:tcMar>
          </w:tcPr>
          <w:p>
            <w:pPr>
              <w:spacing w:after="0" w:before="0"/>
            </w:pPr>
            <w:r/>
            <w:r>
              <w:rPr>
                <w:rFonts w:ascii="Aptos" w:hAnsi="Aptos" w:eastAsia="Aptos"/>
                <w:b/>
                <w:color w:val="FFFFFF"/>
                <w:sz w:val="12"/>
              </w:rPr>
              <w:t>ID</w:t>
            </w:r>
          </w:p>
        </w:tc>
        <w:tc>
          <w:tcPr>
            <w:tcW w:type="dxa" w:w="1814"/>
            <w:shd w:fill="365E27"/>
            <w:vAlign w:val="center"/>
            <w:tcMar>
              <w:top w:w="80" w:type="dxa"/>
              <w:start w:w="80" w:type="dxa"/>
              <w:bottom w:w="80" w:type="dxa"/>
              <w:end w:w="80" w:type="dxa"/>
            </w:tcMar>
          </w:tcPr>
          <w:p>
            <w:pPr>
              <w:spacing w:after="0" w:before="0"/>
            </w:pPr>
            <w:r/>
            <w:r>
              <w:rPr>
                <w:rFonts w:ascii="Aptos" w:hAnsi="Aptos" w:eastAsia="Aptos"/>
                <w:b/>
                <w:color w:val="FFFFFF"/>
                <w:sz w:val="12"/>
              </w:rPr>
              <w:t>Kebutuhan</w:t>
            </w:r>
          </w:p>
        </w:tc>
        <w:tc>
          <w:tcPr>
            <w:tcW w:type="dxa" w:w="737"/>
            <w:shd w:fill="365E27"/>
            <w:vAlign w:val="center"/>
            <w:tcMar>
              <w:top w:w="80" w:type="dxa"/>
              <w:start w:w="80" w:type="dxa"/>
              <w:bottom w:w="80" w:type="dxa"/>
              <w:end w:w="80" w:type="dxa"/>
            </w:tcMar>
          </w:tcPr>
          <w:p>
            <w:pPr>
              <w:spacing w:after="0" w:before="0"/>
            </w:pPr>
            <w:r/>
            <w:r>
              <w:rPr>
                <w:rFonts w:ascii="Aptos" w:hAnsi="Aptos" w:eastAsia="Aptos"/>
                <w:b/>
                <w:color w:val="FFFFFF"/>
                <w:sz w:val="12"/>
              </w:rPr>
              <w:t>Priority</w:t>
            </w:r>
          </w:p>
        </w:tc>
        <w:tc>
          <w:tcPr>
            <w:tcW w:type="dxa" w:w="3798"/>
            <w:shd w:fill="365E27"/>
            <w:vAlign w:val="center"/>
            <w:tcMar>
              <w:top w:w="80" w:type="dxa"/>
              <w:start w:w="80" w:type="dxa"/>
              <w:bottom w:w="80" w:type="dxa"/>
              <w:end w:w="80" w:type="dxa"/>
            </w:tcMar>
          </w:tcPr>
          <w:p>
            <w:pPr>
              <w:spacing w:after="0" w:before="0"/>
            </w:pPr>
            <w:r/>
            <w:r>
              <w:rPr>
                <w:rFonts w:ascii="Aptos" w:hAnsi="Aptos" w:eastAsia="Aptos"/>
                <w:b/>
                <w:color w:val="FFFFFF"/>
                <w:sz w:val="12"/>
              </w:rPr>
              <w:t>Deskripsi</w:t>
            </w:r>
          </w:p>
        </w:tc>
        <w:tc>
          <w:tcPr>
            <w:tcW w:type="dxa" w:w="2835"/>
            <w:shd w:fill="365E27"/>
            <w:vAlign w:val="center"/>
            <w:tcMar>
              <w:top w:w="80" w:type="dxa"/>
              <w:start w:w="80" w:type="dxa"/>
              <w:bottom w:w="80" w:type="dxa"/>
              <w:end w:w="80" w:type="dxa"/>
            </w:tcMar>
          </w:tcPr>
          <w:p>
            <w:pPr>
              <w:spacing w:after="0" w:before="0"/>
            </w:pPr>
            <w:r/>
            <w:r>
              <w:rPr>
                <w:rFonts w:ascii="Aptos" w:hAnsi="Aptos" w:eastAsia="Aptos"/>
                <w:b/>
                <w:color w:val="FFFFFF"/>
                <w:sz w:val="12"/>
              </w:rPr>
              <w:t>Acceptance ringkas</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HFL-FR-001</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Quick Intake</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Membuat permintaan dengan tipe, ringkasan, tujuan, sumber, urgency, deadline, attachment/reference.</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Nomor unik, requester, state, audit, dan notifikasi tercipta.</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HFL-FR-002</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Triase</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Accept, request info, merge, defer, reject dengan reason code.</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Keputusan, owner, dan history tercatat.</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HFL-FR-003</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Deteksi Duplikasi</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Saran paket/permintaan serupa berdasarkan topik, tanggal, taxonomy, similarity.</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Override/merge beralasan; tidak auto-merge.</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HFL-FR-004</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Import dari Sumber Internal</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Membuat request dari activity/source reference HORTISPACE atau sistem lain.</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Stable ref + provenance tersimpan.</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HFL-FR-005</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Klasifikasi Awal</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Menetapkan type, risk, classification, sensitivity, target channel awal.</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Workflow candidate dan gate suggestion tersedia.</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HFL-FR-006</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Request Info Loop</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Meminta field/bukti tambahan tanpa kehilangan konteks.</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Requester mendapat task spesifik dan SLA.</w:t>
            </w:r>
          </w:p>
        </w:tc>
      </w:tr>
    </w:tbl>
    <w:p>
      <w:pPr>
        <w:spacing w:after="20"/>
      </w:pPr>
    </w:p>
    <w:p>
      <w:pPr>
        <w:pStyle w:val="Heading2"/>
      </w:pPr>
      <w:r>
        <w:t>Modul II — Perencanaan Editorial &amp; Kampanye</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1247"/>
            <w:shd w:fill="365E27"/>
            <w:vAlign w:val="center"/>
            <w:tcMar>
              <w:top w:w="80" w:type="dxa"/>
              <w:start w:w="80" w:type="dxa"/>
              <w:bottom w:w="80" w:type="dxa"/>
              <w:end w:w="80" w:type="dxa"/>
            </w:tcMar>
          </w:tcPr>
          <w:p>
            <w:pPr>
              <w:spacing w:after="0" w:before="0"/>
            </w:pPr>
            <w:r/>
            <w:r>
              <w:rPr>
                <w:rFonts w:ascii="Aptos" w:hAnsi="Aptos" w:eastAsia="Aptos"/>
                <w:b/>
                <w:color w:val="FFFFFF"/>
                <w:sz w:val="12"/>
              </w:rPr>
              <w:t>ID</w:t>
            </w:r>
          </w:p>
        </w:tc>
        <w:tc>
          <w:tcPr>
            <w:tcW w:type="dxa" w:w="1814"/>
            <w:shd w:fill="365E27"/>
            <w:vAlign w:val="center"/>
            <w:tcMar>
              <w:top w:w="80" w:type="dxa"/>
              <w:start w:w="80" w:type="dxa"/>
              <w:bottom w:w="80" w:type="dxa"/>
              <w:end w:w="80" w:type="dxa"/>
            </w:tcMar>
          </w:tcPr>
          <w:p>
            <w:pPr>
              <w:spacing w:after="0" w:before="0"/>
            </w:pPr>
            <w:r/>
            <w:r>
              <w:rPr>
                <w:rFonts w:ascii="Aptos" w:hAnsi="Aptos" w:eastAsia="Aptos"/>
                <w:b/>
                <w:color w:val="FFFFFF"/>
                <w:sz w:val="12"/>
              </w:rPr>
              <w:t>Kebutuhan</w:t>
            </w:r>
          </w:p>
        </w:tc>
        <w:tc>
          <w:tcPr>
            <w:tcW w:type="dxa" w:w="737"/>
            <w:shd w:fill="365E27"/>
            <w:vAlign w:val="center"/>
            <w:tcMar>
              <w:top w:w="80" w:type="dxa"/>
              <w:start w:w="80" w:type="dxa"/>
              <w:bottom w:w="80" w:type="dxa"/>
              <w:end w:w="80" w:type="dxa"/>
            </w:tcMar>
          </w:tcPr>
          <w:p>
            <w:pPr>
              <w:spacing w:after="0" w:before="0"/>
            </w:pPr>
            <w:r/>
            <w:r>
              <w:rPr>
                <w:rFonts w:ascii="Aptos" w:hAnsi="Aptos" w:eastAsia="Aptos"/>
                <w:b/>
                <w:color w:val="FFFFFF"/>
                <w:sz w:val="12"/>
              </w:rPr>
              <w:t>Priority</w:t>
            </w:r>
          </w:p>
        </w:tc>
        <w:tc>
          <w:tcPr>
            <w:tcW w:type="dxa" w:w="3798"/>
            <w:shd w:fill="365E27"/>
            <w:vAlign w:val="center"/>
            <w:tcMar>
              <w:top w:w="80" w:type="dxa"/>
              <w:start w:w="80" w:type="dxa"/>
              <w:bottom w:w="80" w:type="dxa"/>
              <w:end w:w="80" w:type="dxa"/>
            </w:tcMar>
          </w:tcPr>
          <w:p>
            <w:pPr>
              <w:spacing w:after="0" w:before="0"/>
            </w:pPr>
            <w:r/>
            <w:r>
              <w:rPr>
                <w:rFonts w:ascii="Aptos" w:hAnsi="Aptos" w:eastAsia="Aptos"/>
                <w:b/>
                <w:color w:val="FFFFFF"/>
                <w:sz w:val="12"/>
              </w:rPr>
              <w:t>Deskripsi</w:t>
            </w:r>
          </w:p>
        </w:tc>
        <w:tc>
          <w:tcPr>
            <w:tcW w:type="dxa" w:w="2835"/>
            <w:shd w:fill="365E27"/>
            <w:vAlign w:val="center"/>
            <w:tcMar>
              <w:top w:w="80" w:type="dxa"/>
              <w:start w:w="80" w:type="dxa"/>
              <w:bottom w:w="80" w:type="dxa"/>
              <w:end w:w="80" w:type="dxa"/>
            </w:tcMar>
          </w:tcPr>
          <w:p>
            <w:pPr>
              <w:spacing w:after="0" w:before="0"/>
            </w:pPr>
            <w:r/>
            <w:r>
              <w:rPr>
                <w:rFonts w:ascii="Aptos" w:hAnsi="Aptos" w:eastAsia="Aptos"/>
                <w:b/>
                <w:color w:val="FFFFFF"/>
                <w:sz w:val="12"/>
              </w:rPr>
              <w:t>Acceptance ringkas</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HFL-FR-007</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Campaign Management</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Kelola objective, audience, period, KPI, theme, owner.</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Package dapat dikaitkan ke campaign aktif.</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HFL-FR-008</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Kalender Editorial</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Tampilan calendar per channel/campaign/status/deadline.</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Konflik, embargo, blackout terlihat.</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HFL-FR-009</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Backlog &amp; Priority</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Prioritas, urgency, impact, due date, blocked reason.</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Sort/filter dan keputusan prioritas diaudit.</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HFL-FR-010</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Capacity/Workload</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Melihat assignment dan beban per role/unit/deadline.</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Warning overload tanpa ranking individu otomatis.</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HFL-FR-011</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SLA &amp; Escalation</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Timer per tahap/jenis/risiko dan escalation rule.</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Overdue task menghasilkan notification/escalation.</w:t>
            </w:r>
          </w:p>
        </w:tc>
      </w:tr>
    </w:tbl>
    <w:p>
      <w:pPr>
        <w:spacing w:after="20"/>
      </w:pPr>
    </w:p>
    <w:p>
      <w:pPr>
        <w:pStyle w:val="Heading2"/>
      </w:pPr>
      <w:r>
        <w:t>Modul III — Brief &amp; Orkestrasi Pekerjaan</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1247"/>
            <w:shd w:fill="365E27"/>
            <w:vAlign w:val="center"/>
            <w:tcMar>
              <w:top w:w="80" w:type="dxa"/>
              <w:start w:w="80" w:type="dxa"/>
              <w:bottom w:w="80" w:type="dxa"/>
              <w:end w:w="80" w:type="dxa"/>
            </w:tcMar>
          </w:tcPr>
          <w:p>
            <w:pPr>
              <w:spacing w:after="0" w:before="0"/>
            </w:pPr>
            <w:r/>
            <w:r>
              <w:rPr>
                <w:rFonts w:ascii="Aptos" w:hAnsi="Aptos" w:eastAsia="Aptos"/>
                <w:b/>
                <w:color w:val="FFFFFF"/>
                <w:sz w:val="12"/>
              </w:rPr>
              <w:t>ID</w:t>
            </w:r>
          </w:p>
        </w:tc>
        <w:tc>
          <w:tcPr>
            <w:tcW w:type="dxa" w:w="1814"/>
            <w:shd w:fill="365E27"/>
            <w:vAlign w:val="center"/>
            <w:tcMar>
              <w:top w:w="80" w:type="dxa"/>
              <w:start w:w="80" w:type="dxa"/>
              <w:bottom w:w="80" w:type="dxa"/>
              <w:end w:w="80" w:type="dxa"/>
            </w:tcMar>
          </w:tcPr>
          <w:p>
            <w:pPr>
              <w:spacing w:after="0" w:before="0"/>
            </w:pPr>
            <w:r/>
            <w:r>
              <w:rPr>
                <w:rFonts w:ascii="Aptos" w:hAnsi="Aptos" w:eastAsia="Aptos"/>
                <w:b/>
                <w:color w:val="FFFFFF"/>
                <w:sz w:val="12"/>
              </w:rPr>
              <w:t>Kebutuhan</w:t>
            </w:r>
          </w:p>
        </w:tc>
        <w:tc>
          <w:tcPr>
            <w:tcW w:type="dxa" w:w="737"/>
            <w:shd w:fill="365E27"/>
            <w:vAlign w:val="center"/>
            <w:tcMar>
              <w:top w:w="80" w:type="dxa"/>
              <w:start w:w="80" w:type="dxa"/>
              <w:bottom w:w="80" w:type="dxa"/>
              <w:end w:w="80" w:type="dxa"/>
            </w:tcMar>
          </w:tcPr>
          <w:p>
            <w:pPr>
              <w:spacing w:after="0" w:before="0"/>
            </w:pPr>
            <w:r/>
            <w:r>
              <w:rPr>
                <w:rFonts w:ascii="Aptos" w:hAnsi="Aptos" w:eastAsia="Aptos"/>
                <w:b/>
                <w:color w:val="FFFFFF"/>
                <w:sz w:val="12"/>
              </w:rPr>
              <w:t>Priority</w:t>
            </w:r>
          </w:p>
        </w:tc>
        <w:tc>
          <w:tcPr>
            <w:tcW w:type="dxa" w:w="3798"/>
            <w:shd w:fill="365E27"/>
            <w:vAlign w:val="center"/>
            <w:tcMar>
              <w:top w:w="80" w:type="dxa"/>
              <w:start w:w="80" w:type="dxa"/>
              <w:bottom w:w="80" w:type="dxa"/>
              <w:end w:w="80" w:type="dxa"/>
            </w:tcMar>
          </w:tcPr>
          <w:p>
            <w:pPr>
              <w:spacing w:after="0" w:before="0"/>
            </w:pPr>
            <w:r/>
            <w:r>
              <w:rPr>
                <w:rFonts w:ascii="Aptos" w:hAnsi="Aptos" w:eastAsia="Aptos"/>
                <w:b/>
                <w:color w:val="FFFFFF"/>
                <w:sz w:val="12"/>
              </w:rPr>
              <w:t>Deskripsi</w:t>
            </w:r>
          </w:p>
        </w:tc>
        <w:tc>
          <w:tcPr>
            <w:tcW w:type="dxa" w:w="2835"/>
            <w:shd w:fill="365E27"/>
            <w:vAlign w:val="center"/>
            <w:tcMar>
              <w:top w:w="80" w:type="dxa"/>
              <w:start w:w="80" w:type="dxa"/>
              <w:bottom w:w="80" w:type="dxa"/>
              <w:end w:w="80" w:type="dxa"/>
            </w:tcMar>
          </w:tcPr>
          <w:p>
            <w:pPr>
              <w:spacing w:after="0" w:before="0"/>
            </w:pPr>
            <w:r/>
            <w:r>
              <w:rPr>
                <w:rFonts w:ascii="Aptos" w:hAnsi="Aptos" w:eastAsia="Aptos"/>
                <w:b/>
                <w:color w:val="FFFFFF"/>
                <w:sz w:val="12"/>
              </w:rPr>
              <w:t>Acceptance ringkas</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HFL-FR-012</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Brief Versioned</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Brief mandatory fields per content type.</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Tidak dapat assigned bila readiness belum terpenuhi.</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HFL-FR-013</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Assignment</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Role, assignee, due, scope, dependency, SLA.</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Muncul di My Work; invalid assignee diblokir.</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HFL-FR-014</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Task Dependency</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Sequential/parallel dependency dan blocker.</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Task tidak aktif sebelum prerequisite sesuai policy.</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HFL-FR-015</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Handoff</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Transfer task dengan context bundle dan acknowledgement.</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Penerima melihat brief/source/version/finding.</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HFL-FR-016</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My Work</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Daftar tugas personal/role dengan due, priority, next action.</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No hidden critical task; filter saved.</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HFL-FR-017</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Mentions &amp; Discussion</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Komentar/mention terkait entity/version tanpa menjadi approval.</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Thread terikat konteks dan dapat resolved.</w:t>
            </w:r>
          </w:p>
        </w:tc>
      </w:tr>
    </w:tbl>
    <w:p>
      <w:pPr>
        <w:spacing w:after="20"/>
      </w:pPr>
    </w:p>
    <w:p>
      <w:pPr>
        <w:pStyle w:val="Heading2"/>
      </w:pPr>
      <w:r>
        <w:t>Modul IV — Produksi Editorial</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1247"/>
            <w:shd w:fill="365E27"/>
            <w:vAlign w:val="center"/>
            <w:tcMar>
              <w:top w:w="80" w:type="dxa"/>
              <w:start w:w="80" w:type="dxa"/>
              <w:bottom w:w="80" w:type="dxa"/>
              <w:end w:w="80" w:type="dxa"/>
            </w:tcMar>
          </w:tcPr>
          <w:p>
            <w:pPr>
              <w:spacing w:after="0" w:before="0"/>
            </w:pPr>
            <w:r/>
            <w:r>
              <w:rPr>
                <w:rFonts w:ascii="Aptos" w:hAnsi="Aptos" w:eastAsia="Aptos"/>
                <w:b/>
                <w:color w:val="FFFFFF"/>
                <w:sz w:val="12"/>
              </w:rPr>
              <w:t>ID</w:t>
            </w:r>
          </w:p>
        </w:tc>
        <w:tc>
          <w:tcPr>
            <w:tcW w:type="dxa" w:w="1814"/>
            <w:shd w:fill="365E27"/>
            <w:vAlign w:val="center"/>
            <w:tcMar>
              <w:top w:w="80" w:type="dxa"/>
              <w:start w:w="80" w:type="dxa"/>
              <w:bottom w:w="80" w:type="dxa"/>
              <w:end w:w="80" w:type="dxa"/>
            </w:tcMar>
          </w:tcPr>
          <w:p>
            <w:pPr>
              <w:spacing w:after="0" w:before="0"/>
            </w:pPr>
            <w:r/>
            <w:r>
              <w:rPr>
                <w:rFonts w:ascii="Aptos" w:hAnsi="Aptos" w:eastAsia="Aptos"/>
                <w:b/>
                <w:color w:val="FFFFFF"/>
                <w:sz w:val="12"/>
              </w:rPr>
              <w:t>Kebutuhan</w:t>
            </w:r>
          </w:p>
        </w:tc>
        <w:tc>
          <w:tcPr>
            <w:tcW w:type="dxa" w:w="737"/>
            <w:shd w:fill="365E27"/>
            <w:vAlign w:val="center"/>
            <w:tcMar>
              <w:top w:w="80" w:type="dxa"/>
              <w:start w:w="80" w:type="dxa"/>
              <w:bottom w:w="80" w:type="dxa"/>
              <w:end w:w="80" w:type="dxa"/>
            </w:tcMar>
          </w:tcPr>
          <w:p>
            <w:pPr>
              <w:spacing w:after="0" w:before="0"/>
            </w:pPr>
            <w:r/>
            <w:r>
              <w:rPr>
                <w:rFonts w:ascii="Aptos" w:hAnsi="Aptos" w:eastAsia="Aptos"/>
                <w:b/>
                <w:color w:val="FFFFFF"/>
                <w:sz w:val="12"/>
              </w:rPr>
              <w:t>Priority</w:t>
            </w:r>
          </w:p>
        </w:tc>
        <w:tc>
          <w:tcPr>
            <w:tcW w:type="dxa" w:w="3798"/>
            <w:shd w:fill="365E27"/>
            <w:vAlign w:val="center"/>
            <w:tcMar>
              <w:top w:w="80" w:type="dxa"/>
              <w:start w:w="80" w:type="dxa"/>
              <w:bottom w:w="80" w:type="dxa"/>
              <w:end w:w="80" w:type="dxa"/>
            </w:tcMar>
          </w:tcPr>
          <w:p>
            <w:pPr>
              <w:spacing w:after="0" w:before="0"/>
            </w:pPr>
            <w:r/>
            <w:r>
              <w:rPr>
                <w:rFonts w:ascii="Aptos" w:hAnsi="Aptos" w:eastAsia="Aptos"/>
                <w:b/>
                <w:color w:val="FFFFFF"/>
                <w:sz w:val="12"/>
              </w:rPr>
              <w:t>Deskripsi</w:t>
            </w:r>
          </w:p>
        </w:tc>
        <w:tc>
          <w:tcPr>
            <w:tcW w:type="dxa" w:w="2835"/>
            <w:shd w:fill="365E27"/>
            <w:vAlign w:val="center"/>
            <w:tcMar>
              <w:top w:w="80" w:type="dxa"/>
              <w:start w:w="80" w:type="dxa"/>
              <w:bottom w:w="80" w:type="dxa"/>
              <w:end w:w="80" w:type="dxa"/>
            </w:tcMar>
          </w:tcPr>
          <w:p>
            <w:pPr>
              <w:spacing w:after="0" w:before="0"/>
            </w:pPr>
            <w:r/>
            <w:r>
              <w:rPr>
                <w:rFonts w:ascii="Aptos" w:hAnsi="Aptos" w:eastAsia="Aptos"/>
                <w:b/>
                <w:color w:val="FFFFFF"/>
                <w:sz w:val="12"/>
              </w:rPr>
              <w:t>Acceptance ringkas</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HFL-FR-018</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Narasi Induk</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Menyusun master narrative versioned.</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Autosave, compare, restore, audit.</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HFL-FR-019</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Varian Kanal</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Adaptasi title/caption/body/metadata per channel/format.</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Constraint kanal dan readiness tervalidasi.</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HFL-FR-020</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Claim Registry</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Mencatat claim, materiality, value, unit, source, reviewer, status.</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Material claim wajib source/waiver sebelum approval.</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HFL-FR-021</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Source Reference</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Menautkan file/URL/HORTISPACE/HORTIPEDIA/HORTIVISION dan snapshot.</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Provenance dan access state dapat ditelusuri.</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HFL-FR-022</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Source Freshness</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Menandai source stale/changed dan impact.</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Warning/invalidation dibuat sesuai rule.</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HFL-FR-023</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Concurrent Edit Guard</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Optimistic concurrency dan conflict handling.</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Tidak ada silent overwrite; merge/reload/copy draft.</w:t>
            </w:r>
          </w:p>
        </w:tc>
      </w:tr>
    </w:tbl>
    <w:p>
      <w:pPr>
        <w:spacing w:after="20"/>
      </w:pPr>
    </w:p>
    <w:p>
      <w:pPr>
        <w:pStyle w:val="Heading2"/>
      </w:pPr>
      <w:r>
        <w:t>Modul V — Produksi Visual &amp; Multimedia</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1247"/>
            <w:shd w:fill="365E27"/>
            <w:vAlign w:val="center"/>
            <w:tcMar>
              <w:top w:w="80" w:type="dxa"/>
              <w:start w:w="80" w:type="dxa"/>
              <w:bottom w:w="80" w:type="dxa"/>
              <w:end w:w="80" w:type="dxa"/>
            </w:tcMar>
          </w:tcPr>
          <w:p>
            <w:pPr>
              <w:spacing w:after="0" w:before="0"/>
            </w:pPr>
            <w:r/>
            <w:r>
              <w:rPr>
                <w:rFonts w:ascii="Aptos" w:hAnsi="Aptos" w:eastAsia="Aptos"/>
                <w:b/>
                <w:color w:val="FFFFFF"/>
                <w:sz w:val="12"/>
              </w:rPr>
              <w:t>ID</w:t>
            </w:r>
          </w:p>
        </w:tc>
        <w:tc>
          <w:tcPr>
            <w:tcW w:type="dxa" w:w="1814"/>
            <w:shd w:fill="365E27"/>
            <w:vAlign w:val="center"/>
            <w:tcMar>
              <w:top w:w="80" w:type="dxa"/>
              <w:start w:w="80" w:type="dxa"/>
              <w:bottom w:w="80" w:type="dxa"/>
              <w:end w:w="80" w:type="dxa"/>
            </w:tcMar>
          </w:tcPr>
          <w:p>
            <w:pPr>
              <w:spacing w:after="0" w:before="0"/>
            </w:pPr>
            <w:r/>
            <w:r>
              <w:rPr>
                <w:rFonts w:ascii="Aptos" w:hAnsi="Aptos" w:eastAsia="Aptos"/>
                <w:b/>
                <w:color w:val="FFFFFF"/>
                <w:sz w:val="12"/>
              </w:rPr>
              <w:t>Kebutuhan</w:t>
            </w:r>
          </w:p>
        </w:tc>
        <w:tc>
          <w:tcPr>
            <w:tcW w:type="dxa" w:w="737"/>
            <w:shd w:fill="365E27"/>
            <w:vAlign w:val="center"/>
            <w:tcMar>
              <w:top w:w="80" w:type="dxa"/>
              <w:start w:w="80" w:type="dxa"/>
              <w:bottom w:w="80" w:type="dxa"/>
              <w:end w:w="80" w:type="dxa"/>
            </w:tcMar>
          </w:tcPr>
          <w:p>
            <w:pPr>
              <w:spacing w:after="0" w:before="0"/>
            </w:pPr>
            <w:r/>
            <w:r>
              <w:rPr>
                <w:rFonts w:ascii="Aptos" w:hAnsi="Aptos" w:eastAsia="Aptos"/>
                <w:b/>
                <w:color w:val="FFFFFF"/>
                <w:sz w:val="12"/>
              </w:rPr>
              <w:t>Priority</w:t>
            </w:r>
          </w:p>
        </w:tc>
        <w:tc>
          <w:tcPr>
            <w:tcW w:type="dxa" w:w="3798"/>
            <w:shd w:fill="365E27"/>
            <w:vAlign w:val="center"/>
            <w:tcMar>
              <w:top w:w="80" w:type="dxa"/>
              <w:start w:w="80" w:type="dxa"/>
              <w:bottom w:w="80" w:type="dxa"/>
              <w:end w:w="80" w:type="dxa"/>
            </w:tcMar>
          </w:tcPr>
          <w:p>
            <w:pPr>
              <w:spacing w:after="0" w:before="0"/>
            </w:pPr>
            <w:r/>
            <w:r>
              <w:rPr>
                <w:rFonts w:ascii="Aptos" w:hAnsi="Aptos" w:eastAsia="Aptos"/>
                <w:b/>
                <w:color w:val="FFFFFF"/>
                <w:sz w:val="12"/>
              </w:rPr>
              <w:t>Deskripsi</w:t>
            </w:r>
          </w:p>
        </w:tc>
        <w:tc>
          <w:tcPr>
            <w:tcW w:type="dxa" w:w="2835"/>
            <w:shd w:fill="365E27"/>
            <w:vAlign w:val="center"/>
            <w:tcMar>
              <w:top w:w="80" w:type="dxa"/>
              <w:start w:w="80" w:type="dxa"/>
              <w:bottom w:w="80" w:type="dxa"/>
              <w:end w:w="80" w:type="dxa"/>
            </w:tcMar>
          </w:tcPr>
          <w:p>
            <w:pPr>
              <w:spacing w:after="0" w:before="0"/>
            </w:pPr>
            <w:r/>
            <w:r>
              <w:rPr>
                <w:rFonts w:ascii="Aptos" w:hAnsi="Aptos" w:eastAsia="Aptos"/>
                <w:b/>
                <w:color w:val="FFFFFF"/>
                <w:sz w:val="12"/>
              </w:rPr>
              <w:t>Acceptance ringkas</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HFL-FR-024</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Asset Upload/Reference</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Upload terkontrol atau reference existing asset.</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Checksum, MIME, scan, classification tersimpan.</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HFL-FR-025</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Asset Versioning</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Lineage asset logical dan physical version.</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Versi lama tidak dihapus.</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HFL-FR-026</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Annotation</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Komentar koordinat, halaman, frame, timecode.</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Finding terikat version/location.</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HFL-FR-027</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Technical Validation</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Resolusi, rasio, durasi, codec, file size, safe area.</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Readiness per channel tampil.</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HFL-FR-028</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Rendition/Proxy</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Turunan ukuran/rasio/codec dengan transform manifest.</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Dapat direproduksi dan dilacak.</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HFL-FR-029</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Caption/Transcript/Alt Text</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Metadata aksesibilitas media.</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Gate accessibility mengetahui completeness.</w:t>
            </w:r>
          </w:p>
        </w:tc>
      </w:tr>
    </w:tbl>
    <w:p>
      <w:pPr>
        <w:spacing w:after="20"/>
      </w:pPr>
    </w:p>
    <w:p>
      <w:pPr>
        <w:pStyle w:val="Heading2"/>
      </w:pPr>
      <w:r>
        <w:t>Modul VI — Quality Control &amp; Persetujuan</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1247"/>
            <w:shd w:fill="365E27"/>
            <w:vAlign w:val="center"/>
            <w:tcMar>
              <w:top w:w="80" w:type="dxa"/>
              <w:start w:w="80" w:type="dxa"/>
              <w:bottom w:w="80" w:type="dxa"/>
              <w:end w:w="80" w:type="dxa"/>
            </w:tcMar>
          </w:tcPr>
          <w:p>
            <w:pPr>
              <w:spacing w:after="0" w:before="0"/>
            </w:pPr>
            <w:r/>
            <w:r>
              <w:rPr>
                <w:rFonts w:ascii="Aptos" w:hAnsi="Aptos" w:eastAsia="Aptos"/>
                <w:b/>
                <w:color w:val="FFFFFF"/>
                <w:sz w:val="12"/>
              </w:rPr>
              <w:t>ID</w:t>
            </w:r>
          </w:p>
        </w:tc>
        <w:tc>
          <w:tcPr>
            <w:tcW w:type="dxa" w:w="1814"/>
            <w:shd w:fill="365E27"/>
            <w:vAlign w:val="center"/>
            <w:tcMar>
              <w:top w:w="80" w:type="dxa"/>
              <w:start w:w="80" w:type="dxa"/>
              <w:bottom w:w="80" w:type="dxa"/>
              <w:end w:w="80" w:type="dxa"/>
            </w:tcMar>
          </w:tcPr>
          <w:p>
            <w:pPr>
              <w:spacing w:after="0" w:before="0"/>
            </w:pPr>
            <w:r/>
            <w:r>
              <w:rPr>
                <w:rFonts w:ascii="Aptos" w:hAnsi="Aptos" w:eastAsia="Aptos"/>
                <w:b/>
                <w:color w:val="FFFFFF"/>
                <w:sz w:val="12"/>
              </w:rPr>
              <w:t>Kebutuhan</w:t>
            </w:r>
          </w:p>
        </w:tc>
        <w:tc>
          <w:tcPr>
            <w:tcW w:type="dxa" w:w="737"/>
            <w:shd w:fill="365E27"/>
            <w:vAlign w:val="center"/>
            <w:tcMar>
              <w:top w:w="80" w:type="dxa"/>
              <w:start w:w="80" w:type="dxa"/>
              <w:bottom w:w="80" w:type="dxa"/>
              <w:end w:w="80" w:type="dxa"/>
            </w:tcMar>
          </w:tcPr>
          <w:p>
            <w:pPr>
              <w:spacing w:after="0" w:before="0"/>
            </w:pPr>
            <w:r/>
            <w:r>
              <w:rPr>
                <w:rFonts w:ascii="Aptos" w:hAnsi="Aptos" w:eastAsia="Aptos"/>
                <w:b/>
                <w:color w:val="FFFFFF"/>
                <w:sz w:val="12"/>
              </w:rPr>
              <w:t>Priority</w:t>
            </w:r>
          </w:p>
        </w:tc>
        <w:tc>
          <w:tcPr>
            <w:tcW w:type="dxa" w:w="3798"/>
            <w:shd w:fill="365E27"/>
            <w:vAlign w:val="center"/>
            <w:tcMar>
              <w:top w:w="80" w:type="dxa"/>
              <w:start w:w="80" w:type="dxa"/>
              <w:bottom w:w="80" w:type="dxa"/>
              <w:end w:w="80" w:type="dxa"/>
            </w:tcMar>
          </w:tcPr>
          <w:p>
            <w:pPr>
              <w:spacing w:after="0" w:before="0"/>
            </w:pPr>
            <w:r/>
            <w:r>
              <w:rPr>
                <w:rFonts w:ascii="Aptos" w:hAnsi="Aptos" w:eastAsia="Aptos"/>
                <w:b/>
                <w:color w:val="FFFFFF"/>
                <w:sz w:val="12"/>
              </w:rPr>
              <w:t>Deskripsi</w:t>
            </w:r>
          </w:p>
        </w:tc>
        <w:tc>
          <w:tcPr>
            <w:tcW w:type="dxa" w:w="2835"/>
            <w:shd w:fill="365E27"/>
            <w:vAlign w:val="center"/>
            <w:tcMar>
              <w:top w:w="80" w:type="dxa"/>
              <w:start w:w="80" w:type="dxa"/>
              <w:bottom w:w="80" w:type="dxa"/>
              <w:end w:w="80" w:type="dxa"/>
            </w:tcMar>
          </w:tcPr>
          <w:p>
            <w:pPr>
              <w:spacing w:after="0" w:before="0"/>
            </w:pPr>
            <w:r/>
            <w:r>
              <w:rPr>
                <w:rFonts w:ascii="Aptos" w:hAnsi="Aptos" w:eastAsia="Aptos"/>
                <w:b/>
                <w:color w:val="FFFFFF"/>
                <w:sz w:val="12"/>
              </w:rPr>
              <w:t>Acceptance ringkas</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HFL-FR-030</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Review Finding</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Kategori, severity, owner, location, evidence, status, due.</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Blocking finding mencegah approval.</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HFL-FR-031</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Multi-gate Review</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Gate paralel/sekuensial berdasarkan workflow version.</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Role tepat memutus gate wajib.</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HFL-FR-032</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Review Resolution</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Creator submit new version; reviewer recheck.</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Finding tidak auto-closed oleh creator.</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HFL-FR-033</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Approval Manifest</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Freeze version IDs, hashes, sources, variants, assets.</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Manifest immutable dan checksum valid.</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HFL-FR-034</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Final Approval</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Approve/changes/hold/reject dengan appointment dan step-up.</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Receipt actor/scope/time/reason/hash tersimpan.</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HFL-FR-035</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Invalidation</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Material change membatalkan review/approval terdampak.</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Job belum jalan diblokir/cancelled.</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HFL-FR-036</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Delegation/Appointment</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Authority scoped, risk ceiling, period, revocation.</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Tidak berlaku di luar scope/periode.</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HFL-FR-037</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Fast-track/Crisis</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Workflow cepat dengan enhanced audit/post-review.</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Tidak menghapus gate tanpa jejak.</w:t>
            </w:r>
          </w:p>
        </w:tc>
      </w:tr>
    </w:tbl>
    <w:p>
      <w:pPr>
        <w:spacing w:after="20"/>
      </w:pPr>
    </w:p>
    <w:p>
      <w:pPr>
        <w:pStyle w:val="Heading2"/>
      </w:pPr>
      <w:r>
        <w:t>Modul VII — Publikasi &amp; Diseminasi</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1247"/>
            <w:shd w:fill="365E27"/>
            <w:vAlign w:val="center"/>
            <w:tcMar>
              <w:top w:w="80" w:type="dxa"/>
              <w:start w:w="80" w:type="dxa"/>
              <w:bottom w:w="80" w:type="dxa"/>
              <w:end w:w="80" w:type="dxa"/>
            </w:tcMar>
          </w:tcPr>
          <w:p>
            <w:pPr>
              <w:spacing w:after="0" w:before="0"/>
            </w:pPr>
            <w:r/>
            <w:r>
              <w:rPr>
                <w:rFonts w:ascii="Aptos" w:hAnsi="Aptos" w:eastAsia="Aptos"/>
                <w:b/>
                <w:color w:val="FFFFFF"/>
                <w:sz w:val="12"/>
              </w:rPr>
              <w:t>ID</w:t>
            </w:r>
          </w:p>
        </w:tc>
        <w:tc>
          <w:tcPr>
            <w:tcW w:type="dxa" w:w="1814"/>
            <w:shd w:fill="365E27"/>
            <w:vAlign w:val="center"/>
            <w:tcMar>
              <w:top w:w="80" w:type="dxa"/>
              <w:start w:w="80" w:type="dxa"/>
              <w:bottom w:w="80" w:type="dxa"/>
              <w:end w:w="80" w:type="dxa"/>
            </w:tcMar>
          </w:tcPr>
          <w:p>
            <w:pPr>
              <w:spacing w:after="0" w:before="0"/>
            </w:pPr>
            <w:r/>
            <w:r>
              <w:rPr>
                <w:rFonts w:ascii="Aptos" w:hAnsi="Aptos" w:eastAsia="Aptos"/>
                <w:b/>
                <w:color w:val="FFFFFF"/>
                <w:sz w:val="12"/>
              </w:rPr>
              <w:t>Kebutuhan</w:t>
            </w:r>
          </w:p>
        </w:tc>
        <w:tc>
          <w:tcPr>
            <w:tcW w:type="dxa" w:w="737"/>
            <w:shd w:fill="365E27"/>
            <w:vAlign w:val="center"/>
            <w:tcMar>
              <w:top w:w="80" w:type="dxa"/>
              <w:start w:w="80" w:type="dxa"/>
              <w:bottom w:w="80" w:type="dxa"/>
              <w:end w:w="80" w:type="dxa"/>
            </w:tcMar>
          </w:tcPr>
          <w:p>
            <w:pPr>
              <w:spacing w:after="0" w:before="0"/>
            </w:pPr>
            <w:r/>
            <w:r>
              <w:rPr>
                <w:rFonts w:ascii="Aptos" w:hAnsi="Aptos" w:eastAsia="Aptos"/>
                <w:b/>
                <w:color w:val="FFFFFF"/>
                <w:sz w:val="12"/>
              </w:rPr>
              <w:t>Priority</w:t>
            </w:r>
          </w:p>
        </w:tc>
        <w:tc>
          <w:tcPr>
            <w:tcW w:type="dxa" w:w="3798"/>
            <w:shd w:fill="365E27"/>
            <w:vAlign w:val="center"/>
            <w:tcMar>
              <w:top w:w="80" w:type="dxa"/>
              <w:start w:w="80" w:type="dxa"/>
              <w:bottom w:w="80" w:type="dxa"/>
              <w:end w:w="80" w:type="dxa"/>
            </w:tcMar>
          </w:tcPr>
          <w:p>
            <w:pPr>
              <w:spacing w:after="0" w:before="0"/>
            </w:pPr>
            <w:r/>
            <w:r>
              <w:rPr>
                <w:rFonts w:ascii="Aptos" w:hAnsi="Aptos" w:eastAsia="Aptos"/>
                <w:b/>
                <w:color w:val="FFFFFF"/>
                <w:sz w:val="12"/>
              </w:rPr>
              <w:t>Deskripsi</w:t>
            </w:r>
          </w:p>
        </w:tc>
        <w:tc>
          <w:tcPr>
            <w:tcW w:type="dxa" w:w="2835"/>
            <w:shd w:fill="365E27"/>
            <w:vAlign w:val="center"/>
            <w:tcMar>
              <w:top w:w="80" w:type="dxa"/>
              <w:start w:w="80" w:type="dxa"/>
              <w:bottom w:w="80" w:type="dxa"/>
              <w:end w:w="80" w:type="dxa"/>
            </w:tcMar>
          </w:tcPr>
          <w:p>
            <w:pPr>
              <w:spacing w:after="0" w:before="0"/>
            </w:pPr>
            <w:r/>
            <w:r>
              <w:rPr>
                <w:rFonts w:ascii="Aptos" w:hAnsi="Aptos" w:eastAsia="Aptos"/>
                <w:b/>
                <w:color w:val="FFFFFF"/>
                <w:sz w:val="12"/>
              </w:rPr>
              <w:t>Acceptance ringkas</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HFL-FR-038</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Publication Package</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Media final, caption, metadata, account, instructions, checksum.</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Manual publisher mendapat paket konsisten.</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HFL-FR-039</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Publication Scheduling</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Channel, account, time, mode, owner, embargo.</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Job dapat dibatalkan sebelum execution.</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HFL-FR-040</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Official API Publishing</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Adapter OAuth resmi, idempotency, retry.</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No duplicate post pada retry.</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HFL-FR-041</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Manual Proof</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URL/ID, screenshot/evidence, time, account, recorder.</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PUBLISHED butuh proof minimum/waiver.</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HFL-FR-042</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Partial Publish</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Track success/fail per channel.</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Retry hanya channel gagal.</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HFL-FR-043</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Correction/Republication</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Supersession, update external post, audience note.</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Versi lama/history tetap ada.</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HFL-FR-044</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Takedown/Withdrawal</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Request, authority, reason, provider action, evidence.</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History tidak dihapus; archive diperbarui.</w:t>
            </w:r>
          </w:p>
        </w:tc>
      </w:tr>
    </w:tbl>
    <w:p>
      <w:pPr>
        <w:spacing w:after="20"/>
      </w:pPr>
    </w:p>
    <w:p>
      <w:pPr>
        <w:pStyle w:val="Heading2"/>
      </w:pPr>
      <w:r>
        <w:t>Modul VIII — Aset Digital &amp; Tata Kelola Merek</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1247"/>
            <w:shd w:fill="365E27"/>
            <w:vAlign w:val="center"/>
            <w:tcMar>
              <w:top w:w="80" w:type="dxa"/>
              <w:start w:w="80" w:type="dxa"/>
              <w:bottom w:w="80" w:type="dxa"/>
              <w:end w:w="80" w:type="dxa"/>
            </w:tcMar>
          </w:tcPr>
          <w:p>
            <w:pPr>
              <w:spacing w:after="0" w:before="0"/>
            </w:pPr>
            <w:r/>
            <w:r>
              <w:rPr>
                <w:rFonts w:ascii="Aptos" w:hAnsi="Aptos" w:eastAsia="Aptos"/>
                <w:b/>
                <w:color w:val="FFFFFF"/>
                <w:sz w:val="12"/>
              </w:rPr>
              <w:t>ID</w:t>
            </w:r>
          </w:p>
        </w:tc>
        <w:tc>
          <w:tcPr>
            <w:tcW w:type="dxa" w:w="1814"/>
            <w:shd w:fill="365E27"/>
            <w:vAlign w:val="center"/>
            <w:tcMar>
              <w:top w:w="80" w:type="dxa"/>
              <w:start w:w="80" w:type="dxa"/>
              <w:bottom w:w="80" w:type="dxa"/>
              <w:end w:w="80" w:type="dxa"/>
            </w:tcMar>
          </w:tcPr>
          <w:p>
            <w:pPr>
              <w:spacing w:after="0" w:before="0"/>
            </w:pPr>
            <w:r/>
            <w:r>
              <w:rPr>
                <w:rFonts w:ascii="Aptos" w:hAnsi="Aptos" w:eastAsia="Aptos"/>
                <w:b/>
                <w:color w:val="FFFFFF"/>
                <w:sz w:val="12"/>
              </w:rPr>
              <w:t>Kebutuhan</w:t>
            </w:r>
          </w:p>
        </w:tc>
        <w:tc>
          <w:tcPr>
            <w:tcW w:type="dxa" w:w="737"/>
            <w:shd w:fill="365E27"/>
            <w:vAlign w:val="center"/>
            <w:tcMar>
              <w:top w:w="80" w:type="dxa"/>
              <w:start w:w="80" w:type="dxa"/>
              <w:bottom w:w="80" w:type="dxa"/>
              <w:end w:w="80" w:type="dxa"/>
            </w:tcMar>
          </w:tcPr>
          <w:p>
            <w:pPr>
              <w:spacing w:after="0" w:before="0"/>
            </w:pPr>
            <w:r/>
            <w:r>
              <w:rPr>
                <w:rFonts w:ascii="Aptos" w:hAnsi="Aptos" w:eastAsia="Aptos"/>
                <w:b/>
                <w:color w:val="FFFFFF"/>
                <w:sz w:val="12"/>
              </w:rPr>
              <w:t>Priority</w:t>
            </w:r>
          </w:p>
        </w:tc>
        <w:tc>
          <w:tcPr>
            <w:tcW w:type="dxa" w:w="3798"/>
            <w:shd w:fill="365E27"/>
            <w:vAlign w:val="center"/>
            <w:tcMar>
              <w:top w:w="80" w:type="dxa"/>
              <w:start w:w="80" w:type="dxa"/>
              <w:bottom w:w="80" w:type="dxa"/>
              <w:end w:w="80" w:type="dxa"/>
            </w:tcMar>
          </w:tcPr>
          <w:p>
            <w:pPr>
              <w:spacing w:after="0" w:before="0"/>
            </w:pPr>
            <w:r/>
            <w:r>
              <w:rPr>
                <w:rFonts w:ascii="Aptos" w:hAnsi="Aptos" w:eastAsia="Aptos"/>
                <w:b/>
                <w:color w:val="FFFFFF"/>
                <w:sz w:val="12"/>
              </w:rPr>
              <w:t>Deskripsi</w:t>
            </w:r>
          </w:p>
        </w:tc>
        <w:tc>
          <w:tcPr>
            <w:tcW w:type="dxa" w:w="2835"/>
            <w:shd w:fill="365E27"/>
            <w:vAlign w:val="center"/>
            <w:tcMar>
              <w:top w:w="80" w:type="dxa"/>
              <w:start w:w="80" w:type="dxa"/>
              <w:bottom w:w="80" w:type="dxa"/>
              <w:end w:w="80" w:type="dxa"/>
            </w:tcMar>
          </w:tcPr>
          <w:p>
            <w:pPr>
              <w:spacing w:after="0" w:before="0"/>
            </w:pPr>
            <w:r/>
            <w:r>
              <w:rPr>
                <w:rFonts w:ascii="Aptos" w:hAnsi="Aptos" w:eastAsia="Aptos"/>
                <w:b/>
                <w:color w:val="FFFFFF"/>
                <w:sz w:val="12"/>
              </w:rPr>
              <w:t>Acceptance ringkas</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HFL-FR-045</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Rights &amp; Consent</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Owner/license/credit/territory/channel/purpose/expiry/evidence.</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Restricted/expired asset diblokir.</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HFL-FR-046</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Asset Library</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Browse/filter asset scoped berdasarkan type, topic, rights, package.</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Classification dan scope dihormati.</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HFL-FR-047</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Brand Template Versioning</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Template/logo/bingkai/rules effective-dated.</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Only approved effective template eligible.</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HFL-FR-048</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Rights Expiry Alert</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Alert 30/14/7 hari untuk asset aktif/scheduled.</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Owner dapat renew/replace/takedown.</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HFL-FR-049</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Reuse Eligibility</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Menilai rights, classification, freshness, attribution sebelum reuse.</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Derivative tidak dibuat bila blocked.</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HFL-FR-050</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Metadata &amp; Credit</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Credit, source, caption, alt text, creator/owner metadata.</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Publication package menggunakan metadata final.</w:t>
            </w:r>
          </w:p>
        </w:tc>
      </w:tr>
    </w:tbl>
    <w:p>
      <w:pPr>
        <w:spacing w:after="20"/>
      </w:pPr>
    </w:p>
    <w:p>
      <w:pPr>
        <w:pStyle w:val="Heading2"/>
      </w:pPr>
      <w:r>
        <w:t>Modul IX — Analitik &amp; Evaluasi</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1247"/>
            <w:shd w:fill="365E27"/>
            <w:vAlign w:val="center"/>
            <w:tcMar>
              <w:top w:w="80" w:type="dxa"/>
              <w:start w:w="80" w:type="dxa"/>
              <w:bottom w:w="80" w:type="dxa"/>
              <w:end w:w="80" w:type="dxa"/>
            </w:tcMar>
          </w:tcPr>
          <w:p>
            <w:pPr>
              <w:spacing w:after="0" w:before="0"/>
            </w:pPr>
            <w:r/>
            <w:r>
              <w:rPr>
                <w:rFonts w:ascii="Aptos" w:hAnsi="Aptos" w:eastAsia="Aptos"/>
                <w:b/>
                <w:color w:val="FFFFFF"/>
                <w:sz w:val="12"/>
              </w:rPr>
              <w:t>ID</w:t>
            </w:r>
          </w:p>
        </w:tc>
        <w:tc>
          <w:tcPr>
            <w:tcW w:type="dxa" w:w="1814"/>
            <w:shd w:fill="365E27"/>
            <w:vAlign w:val="center"/>
            <w:tcMar>
              <w:top w:w="80" w:type="dxa"/>
              <w:start w:w="80" w:type="dxa"/>
              <w:bottom w:w="80" w:type="dxa"/>
              <w:end w:w="80" w:type="dxa"/>
            </w:tcMar>
          </w:tcPr>
          <w:p>
            <w:pPr>
              <w:spacing w:after="0" w:before="0"/>
            </w:pPr>
            <w:r/>
            <w:r>
              <w:rPr>
                <w:rFonts w:ascii="Aptos" w:hAnsi="Aptos" w:eastAsia="Aptos"/>
                <w:b/>
                <w:color w:val="FFFFFF"/>
                <w:sz w:val="12"/>
              </w:rPr>
              <w:t>Kebutuhan</w:t>
            </w:r>
          </w:p>
        </w:tc>
        <w:tc>
          <w:tcPr>
            <w:tcW w:type="dxa" w:w="737"/>
            <w:shd w:fill="365E27"/>
            <w:vAlign w:val="center"/>
            <w:tcMar>
              <w:top w:w="80" w:type="dxa"/>
              <w:start w:w="80" w:type="dxa"/>
              <w:bottom w:w="80" w:type="dxa"/>
              <w:end w:w="80" w:type="dxa"/>
            </w:tcMar>
          </w:tcPr>
          <w:p>
            <w:pPr>
              <w:spacing w:after="0" w:before="0"/>
            </w:pPr>
            <w:r/>
            <w:r>
              <w:rPr>
                <w:rFonts w:ascii="Aptos" w:hAnsi="Aptos" w:eastAsia="Aptos"/>
                <w:b/>
                <w:color w:val="FFFFFF"/>
                <w:sz w:val="12"/>
              </w:rPr>
              <w:t>Priority</w:t>
            </w:r>
          </w:p>
        </w:tc>
        <w:tc>
          <w:tcPr>
            <w:tcW w:type="dxa" w:w="3798"/>
            <w:shd w:fill="365E27"/>
            <w:vAlign w:val="center"/>
            <w:tcMar>
              <w:top w:w="80" w:type="dxa"/>
              <w:start w:w="80" w:type="dxa"/>
              <w:bottom w:w="80" w:type="dxa"/>
              <w:end w:w="80" w:type="dxa"/>
            </w:tcMar>
          </w:tcPr>
          <w:p>
            <w:pPr>
              <w:spacing w:after="0" w:before="0"/>
            </w:pPr>
            <w:r/>
            <w:r>
              <w:rPr>
                <w:rFonts w:ascii="Aptos" w:hAnsi="Aptos" w:eastAsia="Aptos"/>
                <w:b/>
                <w:color w:val="FFFFFF"/>
                <w:sz w:val="12"/>
              </w:rPr>
              <w:t>Deskripsi</w:t>
            </w:r>
          </w:p>
        </w:tc>
        <w:tc>
          <w:tcPr>
            <w:tcW w:type="dxa" w:w="2835"/>
            <w:shd w:fill="365E27"/>
            <w:vAlign w:val="center"/>
            <w:tcMar>
              <w:top w:w="80" w:type="dxa"/>
              <w:start w:w="80" w:type="dxa"/>
              <w:bottom w:w="80" w:type="dxa"/>
              <w:end w:w="80" w:type="dxa"/>
            </w:tcMar>
          </w:tcPr>
          <w:p>
            <w:pPr>
              <w:spacing w:after="0" w:before="0"/>
            </w:pPr>
            <w:r/>
            <w:r>
              <w:rPr>
                <w:rFonts w:ascii="Aptos" w:hAnsi="Aptos" w:eastAsia="Aptos"/>
                <w:b/>
                <w:color w:val="FFFFFF"/>
                <w:sz w:val="12"/>
              </w:rPr>
              <w:t>Acceptance ringkas</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HFL-FR-051</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Metric Definitions</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Definisi metric provider/version dan normalization note.</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Tidak membandingkan metric berbeda tanpa rule.</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HFL-FR-052</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Metric Snapshots</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Import/manual metric per external post/waktu.</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Provider/time/definition tersimpan.</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HFL-FR-053</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Campaign Scorecard</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Objective, output, outcome, lessons.</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Scorecard traceable dan exportable.</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HFL-FR-054</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Process Analytics</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Cycle time, aging, blocked, return reason, SLA, workload.</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Dashboard scoped dan privacy-safe.</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HFL-FR-055</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Performance Insight</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P2</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Trend tema/format/channel dan recommendation.</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Caveat dan data period jelas; human interpretation.</w:t>
            </w:r>
          </w:p>
        </w:tc>
      </w:tr>
    </w:tbl>
    <w:p>
      <w:pPr>
        <w:spacing w:after="20"/>
      </w:pPr>
    </w:p>
    <w:p>
      <w:pPr>
        <w:pStyle w:val="Heading2"/>
      </w:pPr>
      <w:r>
        <w:t>Modul X — Arsip &amp; Audit</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1247"/>
            <w:shd w:fill="365E27"/>
            <w:vAlign w:val="center"/>
            <w:tcMar>
              <w:top w:w="80" w:type="dxa"/>
              <w:start w:w="80" w:type="dxa"/>
              <w:bottom w:w="80" w:type="dxa"/>
              <w:end w:w="80" w:type="dxa"/>
            </w:tcMar>
          </w:tcPr>
          <w:p>
            <w:pPr>
              <w:spacing w:after="0" w:before="0"/>
            </w:pPr>
            <w:r/>
            <w:r>
              <w:rPr>
                <w:rFonts w:ascii="Aptos" w:hAnsi="Aptos" w:eastAsia="Aptos"/>
                <w:b/>
                <w:color w:val="FFFFFF"/>
                <w:sz w:val="12"/>
              </w:rPr>
              <w:t>ID</w:t>
            </w:r>
          </w:p>
        </w:tc>
        <w:tc>
          <w:tcPr>
            <w:tcW w:type="dxa" w:w="1814"/>
            <w:shd w:fill="365E27"/>
            <w:vAlign w:val="center"/>
            <w:tcMar>
              <w:top w:w="80" w:type="dxa"/>
              <w:start w:w="80" w:type="dxa"/>
              <w:bottom w:w="80" w:type="dxa"/>
              <w:end w:w="80" w:type="dxa"/>
            </w:tcMar>
          </w:tcPr>
          <w:p>
            <w:pPr>
              <w:spacing w:after="0" w:before="0"/>
            </w:pPr>
            <w:r/>
            <w:r>
              <w:rPr>
                <w:rFonts w:ascii="Aptos" w:hAnsi="Aptos" w:eastAsia="Aptos"/>
                <w:b/>
                <w:color w:val="FFFFFF"/>
                <w:sz w:val="12"/>
              </w:rPr>
              <w:t>Kebutuhan</w:t>
            </w:r>
          </w:p>
        </w:tc>
        <w:tc>
          <w:tcPr>
            <w:tcW w:type="dxa" w:w="737"/>
            <w:shd w:fill="365E27"/>
            <w:vAlign w:val="center"/>
            <w:tcMar>
              <w:top w:w="80" w:type="dxa"/>
              <w:start w:w="80" w:type="dxa"/>
              <w:bottom w:w="80" w:type="dxa"/>
              <w:end w:w="80" w:type="dxa"/>
            </w:tcMar>
          </w:tcPr>
          <w:p>
            <w:pPr>
              <w:spacing w:after="0" w:before="0"/>
            </w:pPr>
            <w:r/>
            <w:r>
              <w:rPr>
                <w:rFonts w:ascii="Aptos" w:hAnsi="Aptos" w:eastAsia="Aptos"/>
                <w:b/>
                <w:color w:val="FFFFFF"/>
                <w:sz w:val="12"/>
              </w:rPr>
              <w:t>Priority</w:t>
            </w:r>
          </w:p>
        </w:tc>
        <w:tc>
          <w:tcPr>
            <w:tcW w:type="dxa" w:w="3798"/>
            <w:shd w:fill="365E27"/>
            <w:vAlign w:val="center"/>
            <w:tcMar>
              <w:top w:w="80" w:type="dxa"/>
              <w:start w:w="80" w:type="dxa"/>
              <w:bottom w:w="80" w:type="dxa"/>
              <w:end w:w="80" w:type="dxa"/>
            </w:tcMar>
          </w:tcPr>
          <w:p>
            <w:pPr>
              <w:spacing w:after="0" w:before="0"/>
            </w:pPr>
            <w:r/>
            <w:r>
              <w:rPr>
                <w:rFonts w:ascii="Aptos" w:hAnsi="Aptos" w:eastAsia="Aptos"/>
                <w:b/>
                <w:color w:val="FFFFFF"/>
                <w:sz w:val="12"/>
              </w:rPr>
              <w:t>Deskripsi</w:t>
            </w:r>
          </w:p>
        </w:tc>
        <w:tc>
          <w:tcPr>
            <w:tcW w:type="dxa" w:w="2835"/>
            <w:shd w:fill="365E27"/>
            <w:vAlign w:val="center"/>
            <w:tcMar>
              <w:top w:w="80" w:type="dxa"/>
              <w:start w:w="80" w:type="dxa"/>
              <w:bottom w:w="80" w:type="dxa"/>
              <w:end w:w="80" w:type="dxa"/>
            </w:tcMar>
          </w:tcPr>
          <w:p>
            <w:pPr>
              <w:spacing w:after="0" w:before="0"/>
            </w:pPr>
            <w:r/>
            <w:r>
              <w:rPr>
                <w:rFonts w:ascii="Aptos" w:hAnsi="Aptos" w:eastAsia="Aptos"/>
                <w:b/>
                <w:color w:val="FFFFFF"/>
                <w:sz w:val="12"/>
              </w:rPr>
              <w:t>Acceptance ringkas</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HFL-FR-056</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Archive Package</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Manifest final, approvals, proof, rights, audit, retention.</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Completeness check lulus sebelum ARCHIVED.</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HFL-FR-057</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Search &amp; Discovery</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Full-text + filter topic, commodity, variety, location, people, channel, date, rights.</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Result scoped; no sensitive facet leakage.</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HFL-FR-058</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Reuse/Derivative</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Buat paket turunan dari archived content tanpa mengubah sumber.</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Parent-child lineage tercatat.</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HFL-FR-059</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Legal Hold/Disposition</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Hold, release, retention, disposition workflow.</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Held records tidak dapat didisposisi.</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HFL-FR-060</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Audit Timeline</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Append-only material action, decision, export, config, token event.</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Queryable dengan correlation ID dan tamper evidence.</w:t>
            </w:r>
          </w:p>
        </w:tc>
      </w:tr>
    </w:tbl>
    <w:p>
      <w:pPr>
        <w:spacing w:after="20"/>
      </w:pPr>
    </w:p>
    <w:p>
      <w:pPr>
        <w:pStyle w:val="Heading2"/>
      </w:pPr>
      <w:r>
        <w:t>Lintas Modul</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1247"/>
            <w:shd w:fill="365E27"/>
            <w:vAlign w:val="center"/>
            <w:tcMar>
              <w:top w:w="80" w:type="dxa"/>
              <w:start w:w="80" w:type="dxa"/>
              <w:bottom w:w="80" w:type="dxa"/>
              <w:end w:w="80" w:type="dxa"/>
            </w:tcMar>
          </w:tcPr>
          <w:p>
            <w:pPr>
              <w:spacing w:after="0" w:before="0"/>
            </w:pPr>
            <w:r/>
            <w:r>
              <w:rPr>
                <w:rFonts w:ascii="Aptos" w:hAnsi="Aptos" w:eastAsia="Aptos"/>
                <w:b/>
                <w:color w:val="FFFFFF"/>
                <w:sz w:val="12"/>
              </w:rPr>
              <w:t>ID</w:t>
            </w:r>
          </w:p>
        </w:tc>
        <w:tc>
          <w:tcPr>
            <w:tcW w:type="dxa" w:w="1814"/>
            <w:shd w:fill="365E27"/>
            <w:vAlign w:val="center"/>
            <w:tcMar>
              <w:top w:w="80" w:type="dxa"/>
              <w:start w:w="80" w:type="dxa"/>
              <w:bottom w:w="80" w:type="dxa"/>
              <w:end w:w="80" w:type="dxa"/>
            </w:tcMar>
          </w:tcPr>
          <w:p>
            <w:pPr>
              <w:spacing w:after="0" w:before="0"/>
            </w:pPr>
            <w:r/>
            <w:r>
              <w:rPr>
                <w:rFonts w:ascii="Aptos" w:hAnsi="Aptos" w:eastAsia="Aptos"/>
                <w:b/>
                <w:color w:val="FFFFFF"/>
                <w:sz w:val="12"/>
              </w:rPr>
              <w:t>Kebutuhan</w:t>
            </w:r>
          </w:p>
        </w:tc>
        <w:tc>
          <w:tcPr>
            <w:tcW w:type="dxa" w:w="737"/>
            <w:shd w:fill="365E27"/>
            <w:vAlign w:val="center"/>
            <w:tcMar>
              <w:top w:w="80" w:type="dxa"/>
              <w:start w:w="80" w:type="dxa"/>
              <w:bottom w:w="80" w:type="dxa"/>
              <w:end w:w="80" w:type="dxa"/>
            </w:tcMar>
          </w:tcPr>
          <w:p>
            <w:pPr>
              <w:spacing w:after="0" w:before="0"/>
            </w:pPr>
            <w:r/>
            <w:r>
              <w:rPr>
                <w:rFonts w:ascii="Aptos" w:hAnsi="Aptos" w:eastAsia="Aptos"/>
                <w:b/>
                <w:color w:val="FFFFFF"/>
                <w:sz w:val="12"/>
              </w:rPr>
              <w:t>Priority</w:t>
            </w:r>
          </w:p>
        </w:tc>
        <w:tc>
          <w:tcPr>
            <w:tcW w:type="dxa" w:w="3798"/>
            <w:shd w:fill="365E27"/>
            <w:vAlign w:val="center"/>
            <w:tcMar>
              <w:top w:w="80" w:type="dxa"/>
              <w:start w:w="80" w:type="dxa"/>
              <w:bottom w:w="80" w:type="dxa"/>
              <w:end w:w="80" w:type="dxa"/>
            </w:tcMar>
          </w:tcPr>
          <w:p>
            <w:pPr>
              <w:spacing w:after="0" w:before="0"/>
            </w:pPr>
            <w:r/>
            <w:r>
              <w:rPr>
                <w:rFonts w:ascii="Aptos" w:hAnsi="Aptos" w:eastAsia="Aptos"/>
                <w:b/>
                <w:color w:val="FFFFFF"/>
                <w:sz w:val="12"/>
              </w:rPr>
              <w:t>Deskripsi</w:t>
            </w:r>
          </w:p>
        </w:tc>
        <w:tc>
          <w:tcPr>
            <w:tcW w:type="dxa" w:w="2835"/>
            <w:shd w:fill="365E27"/>
            <w:vAlign w:val="center"/>
            <w:tcMar>
              <w:top w:w="80" w:type="dxa"/>
              <w:start w:w="80" w:type="dxa"/>
              <w:bottom w:w="80" w:type="dxa"/>
              <w:end w:w="80" w:type="dxa"/>
            </w:tcMar>
          </w:tcPr>
          <w:p>
            <w:pPr>
              <w:spacing w:after="0" w:before="0"/>
            </w:pPr>
            <w:r/>
            <w:r>
              <w:rPr>
                <w:rFonts w:ascii="Aptos" w:hAnsi="Aptos" w:eastAsia="Aptos"/>
                <w:b/>
                <w:color w:val="FFFFFF"/>
                <w:sz w:val="12"/>
              </w:rPr>
              <w:t>Acceptance ringkas</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HFL-FR-061</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Notifications</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Assignment, due, finding, approval, failure, expiry, incident.</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Actionable dan deduplicated.</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HFL-FR-062</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Taxonomy &amp; Configuration</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Content type, reason code, workflow, channel, metadata, rules versioned.</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Effective-dated; audit config changes.</w:t>
            </w:r>
          </w:p>
        </w:tc>
      </w:tr>
      <w:tr>
        <w:trPr>
          <w:cantSplit/>
        </w:trPr>
        <w:tc>
          <w:tcPr>
            <w:tcW w:type="dxa" w:w="1247"/>
            <w:shd w:fill="F2F8EF"/>
            <w:vAlign w:val="center"/>
            <w:tcMar>
              <w:top w:w="80" w:type="dxa"/>
              <w:start w:w="80" w:type="dxa"/>
              <w:bottom w:w="80" w:type="dxa"/>
              <w:end w:w="80" w:type="dxa"/>
            </w:tcMar>
          </w:tcPr>
          <w:p>
            <w:pPr>
              <w:spacing w:after="0" w:before="0"/>
            </w:pPr>
            <w:r/>
            <w:r>
              <w:rPr>
                <w:rFonts w:ascii="Aptos" w:hAnsi="Aptos" w:eastAsia="Aptos"/>
                <w:b w:val="0"/>
                <w:sz w:val="12"/>
              </w:rPr>
              <w:t>HFL-FR-063</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Integration Health &amp; Reconciliation</w:t>
            </w:r>
          </w:p>
        </w:tc>
        <w:tc>
          <w:tcPr>
            <w:tcW w:type="dxa" w:w="737"/>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3798"/>
            <w:shd w:fill="F2F8EF"/>
            <w:vAlign w:val="center"/>
            <w:tcMar>
              <w:top w:w="80" w:type="dxa"/>
              <w:start w:w="80" w:type="dxa"/>
              <w:bottom w:w="80" w:type="dxa"/>
              <w:end w:w="80" w:type="dxa"/>
            </w:tcMar>
          </w:tcPr>
          <w:p>
            <w:pPr>
              <w:spacing w:after="0" w:before="0"/>
            </w:pPr>
            <w:r/>
            <w:r>
              <w:rPr>
                <w:rFonts w:ascii="Aptos" w:hAnsi="Aptos" w:eastAsia="Aptos"/>
                <w:b w:val="0"/>
                <w:sz w:val="12"/>
              </w:rPr>
              <w:t>Health, sync status, failed event, reconciliation task.</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2"/>
              </w:rPr>
              <w:t>Fail-loud; no silent drift.</w:t>
            </w:r>
          </w:p>
        </w:tc>
      </w:tr>
      <w:tr>
        <w:trPr>
          <w:cantSplit/>
        </w:trPr>
        <w:tc>
          <w:tcPr>
            <w:tcW w:type="dxa" w:w="1247"/>
            <w:vAlign w:val="center"/>
            <w:tcMar>
              <w:top w:w="80" w:type="dxa"/>
              <w:start w:w="80" w:type="dxa"/>
              <w:bottom w:w="80" w:type="dxa"/>
              <w:end w:w="80" w:type="dxa"/>
            </w:tcMar>
          </w:tcPr>
          <w:p>
            <w:pPr>
              <w:spacing w:after="0" w:before="0"/>
            </w:pPr>
            <w:r/>
            <w:r>
              <w:rPr>
                <w:rFonts w:ascii="Aptos" w:hAnsi="Aptos" w:eastAsia="Aptos"/>
                <w:b w:val="0"/>
                <w:sz w:val="12"/>
              </w:rPr>
              <w:t>HFL-FR-064</w:t>
            </w:r>
          </w:p>
        </w:tc>
        <w:tc>
          <w:tcPr>
            <w:tcW w:type="dxa" w:w="1814"/>
            <w:vAlign w:val="center"/>
            <w:tcMar>
              <w:top w:w="80" w:type="dxa"/>
              <w:start w:w="80" w:type="dxa"/>
              <w:bottom w:w="80" w:type="dxa"/>
              <w:end w:w="80" w:type="dxa"/>
            </w:tcMar>
          </w:tcPr>
          <w:p>
            <w:pPr>
              <w:spacing w:after="0" w:before="0"/>
            </w:pPr>
            <w:r/>
            <w:r>
              <w:rPr>
                <w:rFonts w:ascii="Aptos" w:hAnsi="Aptos" w:eastAsia="Aptos"/>
                <w:b w:val="0"/>
                <w:sz w:val="12"/>
              </w:rPr>
              <w:t>AI Assistance</w:t>
            </w:r>
          </w:p>
        </w:tc>
        <w:tc>
          <w:tcPr>
            <w:tcW w:type="dxa" w:w="737"/>
            <w:vAlign w:val="center"/>
            <w:tcMar>
              <w:top w:w="80" w:type="dxa"/>
              <w:start w:w="80" w:type="dxa"/>
              <w:bottom w:w="80" w:type="dxa"/>
              <w:end w:w="80" w:type="dxa"/>
            </w:tcMar>
          </w:tcPr>
          <w:p>
            <w:pPr>
              <w:spacing w:after="0" w:before="0"/>
            </w:pPr>
            <w:r/>
            <w:r>
              <w:rPr>
                <w:rFonts w:ascii="Aptos" w:hAnsi="Aptos" w:eastAsia="Aptos"/>
                <w:b w:val="0"/>
                <w:sz w:val="12"/>
              </w:rPr>
              <w:t>P2</w:t>
            </w:r>
          </w:p>
        </w:tc>
        <w:tc>
          <w:tcPr>
            <w:tcW w:type="dxa" w:w="3798"/>
            <w:vAlign w:val="center"/>
            <w:tcMar>
              <w:top w:w="80" w:type="dxa"/>
              <w:start w:w="80" w:type="dxa"/>
              <w:bottom w:w="80" w:type="dxa"/>
              <w:end w:w="80" w:type="dxa"/>
            </w:tcMar>
          </w:tcPr>
          <w:p>
            <w:pPr>
              <w:spacing w:after="0" w:before="0"/>
            </w:pPr>
            <w:r/>
            <w:r>
              <w:rPr>
                <w:rFonts w:ascii="Aptos" w:hAnsi="Aptos" w:eastAsia="Aptos"/>
                <w:b w:val="0"/>
                <w:sz w:val="12"/>
              </w:rPr>
              <w:t>Draft/title/summary/alt text/transcript/consistency suggestion.</w:t>
            </w:r>
          </w:p>
        </w:tc>
        <w:tc>
          <w:tcPr>
            <w:tcW w:type="dxa" w:w="2835"/>
            <w:vAlign w:val="center"/>
            <w:tcMar>
              <w:top w:w="80" w:type="dxa"/>
              <w:start w:w="80" w:type="dxa"/>
              <w:bottom w:w="80" w:type="dxa"/>
              <w:end w:w="80" w:type="dxa"/>
            </w:tcMar>
          </w:tcPr>
          <w:p>
            <w:pPr>
              <w:spacing w:after="0" w:before="0"/>
            </w:pPr>
            <w:r/>
            <w:r>
              <w:rPr>
                <w:rFonts w:ascii="Aptos" w:hAnsi="Aptos" w:eastAsia="Aptos"/>
                <w:b w:val="0"/>
                <w:sz w:val="12"/>
              </w:rPr>
              <w:t>Provenance + human review; cannot final approve/publish.</w:t>
            </w:r>
          </w:p>
        </w:tc>
      </w:tr>
    </w:tbl>
    <w:p>
      <w:pPr>
        <w:spacing w:after="20"/>
      </w:pPr>
    </w:p>
    <w:p>
      <w:pPr>
        <w:pStyle w:val="Heading1"/>
      </w:pPr>
      <w:r>
        <w:t>13. Business Rules, Exceptions, dan Use Cases</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041"/>
            <w:shd w:fill="365E27"/>
            <w:vAlign w:val="center"/>
            <w:tcMar>
              <w:top w:w="80" w:type="dxa"/>
              <w:start w:w="80" w:type="dxa"/>
              <w:bottom w:w="80" w:type="dxa"/>
              <w:end w:w="80" w:type="dxa"/>
            </w:tcMar>
          </w:tcPr>
          <w:p>
            <w:pPr>
              <w:spacing w:after="0" w:before="0"/>
            </w:pPr>
            <w:r/>
            <w:r>
              <w:rPr>
                <w:rFonts w:ascii="Aptos" w:hAnsi="Aptos" w:eastAsia="Aptos"/>
                <w:b/>
                <w:color w:val="FFFFFF"/>
                <w:sz w:val="14"/>
              </w:rPr>
              <w:t>Rule</w:t>
            </w:r>
          </w:p>
        </w:tc>
        <w:tc>
          <w:tcPr>
            <w:tcW w:type="dxa" w:w="7483"/>
            <w:shd w:fill="365E27"/>
            <w:vAlign w:val="center"/>
            <w:tcMar>
              <w:top w:w="80" w:type="dxa"/>
              <w:start w:w="80" w:type="dxa"/>
              <w:bottom w:w="80" w:type="dxa"/>
              <w:end w:w="80" w:type="dxa"/>
            </w:tcMar>
          </w:tcPr>
          <w:p>
            <w:pPr>
              <w:spacing w:after="0" w:before="0"/>
            </w:pPr>
            <w:r/>
            <w:r>
              <w:rPr>
                <w:rFonts w:ascii="Aptos" w:hAnsi="Aptos" w:eastAsia="Aptos"/>
                <w:b/>
                <w:color w:val="FFFFFF"/>
                <w:sz w:val="14"/>
              </w:rPr>
              <w:t>Aturan inti</w:t>
            </w:r>
          </w:p>
        </w:tc>
      </w:tr>
      <w:tr>
        <w:trPr>
          <w:cantSplit/>
        </w:trPr>
        <w:tc>
          <w:tcPr>
            <w:tcW w:type="dxa" w:w="2041"/>
            <w:shd w:fill="F2F8EF"/>
            <w:vAlign w:val="center"/>
            <w:tcMar>
              <w:top w:w="80" w:type="dxa"/>
              <w:start w:w="80" w:type="dxa"/>
              <w:bottom w:w="80" w:type="dxa"/>
              <w:end w:w="80" w:type="dxa"/>
            </w:tcMar>
          </w:tcPr>
          <w:p>
            <w:pPr>
              <w:spacing w:after="0" w:before="0"/>
            </w:pPr>
            <w:r/>
            <w:r>
              <w:rPr>
                <w:rFonts w:ascii="Aptos" w:hAnsi="Aptos" w:eastAsia="Aptos"/>
                <w:b w:val="0"/>
                <w:sz w:val="14"/>
              </w:rPr>
              <w:t>BR-001 Paket</w:t>
            </w:r>
          </w:p>
        </w:tc>
        <w:tc>
          <w:tcPr>
            <w:tcW w:type="dxa" w:w="7483"/>
            <w:shd w:fill="F2F8EF"/>
            <w:vAlign w:val="center"/>
            <w:tcMar>
              <w:top w:w="80" w:type="dxa"/>
              <w:start w:w="80" w:type="dxa"/>
              <w:bottom w:w="80" w:type="dxa"/>
              <w:end w:w="80" w:type="dxa"/>
            </w:tcMar>
          </w:tcPr>
          <w:p>
            <w:pPr>
              <w:spacing w:after="0" w:before="0"/>
            </w:pPr>
            <w:r/>
            <w:r>
              <w:rPr>
                <w:rFonts w:ascii="Aptos" w:hAnsi="Aptos" w:eastAsia="Aptos"/>
                <w:b w:val="0"/>
                <w:sz w:val="14"/>
              </w:rPr>
              <w:t>Setiap Paket Konten memiliki nomor unik, owner, unit, type, risk, classification, workflow version, state.</w:t>
            </w:r>
          </w:p>
        </w:tc>
      </w:tr>
      <w:tr>
        <w:trPr>
          <w:cantSplit/>
        </w:trPr>
        <w:tc>
          <w:tcPr>
            <w:tcW w:type="dxa" w:w="2041"/>
            <w:vAlign w:val="center"/>
            <w:tcMar>
              <w:top w:w="80" w:type="dxa"/>
              <w:start w:w="80" w:type="dxa"/>
              <w:bottom w:w="80" w:type="dxa"/>
              <w:end w:w="80" w:type="dxa"/>
            </w:tcMar>
          </w:tcPr>
          <w:p>
            <w:pPr>
              <w:spacing w:after="0" w:before="0"/>
            </w:pPr>
            <w:r/>
            <w:r>
              <w:rPr>
                <w:rFonts w:ascii="Aptos" w:hAnsi="Aptos" w:eastAsia="Aptos"/>
                <w:b w:val="0"/>
                <w:sz w:val="14"/>
              </w:rPr>
              <w:t>BR-002 Material Claim</w:t>
            </w:r>
          </w:p>
        </w:tc>
        <w:tc>
          <w:tcPr>
            <w:tcW w:type="dxa" w:w="7483"/>
            <w:vAlign w:val="center"/>
            <w:tcMar>
              <w:top w:w="80" w:type="dxa"/>
              <w:start w:w="80" w:type="dxa"/>
              <w:bottom w:w="80" w:type="dxa"/>
              <w:end w:w="80" w:type="dxa"/>
            </w:tcMar>
          </w:tcPr>
          <w:p>
            <w:pPr>
              <w:spacing w:after="0" w:before="0"/>
            </w:pPr>
            <w:r/>
            <w:r>
              <w:rPr>
                <w:rFonts w:ascii="Aptos" w:hAnsi="Aptos" w:eastAsia="Aptos"/>
                <w:b w:val="0"/>
                <w:sz w:val="14"/>
              </w:rPr>
              <w:t>Angka, tanggal, nama, lokasi, varietas, kebijakan, kutipan, dan pernyataan yang mengubah makna dianggap material kecuali policy menyatakan lain.</w:t>
            </w:r>
          </w:p>
        </w:tc>
      </w:tr>
      <w:tr>
        <w:trPr>
          <w:cantSplit/>
        </w:trPr>
        <w:tc>
          <w:tcPr>
            <w:tcW w:type="dxa" w:w="2041"/>
            <w:shd w:fill="F2F8EF"/>
            <w:vAlign w:val="center"/>
            <w:tcMar>
              <w:top w:w="80" w:type="dxa"/>
              <w:start w:w="80" w:type="dxa"/>
              <w:bottom w:w="80" w:type="dxa"/>
              <w:end w:w="80" w:type="dxa"/>
            </w:tcMar>
          </w:tcPr>
          <w:p>
            <w:pPr>
              <w:spacing w:after="0" w:before="0"/>
            </w:pPr>
            <w:r/>
            <w:r>
              <w:rPr>
                <w:rFonts w:ascii="Aptos" w:hAnsi="Aptos" w:eastAsia="Aptos"/>
                <w:b w:val="0"/>
                <w:sz w:val="14"/>
              </w:rPr>
              <w:t>BR-003 Source Coverage</w:t>
            </w:r>
          </w:p>
        </w:tc>
        <w:tc>
          <w:tcPr>
            <w:tcW w:type="dxa" w:w="7483"/>
            <w:shd w:fill="F2F8EF"/>
            <w:vAlign w:val="center"/>
            <w:tcMar>
              <w:top w:w="80" w:type="dxa"/>
              <w:start w:w="80" w:type="dxa"/>
              <w:bottom w:w="80" w:type="dxa"/>
              <w:end w:w="80" w:type="dxa"/>
            </w:tcMar>
          </w:tcPr>
          <w:p>
            <w:pPr>
              <w:spacing w:after="0" w:before="0"/>
            </w:pPr>
            <w:r/>
            <w:r>
              <w:rPr>
                <w:rFonts w:ascii="Aptos" w:hAnsi="Aptos" w:eastAsia="Aptos"/>
                <w:b w:val="0"/>
                <w:sz w:val="14"/>
              </w:rPr>
              <w:t>Final approval diblokir jika material claim belum terverifikasi atau waiver berwenang.</w:t>
            </w:r>
          </w:p>
        </w:tc>
      </w:tr>
      <w:tr>
        <w:trPr>
          <w:cantSplit/>
        </w:trPr>
        <w:tc>
          <w:tcPr>
            <w:tcW w:type="dxa" w:w="2041"/>
            <w:vAlign w:val="center"/>
            <w:tcMar>
              <w:top w:w="80" w:type="dxa"/>
              <w:start w:w="80" w:type="dxa"/>
              <w:bottom w:w="80" w:type="dxa"/>
              <w:end w:w="80" w:type="dxa"/>
            </w:tcMar>
          </w:tcPr>
          <w:p>
            <w:pPr>
              <w:spacing w:after="0" w:before="0"/>
            </w:pPr>
            <w:r/>
            <w:r>
              <w:rPr>
                <w:rFonts w:ascii="Aptos" w:hAnsi="Aptos" w:eastAsia="Aptos"/>
                <w:b w:val="0"/>
                <w:sz w:val="14"/>
              </w:rPr>
              <w:t>BR-004 Version Immutability</w:t>
            </w:r>
          </w:p>
        </w:tc>
        <w:tc>
          <w:tcPr>
            <w:tcW w:type="dxa" w:w="7483"/>
            <w:vAlign w:val="center"/>
            <w:tcMar>
              <w:top w:w="80" w:type="dxa"/>
              <w:start w:w="80" w:type="dxa"/>
              <w:bottom w:w="80" w:type="dxa"/>
              <w:end w:w="80" w:type="dxa"/>
            </w:tcMar>
          </w:tcPr>
          <w:p>
            <w:pPr>
              <w:spacing w:after="0" w:before="0"/>
            </w:pPr>
            <w:r/>
            <w:r>
              <w:rPr>
                <w:rFonts w:ascii="Aptos" w:hAnsi="Aptos" w:eastAsia="Aptos"/>
                <w:b w:val="0"/>
                <w:sz w:val="14"/>
              </w:rPr>
              <w:t>Versi yang masuk manifest tidak dapat diedit; koreksi membuat versi baru.</w:t>
            </w:r>
          </w:p>
        </w:tc>
      </w:tr>
      <w:tr>
        <w:trPr>
          <w:cantSplit/>
        </w:trPr>
        <w:tc>
          <w:tcPr>
            <w:tcW w:type="dxa" w:w="2041"/>
            <w:shd w:fill="F2F8EF"/>
            <w:vAlign w:val="center"/>
            <w:tcMar>
              <w:top w:w="80" w:type="dxa"/>
              <w:start w:w="80" w:type="dxa"/>
              <w:bottom w:w="80" w:type="dxa"/>
              <w:end w:w="80" w:type="dxa"/>
            </w:tcMar>
          </w:tcPr>
          <w:p>
            <w:pPr>
              <w:spacing w:after="0" w:before="0"/>
            </w:pPr>
            <w:r/>
            <w:r>
              <w:rPr>
                <w:rFonts w:ascii="Aptos" w:hAnsi="Aptos" w:eastAsia="Aptos"/>
                <w:b w:val="0"/>
                <w:sz w:val="14"/>
              </w:rPr>
              <w:t>BR-005 Approval Binding</w:t>
            </w:r>
          </w:p>
        </w:tc>
        <w:tc>
          <w:tcPr>
            <w:tcW w:type="dxa" w:w="7483"/>
            <w:shd w:fill="F2F8EF"/>
            <w:vAlign w:val="center"/>
            <w:tcMar>
              <w:top w:w="80" w:type="dxa"/>
              <w:start w:w="80" w:type="dxa"/>
              <w:bottom w:w="80" w:type="dxa"/>
              <w:end w:w="80" w:type="dxa"/>
            </w:tcMar>
          </w:tcPr>
          <w:p>
            <w:pPr>
              <w:spacing w:after="0" w:before="0"/>
            </w:pPr>
            <w:r/>
            <w:r>
              <w:rPr>
                <w:rFonts w:ascii="Aptos" w:hAnsi="Aptos" w:eastAsia="Aptos"/>
                <w:b w:val="0"/>
                <w:sz w:val="14"/>
              </w:rPr>
              <w:t>Approval sah hanya untuk manifest hash tertentu.</w:t>
            </w:r>
          </w:p>
        </w:tc>
      </w:tr>
      <w:tr>
        <w:trPr>
          <w:cantSplit/>
        </w:trPr>
        <w:tc>
          <w:tcPr>
            <w:tcW w:type="dxa" w:w="2041"/>
            <w:vAlign w:val="center"/>
            <w:tcMar>
              <w:top w:w="80" w:type="dxa"/>
              <w:start w:w="80" w:type="dxa"/>
              <w:bottom w:w="80" w:type="dxa"/>
              <w:end w:w="80" w:type="dxa"/>
            </w:tcMar>
          </w:tcPr>
          <w:p>
            <w:pPr>
              <w:spacing w:after="0" w:before="0"/>
            </w:pPr>
            <w:r/>
            <w:r>
              <w:rPr>
                <w:rFonts w:ascii="Aptos" w:hAnsi="Aptos" w:eastAsia="Aptos"/>
                <w:b w:val="0"/>
                <w:sz w:val="14"/>
              </w:rPr>
              <w:t>BR-006 Material Change</w:t>
            </w:r>
          </w:p>
        </w:tc>
        <w:tc>
          <w:tcPr>
            <w:tcW w:type="dxa" w:w="7483"/>
            <w:vAlign w:val="center"/>
            <w:tcMar>
              <w:top w:w="80" w:type="dxa"/>
              <w:start w:w="80" w:type="dxa"/>
              <w:bottom w:w="80" w:type="dxa"/>
              <w:end w:w="80" w:type="dxa"/>
            </w:tcMar>
          </w:tcPr>
          <w:p>
            <w:pPr>
              <w:spacing w:after="0" w:before="0"/>
            </w:pPr>
            <w:r/>
            <w:r>
              <w:rPr>
                <w:rFonts w:ascii="Aptos" w:hAnsi="Aptos" w:eastAsia="Aptos"/>
                <w:b w:val="0"/>
                <w:sz w:val="14"/>
              </w:rPr>
              <w:t>Perubahan fakta, makna, aset utama, kanal, embargo, rights, metadata kritis memicu invalidation.</w:t>
            </w:r>
          </w:p>
        </w:tc>
      </w:tr>
      <w:tr>
        <w:trPr>
          <w:cantSplit/>
        </w:trPr>
        <w:tc>
          <w:tcPr>
            <w:tcW w:type="dxa" w:w="2041"/>
            <w:shd w:fill="F2F8EF"/>
            <w:vAlign w:val="center"/>
            <w:tcMar>
              <w:top w:w="80" w:type="dxa"/>
              <w:start w:w="80" w:type="dxa"/>
              <w:bottom w:w="80" w:type="dxa"/>
              <w:end w:w="80" w:type="dxa"/>
            </w:tcMar>
          </w:tcPr>
          <w:p>
            <w:pPr>
              <w:spacing w:after="0" w:before="0"/>
            </w:pPr>
            <w:r/>
            <w:r>
              <w:rPr>
                <w:rFonts w:ascii="Aptos" w:hAnsi="Aptos" w:eastAsia="Aptos"/>
                <w:b w:val="0"/>
                <w:sz w:val="14"/>
              </w:rPr>
              <w:t>BR-007 No Self-Approval</w:t>
            </w:r>
          </w:p>
        </w:tc>
        <w:tc>
          <w:tcPr>
            <w:tcW w:type="dxa" w:w="7483"/>
            <w:shd w:fill="F2F8EF"/>
            <w:vAlign w:val="center"/>
            <w:tcMar>
              <w:top w:w="80" w:type="dxa"/>
              <w:start w:w="80" w:type="dxa"/>
              <w:bottom w:w="80" w:type="dxa"/>
              <w:end w:w="80" w:type="dxa"/>
            </w:tcMar>
          </w:tcPr>
          <w:p>
            <w:pPr>
              <w:spacing w:after="0" w:before="0"/>
            </w:pPr>
            <w:r/>
            <w:r>
              <w:rPr>
                <w:rFonts w:ascii="Aptos" w:hAnsi="Aptos" w:eastAsia="Aptos"/>
                <w:b w:val="0"/>
                <w:sz w:val="14"/>
              </w:rPr>
              <w:t>Creator tidak final approve paket sendiri kecuali exception LOW yang disahkan.</w:t>
            </w:r>
          </w:p>
        </w:tc>
      </w:tr>
      <w:tr>
        <w:trPr>
          <w:cantSplit/>
        </w:trPr>
        <w:tc>
          <w:tcPr>
            <w:tcW w:type="dxa" w:w="2041"/>
            <w:vAlign w:val="center"/>
            <w:tcMar>
              <w:top w:w="80" w:type="dxa"/>
              <w:start w:w="80" w:type="dxa"/>
              <w:bottom w:w="80" w:type="dxa"/>
              <w:end w:w="80" w:type="dxa"/>
            </w:tcMar>
          </w:tcPr>
          <w:p>
            <w:pPr>
              <w:spacing w:after="0" w:before="0"/>
            </w:pPr>
            <w:r/>
            <w:r>
              <w:rPr>
                <w:rFonts w:ascii="Aptos" w:hAnsi="Aptos" w:eastAsia="Aptos"/>
                <w:b w:val="0"/>
                <w:sz w:val="14"/>
              </w:rPr>
              <w:t>BR-008 Rights Window</w:t>
            </w:r>
          </w:p>
        </w:tc>
        <w:tc>
          <w:tcPr>
            <w:tcW w:type="dxa" w:w="7483"/>
            <w:vAlign w:val="center"/>
            <w:tcMar>
              <w:top w:w="80" w:type="dxa"/>
              <w:start w:w="80" w:type="dxa"/>
              <w:bottom w:w="80" w:type="dxa"/>
              <w:end w:w="80" w:type="dxa"/>
            </w:tcMar>
          </w:tcPr>
          <w:p>
            <w:pPr>
              <w:spacing w:after="0" w:before="0"/>
            </w:pPr>
            <w:r/>
            <w:r>
              <w:rPr>
                <w:rFonts w:ascii="Aptos" w:hAnsi="Aptos" w:eastAsia="Aptos"/>
                <w:b w:val="0"/>
                <w:sz w:val="14"/>
              </w:rPr>
              <w:t>Aset hanya dapat dijadwalkan bila hak/consent berlaku pada waktu dan kanal publikasi.</w:t>
            </w:r>
          </w:p>
        </w:tc>
      </w:tr>
      <w:tr>
        <w:trPr>
          <w:cantSplit/>
        </w:trPr>
        <w:tc>
          <w:tcPr>
            <w:tcW w:type="dxa" w:w="2041"/>
            <w:shd w:fill="F2F8EF"/>
            <w:vAlign w:val="center"/>
            <w:tcMar>
              <w:top w:w="80" w:type="dxa"/>
              <w:start w:w="80" w:type="dxa"/>
              <w:bottom w:w="80" w:type="dxa"/>
              <w:end w:w="80" w:type="dxa"/>
            </w:tcMar>
          </w:tcPr>
          <w:p>
            <w:pPr>
              <w:spacing w:after="0" w:before="0"/>
            </w:pPr>
            <w:r/>
            <w:r>
              <w:rPr>
                <w:rFonts w:ascii="Aptos" w:hAnsi="Aptos" w:eastAsia="Aptos"/>
                <w:b w:val="0"/>
                <w:sz w:val="14"/>
              </w:rPr>
              <w:t>BR-009 Consent Withdrawal</w:t>
            </w:r>
          </w:p>
        </w:tc>
        <w:tc>
          <w:tcPr>
            <w:tcW w:type="dxa" w:w="7483"/>
            <w:shd w:fill="F2F8EF"/>
            <w:vAlign w:val="center"/>
            <w:tcMar>
              <w:top w:w="80" w:type="dxa"/>
              <w:start w:w="80" w:type="dxa"/>
              <w:bottom w:w="80" w:type="dxa"/>
              <w:end w:w="80" w:type="dxa"/>
            </w:tcMar>
          </w:tcPr>
          <w:p>
            <w:pPr>
              <w:spacing w:after="0" w:before="0"/>
            </w:pPr>
            <w:r/>
            <w:r>
              <w:rPr>
                <w:rFonts w:ascii="Aptos" w:hAnsi="Aptos" w:eastAsia="Aptos"/>
                <w:b w:val="0"/>
                <w:sz w:val="14"/>
              </w:rPr>
              <w:t>Pencabutan consent memicu impact assessment dan takedown jika perlu.</w:t>
            </w:r>
          </w:p>
        </w:tc>
      </w:tr>
      <w:tr>
        <w:trPr>
          <w:cantSplit/>
        </w:trPr>
        <w:tc>
          <w:tcPr>
            <w:tcW w:type="dxa" w:w="2041"/>
            <w:vAlign w:val="center"/>
            <w:tcMar>
              <w:top w:w="80" w:type="dxa"/>
              <w:start w:w="80" w:type="dxa"/>
              <w:bottom w:w="80" w:type="dxa"/>
              <w:end w:w="80" w:type="dxa"/>
            </w:tcMar>
          </w:tcPr>
          <w:p>
            <w:pPr>
              <w:spacing w:after="0" w:before="0"/>
            </w:pPr>
            <w:r/>
            <w:r>
              <w:rPr>
                <w:rFonts w:ascii="Aptos" w:hAnsi="Aptos" w:eastAsia="Aptos"/>
                <w:b w:val="0"/>
                <w:sz w:val="14"/>
              </w:rPr>
              <w:t>BR-010 Embargo</w:t>
            </w:r>
          </w:p>
        </w:tc>
        <w:tc>
          <w:tcPr>
            <w:tcW w:type="dxa" w:w="7483"/>
            <w:vAlign w:val="center"/>
            <w:tcMar>
              <w:top w:w="80" w:type="dxa"/>
              <w:start w:w="80" w:type="dxa"/>
              <w:bottom w:w="80" w:type="dxa"/>
              <w:end w:w="80" w:type="dxa"/>
            </w:tcMar>
          </w:tcPr>
          <w:p>
            <w:pPr>
              <w:spacing w:after="0" w:before="0"/>
            </w:pPr>
            <w:r/>
            <w:r>
              <w:rPr>
                <w:rFonts w:ascii="Aptos" w:hAnsi="Aptos" w:eastAsia="Aptos"/>
                <w:b w:val="0"/>
                <w:sz w:val="14"/>
              </w:rPr>
              <w:t>Tidak ada job berjalan sebelum release; perubahan embargo memerlukan authority + step-up.</w:t>
            </w:r>
          </w:p>
        </w:tc>
      </w:tr>
      <w:tr>
        <w:trPr>
          <w:cantSplit/>
        </w:trPr>
        <w:tc>
          <w:tcPr>
            <w:tcW w:type="dxa" w:w="2041"/>
            <w:shd w:fill="F2F8EF"/>
            <w:vAlign w:val="center"/>
            <w:tcMar>
              <w:top w:w="80" w:type="dxa"/>
              <w:start w:w="80" w:type="dxa"/>
              <w:bottom w:w="80" w:type="dxa"/>
              <w:end w:w="80" w:type="dxa"/>
            </w:tcMar>
          </w:tcPr>
          <w:p>
            <w:pPr>
              <w:spacing w:after="0" w:before="0"/>
            </w:pPr>
            <w:r/>
            <w:r>
              <w:rPr>
                <w:rFonts w:ascii="Aptos" w:hAnsi="Aptos" w:eastAsia="Aptos"/>
                <w:b w:val="0"/>
                <w:sz w:val="14"/>
              </w:rPr>
              <w:t>BR-011 Publication Proof</w:t>
            </w:r>
          </w:p>
        </w:tc>
        <w:tc>
          <w:tcPr>
            <w:tcW w:type="dxa" w:w="7483"/>
            <w:shd w:fill="F2F8EF"/>
            <w:vAlign w:val="center"/>
            <w:tcMar>
              <w:top w:w="80" w:type="dxa"/>
              <w:start w:w="80" w:type="dxa"/>
              <w:bottom w:w="80" w:type="dxa"/>
              <w:end w:w="80" w:type="dxa"/>
            </w:tcMar>
          </w:tcPr>
          <w:p>
            <w:pPr>
              <w:spacing w:after="0" w:before="0"/>
            </w:pPr>
            <w:r/>
            <w:r>
              <w:rPr>
                <w:rFonts w:ascii="Aptos" w:hAnsi="Aptos" w:eastAsia="Aptos"/>
                <w:b w:val="0"/>
                <w:sz w:val="14"/>
              </w:rPr>
              <w:t>PUBLISHED membutuhkan external ID/URL atau proof + waiver yang sah.</w:t>
            </w:r>
          </w:p>
        </w:tc>
      </w:tr>
      <w:tr>
        <w:trPr>
          <w:cantSplit/>
        </w:trPr>
        <w:tc>
          <w:tcPr>
            <w:tcW w:type="dxa" w:w="2041"/>
            <w:vAlign w:val="center"/>
            <w:tcMar>
              <w:top w:w="80" w:type="dxa"/>
              <w:start w:w="80" w:type="dxa"/>
              <w:bottom w:w="80" w:type="dxa"/>
              <w:end w:w="80" w:type="dxa"/>
            </w:tcMar>
          </w:tcPr>
          <w:p>
            <w:pPr>
              <w:spacing w:after="0" w:before="0"/>
            </w:pPr>
            <w:r/>
            <w:r>
              <w:rPr>
                <w:rFonts w:ascii="Aptos" w:hAnsi="Aptos" w:eastAsia="Aptos"/>
                <w:b w:val="0"/>
                <w:sz w:val="14"/>
              </w:rPr>
              <w:t>BR-012 Duplicate Post</w:t>
            </w:r>
          </w:p>
        </w:tc>
        <w:tc>
          <w:tcPr>
            <w:tcW w:type="dxa" w:w="7483"/>
            <w:vAlign w:val="center"/>
            <w:tcMar>
              <w:top w:w="80" w:type="dxa"/>
              <w:start w:w="80" w:type="dxa"/>
              <w:bottom w:w="80" w:type="dxa"/>
              <w:end w:w="80" w:type="dxa"/>
            </w:tcMar>
          </w:tcPr>
          <w:p>
            <w:pPr>
              <w:spacing w:after="0" w:before="0"/>
            </w:pPr>
            <w:r/>
            <w:r>
              <w:rPr>
                <w:rFonts w:ascii="Aptos" w:hAnsi="Aptos" w:eastAsia="Aptos"/>
                <w:b w:val="0"/>
                <w:sz w:val="14"/>
              </w:rPr>
              <w:t>Provider+account+manifest+variant tidak menghasilkan post aktif ganda tanpa override.</w:t>
            </w:r>
          </w:p>
        </w:tc>
      </w:tr>
      <w:tr>
        <w:trPr>
          <w:cantSplit/>
        </w:trPr>
        <w:tc>
          <w:tcPr>
            <w:tcW w:type="dxa" w:w="2041"/>
            <w:shd w:fill="F2F8EF"/>
            <w:vAlign w:val="center"/>
            <w:tcMar>
              <w:top w:w="80" w:type="dxa"/>
              <w:start w:w="80" w:type="dxa"/>
              <w:bottom w:w="80" w:type="dxa"/>
              <w:end w:w="80" w:type="dxa"/>
            </w:tcMar>
          </w:tcPr>
          <w:p>
            <w:pPr>
              <w:spacing w:after="0" w:before="0"/>
            </w:pPr>
            <w:r/>
            <w:r>
              <w:rPr>
                <w:rFonts w:ascii="Aptos" w:hAnsi="Aptos" w:eastAsia="Aptos"/>
                <w:b w:val="0"/>
                <w:sz w:val="14"/>
              </w:rPr>
              <w:t>BR-013 Archive Completeness</w:t>
            </w:r>
          </w:p>
        </w:tc>
        <w:tc>
          <w:tcPr>
            <w:tcW w:type="dxa" w:w="7483"/>
            <w:shd w:fill="F2F8EF"/>
            <w:vAlign w:val="center"/>
            <w:tcMar>
              <w:top w:w="80" w:type="dxa"/>
              <w:start w:w="80" w:type="dxa"/>
              <w:bottom w:w="80" w:type="dxa"/>
              <w:end w:w="80" w:type="dxa"/>
            </w:tcMar>
          </w:tcPr>
          <w:p>
            <w:pPr>
              <w:spacing w:after="0" w:before="0"/>
            </w:pPr>
            <w:r/>
            <w:r>
              <w:rPr>
                <w:rFonts w:ascii="Aptos" w:hAnsi="Aptos" w:eastAsia="Aptos"/>
                <w:b w:val="0"/>
                <w:sz w:val="14"/>
              </w:rPr>
              <w:t>Paket ditutup bila approval/proof/waiver/rights/audit minimum lengkap.</w:t>
            </w:r>
          </w:p>
        </w:tc>
      </w:tr>
      <w:tr>
        <w:trPr>
          <w:cantSplit/>
        </w:trPr>
        <w:tc>
          <w:tcPr>
            <w:tcW w:type="dxa" w:w="2041"/>
            <w:vAlign w:val="center"/>
            <w:tcMar>
              <w:top w:w="80" w:type="dxa"/>
              <w:start w:w="80" w:type="dxa"/>
              <w:bottom w:w="80" w:type="dxa"/>
              <w:end w:w="80" w:type="dxa"/>
            </w:tcMar>
          </w:tcPr>
          <w:p>
            <w:pPr>
              <w:spacing w:after="0" w:before="0"/>
            </w:pPr>
            <w:r/>
            <w:r>
              <w:rPr>
                <w:rFonts w:ascii="Aptos" w:hAnsi="Aptos" w:eastAsia="Aptos"/>
                <w:b w:val="0"/>
                <w:sz w:val="14"/>
              </w:rPr>
              <w:t>BR-014 Master Reuse</w:t>
            </w:r>
          </w:p>
        </w:tc>
        <w:tc>
          <w:tcPr>
            <w:tcW w:type="dxa" w:w="7483"/>
            <w:vAlign w:val="center"/>
            <w:tcMar>
              <w:top w:w="80" w:type="dxa"/>
              <w:start w:w="80" w:type="dxa"/>
              <w:bottom w:w="80" w:type="dxa"/>
              <w:end w:w="80" w:type="dxa"/>
            </w:tcMar>
          </w:tcPr>
          <w:p>
            <w:pPr>
              <w:spacing w:after="0" w:before="0"/>
            </w:pPr>
            <w:r/>
            <w:r>
              <w:rPr>
                <w:rFonts w:ascii="Aptos" w:hAnsi="Aptos" w:eastAsia="Aptos"/>
                <w:b w:val="0"/>
                <w:sz w:val="14"/>
              </w:rPr>
              <w:t>User, pegawai, unit, komoditas, varietas, kelompok tidak dibuat sebagai master baru.</w:t>
            </w:r>
          </w:p>
        </w:tc>
      </w:tr>
      <w:tr>
        <w:trPr>
          <w:cantSplit/>
        </w:trPr>
        <w:tc>
          <w:tcPr>
            <w:tcW w:type="dxa" w:w="2041"/>
            <w:shd w:fill="F2F8EF"/>
            <w:vAlign w:val="center"/>
            <w:tcMar>
              <w:top w:w="80" w:type="dxa"/>
              <w:start w:w="80" w:type="dxa"/>
              <w:bottom w:w="80" w:type="dxa"/>
              <w:end w:w="80" w:type="dxa"/>
            </w:tcMar>
          </w:tcPr>
          <w:p>
            <w:pPr>
              <w:spacing w:after="0" w:before="0"/>
            </w:pPr>
            <w:r/>
            <w:r>
              <w:rPr>
                <w:rFonts w:ascii="Aptos" w:hAnsi="Aptos" w:eastAsia="Aptos"/>
                <w:b w:val="0"/>
                <w:sz w:val="14"/>
              </w:rPr>
              <w:t>BR-015 Secret Handling</w:t>
            </w:r>
          </w:p>
        </w:tc>
        <w:tc>
          <w:tcPr>
            <w:tcW w:type="dxa" w:w="7483"/>
            <w:shd w:fill="F2F8EF"/>
            <w:vAlign w:val="center"/>
            <w:tcMar>
              <w:top w:w="80" w:type="dxa"/>
              <w:start w:w="80" w:type="dxa"/>
              <w:bottom w:w="80" w:type="dxa"/>
              <w:end w:w="80" w:type="dxa"/>
            </w:tcMar>
          </w:tcPr>
          <w:p>
            <w:pPr>
              <w:spacing w:after="0" w:before="0"/>
            </w:pPr>
            <w:r/>
            <w:r>
              <w:rPr>
                <w:rFonts w:ascii="Aptos" w:hAnsi="Aptos" w:eastAsia="Aptos"/>
                <w:b w:val="0"/>
                <w:sz w:val="14"/>
              </w:rPr>
              <w:t>Token/password/secret tidak pernah ditampilkan ulang, dilog, atau diekspor.</w:t>
            </w:r>
          </w:p>
        </w:tc>
      </w:tr>
      <w:tr>
        <w:trPr>
          <w:cantSplit/>
        </w:trPr>
        <w:tc>
          <w:tcPr>
            <w:tcW w:type="dxa" w:w="2041"/>
            <w:vAlign w:val="center"/>
            <w:tcMar>
              <w:top w:w="80" w:type="dxa"/>
              <w:start w:w="80" w:type="dxa"/>
              <w:bottom w:w="80" w:type="dxa"/>
              <w:end w:w="80" w:type="dxa"/>
            </w:tcMar>
          </w:tcPr>
          <w:p>
            <w:pPr>
              <w:spacing w:after="0" w:before="0"/>
            </w:pPr>
            <w:r/>
            <w:r>
              <w:rPr>
                <w:rFonts w:ascii="Aptos" w:hAnsi="Aptos" w:eastAsia="Aptos"/>
                <w:b w:val="0"/>
                <w:sz w:val="14"/>
              </w:rPr>
              <w:t>BR-016 AI Accountability</w:t>
            </w:r>
          </w:p>
        </w:tc>
        <w:tc>
          <w:tcPr>
            <w:tcW w:type="dxa" w:w="7483"/>
            <w:vAlign w:val="center"/>
            <w:tcMar>
              <w:top w:w="80" w:type="dxa"/>
              <w:start w:w="80" w:type="dxa"/>
              <w:bottom w:w="80" w:type="dxa"/>
              <w:end w:w="80" w:type="dxa"/>
            </w:tcMar>
          </w:tcPr>
          <w:p>
            <w:pPr>
              <w:spacing w:after="0" w:before="0"/>
            </w:pPr>
            <w:r/>
            <w:r>
              <w:rPr>
                <w:rFonts w:ascii="Aptos" w:hAnsi="Aptos" w:eastAsia="Aptos"/>
                <w:b w:val="0"/>
                <w:sz w:val="14"/>
              </w:rPr>
              <w:t>AI output selalu draft/suggestion dan membutuhkan human review.</w:t>
            </w:r>
          </w:p>
        </w:tc>
      </w:tr>
      <w:tr>
        <w:trPr>
          <w:cantSplit/>
        </w:trPr>
        <w:tc>
          <w:tcPr>
            <w:tcW w:type="dxa" w:w="2041"/>
            <w:shd w:fill="F2F8EF"/>
            <w:vAlign w:val="center"/>
            <w:tcMar>
              <w:top w:w="80" w:type="dxa"/>
              <w:start w:w="80" w:type="dxa"/>
              <w:bottom w:w="80" w:type="dxa"/>
              <w:end w:w="80" w:type="dxa"/>
            </w:tcMar>
          </w:tcPr>
          <w:p>
            <w:pPr>
              <w:spacing w:after="0" w:before="0"/>
            </w:pPr>
            <w:r/>
            <w:r>
              <w:rPr>
                <w:rFonts w:ascii="Aptos" w:hAnsi="Aptos" w:eastAsia="Aptos"/>
                <w:b w:val="0"/>
                <w:sz w:val="14"/>
              </w:rPr>
              <w:t>BR-017 Classification</w:t>
            </w:r>
          </w:p>
        </w:tc>
        <w:tc>
          <w:tcPr>
            <w:tcW w:type="dxa" w:w="7483"/>
            <w:shd w:fill="F2F8EF"/>
            <w:vAlign w:val="center"/>
            <w:tcMar>
              <w:top w:w="80" w:type="dxa"/>
              <w:start w:w="80" w:type="dxa"/>
              <w:bottom w:w="80" w:type="dxa"/>
              <w:end w:w="80" w:type="dxa"/>
            </w:tcMar>
          </w:tcPr>
          <w:p>
            <w:pPr>
              <w:spacing w:after="0" w:before="0"/>
            </w:pPr>
            <w:r/>
            <w:r>
              <w:rPr>
                <w:rFonts w:ascii="Aptos" w:hAnsi="Aptos" w:eastAsia="Aptos"/>
                <w:b w:val="0"/>
                <w:sz w:val="14"/>
              </w:rPr>
              <w:t>PUBLIC/INTERNAL/RESTRICTED/CONFIDENTIAL/EMBARGOED memengaruhi akses, preview, export, sharing.</w:t>
            </w:r>
          </w:p>
        </w:tc>
      </w:tr>
      <w:tr>
        <w:trPr>
          <w:cantSplit/>
        </w:trPr>
        <w:tc>
          <w:tcPr>
            <w:tcW w:type="dxa" w:w="2041"/>
            <w:vAlign w:val="center"/>
            <w:tcMar>
              <w:top w:w="80" w:type="dxa"/>
              <w:start w:w="80" w:type="dxa"/>
              <w:bottom w:w="80" w:type="dxa"/>
              <w:end w:w="80" w:type="dxa"/>
            </w:tcMar>
          </w:tcPr>
          <w:p>
            <w:pPr>
              <w:spacing w:after="0" w:before="0"/>
            </w:pPr>
            <w:r/>
            <w:r>
              <w:rPr>
                <w:rFonts w:ascii="Aptos" w:hAnsi="Aptos" w:eastAsia="Aptos"/>
                <w:b w:val="0"/>
                <w:sz w:val="14"/>
              </w:rPr>
              <w:t>BR-018 Delegation</w:t>
            </w:r>
          </w:p>
        </w:tc>
        <w:tc>
          <w:tcPr>
            <w:tcW w:type="dxa" w:w="7483"/>
            <w:vAlign w:val="center"/>
            <w:tcMar>
              <w:top w:w="80" w:type="dxa"/>
              <w:start w:w="80" w:type="dxa"/>
              <w:bottom w:w="80" w:type="dxa"/>
              <w:end w:w="80" w:type="dxa"/>
            </w:tcMar>
          </w:tcPr>
          <w:p>
            <w:pPr>
              <w:spacing w:after="0" w:before="0"/>
            </w:pPr>
            <w:r/>
            <w:r>
              <w:rPr>
                <w:rFonts w:ascii="Aptos" w:hAnsi="Aptos" w:eastAsia="Aptos"/>
                <w:b w:val="0"/>
                <w:sz w:val="14"/>
              </w:rPr>
              <w:t>Delegasi tidak melampaui capability, risk ceiling, scope, dan periode pemberi.</w:t>
            </w:r>
          </w:p>
        </w:tc>
      </w:tr>
    </w:tbl>
    <w:p>
      <w:pPr>
        <w:spacing w:after="20"/>
      </w:pPr>
    </w:p>
    <w:p>
      <w:pPr>
        <w:pStyle w:val="Heading2"/>
      </w:pPr>
      <w:r>
        <w:t>13.1 Exception Paths</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2494"/>
            <w:shd w:fill="365E27"/>
            <w:vAlign w:val="center"/>
            <w:tcMar>
              <w:top w:w="80" w:type="dxa"/>
              <w:start w:w="80" w:type="dxa"/>
              <w:bottom w:w="80" w:type="dxa"/>
              <w:end w:w="80" w:type="dxa"/>
            </w:tcMar>
          </w:tcPr>
          <w:p>
            <w:pPr>
              <w:spacing w:after="0" w:before="0"/>
            </w:pPr>
            <w:r/>
            <w:r>
              <w:rPr>
                <w:rFonts w:ascii="Aptos" w:hAnsi="Aptos" w:eastAsia="Aptos"/>
                <w:b/>
                <w:color w:val="FFFFFF"/>
                <w:sz w:val="14"/>
              </w:rPr>
              <w:t>Skenario</w:t>
            </w:r>
          </w:p>
        </w:tc>
        <w:tc>
          <w:tcPr>
            <w:tcW w:type="dxa" w:w="3628"/>
            <w:shd w:fill="365E27"/>
            <w:vAlign w:val="center"/>
            <w:tcMar>
              <w:top w:w="80" w:type="dxa"/>
              <w:start w:w="80" w:type="dxa"/>
              <w:bottom w:w="80" w:type="dxa"/>
              <w:end w:w="80" w:type="dxa"/>
            </w:tcMar>
          </w:tcPr>
          <w:p>
            <w:pPr>
              <w:spacing w:after="0" w:before="0"/>
            </w:pPr>
            <w:r/>
            <w:r>
              <w:rPr>
                <w:rFonts w:ascii="Aptos" w:hAnsi="Aptos" w:eastAsia="Aptos"/>
                <w:b/>
                <w:color w:val="FFFFFF"/>
                <w:sz w:val="14"/>
              </w:rPr>
              <w:t>Aturan khusus</w:t>
            </w:r>
          </w:p>
        </w:tc>
        <w:tc>
          <w:tcPr>
            <w:tcW w:type="dxa" w:w="3458"/>
            <w:shd w:fill="365E27"/>
            <w:vAlign w:val="center"/>
            <w:tcMar>
              <w:top w:w="80" w:type="dxa"/>
              <w:start w:w="80" w:type="dxa"/>
              <w:bottom w:w="80" w:type="dxa"/>
              <w:end w:w="80" w:type="dxa"/>
            </w:tcMar>
          </w:tcPr>
          <w:p>
            <w:pPr>
              <w:spacing w:after="0" w:before="0"/>
            </w:pPr>
            <w:r/>
            <w:r>
              <w:rPr>
                <w:rFonts w:ascii="Aptos" w:hAnsi="Aptos" w:eastAsia="Aptos"/>
                <w:b/>
                <w:color w:val="FFFFFF"/>
                <w:sz w:val="14"/>
              </w:rPr>
              <w:t>Kontrol minimum</w:t>
            </w:r>
          </w:p>
        </w:tc>
      </w:tr>
      <w:tr>
        <w:trPr>
          <w:cantSplit/>
        </w:trPr>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4"/>
              </w:rPr>
              <w:t>Konten rutin risiko rendah</w:t>
            </w:r>
          </w:p>
        </w:tc>
        <w:tc>
          <w:tcPr>
            <w:tcW w:type="dxa" w:w="3628"/>
            <w:shd w:fill="F2F8EF"/>
            <w:vAlign w:val="center"/>
            <w:tcMar>
              <w:top w:w="80" w:type="dxa"/>
              <w:start w:w="80" w:type="dxa"/>
              <w:bottom w:w="80" w:type="dxa"/>
              <w:end w:w="80" w:type="dxa"/>
            </w:tcMar>
          </w:tcPr>
          <w:p>
            <w:pPr>
              <w:spacing w:after="0" w:before="0"/>
            </w:pPr>
            <w:r/>
            <w:r>
              <w:rPr>
                <w:rFonts w:ascii="Aptos" w:hAnsi="Aptos" w:eastAsia="Aptos"/>
                <w:b w:val="0"/>
                <w:sz w:val="14"/>
              </w:rPr>
              <w:t>Workflow ringkas; gate dapat paralel.</w:t>
            </w:r>
          </w:p>
        </w:tc>
        <w:tc>
          <w:tcPr>
            <w:tcW w:type="dxa" w:w="3458"/>
            <w:shd w:fill="F2F8EF"/>
            <w:vAlign w:val="center"/>
            <w:tcMar>
              <w:top w:w="80" w:type="dxa"/>
              <w:start w:w="80" w:type="dxa"/>
              <w:bottom w:w="80" w:type="dxa"/>
              <w:end w:w="80" w:type="dxa"/>
            </w:tcMar>
          </w:tcPr>
          <w:p>
            <w:pPr>
              <w:spacing w:after="0" w:before="0"/>
            </w:pPr>
            <w:r/>
            <w:r>
              <w:rPr>
                <w:rFonts w:ascii="Aptos" w:hAnsi="Aptos" w:eastAsia="Aptos"/>
                <w:b w:val="0"/>
                <w:sz w:val="14"/>
              </w:rPr>
              <w:t>Source/editorial/publication/final + audit.</w:t>
            </w:r>
          </w:p>
        </w:tc>
      </w:tr>
      <w:tr>
        <w:trPr>
          <w:cantSplit/>
        </w:trPr>
        <w:tc>
          <w:tcPr>
            <w:tcW w:type="dxa" w:w="2494"/>
            <w:vAlign w:val="center"/>
            <w:tcMar>
              <w:top w:w="80" w:type="dxa"/>
              <w:start w:w="80" w:type="dxa"/>
              <w:bottom w:w="80" w:type="dxa"/>
              <w:end w:w="80" w:type="dxa"/>
            </w:tcMar>
          </w:tcPr>
          <w:p>
            <w:pPr>
              <w:spacing w:after="0" w:before="0"/>
            </w:pPr>
            <w:r/>
            <w:r>
              <w:rPr>
                <w:rFonts w:ascii="Aptos" w:hAnsi="Aptos" w:eastAsia="Aptos"/>
                <w:b w:val="0"/>
                <w:sz w:val="14"/>
              </w:rPr>
              <w:t>Konten teknis/angka</w:t>
            </w:r>
          </w:p>
        </w:tc>
        <w:tc>
          <w:tcPr>
            <w:tcW w:type="dxa" w:w="3628"/>
            <w:vAlign w:val="center"/>
            <w:tcMar>
              <w:top w:w="80" w:type="dxa"/>
              <w:start w:w="80" w:type="dxa"/>
              <w:bottom w:w="80" w:type="dxa"/>
              <w:end w:w="80" w:type="dxa"/>
            </w:tcMar>
          </w:tcPr>
          <w:p>
            <w:pPr>
              <w:spacing w:after="0" w:before="0"/>
            </w:pPr>
            <w:r/>
            <w:r>
              <w:rPr>
                <w:rFonts w:ascii="Aptos" w:hAnsi="Aptos" w:eastAsia="Aptos"/>
                <w:b w:val="0"/>
                <w:sz w:val="14"/>
              </w:rPr>
              <w:t>Subject/fact gate wajib.</w:t>
            </w:r>
          </w:p>
        </w:tc>
        <w:tc>
          <w:tcPr>
            <w:tcW w:type="dxa" w:w="3458"/>
            <w:vAlign w:val="center"/>
            <w:tcMar>
              <w:top w:w="80" w:type="dxa"/>
              <w:start w:w="80" w:type="dxa"/>
              <w:bottom w:w="80" w:type="dxa"/>
              <w:end w:w="80" w:type="dxa"/>
            </w:tcMar>
          </w:tcPr>
          <w:p>
            <w:pPr>
              <w:spacing w:after="0" w:before="0"/>
            </w:pPr>
            <w:r/>
            <w:r>
              <w:rPr>
                <w:rFonts w:ascii="Aptos" w:hAnsi="Aptos" w:eastAsia="Aptos"/>
                <w:b w:val="0"/>
                <w:sz w:val="14"/>
              </w:rPr>
              <w:t>Source snapshot, freshness, reviewer kompeten.</w:t>
            </w:r>
          </w:p>
        </w:tc>
      </w:tr>
      <w:tr>
        <w:trPr>
          <w:cantSplit/>
        </w:trPr>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4"/>
              </w:rPr>
              <w:t>Data pribadi/wajah</w:t>
            </w:r>
          </w:p>
        </w:tc>
        <w:tc>
          <w:tcPr>
            <w:tcW w:type="dxa" w:w="3628"/>
            <w:shd w:fill="F2F8EF"/>
            <w:vAlign w:val="center"/>
            <w:tcMar>
              <w:top w:w="80" w:type="dxa"/>
              <w:start w:w="80" w:type="dxa"/>
              <w:bottom w:w="80" w:type="dxa"/>
              <w:end w:w="80" w:type="dxa"/>
            </w:tcMar>
          </w:tcPr>
          <w:p>
            <w:pPr>
              <w:spacing w:after="0" w:before="0"/>
            </w:pPr>
            <w:r/>
            <w:r>
              <w:rPr>
                <w:rFonts w:ascii="Aptos" w:hAnsi="Aptos" w:eastAsia="Aptos"/>
                <w:b w:val="0"/>
                <w:sz w:val="14"/>
              </w:rPr>
              <w:t>Privacy-rights gate wajib.</w:t>
            </w:r>
          </w:p>
        </w:tc>
        <w:tc>
          <w:tcPr>
            <w:tcW w:type="dxa" w:w="3458"/>
            <w:shd w:fill="F2F8EF"/>
            <w:vAlign w:val="center"/>
            <w:tcMar>
              <w:top w:w="80" w:type="dxa"/>
              <w:start w:w="80" w:type="dxa"/>
              <w:bottom w:w="80" w:type="dxa"/>
              <w:end w:w="80" w:type="dxa"/>
            </w:tcMar>
          </w:tcPr>
          <w:p>
            <w:pPr>
              <w:spacing w:after="0" w:before="0"/>
            </w:pPr>
            <w:r/>
            <w:r>
              <w:rPr>
                <w:rFonts w:ascii="Aptos" w:hAnsi="Aptos" w:eastAsia="Aptos"/>
                <w:b w:val="0"/>
                <w:sz w:val="14"/>
              </w:rPr>
              <w:t>Purpose/lawful basis/consent, channel scope, expiry.</w:t>
            </w:r>
          </w:p>
        </w:tc>
      </w:tr>
      <w:tr>
        <w:trPr>
          <w:cantSplit/>
        </w:trPr>
        <w:tc>
          <w:tcPr>
            <w:tcW w:type="dxa" w:w="2494"/>
            <w:vAlign w:val="center"/>
            <w:tcMar>
              <w:top w:w="80" w:type="dxa"/>
              <w:start w:w="80" w:type="dxa"/>
              <w:bottom w:w="80" w:type="dxa"/>
              <w:end w:w="80" w:type="dxa"/>
            </w:tcMar>
          </w:tcPr>
          <w:p>
            <w:pPr>
              <w:spacing w:after="0" w:before="0"/>
            </w:pPr>
            <w:r/>
            <w:r>
              <w:rPr>
                <w:rFonts w:ascii="Aptos" w:hAnsi="Aptos" w:eastAsia="Aptos"/>
                <w:b w:val="0"/>
                <w:sz w:val="14"/>
              </w:rPr>
              <w:t>Respons isu/krisis</w:t>
            </w:r>
          </w:p>
        </w:tc>
        <w:tc>
          <w:tcPr>
            <w:tcW w:type="dxa" w:w="3628"/>
            <w:vAlign w:val="center"/>
            <w:tcMar>
              <w:top w:w="80" w:type="dxa"/>
              <w:start w:w="80" w:type="dxa"/>
              <w:bottom w:w="80" w:type="dxa"/>
              <w:end w:w="80" w:type="dxa"/>
            </w:tcMar>
          </w:tcPr>
          <w:p>
            <w:pPr>
              <w:spacing w:after="0" w:before="0"/>
            </w:pPr>
            <w:r/>
            <w:r>
              <w:rPr>
                <w:rFonts w:ascii="Aptos" w:hAnsi="Aptos" w:eastAsia="Aptos"/>
                <w:b w:val="0"/>
                <w:sz w:val="14"/>
              </w:rPr>
              <w:t>Fast-track terkontrol.</w:t>
            </w:r>
          </w:p>
        </w:tc>
        <w:tc>
          <w:tcPr>
            <w:tcW w:type="dxa" w:w="3458"/>
            <w:vAlign w:val="center"/>
            <w:tcMar>
              <w:top w:w="80" w:type="dxa"/>
              <w:start w:w="80" w:type="dxa"/>
              <w:bottom w:w="80" w:type="dxa"/>
              <w:end w:w="80" w:type="dxa"/>
            </w:tcMar>
          </w:tcPr>
          <w:p>
            <w:pPr>
              <w:spacing w:after="0" w:before="0"/>
            </w:pPr>
            <w:r/>
            <w:r>
              <w:rPr>
                <w:rFonts w:ascii="Aptos" w:hAnsi="Aptos" w:eastAsia="Aptos"/>
                <w:b w:val="0"/>
                <w:sz w:val="14"/>
              </w:rPr>
              <w:t>Authority khusus, expiry, post-review, enhanced audit.</w:t>
            </w:r>
          </w:p>
        </w:tc>
      </w:tr>
      <w:tr>
        <w:trPr>
          <w:cantSplit/>
        </w:trPr>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4"/>
              </w:rPr>
              <w:t>Embargo</w:t>
            </w:r>
          </w:p>
        </w:tc>
        <w:tc>
          <w:tcPr>
            <w:tcW w:type="dxa" w:w="3628"/>
            <w:shd w:fill="F2F8EF"/>
            <w:vAlign w:val="center"/>
            <w:tcMar>
              <w:top w:w="80" w:type="dxa"/>
              <w:start w:w="80" w:type="dxa"/>
              <w:bottom w:w="80" w:type="dxa"/>
              <w:end w:w="80" w:type="dxa"/>
            </w:tcMar>
          </w:tcPr>
          <w:p>
            <w:pPr>
              <w:spacing w:after="0" w:before="0"/>
            </w:pPr>
            <w:r/>
            <w:r>
              <w:rPr>
                <w:rFonts w:ascii="Aptos" w:hAnsi="Aptos" w:eastAsia="Aptos"/>
                <w:b w:val="0"/>
                <w:sz w:val="14"/>
              </w:rPr>
              <w:t>Job terkunci sampai release.</w:t>
            </w:r>
          </w:p>
        </w:tc>
        <w:tc>
          <w:tcPr>
            <w:tcW w:type="dxa" w:w="3458"/>
            <w:shd w:fill="F2F8EF"/>
            <w:vAlign w:val="center"/>
            <w:tcMar>
              <w:top w:w="80" w:type="dxa"/>
              <w:start w:w="80" w:type="dxa"/>
              <w:bottom w:w="80" w:type="dxa"/>
              <w:end w:w="80" w:type="dxa"/>
            </w:tcMar>
          </w:tcPr>
          <w:p>
            <w:pPr>
              <w:spacing w:after="0" w:before="0"/>
            </w:pPr>
            <w:r/>
            <w:r>
              <w:rPr>
                <w:rFonts w:ascii="Aptos" w:hAnsi="Aptos" w:eastAsia="Aptos"/>
                <w:b w:val="0"/>
                <w:sz w:val="14"/>
              </w:rPr>
              <w:t>Step-up, dual control perubahan embargo.</w:t>
            </w:r>
          </w:p>
        </w:tc>
      </w:tr>
      <w:tr>
        <w:trPr>
          <w:cantSplit/>
        </w:trPr>
        <w:tc>
          <w:tcPr>
            <w:tcW w:type="dxa" w:w="2494"/>
            <w:vAlign w:val="center"/>
            <w:tcMar>
              <w:top w:w="80" w:type="dxa"/>
              <w:start w:w="80" w:type="dxa"/>
              <w:bottom w:w="80" w:type="dxa"/>
              <w:end w:w="80" w:type="dxa"/>
            </w:tcMar>
          </w:tcPr>
          <w:p>
            <w:pPr>
              <w:spacing w:after="0" w:before="0"/>
            </w:pPr>
            <w:r/>
            <w:r>
              <w:rPr>
                <w:rFonts w:ascii="Aptos" w:hAnsi="Aptos" w:eastAsia="Aptos"/>
                <w:b w:val="0"/>
                <w:sz w:val="14"/>
              </w:rPr>
              <w:t>Koreksi pascapublikasi</w:t>
            </w:r>
          </w:p>
        </w:tc>
        <w:tc>
          <w:tcPr>
            <w:tcW w:type="dxa" w:w="3628"/>
            <w:vAlign w:val="center"/>
            <w:tcMar>
              <w:top w:w="80" w:type="dxa"/>
              <w:start w:w="80" w:type="dxa"/>
              <w:bottom w:w="80" w:type="dxa"/>
              <w:end w:w="80" w:type="dxa"/>
            </w:tcMar>
          </w:tcPr>
          <w:p>
            <w:pPr>
              <w:spacing w:after="0" w:before="0"/>
            </w:pPr>
            <w:r/>
            <w:r>
              <w:rPr>
                <w:rFonts w:ascii="Aptos" w:hAnsi="Aptos" w:eastAsia="Aptos"/>
                <w:b w:val="0"/>
                <w:sz w:val="14"/>
              </w:rPr>
              <w:t>Supersession/version baru.</w:t>
            </w:r>
          </w:p>
        </w:tc>
        <w:tc>
          <w:tcPr>
            <w:tcW w:type="dxa" w:w="3458"/>
            <w:vAlign w:val="center"/>
            <w:tcMar>
              <w:top w:w="80" w:type="dxa"/>
              <w:start w:w="80" w:type="dxa"/>
              <w:bottom w:w="80" w:type="dxa"/>
              <w:end w:w="80" w:type="dxa"/>
            </w:tcMar>
          </w:tcPr>
          <w:p>
            <w:pPr>
              <w:spacing w:after="0" w:before="0"/>
            </w:pPr>
            <w:r/>
            <w:r>
              <w:rPr>
                <w:rFonts w:ascii="Aptos" w:hAnsi="Aptos" w:eastAsia="Aptos"/>
                <w:b w:val="0"/>
                <w:sz w:val="14"/>
              </w:rPr>
              <w:t>Reason, diff, authority, proof, audience note.</w:t>
            </w:r>
          </w:p>
        </w:tc>
      </w:tr>
      <w:tr>
        <w:trPr>
          <w:cantSplit/>
        </w:trPr>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4"/>
              </w:rPr>
              <w:t>Takedown</w:t>
            </w:r>
          </w:p>
        </w:tc>
        <w:tc>
          <w:tcPr>
            <w:tcW w:type="dxa" w:w="3628"/>
            <w:shd w:fill="F2F8EF"/>
            <w:vAlign w:val="center"/>
            <w:tcMar>
              <w:top w:w="80" w:type="dxa"/>
              <w:start w:w="80" w:type="dxa"/>
              <w:bottom w:w="80" w:type="dxa"/>
              <w:end w:w="80" w:type="dxa"/>
            </w:tcMar>
          </w:tcPr>
          <w:p>
            <w:pPr>
              <w:spacing w:after="0" w:before="0"/>
            </w:pPr>
            <w:r/>
            <w:r>
              <w:rPr>
                <w:rFonts w:ascii="Aptos" w:hAnsi="Aptos" w:eastAsia="Aptos"/>
                <w:b w:val="0"/>
                <w:sz w:val="14"/>
              </w:rPr>
              <w:t>Incident workflow.</w:t>
            </w:r>
          </w:p>
        </w:tc>
        <w:tc>
          <w:tcPr>
            <w:tcW w:type="dxa" w:w="3458"/>
            <w:shd w:fill="F2F8EF"/>
            <w:vAlign w:val="center"/>
            <w:tcMar>
              <w:top w:w="80" w:type="dxa"/>
              <w:start w:w="80" w:type="dxa"/>
              <w:bottom w:w="80" w:type="dxa"/>
              <w:end w:w="80" w:type="dxa"/>
            </w:tcMar>
          </w:tcPr>
          <w:p>
            <w:pPr>
              <w:spacing w:after="0" w:before="0"/>
            </w:pPr>
            <w:r/>
            <w:r>
              <w:rPr>
                <w:rFonts w:ascii="Aptos" w:hAnsi="Aptos" w:eastAsia="Aptos"/>
                <w:b w:val="0"/>
                <w:sz w:val="14"/>
              </w:rPr>
              <w:t>Authority, evidence preservation, provider result.</w:t>
            </w:r>
          </w:p>
        </w:tc>
      </w:tr>
    </w:tbl>
    <w:p>
      <w:pPr>
        <w:spacing w:after="20"/>
      </w:pPr>
    </w:p>
    <w:p>
      <w:pPr>
        <w:pStyle w:val="Heading1"/>
      </w:pPr>
      <w:r>
        <w:t>14. Arsitektur Informasi dan UI/UX</w:t>
      </w:r>
    </w:p>
    <w:p>
      <w:r>
        <w:rPr>
          <w:b w:val="0"/>
          <w:i w:val="0"/>
        </w:rPr>
        <w:t>UI menggunakan Bahasa Indonesia sebagai bahasa utama. Istilah teknis internal dapat tampil sebagai label sekunder pada halaman admin/diagnostic. Pengguna tidak perlu memahami istilah database/API untuk menjalankan proses bisnis.</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381"/>
            <w:shd w:fill="365E27"/>
            <w:vAlign w:val="center"/>
            <w:tcMar>
              <w:top w:w="80" w:type="dxa"/>
              <w:start w:w="80" w:type="dxa"/>
              <w:bottom w:w="80" w:type="dxa"/>
              <w:end w:w="80" w:type="dxa"/>
            </w:tcMar>
          </w:tcPr>
          <w:p>
            <w:pPr>
              <w:spacing w:after="0" w:before="0"/>
            </w:pPr>
            <w:r/>
            <w:r>
              <w:rPr>
                <w:rFonts w:ascii="Aptos" w:hAnsi="Aptos" w:eastAsia="Aptos"/>
                <w:b/>
                <w:color w:val="FFFFFF"/>
                <w:sz w:val="15"/>
              </w:rPr>
              <w:t>Kelompok navigasi</w:t>
            </w:r>
          </w:p>
        </w:tc>
        <w:tc>
          <w:tcPr>
            <w:tcW w:type="dxa" w:w="7257"/>
            <w:shd w:fill="365E27"/>
            <w:vAlign w:val="center"/>
            <w:tcMar>
              <w:top w:w="80" w:type="dxa"/>
              <w:start w:w="80" w:type="dxa"/>
              <w:bottom w:w="80" w:type="dxa"/>
              <w:end w:w="80" w:type="dxa"/>
            </w:tcMar>
          </w:tcPr>
          <w:p>
            <w:pPr>
              <w:spacing w:after="0" w:before="0"/>
            </w:pPr>
            <w:r/>
            <w:r>
              <w:rPr>
                <w:rFonts w:ascii="Aptos" w:hAnsi="Aptos" w:eastAsia="Aptos"/>
                <w:b/>
                <w:color w:val="FFFFFF"/>
                <w:sz w:val="15"/>
              </w:rPr>
              <w:t>Menu utama</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5"/>
              </w:rPr>
              <w:t>Beranda</w:t>
            </w:r>
          </w:p>
        </w:tc>
        <w:tc>
          <w:tcPr>
            <w:tcW w:type="dxa" w:w="7257"/>
            <w:shd w:fill="F2F8EF"/>
            <w:vAlign w:val="center"/>
            <w:tcMar>
              <w:top w:w="80" w:type="dxa"/>
              <w:start w:w="80" w:type="dxa"/>
              <w:bottom w:w="80" w:type="dxa"/>
              <w:end w:w="80" w:type="dxa"/>
            </w:tcMar>
          </w:tcPr>
          <w:p>
            <w:pPr>
              <w:spacing w:after="0" w:before="0"/>
            </w:pPr>
            <w:r/>
            <w:r>
              <w:rPr>
                <w:rFonts w:ascii="Aptos" w:hAnsi="Aptos" w:eastAsia="Aptos"/>
                <w:b w:val="0"/>
                <w:sz w:val="15"/>
              </w:rPr>
              <w:t>Pekerjaan Saya, Flow Board, Deadline, Kotak Review, Kalender, Quick Intake</w:t>
            </w:r>
          </w:p>
        </w:tc>
      </w:tr>
      <w:tr>
        <w:trPr>
          <w:cantSplit/>
        </w:trPr>
        <w:tc>
          <w:tcPr>
            <w:tcW w:type="dxa" w:w="2381"/>
            <w:vAlign w:val="center"/>
            <w:tcMar>
              <w:top w:w="80" w:type="dxa"/>
              <w:start w:w="80" w:type="dxa"/>
              <w:bottom w:w="80" w:type="dxa"/>
              <w:end w:w="80" w:type="dxa"/>
            </w:tcMar>
          </w:tcPr>
          <w:p>
            <w:pPr>
              <w:spacing w:after="0" w:before="0"/>
            </w:pPr>
            <w:r/>
            <w:r>
              <w:rPr>
                <w:rFonts w:ascii="Aptos" w:hAnsi="Aptos" w:eastAsia="Aptos"/>
                <w:b w:val="0"/>
                <w:sz w:val="15"/>
              </w:rPr>
              <w:t>Perencanaan</w:t>
            </w:r>
          </w:p>
        </w:tc>
        <w:tc>
          <w:tcPr>
            <w:tcW w:type="dxa" w:w="7257"/>
            <w:vAlign w:val="center"/>
            <w:tcMar>
              <w:top w:w="80" w:type="dxa"/>
              <w:start w:w="80" w:type="dxa"/>
              <w:bottom w:w="80" w:type="dxa"/>
              <w:end w:w="80" w:type="dxa"/>
            </w:tcMar>
          </w:tcPr>
          <w:p>
            <w:pPr>
              <w:spacing w:after="0" w:before="0"/>
            </w:pPr>
            <w:r/>
            <w:r>
              <w:rPr>
                <w:rFonts w:ascii="Aptos" w:hAnsi="Aptos" w:eastAsia="Aptos"/>
                <w:b w:val="0"/>
                <w:sz w:val="15"/>
              </w:rPr>
              <w:t>Permintaan Konten, Kampanye, Kalender Editorial, Backlog, Kapasitas</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5"/>
              </w:rPr>
              <w:t>Produksi</w:t>
            </w:r>
          </w:p>
        </w:tc>
        <w:tc>
          <w:tcPr>
            <w:tcW w:type="dxa" w:w="7257"/>
            <w:shd w:fill="F2F8EF"/>
            <w:vAlign w:val="center"/>
            <w:tcMar>
              <w:top w:w="80" w:type="dxa"/>
              <w:start w:w="80" w:type="dxa"/>
              <w:bottom w:w="80" w:type="dxa"/>
              <w:end w:w="80" w:type="dxa"/>
            </w:tcMar>
          </w:tcPr>
          <w:p>
            <w:pPr>
              <w:spacing w:after="0" w:before="0"/>
            </w:pPr>
            <w:r/>
            <w:r>
              <w:rPr>
                <w:rFonts w:ascii="Aptos" w:hAnsi="Aptos" w:eastAsia="Aptos"/>
                <w:b w:val="0"/>
                <w:sz w:val="15"/>
              </w:rPr>
              <w:t>Paket Konten, Studio Editorial, Studio Visual, Aset, Template</w:t>
            </w:r>
          </w:p>
        </w:tc>
      </w:tr>
      <w:tr>
        <w:trPr>
          <w:cantSplit/>
        </w:trPr>
        <w:tc>
          <w:tcPr>
            <w:tcW w:type="dxa" w:w="2381"/>
            <w:vAlign w:val="center"/>
            <w:tcMar>
              <w:top w:w="80" w:type="dxa"/>
              <w:start w:w="80" w:type="dxa"/>
              <w:bottom w:w="80" w:type="dxa"/>
              <w:end w:w="80" w:type="dxa"/>
            </w:tcMar>
          </w:tcPr>
          <w:p>
            <w:pPr>
              <w:spacing w:after="0" w:before="0"/>
            </w:pPr>
            <w:r/>
            <w:r>
              <w:rPr>
                <w:rFonts w:ascii="Aptos" w:hAnsi="Aptos" w:eastAsia="Aptos"/>
                <w:b w:val="0"/>
                <w:sz w:val="15"/>
              </w:rPr>
              <w:t>Mutu</w:t>
            </w:r>
          </w:p>
        </w:tc>
        <w:tc>
          <w:tcPr>
            <w:tcW w:type="dxa" w:w="7257"/>
            <w:vAlign w:val="center"/>
            <w:tcMar>
              <w:top w:w="80" w:type="dxa"/>
              <w:start w:w="80" w:type="dxa"/>
              <w:bottom w:w="80" w:type="dxa"/>
              <w:end w:w="80" w:type="dxa"/>
            </w:tcMar>
          </w:tcPr>
          <w:p>
            <w:pPr>
              <w:spacing w:after="0" w:before="0"/>
            </w:pPr>
            <w:r/>
            <w:r>
              <w:rPr>
                <w:rFonts w:ascii="Aptos" w:hAnsi="Aptos" w:eastAsia="Aptos"/>
                <w:b w:val="0"/>
                <w:sz w:val="15"/>
              </w:rPr>
              <w:t>Pemeriksaan Sumber/Fakta, Substansi, Editorial, Visual, Brand, Privasi &amp; Hak, Aksesibilitas</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5"/>
              </w:rPr>
              <w:t>Persetujuan</w:t>
            </w:r>
          </w:p>
        </w:tc>
        <w:tc>
          <w:tcPr>
            <w:tcW w:type="dxa" w:w="7257"/>
            <w:shd w:fill="F2F8EF"/>
            <w:vAlign w:val="center"/>
            <w:tcMar>
              <w:top w:w="80" w:type="dxa"/>
              <w:start w:w="80" w:type="dxa"/>
              <w:bottom w:w="80" w:type="dxa"/>
              <w:end w:w="80" w:type="dxa"/>
            </w:tcMar>
          </w:tcPr>
          <w:p>
            <w:pPr>
              <w:spacing w:after="0" w:before="0"/>
            </w:pPr>
            <w:r/>
            <w:r>
              <w:rPr>
                <w:rFonts w:ascii="Aptos" w:hAnsi="Aptos" w:eastAsia="Aptos"/>
                <w:b w:val="0"/>
                <w:sz w:val="15"/>
              </w:rPr>
              <w:t>Kotak Persetujuan, Delegasi, Hold/Embargo, Riwayat Keputusan</w:t>
            </w:r>
          </w:p>
        </w:tc>
      </w:tr>
      <w:tr>
        <w:trPr>
          <w:cantSplit/>
        </w:trPr>
        <w:tc>
          <w:tcPr>
            <w:tcW w:type="dxa" w:w="2381"/>
            <w:vAlign w:val="center"/>
            <w:tcMar>
              <w:top w:w="80" w:type="dxa"/>
              <w:start w:w="80" w:type="dxa"/>
              <w:bottom w:w="80" w:type="dxa"/>
              <w:end w:w="80" w:type="dxa"/>
            </w:tcMar>
          </w:tcPr>
          <w:p>
            <w:pPr>
              <w:spacing w:after="0" w:before="0"/>
            </w:pPr>
            <w:r/>
            <w:r>
              <w:rPr>
                <w:rFonts w:ascii="Aptos" w:hAnsi="Aptos" w:eastAsia="Aptos"/>
                <w:b w:val="0"/>
                <w:sz w:val="15"/>
              </w:rPr>
              <w:t>Publikasi</w:t>
            </w:r>
          </w:p>
        </w:tc>
        <w:tc>
          <w:tcPr>
            <w:tcW w:type="dxa" w:w="7257"/>
            <w:vAlign w:val="center"/>
            <w:tcMar>
              <w:top w:w="80" w:type="dxa"/>
              <w:start w:w="80" w:type="dxa"/>
              <w:bottom w:w="80" w:type="dxa"/>
              <w:end w:w="80" w:type="dxa"/>
            </w:tcMar>
          </w:tcPr>
          <w:p>
            <w:pPr>
              <w:spacing w:after="0" w:before="0"/>
            </w:pPr>
            <w:r/>
            <w:r>
              <w:rPr>
                <w:rFonts w:ascii="Aptos" w:hAnsi="Aptos" w:eastAsia="Aptos"/>
                <w:b w:val="0"/>
                <w:sz w:val="15"/>
              </w:rPr>
              <w:t>Kalender Publikasi, Siap Tayang, Job, Kegagalan, Rekam Publikasi</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5"/>
              </w:rPr>
              <w:t>Evaluasi</w:t>
            </w:r>
          </w:p>
        </w:tc>
        <w:tc>
          <w:tcPr>
            <w:tcW w:type="dxa" w:w="7257"/>
            <w:shd w:fill="F2F8EF"/>
            <w:vAlign w:val="center"/>
            <w:tcMar>
              <w:top w:w="80" w:type="dxa"/>
              <w:start w:w="80" w:type="dxa"/>
              <w:bottom w:w="80" w:type="dxa"/>
              <w:end w:w="80" w:type="dxa"/>
            </w:tcMar>
          </w:tcPr>
          <w:p>
            <w:pPr>
              <w:spacing w:after="0" w:before="0"/>
            </w:pPr>
            <w:r/>
            <w:r>
              <w:rPr>
                <w:rFonts w:ascii="Aptos" w:hAnsi="Aptos" w:eastAsia="Aptos"/>
                <w:b w:val="0"/>
                <w:sz w:val="15"/>
              </w:rPr>
              <w:t>Kinerja Proses, Kinerja Konten, Campaign Scorecard, Lessons Learned</w:t>
            </w:r>
          </w:p>
        </w:tc>
      </w:tr>
      <w:tr>
        <w:trPr>
          <w:cantSplit/>
        </w:trPr>
        <w:tc>
          <w:tcPr>
            <w:tcW w:type="dxa" w:w="2381"/>
            <w:vAlign w:val="center"/>
            <w:tcMar>
              <w:top w:w="80" w:type="dxa"/>
              <w:start w:w="80" w:type="dxa"/>
              <w:bottom w:w="80" w:type="dxa"/>
              <w:end w:w="80" w:type="dxa"/>
            </w:tcMar>
          </w:tcPr>
          <w:p>
            <w:pPr>
              <w:spacing w:after="0" w:before="0"/>
            </w:pPr>
            <w:r/>
            <w:r>
              <w:rPr>
                <w:rFonts w:ascii="Aptos" w:hAnsi="Aptos" w:eastAsia="Aptos"/>
                <w:b w:val="0"/>
                <w:sz w:val="15"/>
              </w:rPr>
              <w:t>Arsip</w:t>
            </w:r>
          </w:p>
        </w:tc>
        <w:tc>
          <w:tcPr>
            <w:tcW w:type="dxa" w:w="7257"/>
            <w:vAlign w:val="center"/>
            <w:tcMar>
              <w:top w:w="80" w:type="dxa"/>
              <w:start w:w="80" w:type="dxa"/>
              <w:bottom w:w="80" w:type="dxa"/>
              <w:end w:w="80" w:type="dxa"/>
            </w:tcMar>
          </w:tcPr>
          <w:p>
            <w:pPr>
              <w:spacing w:after="0" w:before="0"/>
            </w:pPr>
            <w:r/>
            <w:r>
              <w:rPr>
                <w:rFonts w:ascii="Aptos" w:hAnsi="Aptos" w:eastAsia="Aptos"/>
                <w:b w:val="0"/>
                <w:sz w:val="15"/>
              </w:rPr>
              <w:t>Pencarian Arsip, Snapshot Final, Rights Expiry, Legal Hold</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5"/>
              </w:rPr>
              <w:t>Administrasi</w:t>
            </w:r>
          </w:p>
        </w:tc>
        <w:tc>
          <w:tcPr>
            <w:tcW w:type="dxa" w:w="7257"/>
            <w:shd w:fill="F2F8EF"/>
            <w:vAlign w:val="center"/>
            <w:tcMar>
              <w:top w:w="80" w:type="dxa"/>
              <w:start w:w="80" w:type="dxa"/>
              <w:bottom w:w="80" w:type="dxa"/>
              <w:end w:w="80" w:type="dxa"/>
            </w:tcMar>
          </w:tcPr>
          <w:p>
            <w:pPr>
              <w:spacing w:after="0" w:before="0"/>
            </w:pPr>
            <w:r/>
            <w:r>
              <w:rPr>
                <w:rFonts w:ascii="Aptos" w:hAnsi="Aptos" w:eastAsia="Aptos"/>
                <w:b w:val="0"/>
                <w:sz w:val="15"/>
              </w:rPr>
              <w:t>Workflow, Capability, Kanal, Taxonomy, Rule, Integrasi, Audit</w:t>
            </w:r>
          </w:p>
        </w:tc>
      </w:tr>
    </w:tbl>
    <w:p>
      <w:pPr>
        <w:spacing w:after="20"/>
      </w:pPr>
    </w:p>
    <w:p>
      <w:pPr>
        <w:pStyle w:val="Heading2"/>
      </w:pPr>
      <w:r>
        <w:t>14.1 Prinsip UI/UX</w:t>
      </w:r>
    </w:p>
    <w:p>
      <w:pPr>
        <w:pStyle w:val="ListBullet"/>
        <w:spacing w:after="30"/>
      </w:pPr>
      <w:r>
        <w:t>Action-oriented: setiap status menunjukkan next action, owner, deadline, blocker.</w:t>
      </w:r>
    </w:p>
    <w:p>
      <w:pPr>
        <w:pStyle w:val="ListBullet"/>
        <w:spacing w:after="30"/>
      </w:pPr>
      <w:r>
        <w:t>Progressive disclosure: intake singkat; detail muncul sesuai type/risk.</w:t>
      </w:r>
    </w:p>
    <w:p>
      <w:pPr>
        <w:pStyle w:val="ListBullet"/>
        <w:spacing w:after="30"/>
      </w:pPr>
      <w:r>
        <w:t>Context-preserving: brief, source, claim, finding, diff, approval dapat dilihat dari Paket Konten.</w:t>
      </w:r>
    </w:p>
    <w:p>
      <w:pPr>
        <w:pStyle w:val="ListBullet"/>
        <w:spacing w:after="30"/>
      </w:pPr>
      <w:r>
        <w:t>Error prevention: preview, readiness, account confirmation, embargo, rights, duplicate guard.</w:t>
      </w:r>
    </w:p>
    <w:p>
      <w:pPr>
        <w:pStyle w:val="ListBullet"/>
        <w:spacing w:after="30"/>
      </w:pPr>
      <w:r>
        <w:t>Mobile approval, bukan mobile editing penuh.</w:t>
      </w:r>
    </w:p>
    <w:p>
      <w:pPr>
        <w:pStyle w:val="ListBullet"/>
        <w:spacing w:after="30"/>
      </w:pPr>
      <w:r>
        <w:t>Accessible by default: WCAG 2.2 AA, keyboard, focus, error association, reduced motion, caption/alt text.</w:t>
      </w:r>
    </w:p>
    <w:p>
      <w:pPr>
        <w:jc w:val="center"/>
      </w:pPr>
      <w:r>
        <w:drawing>
          <wp:inline xmlns:a="http://schemas.openxmlformats.org/drawingml/2006/main" xmlns:pic="http://schemas.openxmlformats.org/drawingml/2006/picture">
            <wp:extent cx="5832000" cy="3390817"/>
            <wp:docPr id="3" name="Picture 3" descr="Image: image3.png"/>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832000" cy="3390817"/>
                    </a:xfrm>
                    <a:prstGeom prst="rect"/>
                  </pic:spPr>
                </pic:pic>
              </a:graphicData>
            </a:graphic>
          </wp:inline>
        </w:drawing>
      </w:r>
    </w:p>
    <w:p>
      <w:pPr>
        <w:pStyle w:val="CaptionCustom"/>
        <w:jc w:val="center"/>
      </w:pPr>
      <w:r>
        <w:t>Gambar 14-1. Low-fidelity Flow Board.</w:t>
      </w:r>
    </w:p>
    <w:p>
      <w:pPr>
        <w:jc w:val="center"/>
      </w:pPr>
      <w:r>
        <w:drawing>
          <wp:inline xmlns:a="http://schemas.openxmlformats.org/drawingml/2006/main" xmlns:pic="http://schemas.openxmlformats.org/drawingml/2006/picture">
            <wp:extent cx="5832000" cy="3390817"/>
            <wp:docPr id="4" name="Picture 4" descr="Image: image4.png"/>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832000" cy="3390817"/>
                    </a:xfrm>
                    <a:prstGeom prst="rect"/>
                  </pic:spPr>
                </pic:pic>
              </a:graphicData>
            </a:graphic>
          </wp:inline>
        </w:drawing>
      </w:r>
    </w:p>
    <w:p>
      <w:pPr>
        <w:pStyle w:val="CaptionCustom"/>
        <w:jc w:val="center"/>
      </w:pPr>
      <w:r>
        <w:t>Gambar 14-2. Low-fidelity Workspace Paket Konten.</w:t>
      </w:r>
    </w:p>
    <w:p>
      <w:pPr>
        <w:jc w:val="center"/>
      </w:pPr>
      <w:r>
        <w:drawing>
          <wp:inline xmlns:a="http://schemas.openxmlformats.org/drawingml/2006/main" xmlns:pic="http://schemas.openxmlformats.org/drawingml/2006/picture">
            <wp:extent cx="2951999" cy="3976217"/>
            <wp:docPr id="5" name="Picture 5" descr="Image: image5.png"/>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2951999" cy="3976217"/>
                    </a:xfrm>
                    <a:prstGeom prst="rect"/>
                  </pic:spPr>
                </pic:pic>
              </a:graphicData>
            </a:graphic>
          </wp:inline>
        </w:drawing>
      </w:r>
    </w:p>
    <w:p>
      <w:pPr>
        <w:pStyle w:val="CaptionCustom"/>
        <w:jc w:val="center"/>
      </w:pPr>
      <w:r>
        <w:t>Gambar 14-3. Low-fidelity Kotak Persetujuan seluler.</w:t>
      </w:r>
    </w:p>
    <w:p>
      <w:pPr>
        <w:pStyle w:val="Heading2"/>
      </w:pPr>
      <w:r>
        <w:t>14.2 Layar Kunci dan Perilaku</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1814"/>
            <w:shd w:fill="365E27"/>
            <w:vAlign w:val="center"/>
            <w:tcMar>
              <w:top w:w="80" w:type="dxa"/>
              <w:start w:w="80" w:type="dxa"/>
              <w:bottom w:w="80" w:type="dxa"/>
              <w:end w:w="80" w:type="dxa"/>
            </w:tcMar>
          </w:tcPr>
          <w:p>
            <w:pPr>
              <w:spacing w:after="0" w:before="0"/>
            </w:pPr>
            <w:r/>
            <w:r>
              <w:rPr>
                <w:rFonts w:ascii="Aptos" w:hAnsi="Aptos" w:eastAsia="Aptos"/>
                <w:b/>
                <w:color w:val="FFFFFF"/>
                <w:sz w:val="13"/>
              </w:rPr>
              <w:t>Layar</w:t>
            </w:r>
          </w:p>
        </w:tc>
        <w:tc>
          <w:tcPr>
            <w:tcW w:type="dxa" w:w="2551"/>
            <w:shd w:fill="365E27"/>
            <w:vAlign w:val="center"/>
            <w:tcMar>
              <w:top w:w="80" w:type="dxa"/>
              <w:start w:w="80" w:type="dxa"/>
              <w:bottom w:w="80" w:type="dxa"/>
              <w:end w:w="80" w:type="dxa"/>
            </w:tcMar>
          </w:tcPr>
          <w:p>
            <w:pPr>
              <w:spacing w:after="0" w:before="0"/>
            </w:pPr>
            <w:r/>
            <w:r>
              <w:rPr>
                <w:rFonts w:ascii="Aptos" w:hAnsi="Aptos" w:eastAsia="Aptos"/>
                <w:b/>
                <w:color w:val="FFFFFF"/>
                <w:sz w:val="13"/>
              </w:rPr>
              <w:t>Tujuan</w:t>
            </w:r>
          </w:p>
        </w:tc>
        <w:tc>
          <w:tcPr>
            <w:tcW w:type="dxa" w:w="3969"/>
            <w:shd w:fill="365E27"/>
            <w:vAlign w:val="center"/>
            <w:tcMar>
              <w:top w:w="80" w:type="dxa"/>
              <w:start w:w="80" w:type="dxa"/>
              <w:bottom w:w="80" w:type="dxa"/>
              <w:end w:w="80" w:type="dxa"/>
            </w:tcMar>
          </w:tcPr>
          <w:p>
            <w:pPr>
              <w:spacing w:after="0" w:before="0"/>
            </w:pPr>
            <w:r/>
            <w:r>
              <w:rPr>
                <w:rFonts w:ascii="Aptos" w:hAnsi="Aptos" w:eastAsia="Aptos"/>
                <w:b/>
                <w:color w:val="FFFFFF"/>
                <w:sz w:val="13"/>
              </w:rPr>
              <w:t>Komponen wajib</w:t>
            </w:r>
          </w:p>
        </w:tc>
        <w:tc>
          <w:tcPr>
            <w:tcW w:type="dxa" w:w="2268"/>
            <w:shd w:fill="365E27"/>
            <w:vAlign w:val="center"/>
            <w:tcMar>
              <w:top w:w="80" w:type="dxa"/>
              <w:start w:w="80" w:type="dxa"/>
              <w:bottom w:w="80" w:type="dxa"/>
              <w:end w:w="80" w:type="dxa"/>
            </w:tcMar>
          </w:tcPr>
          <w:p>
            <w:pPr>
              <w:spacing w:after="0" w:before="0"/>
            </w:pPr>
            <w:r/>
            <w:r>
              <w:rPr>
                <w:rFonts w:ascii="Aptos" w:hAnsi="Aptos" w:eastAsia="Aptos"/>
                <w:b/>
                <w:color w:val="FFFFFF"/>
                <w:sz w:val="13"/>
              </w:rPr>
              <w:t>State/error penting</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3"/>
              </w:rPr>
              <w:t>Flow Board</w:t>
            </w:r>
          </w:p>
        </w:tc>
        <w:tc>
          <w:tcPr>
            <w:tcW w:type="dxa" w:w="2551"/>
            <w:shd w:fill="F2F8EF"/>
            <w:vAlign w:val="center"/>
            <w:tcMar>
              <w:top w:w="80" w:type="dxa"/>
              <w:start w:w="80" w:type="dxa"/>
              <w:bottom w:w="80" w:type="dxa"/>
              <w:end w:w="80" w:type="dxa"/>
            </w:tcMar>
          </w:tcPr>
          <w:p>
            <w:pPr>
              <w:spacing w:after="0" w:before="0"/>
            </w:pPr>
            <w:r/>
            <w:r>
              <w:rPr>
                <w:rFonts w:ascii="Aptos" w:hAnsi="Aptos" w:eastAsia="Aptos"/>
                <w:b w:val="0"/>
                <w:sz w:val="13"/>
              </w:rPr>
              <w:t>Melihat arus pekerjaan.</w:t>
            </w:r>
          </w:p>
        </w:tc>
        <w:tc>
          <w:tcPr>
            <w:tcW w:type="dxa" w:w="3969"/>
            <w:shd w:fill="F2F8EF"/>
            <w:vAlign w:val="center"/>
            <w:tcMar>
              <w:top w:w="80" w:type="dxa"/>
              <w:start w:w="80" w:type="dxa"/>
              <w:bottom w:w="80" w:type="dxa"/>
              <w:end w:w="80" w:type="dxa"/>
            </w:tcMar>
          </w:tcPr>
          <w:p>
            <w:pPr>
              <w:spacing w:after="0" w:before="0"/>
            </w:pPr>
            <w:r/>
            <w:r>
              <w:rPr>
                <w:rFonts w:ascii="Aptos" w:hAnsi="Aptos" w:eastAsia="Aptos"/>
                <w:b w:val="0"/>
                <w:sz w:val="13"/>
              </w:rPr>
              <w:t>Kanban/list/calendar/timeline/workload; filter; risk; due; blocker.</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Empty, no permission, stale data.</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3"/>
              </w:rPr>
              <w:t>Intake Studio</w:t>
            </w:r>
          </w:p>
        </w:tc>
        <w:tc>
          <w:tcPr>
            <w:tcW w:type="dxa" w:w="2551"/>
            <w:vAlign w:val="center"/>
            <w:tcMar>
              <w:top w:w="80" w:type="dxa"/>
              <w:start w:w="80" w:type="dxa"/>
              <w:bottom w:w="80" w:type="dxa"/>
              <w:end w:w="80" w:type="dxa"/>
            </w:tcMar>
          </w:tcPr>
          <w:p>
            <w:pPr>
              <w:spacing w:after="0" w:before="0"/>
            </w:pPr>
            <w:r/>
            <w:r>
              <w:rPr>
                <w:rFonts w:ascii="Aptos" w:hAnsi="Aptos" w:eastAsia="Aptos"/>
                <w:b w:val="0"/>
                <w:sz w:val="13"/>
              </w:rPr>
              <w:t>Mengirim ide/bahan cepat.</w:t>
            </w:r>
          </w:p>
        </w:tc>
        <w:tc>
          <w:tcPr>
            <w:tcW w:type="dxa" w:w="3969"/>
            <w:vAlign w:val="center"/>
            <w:tcMar>
              <w:top w:w="80" w:type="dxa"/>
              <w:start w:w="80" w:type="dxa"/>
              <w:bottom w:w="80" w:type="dxa"/>
              <w:end w:w="80" w:type="dxa"/>
            </w:tcMar>
          </w:tcPr>
          <w:p>
            <w:pPr>
              <w:spacing w:after="0" w:before="0"/>
            </w:pPr>
            <w:r/>
            <w:r>
              <w:rPr>
                <w:rFonts w:ascii="Aptos" w:hAnsi="Aptos" w:eastAsia="Aptos"/>
                <w:b w:val="0"/>
                <w:sz w:val="13"/>
              </w:rPr>
              <w:t>Mode cepat; type; ringkasan; source; deadline; duplicate suggestion.</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Offline/attachment fail; duplicate.</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3"/>
              </w:rPr>
              <w:t>Paket Konten</w:t>
            </w:r>
          </w:p>
        </w:tc>
        <w:tc>
          <w:tcPr>
            <w:tcW w:type="dxa" w:w="2551"/>
            <w:shd w:fill="F2F8EF"/>
            <w:vAlign w:val="center"/>
            <w:tcMar>
              <w:top w:w="80" w:type="dxa"/>
              <w:start w:w="80" w:type="dxa"/>
              <w:bottom w:w="80" w:type="dxa"/>
              <w:end w:w="80" w:type="dxa"/>
            </w:tcMar>
          </w:tcPr>
          <w:p>
            <w:pPr>
              <w:spacing w:after="0" w:before="0"/>
            </w:pPr>
            <w:r/>
            <w:r>
              <w:rPr>
                <w:rFonts w:ascii="Aptos" w:hAnsi="Aptos" w:eastAsia="Aptos"/>
                <w:b w:val="0"/>
                <w:sz w:val="13"/>
              </w:rPr>
              <w:t>Pusat konteks satu topik.</w:t>
            </w:r>
          </w:p>
        </w:tc>
        <w:tc>
          <w:tcPr>
            <w:tcW w:type="dxa" w:w="3969"/>
            <w:shd w:fill="F2F8EF"/>
            <w:vAlign w:val="center"/>
            <w:tcMar>
              <w:top w:w="80" w:type="dxa"/>
              <w:start w:w="80" w:type="dxa"/>
              <w:bottom w:w="80" w:type="dxa"/>
              <w:end w:w="80" w:type="dxa"/>
            </w:tcMar>
          </w:tcPr>
          <w:p>
            <w:pPr>
              <w:spacing w:after="0" w:before="0"/>
            </w:pPr>
            <w:r/>
            <w:r>
              <w:rPr>
                <w:rFonts w:ascii="Aptos" w:hAnsi="Aptos" w:eastAsia="Aptos"/>
                <w:b w:val="0"/>
                <w:sz w:val="13"/>
              </w:rPr>
              <w:t>Ringkasan, brief, fakta&amp;sumber, narasi, varian, aset, tugas, review, approval, publikasi, metrik, riwayat.</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Concurrent edit; incomplete readiness.</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3"/>
              </w:rPr>
              <w:t>Studio Editorial</w:t>
            </w:r>
          </w:p>
        </w:tc>
        <w:tc>
          <w:tcPr>
            <w:tcW w:type="dxa" w:w="2551"/>
            <w:vAlign w:val="center"/>
            <w:tcMar>
              <w:top w:w="80" w:type="dxa"/>
              <w:start w:w="80" w:type="dxa"/>
              <w:bottom w:w="80" w:type="dxa"/>
              <w:end w:w="80" w:type="dxa"/>
            </w:tcMar>
          </w:tcPr>
          <w:p>
            <w:pPr>
              <w:spacing w:after="0" w:before="0"/>
            </w:pPr>
            <w:r/>
            <w:r>
              <w:rPr>
                <w:rFonts w:ascii="Aptos" w:hAnsi="Aptos" w:eastAsia="Aptos"/>
                <w:b w:val="0"/>
                <w:sz w:val="13"/>
              </w:rPr>
              <w:t>Menulis dan verifikasi.</w:t>
            </w:r>
          </w:p>
        </w:tc>
        <w:tc>
          <w:tcPr>
            <w:tcW w:type="dxa" w:w="3969"/>
            <w:vAlign w:val="center"/>
            <w:tcMar>
              <w:top w:w="80" w:type="dxa"/>
              <w:start w:w="80" w:type="dxa"/>
              <w:bottom w:w="80" w:type="dxa"/>
              <w:end w:w="80" w:type="dxa"/>
            </w:tcMar>
          </w:tcPr>
          <w:p>
            <w:pPr>
              <w:spacing w:after="0" w:before="0"/>
            </w:pPr>
            <w:r/>
            <w:r>
              <w:rPr>
                <w:rFonts w:ascii="Aptos" w:hAnsi="Aptos" w:eastAsia="Aptos"/>
                <w:b w:val="0"/>
                <w:sz w:val="13"/>
              </w:rPr>
              <w:t>Editor, source/claim panel, comments, compare, autosave.</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Autosave fail, conflict, stale source.</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3"/>
              </w:rPr>
              <w:t>Studio Visual</w:t>
            </w:r>
          </w:p>
        </w:tc>
        <w:tc>
          <w:tcPr>
            <w:tcW w:type="dxa" w:w="2551"/>
            <w:shd w:fill="F2F8EF"/>
            <w:vAlign w:val="center"/>
            <w:tcMar>
              <w:top w:w="80" w:type="dxa"/>
              <w:start w:w="80" w:type="dxa"/>
              <w:bottom w:w="80" w:type="dxa"/>
              <w:end w:w="80" w:type="dxa"/>
            </w:tcMar>
          </w:tcPr>
          <w:p>
            <w:pPr>
              <w:spacing w:after="0" w:before="0"/>
            </w:pPr>
            <w:r/>
            <w:r>
              <w:rPr>
                <w:rFonts w:ascii="Aptos" w:hAnsi="Aptos" w:eastAsia="Aptos"/>
                <w:b w:val="0"/>
                <w:sz w:val="13"/>
              </w:rPr>
              <w:t>Review aset/media.</w:t>
            </w:r>
          </w:p>
        </w:tc>
        <w:tc>
          <w:tcPr>
            <w:tcW w:type="dxa" w:w="3969"/>
            <w:shd w:fill="F2F8EF"/>
            <w:vAlign w:val="center"/>
            <w:tcMar>
              <w:top w:w="80" w:type="dxa"/>
              <w:start w:w="80" w:type="dxa"/>
              <w:bottom w:w="80" w:type="dxa"/>
              <w:end w:w="80" w:type="dxa"/>
            </w:tcMar>
          </w:tcPr>
          <w:p>
            <w:pPr>
              <w:spacing w:after="0" w:before="0"/>
            </w:pPr>
            <w:r/>
            <w:r>
              <w:rPr>
                <w:rFonts w:ascii="Aptos" w:hAnsi="Aptos" w:eastAsia="Aptos"/>
                <w:b w:val="0"/>
                <w:sz w:val="13"/>
              </w:rPr>
              <w:t>Preview, annotation, safe area, technical validation, rights, alt/caption.</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Preview fail, rights expired, unsupported codec.</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3"/>
              </w:rPr>
              <w:t>Kotak Persetujuan</w:t>
            </w:r>
          </w:p>
        </w:tc>
        <w:tc>
          <w:tcPr>
            <w:tcW w:type="dxa" w:w="2551"/>
            <w:vAlign w:val="center"/>
            <w:tcMar>
              <w:top w:w="80" w:type="dxa"/>
              <w:start w:w="80" w:type="dxa"/>
              <w:bottom w:w="80" w:type="dxa"/>
              <w:end w:w="80" w:type="dxa"/>
            </w:tcMar>
          </w:tcPr>
          <w:p>
            <w:pPr>
              <w:spacing w:after="0" w:before="0"/>
            </w:pPr>
            <w:r/>
            <w:r>
              <w:rPr>
                <w:rFonts w:ascii="Aptos" w:hAnsi="Aptos" w:eastAsia="Aptos"/>
                <w:b w:val="0"/>
                <w:sz w:val="13"/>
              </w:rPr>
              <w:t>Keputusan cepat/akuntabel.</w:t>
            </w:r>
          </w:p>
        </w:tc>
        <w:tc>
          <w:tcPr>
            <w:tcW w:type="dxa" w:w="3969"/>
            <w:vAlign w:val="center"/>
            <w:tcMar>
              <w:top w:w="80" w:type="dxa"/>
              <w:start w:w="80" w:type="dxa"/>
              <w:bottom w:w="80" w:type="dxa"/>
              <w:end w:w="80" w:type="dxa"/>
            </w:tcMar>
          </w:tcPr>
          <w:p>
            <w:pPr>
              <w:spacing w:after="0" w:before="0"/>
            </w:pPr>
            <w:r/>
            <w:r>
              <w:rPr>
                <w:rFonts w:ascii="Aptos" w:hAnsi="Aptos" w:eastAsia="Aptos"/>
                <w:b w:val="0"/>
                <w:sz w:val="13"/>
              </w:rPr>
              <w:t>Risk, diff, readiness, source, preview, reason, step-up.</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Expired delegation, invalid manifest.</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3"/>
              </w:rPr>
              <w:t>Kalender Publikasi</w:t>
            </w:r>
          </w:p>
        </w:tc>
        <w:tc>
          <w:tcPr>
            <w:tcW w:type="dxa" w:w="2551"/>
            <w:shd w:fill="F2F8EF"/>
            <w:vAlign w:val="center"/>
            <w:tcMar>
              <w:top w:w="80" w:type="dxa"/>
              <w:start w:w="80" w:type="dxa"/>
              <w:bottom w:w="80" w:type="dxa"/>
              <w:end w:w="80" w:type="dxa"/>
            </w:tcMar>
          </w:tcPr>
          <w:p>
            <w:pPr>
              <w:spacing w:after="0" w:before="0"/>
            </w:pPr>
            <w:r/>
            <w:r>
              <w:rPr>
                <w:rFonts w:ascii="Aptos" w:hAnsi="Aptos" w:eastAsia="Aptos"/>
                <w:b w:val="0"/>
                <w:sz w:val="13"/>
              </w:rPr>
              <w:t>Mencegah konflik dan salah jadwal.</w:t>
            </w:r>
          </w:p>
        </w:tc>
        <w:tc>
          <w:tcPr>
            <w:tcW w:type="dxa" w:w="3969"/>
            <w:shd w:fill="F2F8EF"/>
            <w:vAlign w:val="center"/>
            <w:tcMar>
              <w:top w:w="80" w:type="dxa"/>
              <w:start w:w="80" w:type="dxa"/>
              <w:bottom w:w="80" w:type="dxa"/>
              <w:end w:w="80" w:type="dxa"/>
            </w:tcMar>
          </w:tcPr>
          <w:p>
            <w:pPr>
              <w:spacing w:after="0" w:before="0"/>
            </w:pPr>
            <w:r/>
            <w:r>
              <w:rPr>
                <w:rFonts w:ascii="Aptos" w:hAnsi="Aptos" w:eastAsia="Aptos"/>
                <w:b w:val="0"/>
                <w:sz w:val="13"/>
              </w:rPr>
              <w:t>Channel/account/time/embargo/status/job.</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Provider outage, account invalid, conflict.</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3"/>
              </w:rPr>
              <w:t>Archive Explorer</w:t>
            </w:r>
          </w:p>
        </w:tc>
        <w:tc>
          <w:tcPr>
            <w:tcW w:type="dxa" w:w="2551"/>
            <w:vAlign w:val="center"/>
            <w:tcMar>
              <w:top w:w="80" w:type="dxa"/>
              <w:start w:w="80" w:type="dxa"/>
              <w:bottom w:w="80" w:type="dxa"/>
              <w:end w:w="80" w:type="dxa"/>
            </w:tcMar>
          </w:tcPr>
          <w:p>
            <w:pPr>
              <w:spacing w:after="0" w:before="0"/>
            </w:pPr>
            <w:r/>
            <w:r>
              <w:rPr>
                <w:rFonts w:ascii="Aptos" w:hAnsi="Aptos" w:eastAsia="Aptos"/>
                <w:b w:val="0"/>
                <w:sz w:val="13"/>
              </w:rPr>
              <w:t>Menemukan dan reuse.</w:t>
            </w:r>
          </w:p>
        </w:tc>
        <w:tc>
          <w:tcPr>
            <w:tcW w:type="dxa" w:w="3969"/>
            <w:vAlign w:val="center"/>
            <w:tcMar>
              <w:top w:w="80" w:type="dxa"/>
              <w:start w:w="80" w:type="dxa"/>
              <w:bottom w:w="80" w:type="dxa"/>
              <w:end w:w="80" w:type="dxa"/>
            </w:tcMar>
          </w:tcPr>
          <w:p>
            <w:pPr>
              <w:spacing w:after="0" w:before="0"/>
            </w:pPr>
            <w:r/>
            <w:r>
              <w:rPr>
                <w:rFonts w:ascii="Aptos" w:hAnsi="Aptos" w:eastAsia="Aptos"/>
                <w:b w:val="0"/>
                <w:sz w:val="13"/>
              </w:rPr>
              <w:t>Search/facet, lineage, rights, classification, derivative action.</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No permission, legal hold, rights expired.</w:t>
            </w:r>
          </w:p>
        </w:tc>
      </w:tr>
    </w:tbl>
    <w:p>
      <w:pPr>
        <w:spacing w:after="20"/>
      </w:pPr>
    </w:p>
    <w:p>
      <w:pPr>
        <w:pStyle w:val="Heading2"/>
      </w:pPr>
      <w:r>
        <w:t>14.3 State Library Wajib</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2268"/>
            <w:shd w:fill="365E27"/>
            <w:vAlign w:val="center"/>
            <w:tcMar>
              <w:top w:w="80" w:type="dxa"/>
              <w:start w:w="80" w:type="dxa"/>
              <w:bottom w:w="80" w:type="dxa"/>
              <w:end w:w="80" w:type="dxa"/>
            </w:tcMar>
          </w:tcPr>
          <w:p>
            <w:pPr>
              <w:spacing w:after="0" w:before="0"/>
            </w:pPr>
            <w:r/>
            <w:r>
              <w:rPr>
                <w:rFonts w:ascii="Aptos" w:hAnsi="Aptos" w:eastAsia="Aptos"/>
                <w:b/>
                <w:color w:val="FFFFFF"/>
                <w:sz w:val="14"/>
              </w:rPr>
              <w:t>State UI</w:t>
            </w:r>
          </w:p>
        </w:tc>
        <w:tc>
          <w:tcPr>
            <w:tcW w:type="dxa" w:w="4252"/>
            <w:shd w:fill="365E27"/>
            <w:vAlign w:val="center"/>
            <w:tcMar>
              <w:top w:w="80" w:type="dxa"/>
              <w:start w:w="80" w:type="dxa"/>
              <w:bottom w:w="80" w:type="dxa"/>
              <w:end w:w="80" w:type="dxa"/>
            </w:tcMar>
          </w:tcPr>
          <w:p>
            <w:pPr>
              <w:spacing w:after="0" w:before="0"/>
            </w:pPr>
            <w:r/>
            <w:r>
              <w:rPr>
                <w:rFonts w:ascii="Aptos" w:hAnsi="Aptos" w:eastAsia="Aptos"/>
                <w:b/>
                <w:color w:val="FFFFFF"/>
                <w:sz w:val="14"/>
              </w:rPr>
              <w:t>Perilaku</w:t>
            </w:r>
          </w:p>
        </w:tc>
        <w:tc>
          <w:tcPr>
            <w:tcW w:type="dxa" w:w="3118"/>
            <w:shd w:fill="365E27"/>
            <w:vAlign w:val="center"/>
            <w:tcMar>
              <w:top w:w="80" w:type="dxa"/>
              <w:start w:w="80" w:type="dxa"/>
              <w:bottom w:w="80" w:type="dxa"/>
              <w:end w:w="80" w:type="dxa"/>
            </w:tcMar>
          </w:tcPr>
          <w:p>
            <w:pPr>
              <w:spacing w:after="0" w:before="0"/>
            </w:pPr>
            <w:r/>
            <w:r>
              <w:rPr>
                <w:rFonts w:ascii="Aptos" w:hAnsi="Aptos" w:eastAsia="Aptos"/>
                <w:b/>
                <w:color w:val="FFFFFF"/>
                <w:sz w:val="14"/>
              </w:rPr>
              <w:t>Recovery</w:t>
            </w:r>
          </w:p>
        </w:tc>
      </w:tr>
      <w:tr>
        <w:trPr>
          <w:cantSplit/>
        </w:trPr>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Empty</w:t>
            </w:r>
          </w:p>
        </w:tc>
        <w:tc>
          <w:tcPr>
            <w:tcW w:type="dxa" w:w="4252"/>
            <w:shd w:fill="F2F8EF"/>
            <w:vAlign w:val="center"/>
            <w:tcMar>
              <w:top w:w="80" w:type="dxa"/>
              <w:start w:w="80" w:type="dxa"/>
              <w:bottom w:w="80" w:type="dxa"/>
              <w:end w:w="80" w:type="dxa"/>
            </w:tcMar>
          </w:tcPr>
          <w:p>
            <w:pPr>
              <w:spacing w:after="0" w:before="0"/>
            </w:pPr>
            <w:r/>
            <w:r>
              <w:rPr>
                <w:rFonts w:ascii="Aptos" w:hAnsi="Aptos" w:eastAsia="Aptos"/>
                <w:b w:val="0"/>
                <w:sz w:val="14"/>
              </w:rPr>
              <w:t>Jelaskan fungsi, contoh, CTA pertama.</w:t>
            </w:r>
          </w:p>
        </w:tc>
        <w:tc>
          <w:tcPr>
            <w:tcW w:type="dxa" w:w="3118"/>
            <w:shd w:fill="F2F8EF"/>
            <w:vAlign w:val="center"/>
            <w:tcMar>
              <w:top w:w="80" w:type="dxa"/>
              <w:start w:w="80" w:type="dxa"/>
              <w:bottom w:w="80" w:type="dxa"/>
              <w:end w:w="80" w:type="dxa"/>
            </w:tcMar>
          </w:tcPr>
          <w:p>
            <w:pPr>
              <w:spacing w:after="0" w:before="0"/>
            </w:pPr>
            <w:r/>
            <w:r>
              <w:rPr>
                <w:rFonts w:ascii="Aptos" w:hAnsi="Aptos" w:eastAsia="Aptos"/>
                <w:b w:val="0"/>
                <w:sz w:val="14"/>
              </w:rPr>
              <w:t>Create/request/import</w:t>
            </w:r>
          </w:p>
        </w:tc>
      </w:tr>
      <w:tr>
        <w:trPr>
          <w:cantSplit/>
        </w:trPr>
        <w:tc>
          <w:tcPr>
            <w:tcW w:type="dxa" w:w="2268"/>
            <w:vAlign w:val="center"/>
            <w:tcMar>
              <w:top w:w="80" w:type="dxa"/>
              <w:start w:w="80" w:type="dxa"/>
              <w:bottom w:w="80" w:type="dxa"/>
              <w:end w:w="80" w:type="dxa"/>
            </w:tcMar>
          </w:tcPr>
          <w:p>
            <w:pPr>
              <w:spacing w:after="0" w:before="0"/>
            </w:pPr>
            <w:r/>
            <w:r>
              <w:rPr>
                <w:rFonts w:ascii="Aptos" w:hAnsi="Aptos" w:eastAsia="Aptos"/>
                <w:b w:val="0"/>
                <w:sz w:val="14"/>
              </w:rPr>
              <w:t>Loading</w:t>
            </w:r>
          </w:p>
        </w:tc>
        <w:tc>
          <w:tcPr>
            <w:tcW w:type="dxa" w:w="4252"/>
            <w:vAlign w:val="center"/>
            <w:tcMar>
              <w:top w:w="80" w:type="dxa"/>
              <w:start w:w="80" w:type="dxa"/>
              <w:bottom w:w="80" w:type="dxa"/>
              <w:end w:w="80" w:type="dxa"/>
            </w:tcMar>
          </w:tcPr>
          <w:p>
            <w:pPr>
              <w:spacing w:after="0" w:before="0"/>
            </w:pPr>
            <w:r/>
            <w:r>
              <w:rPr>
                <w:rFonts w:ascii="Aptos" w:hAnsi="Aptos" w:eastAsia="Aptos"/>
                <w:b w:val="0"/>
                <w:sz w:val="14"/>
              </w:rPr>
              <w:t>Skeleton/list; progress+cancel upload.</w:t>
            </w:r>
          </w:p>
        </w:tc>
        <w:tc>
          <w:tcPr>
            <w:tcW w:type="dxa" w:w="3118"/>
            <w:vAlign w:val="center"/>
            <w:tcMar>
              <w:top w:w="80" w:type="dxa"/>
              <w:start w:w="80" w:type="dxa"/>
              <w:bottom w:w="80" w:type="dxa"/>
              <w:end w:w="80" w:type="dxa"/>
            </w:tcMar>
          </w:tcPr>
          <w:p>
            <w:pPr>
              <w:spacing w:after="0" w:before="0"/>
            </w:pPr>
            <w:r/>
            <w:r>
              <w:rPr>
                <w:rFonts w:ascii="Aptos" w:hAnsi="Aptos" w:eastAsia="Aptos"/>
                <w:b w:val="0"/>
                <w:sz w:val="14"/>
              </w:rPr>
              <w:t>Tidak lock seluruh halaman</w:t>
            </w:r>
          </w:p>
        </w:tc>
      </w:tr>
      <w:tr>
        <w:trPr>
          <w:cantSplit/>
        </w:trPr>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Validation error</w:t>
            </w:r>
          </w:p>
        </w:tc>
        <w:tc>
          <w:tcPr>
            <w:tcW w:type="dxa" w:w="4252"/>
            <w:shd w:fill="F2F8EF"/>
            <w:vAlign w:val="center"/>
            <w:tcMar>
              <w:top w:w="80" w:type="dxa"/>
              <w:start w:w="80" w:type="dxa"/>
              <w:bottom w:w="80" w:type="dxa"/>
              <w:end w:w="80" w:type="dxa"/>
            </w:tcMar>
          </w:tcPr>
          <w:p>
            <w:pPr>
              <w:spacing w:after="0" w:before="0"/>
            </w:pPr>
            <w:r/>
            <w:r>
              <w:rPr>
                <w:rFonts w:ascii="Aptos" w:hAnsi="Aptos" w:eastAsia="Aptos"/>
                <w:b w:val="0"/>
                <w:sz w:val="14"/>
              </w:rPr>
              <w:t>Field + summary + focus + cara memperbaiki.</w:t>
            </w:r>
          </w:p>
        </w:tc>
        <w:tc>
          <w:tcPr>
            <w:tcW w:type="dxa" w:w="3118"/>
            <w:shd w:fill="F2F8EF"/>
            <w:vAlign w:val="center"/>
            <w:tcMar>
              <w:top w:w="80" w:type="dxa"/>
              <w:start w:w="80" w:type="dxa"/>
              <w:bottom w:w="80" w:type="dxa"/>
              <w:end w:w="80" w:type="dxa"/>
            </w:tcMar>
          </w:tcPr>
          <w:p>
            <w:pPr>
              <w:spacing w:after="0" w:before="0"/>
            </w:pPr>
            <w:r/>
            <w:r>
              <w:rPr>
                <w:rFonts w:ascii="Aptos" w:hAnsi="Aptos" w:eastAsia="Aptos"/>
                <w:b w:val="0"/>
                <w:sz w:val="14"/>
              </w:rPr>
              <w:t>Fix/retry</w:t>
            </w:r>
          </w:p>
        </w:tc>
      </w:tr>
      <w:tr>
        <w:trPr>
          <w:cantSplit/>
        </w:trPr>
        <w:tc>
          <w:tcPr>
            <w:tcW w:type="dxa" w:w="2268"/>
            <w:vAlign w:val="center"/>
            <w:tcMar>
              <w:top w:w="80" w:type="dxa"/>
              <w:start w:w="80" w:type="dxa"/>
              <w:bottom w:w="80" w:type="dxa"/>
              <w:end w:w="80" w:type="dxa"/>
            </w:tcMar>
          </w:tcPr>
          <w:p>
            <w:pPr>
              <w:spacing w:after="0" w:before="0"/>
            </w:pPr>
            <w:r/>
            <w:r>
              <w:rPr>
                <w:rFonts w:ascii="Aptos" w:hAnsi="Aptos" w:eastAsia="Aptos"/>
                <w:b w:val="0"/>
                <w:sz w:val="14"/>
              </w:rPr>
              <w:t>No permission</w:t>
            </w:r>
          </w:p>
        </w:tc>
        <w:tc>
          <w:tcPr>
            <w:tcW w:type="dxa" w:w="4252"/>
            <w:vAlign w:val="center"/>
            <w:tcMar>
              <w:top w:w="80" w:type="dxa"/>
              <w:start w:w="80" w:type="dxa"/>
              <w:bottom w:w="80" w:type="dxa"/>
              <w:end w:w="80" w:type="dxa"/>
            </w:tcMar>
          </w:tcPr>
          <w:p>
            <w:pPr>
              <w:spacing w:after="0" w:before="0"/>
            </w:pPr>
            <w:r/>
            <w:r>
              <w:rPr>
                <w:rFonts w:ascii="Aptos" w:hAnsi="Aptos" w:eastAsia="Aptos"/>
                <w:b w:val="0"/>
                <w:sz w:val="14"/>
              </w:rPr>
              <w:t>Tidak bocorkan data; jelaskan scope.</w:t>
            </w:r>
          </w:p>
        </w:tc>
        <w:tc>
          <w:tcPr>
            <w:tcW w:type="dxa" w:w="3118"/>
            <w:vAlign w:val="center"/>
            <w:tcMar>
              <w:top w:w="80" w:type="dxa"/>
              <w:start w:w="80" w:type="dxa"/>
              <w:bottom w:w="80" w:type="dxa"/>
              <w:end w:w="80" w:type="dxa"/>
            </w:tcMar>
          </w:tcPr>
          <w:p>
            <w:pPr>
              <w:spacing w:after="0" w:before="0"/>
            </w:pPr>
            <w:r/>
            <w:r>
              <w:rPr>
                <w:rFonts w:ascii="Aptos" w:hAnsi="Aptos" w:eastAsia="Aptos"/>
                <w:b w:val="0"/>
                <w:sz w:val="14"/>
              </w:rPr>
              <w:t>Request access/helpdesk</w:t>
            </w:r>
          </w:p>
        </w:tc>
      </w:tr>
      <w:tr>
        <w:trPr>
          <w:cantSplit/>
        </w:trPr>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Concurrent edit</w:t>
            </w:r>
          </w:p>
        </w:tc>
        <w:tc>
          <w:tcPr>
            <w:tcW w:type="dxa" w:w="4252"/>
            <w:shd w:fill="F2F8EF"/>
            <w:vAlign w:val="center"/>
            <w:tcMar>
              <w:top w:w="80" w:type="dxa"/>
              <w:start w:w="80" w:type="dxa"/>
              <w:bottom w:w="80" w:type="dxa"/>
              <w:end w:w="80" w:type="dxa"/>
            </w:tcMar>
          </w:tcPr>
          <w:p>
            <w:pPr>
              <w:spacing w:after="0" w:before="0"/>
            </w:pPr>
            <w:r/>
            <w:r>
              <w:rPr>
                <w:rFonts w:ascii="Aptos" w:hAnsi="Aptos" w:eastAsia="Aptos"/>
                <w:b w:val="0"/>
                <w:sz w:val="14"/>
              </w:rPr>
              <w:t>Tampilkan row_version/owner/diff.</w:t>
            </w:r>
          </w:p>
        </w:tc>
        <w:tc>
          <w:tcPr>
            <w:tcW w:type="dxa" w:w="3118"/>
            <w:shd w:fill="F2F8EF"/>
            <w:vAlign w:val="center"/>
            <w:tcMar>
              <w:top w:w="80" w:type="dxa"/>
              <w:start w:w="80" w:type="dxa"/>
              <w:bottom w:w="80" w:type="dxa"/>
              <w:end w:w="80" w:type="dxa"/>
            </w:tcMar>
          </w:tcPr>
          <w:p>
            <w:pPr>
              <w:spacing w:after="0" w:before="0"/>
            </w:pPr>
            <w:r/>
            <w:r>
              <w:rPr>
                <w:rFonts w:ascii="Aptos" w:hAnsi="Aptos" w:eastAsia="Aptos"/>
                <w:b w:val="0"/>
                <w:sz w:val="14"/>
              </w:rPr>
              <w:t>Reload/merge/copy draft</w:t>
            </w:r>
          </w:p>
        </w:tc>
      </w:tr>
      <w:tr>
        <w:trPr>
          <w:cantSplit/>
        </w:trPr>
        <w:tc>
          <w:tcPr>
            <w:tcW w:type="dxa" w:w="2268"/>
            <w:vAlign w:val="center"/>
            <w:tcMar>
              <w:top w:w="80" w:type="dxa"/>
              <w:start w:w="80" w:type="dxa"/>
              <w:bottom w:w="80" w:type="dxa"/>
              <w:end w:w="80" w:type="dxa"/>
            </w:tcMar>
          </w:tcPr>
          <w:p>
            <w:pPr>
              <w:spacing w:after="0" w:before="0"/>
            </w:pPr>
            <w:r/>
            <w:r>
              <w:rPr>
                <w:rFonts w:ascii="Aptos" w:hAnsi="Aptos" w:eastAsia="Aptos"/>
                <w:b w:val="0"/>
                <w:sz w:val="14"/>
              </w:rPr>
              <w:t>Autosave failure</w:t>
            </w:r>
          </w:p>
        </w:tc>
        <w:tc>
          <w:tcPr>
            <w:tcW w:type="dxa" w:w="4252"/>
            <w:vAlign w:val="center"/>
            <w:tcMar>
              <w:top w:w="80" w:type="dxa"/>
              <w:start w:w="80" w:type="dxa"/>
              <w:bottom w:w="80" w:type="dxa"/>
              <w:end w:w="80" w:type="dxa"/>
            </w:tcMar>
          </w:tcPr>
          <w:p>
            <w:pPr>
              <w:spacing w:after="0" w:before="0"/>
            </w:pPr>
            <w:r/>
            <w:r>
              <w:rPr>
                <w:rFonts w:ascii="Aptos" w:hAnsi="Aptos" w:eastAsia="Aptos"/>
                <w:b w:val="0"/>
                <w:sz w:val="14"/>
              </w:rPr>
              <w:t>Banner persisten + timestamp + recovery copy.</w:t>
            </w:r>
          </w:p>
        </w:tc>
        <w:tc>
          <w:tcPr>
            <w:tcW w:type="dxa" w:w="3118"/>
            <w:vAlign w:val="center"/>
            <w:tcMar>
              <w:top w:w="80" w:type="dxa"/>
              <w:start w:w="80" w:type="dxa"/>
              <w:bottom w:w="80" w:type="dxa"/>
              <w:end w:w="80" w:type="dxa"/>
            </w:tcMar>
          </w:tcPr>
          <w:p>
            <w:pPr>
              <w:spacing w:after="0" w:before="0"/>
            </w:pPr>
            <w:r/>
            <w:r>
              <w:rPr>
                <w:rFonts w:ascii="Aptos" w:hAnsi="Aptos" w:eastAsia="Aptos"/>
                <w:b w:val="0"/>
                <w:sz w:val="14"/>
              </w:rPr>
              <w:t>Retry/download copy</w:t>
            </w:r>
          </w:p>
        </w:tc>
      </w:tr>
      <w:tr>
        <w:trPr>
          <w:cantSplit/>
        </w:trPr>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Provider outage</w:t>
            </w:r>
          </w:p>
        </w:tc>
        <w:tc>
          <w:tcPr>
            <w:tcW w:type="dxa" w:w="4252"/>
            <w:shd w:fill="F2F8EF"/>
            <w:vAlign w:val="center"/>
            <w:tcMar>
              <w:top w:w="80" w:type="dxa"/>
              <w:start w:w="80" w:type="dxa"/>
              <w:bottom w:w="80" w:type="dxa"/>
              <w:end w:w="80" w:type="dxa"/>
            </w:tcMar>
          </w:tcPr>
          <w:p>
            <w:pPr>
              <w:spacing w:after="0" w:before="0"/>
            </w:pPr>
            <w:r/>
            <w:r>
              <w:rPr>
                <w:rFonts w:ascii="Aptos" w:hAnsi="Aptos" w:eastAsia="Aptos"/>
                <w:b w:val="0"/>
                <w:sz w:val="14"/>
              </w:rPr>
              <w:t>Error ref, retry window, fallback manual.</w:t>
            </w:r>
          </w:p>
        </w:tc>
        <w:tc>
          <w:tcPr>
            <w:tcW w:type="dxa" w:w="3118"/>
            <w:shd w:fill="F2F8EF"/>
            <w:vAlign w:val="center"/>
            <w:tcMar>
              <w:top w:w="80" w:type="dxa"/>
              <w:start w:w="80" w:type="dxa"/>
              <w:bottom w:w="80" w:type="dxa"/>
              <w:end w:w="80" w:type="dxa"/>
            </w:tcMar>
          </w:tcPr>
          <w:p>
            <w:pPr>
              <w:spacing w:after="0" w:before="0"/>
            </w:pPr>
            <w:r/>
            <w:r>
              <w:rPr>
                <w:rFonts w:ascii="Aptos" w:hAnsi="Aptos" w:eastAsia="Aptos"/>
                <w:b w:val="0"/>
                <w:sz w:val="14"/>
              </w:rPr>
              <w:t>Retry/fallback/escalate</w:t>
            </w:r>
          </w:p>
        </w:tc>
      </w:tr>
      <w:tr>
        <w:trPr>
          <w:cantSplit/>
        </w:trPr>
        <w:tc>
          <w:tcPr>
            <w:tcW w:type="dxa" w:w="2268"/>
            <w:vAlign w:val="center"/>
            <w:tcMar>
              <w:top w:w="80" w:type="dxa"/>
              <w:start w:w="80" w:type="dxa"/>
              <w:bottom w:w="80" w:type="dxa"/>
              <w:end w:w="80" w:type="dxa"/>
            </w:tcMar>
          </w:tcPr>
          <w:p>
            <w:pPr>
              <w:spacing w:after="0" w:before="0"/>
            </w:pPr>
            <w:r/>
            <w:r>
              <w:rPr>
                <w:rFonts w:ascii="Aptos" w:hAnsi="Aptos" w:eastAsia="Aptos"/>
                <w:b w:val="0"/>
                <w:sz w:val="14"/>
              </w:rPr>
              <w:t>Rights expired</w:t>
            </w:r>
          </w:p>
        </w:tc>
        <w:tc>
          <w:tcPr>
            <w:tcW w:type="dxa" w:w="4252"/>
            <w:vAlign w:val="center"/>
            <w:tcMar>
              <w:top w:w="80" w:type="dxa"/>
              <w:start w:w="80" w:type="dxa"/>
              <w:bottom w:w="80" w:type="dxa"/>
              <w:end w:w="80" w:type="dxa"/>
            </w:tcMar>
          </w:tcPr>
          <w:p>
            <w:pPr>
              <w:spacing w:after="0" w:before="0"/>
            </w:pPr>
            <w:r/>
            <w:r>
              <w:rPr>
                <w:rFonts w:ascii="Aptos" w:hAnsi="Aptos" w:eastAsia="Aptos"/>
                <w:b w:val="0"/>
                <w:sz w:val="14"/>
              </w:rPr>
              <w:t>Block schedule/publish; daftar aset.</w:t>
            </w:r>
          </w:p>
        </w:tc>
        <w:tc>
          <w:tcPr>
            <w:tcW w:type="dxa" w:w="3118"/>
            <w:vAlign w:val="center"/>
            <w:tcMar>
              <w:top w:w="80" w:type="dxa"/>
              <w:start w:w="80" w:type="dxa"/>
              <w:bottom w:w="80" w:type="dxa"/>
              <w:end w:w="80" w:type="dxa"/>
            </w:tcMar>
          </w:tcPr>
          <w:p>
            <w:pPr>
              <w:spacing w:after="0" w:before="0"/>
            </w:pPr>
            <w:r/>
            <w:r>
              <w:rPr>
                <w:rFonts w:ascii="Aptos" w:hAnsi="Aptos" w:eastAsia="Aptos"/>
                <w:b w:val="0"/>
                <w:sz w:val="14"/>
              </w:rPr>
              <w:t>Renew/replace/takedown</w:t>
            </w:r>
          </w:p>
        </w:tc>
      </w:tr>
      <w:tr>
        <w:trPr>
          <w:cantSplit/>
        </w:trPr>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Embargo</w:t>
            </w:r>
          </w:p>
        </w:tc>
        <w:tc>
          <w:tcPr>
            <w:tcW w:type="dxa" w:w="4252"/>
            <w:shd w:fill="F2F8EF"/>
            <w:vAlign w:val="center"/>
            <w:tcMar>
              <w:top w:w="80" w:type="dxa"/>
              <w:start w:w="80" w:type="dxa"/>
              <w:bottom w:w="80" w:type="dxa"/>
              <w:end w:w="80" w:type="dxa"/>
            </w:tcMar>
          </w:tcPr>
          <w:p>
            <w:pPr>
              <w:spacing w:after="0" w:before="0"/>
            </w:pPr>
            <w:r/>
            <w:r>
              <w:rPr>
                <w:rFonts w:ascii="Aptos" w:hAnsi="Aptos" w:eastAsia="Aptos"/>
                <w:b w:val="0"/>
                <w:sz w:val="14"/>
              </w:rPr>
              <w:t>Countdown + authority; edit terbatas.</w:t>
            </w:r>
          </w:p>
        </w:tc>
        <w:tc>
          <w:tcPr>
            <w:tcW w:type="dxa" w:w="3118"/>
            <w:shd w:fill="F2F8EF"/>
            <w:vAlign w:val="center"/>
            <w:tcMar>
              <w:top w:w="80" w:type="dxa"/>
              <w:start w:w="80" w:type="dxa"/>
              <w:bottom w:w="80" w:type="dxa"/>
              <w:end w:w="80" w:type="dxa"/>
            </w:tcMar>
          </w:tcPr>
          <w:p>
            <w:pPr>
              <w:spacing w:after="0" w:before="0"/>
            </w:pPr>
            <w:r/>
            <w:r>
              <w:rPr>
                <w:rFonts w:ascii="Aptos" w:hAnsi="Aptos" w:eastAsia="Aptos"/>
                <w:b w:val="0"/>
                <w:sz w:val="14"/>
              </w:rPr>
              <w:t>Wait/change with approval</w:t>
            </w:r>
          </w:p>
        </w:tc>
      </w:tr>
      <w:tr>
        <w:trPr>
          <w:cantSplit/>
        </w:trPr>
        <w:tc>
          <w:tcPr>
            <w:tcW w:type="dxa" w:w="2268"/>
            <w:vAlign w:val="center"/>
            <w:tcMar>
              <w:top w:w="80" w:type="dxa"/>
              <w:start w:w="80" w:type="dxa"/>
              <w:bottom w:w="80" w:type="dxa"/>
              <w:end w:w="80" w:type="dxa"/>
            </w:tcMar>
          </w:tcPr>
          <w:p>
            <w:pPr>
              <w:spacing w:after="0" w:before="0"/>
            </w:pPr>
            <w:r/>
            <w:r>
              <w:rPr>
                <w:rFonts w:ascii="Aptos" w:hAnsi="Aptos" w:eastAsia="Aptos"/>
                <w:b w:val="0"/>
                <w:sz w:val="14"/>
              </w:rPr>
              <w:t>Archived/legal hold</w:t>
            </w:r>
          </w:p>
        </w:tc>
        <w:tc>
          <w:tcPr>
            <w:tcW w:type="dxa" w:w="4252"/>
            <w:vAlign w:val="center"/>
            <w:tcMar>
              <w:top w:w="80" w:type="dxa"/>
              <w:start w:w="80" w:type="dxa"/>
              <w:bottom w:w="80" w:type="dxa"/>
              <w:end w:w="80" w:type="dxa"/>
            </w:tcMar>
          </w:tcPr>
          <w:p>
            <w:pPr>
              <w:spacing w:after="0" w:before="0"/>
            </w:pPr>
            <w:r/>
            <w:r>
              <w:rPr>
                <w:rFonts w:ascii="Aptos" w:hAnsi="Aptos" w:eastAsia="Aptos"/>
                <w:b w:val="0"/>
                <w:sz w:val="14"/>
              </w:rPr>
              <w:t>Read-only; disposition disabled.</w:t>
            </w:r>
          </w:p>
        </w:tc>
        <w:tc>
          <w:tcPr>
            <w:tcW w:type="dxa" w:w="3118"/>
            <w:vAlign w:val="center"/>
            <w:tcMar>
              <w:top w:w="80" w:type="dxa"/>
              <w:start w:w="80" w:type="dxa"/>
              <w:bottom w:w="80" w:type="dxa"/>
              <w:end w:w="80" w:type="dxa"/>
            </w:tcMar>
          </w:tcPr>
          <w:p>
            <w:pPr>
              <w:spacing w:after="0" w:before="0"/>
            </w:pPr>
            <w:r/>
            <w:r>
              <w:rPr>
                <w:rFonts w:ascii="Aptos" w:hAnsi="Aptos" w:eastAsia="Aptos"/>
                <w:b w:val="0"/>
                <w:sz w:val="14"/>
              </w:rPr>
              <w:t>Authorized archival/legal action</w:t>
            </w:r>
          </w:p>
        </w:tc>
      </w:tr>
    </w:tbl>
    <w:p>
      <w:pPr>
        <w:spacing w:after="20"/>
      </w:pPr>
    </w:p>
    <w:p>
      <w:pPr>
        <w:pStyle w:val="Heading1"/>
      </w:pPr>
      <w:r>
        <w:t>15. Acceptance Criteria dan Usability Acceptance</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1191"/>
            <w:shd w:fill="365E27"/>
            <w:vAlign w:val="center"/>
            <w:tcMar>
              <w:top w:w="80" w:type="dxa"/>
              <w:start w:w="80" w:type="dxa"/>
              <w:bottom w:w="80" w:type="dxa"/>
              <w:end w:w="80" w:type="dxa"/>
            </w:tcMar>
          </w:tcPr>
          <w:p>
            <w:pPr>
              <w:spacing w:after="0" w:before="0"/>
            </w:pPr>
            <w:r/>
            <w:r>
              <w:rPr>
                <w:rFonts w:ascii="Aptos" w:hAnsi="Aptos" w:eastAsia="Aptos"/>
                <w:b/>
                <w:color w:val="FFFFFF"/>
                <w:sz w:val="14"/>
              </w:rPr>
              <w:t>AC</w:t>
            </w:r>
          </w:p>
        </w:tc>
        <w:tc>
          <w:tcPr>
            <w:tcW w:type="dxa" w:w="1984"/>
            <w:shd w:fill="365E27"/>
            <w:vAlign w:val="center"/>
            <w:tcMar>
              <w:top w:w="80" w:type="dxa"/>
              <w:start w:w="80" w:type="dxa"/>
              <w:bottom w:w="80" w:type="dxa"/>
              <w:end w:w="80" w:type="dxa"/>
            </w:tcMar>
          </w:tcPr>
          <w:p>
            <w:pPr>
              <w:spacing w:after="0" w:before="0"/>
            </w:pPr>
            <w:r/>
            <w:r>
              <w:rPr>
                <w:rFonts w:ascii="Aptos" w:hAnsi="Aptos" w:eastAsia="Aptos"/>
                <w:b/>
                <w:color w:val="FFFFFF"/>
                <w:sz w:val="14"/>
              </w:rPr>
              <w:t>Feature</w:t>
            </w:r>
          </w:p>
        </w:tc>
        <w:tc>
          <w:tcPr>
            <w:tcW w:type="dxa" w:w="6520"/>
            <w:shd w:fill="365E27"/>
            <w:vAlign w:val="center"/>
            <w:tcMar>
              <w:top w:w="80" w:type="dxa"/>
              <w:start w:w="80" w:type="dxa"/>
              <w:bottom w:w="80" w:type="dxa"/>
              <w:end w:w="80" w:type="dxa"/>
            </w:tcMar>
          </w:tcPr>
          <w:p>
            <w:pPr>
              <w:spacing w:after="0" w:before="0"/>
            </w:pPr>
            <w:r/>
            <w:r>
              <w:rPr>
                <w:rFonts w:ascii="Aptos" w:hAnsi="Aptos" w:eastAsia="Aptos"/>
                <w:b/>
                <w:color w:val="FFFFFF"/>
                <w:sz w:val="14"/>
              </w:rPr>
              <w:t>Given–When–Then ringkas</w:t>
            </w:r>
          </w:p>
        </w:tc>
      </w:tr>
      <w:tr>
        <w:trPr>
          <w:cantSplit/>
        </w:trPr>
        <w:tc>
          <w:tcPr>
            <w:tcW w:type="dxa" w:w="1191"/>
            <w:shd w:fill="F2F8EF"/>
            <w:vAlign w:val="center"/>
            <w:tcMar>
              <w:top w:w="80" w:type="dxa"/>
              <w:start w:w="80" w:type="dxa"/>
              <w:bottom w:w="80" w:type="dxa"/>
              <w:end w:w="80" w:type="dxa"/>
            </w:tcMar>
          </w:tcPr>
          <w:p>
            <w:pPr>
              <w:spacing w:after="0" w:before="0"/>
            </w:pPr>
            <w:r/>
            <w:r>
              <w:rPr>
                <w:rFonts w:ascii="Aptos" w:hAnsi="Aptos" w:eastAsia="Aptos"/>
                <w:b w:val="0"/>
                <w:sz w:val="14"/>
              </w:rPr>
              <w:t>AC-001</w:t>
            </w:r>
          </w:p>
        </w:tc>
        <w:tc>
          <w:tcPr>
            <w:tcW w:type="dxa" w:w="1984"/>
            <w:shd w:fill="F2F8EF"/>
            <w:vAlign w:val="center"/>
            <w:tcMar>
              <w:top w:w="80" w:type="dxa"/>
              <w:start w:w="80" w:type="dxa"/>
              <w:bottom w:w="80" w:type="dxa"/>
              <w:end w:w="80" w:type="dxa"/>
            </w:tcMar>
          </w:tcPr>
          <w:p>
            <w:pPr>
              <w:spacing w:after="0" w:before="0"/>
            </w:pPr>
            <w:r/>
            <w:r>
              <w:rPr>
                <w:rFonts w:ascii="Aptos" w:hAnsi="Aptos" w:eastAsia="Aptos"/>
                <w:b w:val="0"/>
                <w:sz w:val="14"/>
              </w:rPr>
              <w:t>Quick Intake</w:t>
            </w:r>
          </w:p>
        </w:tc>
        <w:tc>
          <w:tcPr>
            <w:tcW w:type="dxa" w:w="6520"/>
            <w:shd w:fill="F2F8EF"/>
            <w:vAlign w:val="center"/>
            <w:tcMar>
              <w:top w:w="80" w:type="dxa"/>
              <w:start w:w="80" w:type="dxa"/>
              <w:bottom w:w="80" w:type="dxa"/>
              <w:end w:w="80" w:type="dxa"/>
            </w:tcMar>
          </w:tcPr>
          <w:p>
            <w:pPr>
              <w:spacing w:after="0" w:before="0"/>
            </w:pPr>
            <w:r/>
            <w:r>
              <w:rPr>
                <w:rFonts w:ascii="Aptos" w:hAnsi="Aptos" w:eastAsia="Aptos"/>
                <w:b w:val="0"/>
                <w:sz w:val="14"/>
              </w:rPr>
              <w:t>Given user berhak dan field minimum terisi; When submit; Then nomor unik, requester, state, audit, notifikasi dibuat.</w:t>
            </w:r>
          </w:p>
        </w:tc>
      </w:tr>
      <w:tr>
        <w:trPr>
          <w:cantSplit/>
        </w:trPr>
        <w:tc>
          <w:tcPr>
            <w:tcW w:type="dxa" w:w="1191"/>
            <w:vAlign w:val="center"/>
            <w:tcMar>
              <w:top w:w="80" w:type="dxa"/>
              <w:start w:w="80" w:type="dxa"/>
              <w:bottom w:w="80" w:type="dxa"/>
              <w:end w:w="80" w:type="dxa"/>
            </w:tcMar>
          </w:tcPr>
          <w:p>
            <w:pPr>
              <w:spacing w:after="0" w:before="0"/>
            </w:pPr>
            <w:r/>
            <w:r>
              <w:rPr>
                <w:rFonts w:ascii="Aptos" w:hAnsi="Aptos" w:eastAsia="Aptos"/>
                <w:b w:val="0"/>
                <w:sz w:val="14"/>
              </w:rPr>
              <w:t>AC-002</w:t>
            </w:r>
          </w:p>
        </w:tc>
        <w:tc>
          <w:tcPr>
            <w:tcW w:type="dxa" w:w="1984"/>
            <w:vAlign w:val="center"/>
            <w:tcMar>
              <w:top w:w="80" w:type="dxa"/>
              <w:start w:w="80" w:type="dxa"/>
              <w:bottom w:w="80" w:type="dxa"/>
              <w:end w:w="80" w:type="dxa"/>
            </w:tcMar>
          </w:tcPr>
          <w:p>
            <w:pPr>
              <w:spacing w:after="0" w:before="0"/>
            </w:pPr>
            <w:r/>
            <w:r>
              <w:rPr>
                <w:rFonts w:ascii="Aptos" w:hAnsi="Aptos" w:eastAsia="Aptos"/>
                <w:b w:val="0"/>
                <w:sz w:val="14"/>
              </w:rPr>
              <w:t>Duplicate</w:t>
            </w:r>
          </w:p>
        </w:tc>
        <w:tc>
          <w:tcPr>
            <w:tcW w:type="dxa" w:w="6520"/>
            <w:vAlign w:val="center"/>
            <w:tcMar>
              <w:top w:w="80" w:type="dxa"/>
              <w:start w:w="80" w:type="dxa"/>
              <w:bottom w:w="80" w:type="dxa"/>
              <w:end w:w="80" w:type="dxa"/>
            </w:tcMar>
          </w:tcPr>
          <w:p>
            <w:pPr>
              <w:spacing w:after="0" w:before="0"/>
            </w:pPr>
            <w:r/>
            <w:r>
              <w:rPr>
                <w:rFonts w:ascii="Aptos" w:hAnsi="Aptos" w:eastAsia="Aptos"/>
                <w:b w:val="0"/>
                <w:sz w:val="14"/>
              </w:rPr>
              <w:t>Given kandidat mirip; When submit; Then sistem menampilkan kandidat dan override beralasan tersedia.</w:t>
            </w:r>
          </w:p>
        </w:tc>
      </w:tr>
      <w:tr>
        <w:trPr>
          <w:cantSplit/>
        </w:trPr>
        <w:tc>
          <w:tcPr>
            <w:tcW w:type="dxa" w:w="1191"/>
            <w:shd w:fill="F2F8EF"/>
            <w:vAlign w:val="center"/>
            <w:tcMar>
              <w:top w:w="80" w:type="dxa"/>
              <w:start w:w="80" w:type="dxa"/>
              <w:bottom w:w="80" w:type="dxa"/>
              <w:end w:w="80" w:type="dxa"/>
            </w:tcMar>
          </w:tcPr>
          <w:p>
            <w:pPr>
              <w:spacing w:after="0" w:before="0"/>
            </w:pPr>
            <w:r/>
            <w:r>
              <w:rPr>
                <w:rFonts w:ascii="Aptos" w:hAnsi="Aptos" w:eastAsia="Aptos"/>
                <w:b w:val="0"/>
                <w:sz w:val="14"/>
              </w:rPr>
              <w:t>AC-003</w:t>
            </w:r>
          </w:p>
        </w:tc>
        <w:tc>
          <w:tcPr>
            <w:tcW w:type="dxa" w:w="1984"/>
            <w:shd w:fill="F2F8EF"/>
            <w:vAlign w:val="center"/>
            <w:tcMar>
              <w:top w:w="80" w:type="dxa"/>
              <w:start w:w="80" w:type="dxa"/>
              <w:bottom w:w="80" w:type="dxa"/>
              <w:end w:w="80" w:type="dxa"/>
            </w:tcMar>
          </w:tcPr>
          <w:p>
            <w:pPr>
              <w:spacing w:after="0" w:before="0"/>
            </w:pPr>
            <w:r/>
            <w:r>
              <w:rPr>
                <w:rFonts w:ascii="Aptos" w:hAnsi="Aptos" w:eastAsia="Aptos"/>
                <w:b w:val="0"/>
                <w:sz w:val="14"/>
              </w:rPr>
              <w:t>Brief Readiness</w:t>
            </w:r>
          </w:p>
        </w:tc>
        <w:tc>
          <w:tcPr>
            <w:tcW w:type="dxa" w:w="6520"/>
            <w:shd w:fill="F2F8EF"/>
            <w:vAlign w:val="center"/>
            <w:tcMar>
              <w:top w:w="80" w:type="dxa"/>
              <w:start w:w="80" w:type="dxa"/>
              <w:bottom w:w="80" w:type="dxa"/>
              <w:end w:w="80" w:type="dxa"/>
            </w:tcMar>
          </w:tcPr>
          <w:p>
            <w:pPr>
              <w:spacing w:after="0" w:before="0"/>
            </w:pPr>
            <w:r/>
            <w:r>
              <w:rPr>
                <w:rFonts w:ascii="Aptos" w:hAnsi="Aptos" w:eastAsia="Aptos"/>
                <w:b w:val="0"/>
                <w:sz w:val="14"/>
              </w:rPr>
              <w:t>Given field wajib belum lengkap; When assign; Then transition ditolak dan daftar kekurangan tampil.</w:t>
            </w:r>
          </w:p>
        </w:tc>
      </w:tr>
      <w:tr>
        <w:trPr>
          <w:cantSplit/>
        </w:trPr>
        <w:tc>
          <w:tcPr>
            <w:tcW w:type="dxa" w:w="1191"/>
            <w:vAlign w:val="center"/>
            <w:tcMar>
              <w:top w:w="80" w:type="dxa"/>
              <w:start w:w="80" w:type="dxa"/>
              <w:bottom w:w="80" w:type="dxa"/>
              <w:end w:w="80" w:type="dxa"/>
            </w:tcMar>
          </w:tcPr>
          <w:p>
            <w:pPr>
              <w:spacing w:after="0" w:before="0"/>
            </w:pPr>
            <w:r/>
            <w:r>
              <w:rPr>
                <w:rFonts w:ascii="Aptos" w:hAnsi="Aptos" w:eastAsia="Aptos"/>
                <w:b w:val="0"/>
                <w:sz w:val="14"/>
              </w:rPr>
              <w:t>AC-004</w:t>
            </w:r>
          </w:p>
        </w:tc>
        <w:tc>
          <w:tcPr>
            <w:tcW w:type="dxa" w:w="1984"/>
            <w:vAlign w:val="center"/>
            <w:tcMar>
              <w:top w:w="80" w:type="dxa"/>
              <w:start w:w="80" w:type="dxa"/>
              <w:bottom w:w="80" w:type="dxa"/>
              <w:end w:w="80" w:type="dxa"/>
            </w:tcMar>
          </w:tcPr>
          <w:p>
            <w:pPr>
              <w:spacing w:after="0" w:before="0"/>
            </w:pPr>
            <w:r/>
            <w:r>
              <w:rPr>
                <w:rFonts w:ascii="Aptos" w:hAnsi="Aptos" w:eastAsia="Aptos"/>
                <w:b w:val="0"/>
                <w:sz w:val="14"/>
              </w:rPr>
              <w:t>Concurrent Editing</w:t>
            </w:r>
          </w:p>
        </w:tc>
        <w:tc>
          <w:tcPr>
            <w:tcW w:type="dxa" w:w="6520"/>
            <w:vAlign w:val="center"/>
            <w:tcMar>
              <w:top w:w="80" w:type="dxa"/>
              <w:start w:w="80" w:type="dxa"/>
              <w:bottom w:w="80" w:type="dxa"/>
              <w:end w:w="80" w:type="dxa"/>
            </w:tcMar>
          </w:tcPr>
          <w:p>
            <w:pPr>
              <w:spacing w:after="0" w:before="0"/>
            </w:pPr>
            <w:r/>
            <w:r>
              <w:rPr>
                <w:rFonts w:ascii="Aptos" w:hAnsi="Aptos" w:eastAsia="Aptos"/>
                <w:b w:val="0"/>
                <w:sz w:val="14"/>
              </w:rPr>
              <w:t>Given row_version sama; When editor kedua save; Then tidak silent overwrite; merge/reload ditawarkan.</w:t>
            </w:r>
          </w:p>
        </w:tc>
      </w:tr>
      <w:tr>
        <w:trPr>
          <w:cantSplit/>
        </w:trPr>
        <w:tc>
          <w:tcPr>
            <w:tcW w:type="dxa" w:w="1191"/>
            <w:shd w:fill="F2F8EF"/>
            <w:vAlign w:val="center"/>
            <w:tcMar>
              <w:top w:w="80" w:type="dxa"/>
              <w:start w:w="80" w:type="dxa"/>
              <w:bottom w:w="80" w:type="dxa"/>
              <w:end w:w="80" w:type="dxa"/>
            </w:tcMar>
          </w:tcPr>
          <w:p>
            <w:pPr>
              <w:spacing w:after="0" w:before="0"/>
            </w:pPr>
            <w:r/>
            <w:r>
              <w:rPr>
                <w:rFonts w:ascii="Aptos" w:hAnsi="Aptos" w:eastAsia="Aptos"/>
                <w:b w:val="0"/>
                <w:sz w:val="14"/>
              </w:rPr>
              <w:t>AC-005</w:t>
            </w:r>
          </w:p>
        </w:tc>
        <w:tc>
          <w:tcPr>
            <w:tcW w:type="dxa" w:w="1984"/>
            <w:shd w:fill="F2F8EF"/>
            <w:vAlign w:val="center"/>
            <w:tcMar>
              <w:top w:w="80" w:type="dxa"/>
              <w:start w:w="80" w:type="dxa"/>
              <w:bottom w:w="80" w:type="dxa"/>
              <w:end w:w="80" w:type="dxa"/>
            </w:tcMar>
          </w:tcPr>
          <w:p>
            <w:pPr>
              <w:spacing w:after="0" w:before="0"/>
            </w:pPr>
            <w:r/>
            <w:r>
              <w:rPr>
                <w:rFonts w:ascii="Aptos" w:hAnsi="Aptos" w:eastAsia="Aptos"/>
                <w:b w:val="0"/>
                <w:sz w:val="14"/>
              </w:rPr>
              <w:t>Claim Gate</w:t>
            </w:r>
          </w:p>
        </w:tc>
        <w:tc>
          <w:tcPr>
            <w:tcW w:type="dxa" w:w="6520"/>
            <w:shd w:fill="F2F8EF"/>
            <w:vAlign w:val="center"/>
            <w:tcMar>
              <w:top w:w="80" w:type="dxa"/>
              <w:start w:w="80" w:type="dxa"/>
              <w:bottom w:w="80" w:type="dxa"/>
              <w:end w:w="80" w:type="dxa"/>
            </w:tcMar>
          </w:tcPr>
          <w:p>
            <w:pPr>
              <w:spacing w:after="0" w:before="0"/>
            </w:pPr>
            <w:r/>
            <w:r>
              <w:rPr>
                <w:rFonts w:ascii="Aptos" w:hAnsi="Aptos" w:eastAsia="Aptos"/>
                <w:b w:val="0"/>
                <w:sz w:val="14"/>
              </w:rPr>
              <w:t>Given material claim UNVERIFIED; When request final approval; Then sistem memblokir.</w:t>
            </w:r>
          </w:p>
        </w:tc>
      </w:tr>
      <w:tr>
        <w:trPr>
          <w:cantSplit/>
        </w:trPr>
        <w:tc>
          <w:tcPr>
            <w:tcW w:type="dxa" w:w="1191"/>
            <w:vAlign w:val="center"/>
            <w:tcMar>
              <w:top w:w="80" w:type="dxa"/>
              <w:start w:w="80" w:type="dxa"/>
              <w:bottom w:w="80" w:type="dxa"/>
              <w:end w:w="80" w:type="dxa"/>
            </w:tcMar>
          </w:tcPr>
          <w:p>
            <w:pPr>
              <w:spacing w:after="0" w:before="0"/>
            </w:pPr>
            <w:r/>
            <w:r>
              <w:rPr>
                <w:rFonts w:ascii="Aptos" w:hAnsi="Aptos" w:eastAsia="Aptos"/>
                <w:b w:val="0"/>
                <w:sz w:val="14"/>
              </w:rPr>
              <w:t>AC-006</w:t>
            </w:r>
          </w:p>
        </w:tc>
        <w:tc>
          <w:tcPr>
            <w:tcW w:type="dxa" w:w="1984"/>
            <w:vAlign w:val="center"/>
            <w:tcMar>
              <w:top w:w="80" w:type="dxa"/>
              <w:start w:w="80" w:type="dxa"/>
              <w:bottom w:w="80" w:type="dxa"/>
              <w:end w:w="80" w:type="dxa"/>
            </w:tcMar>
          </w:tcPr>
          <w:p>
            <w:pPr>
              <w:spacing w:after="0" w:before="0"/>
            </w:pPr>
            <w:r/>
            <w:r>
              <w:rPr>
                <w:rFonts w:ascii="Aptos" w:hAnsi="Aptos" w:eastAsia="Aptos"/>
                <w:b w:val="0"/>
                <w:sz w:val="14"/>
              </w:rPr>
              <w:t>Asset Security</w:t>
            </w:r>
          </w:p>
        </w:tc>
        <w:tc>
          <w:tcPr>
            <w:tcW w:type="dxa" w:w="6520"/>
            <w:vAlign w:val="center"/>
            <w:tcMar>
              <w:top w:w="80" w:type="dxa"/>
              <w:start w:w="80" w:type="dxa"/>
              <w:bottom w:w="80" w:type="dxa"/>
              <w:end w:w="80" w:type="dxa"/>
            </w:tcMar>
          </w:tcPr>
          <w:p>
            <w:pPr>
              <w:spacing w:after="0" w:before="0"/>
            </w:pPr>
            <w:r/>
            <w:r>
              <w:rPr>
                <w:rFonts w:ascii="Aptos" w:hAnsi="Aptos" w:eastAsia="Aptos"/>
                <w:b w:val="0"/>
                <w:sz w:val="14"/>
              </w:rPr>
              <w:t>Given upload; When MIME/magic-byte/scan gagal; Then file dikarantina dan tidak dapat dipakai.</w:t>
            </w:r>
          </w:p>
        </w:tc>
      </w:tr>
      <w:tr>
        <w:trPr>
          <w:cantSplit/>
        </w:trPr>
        <w:tc>
          <w:tcPr>
            <w:tcW w:type="dxa" w:w="1191"/>
            <w:shd w:fill="F2F8EF"/>
            <w:vAlign w:val="center"/>
            <w:tcMar>
              <w:top w:w="80" w:type="dxa"/>
              <w:start w:w="80" w:type="dxa"/>
              <w:bottom w:w="80" w:type="dxa"/>
              <w:end w:w="80" w:type="dxa"/>
            </w:tcMar>
          </w:tcPr>
          <w:p>
            <w:pPr>
              <w:spacing w:after="0" w:before="0"/>
            </w:pPr>
            <w:r/>
            <w:r>
              <w:rPr>
                <w:rFonts w:ascii="Aptos" w:hAnsi="Aptos" w:eastAsia="Aptos"/>
                <w:b w:val="0"/>
                <w:sz w:val="14"/>
              </w:rPr>
              <w:t>AC-007</w:t>
            </w:r>
          </w:p>
        </w:tc>
        <w:tc>
          <w:tcPr>
            <w:tcW w:type="dxa" w:w="1984"/>
            <w:shd w:fill="F2F8EF"/>
            <w:vAlign w:val="center"/>
            <w:tcMar>
              <w:top w:w="80" w:type="dxa"/>
              <w:start w:w="80" w:type="dxa"/>
              <w:bottom w:w="80" w:type="dxa"/>
              <w:end w:w="80" w:type="dxa"/>
            </w:tcMar>
          </w:tcPr>
          <w:p>
            <w:pPr>
              <w:spacing w:after="0" w:before="0"/>
            </w:pPr>
            <w:r/>
            <w:r>
              <w:rPr>
                <w:rFonts w:ascii="Aptos" w:hAnsi="Aptos" w:eastAsia="Aptos"/>
                <w:b w:val="0"/>
                <w:sz w:val="14"/>
              </w:rPr>
              <w:t>Rights Expiry</w:t>
            </w:r>
          </w:p>
        </w:tc>
        <w:tc>
          <w:tcPr>
            <w:tcW w:type="dxa" w:w="6520"/>
            <w:shd w:fill="F2F8EF"/>
            <w:vAlign w:val="center"/>
            <w:tcMar>
              <w:top w:w="80" w:type="dxa"/>
              <w:start w:w="80" w:type="dxa"/>
              <w:bottom w:w="80" w:type="dxa"/>
              <w:end w:w="80" w:type="dxa"/>
            </w:tcMar>
          </w:tcPr>
          <w:p>
            <w:pPr>
              <w:spacing w:after="0" w:before="0"/>
            </w:pPr>
            <w:r/>
            <w:r>
              <w:rPr>
                <w:rFonts w:ascii="Aptos" w:hAnsi="Aptos" w:eastAsia="Aptos"/>
                <w:b w:val="0"/>
                <w:sz w:val="14"/>
              </w:rPr>
              <w:t>Given rights habis sebelum scheduled_at; When schedule/publish; Then diblokir + notifikasi.</w:t>
            </w:r>
          </w:p>
        </w:tc>
      </w:tr>
      <w:tr>
        <w:trPr>
          <w:cantSplit/>
        </w:trPr>
        <w:tc>
          <w:tcPr>
            <w:tcW w:type="dxa" w:w="1191"/>
            <w:vAlign w:val="center"/>
            <w:tcMar>
              <w:top w:w="80" w:type="dxa"/>
              <w:start w:w="80" w:type="dxa"/>
              <w:bottom w:w="80" w:type="dxa"/>
              <w:end w:w="80" w:type="dxa"/>
            </w:tcMar>
          </w:tcPr>
          <w:p>
            <w:pPr>
              <w:spacing w:after="0" w:before="0"/>
            </w:pPr>
            <w:r/>
            <w:r>
              <w:rPr>
                <w:rFonts w:ascii="Aptos" w:hAnsi="Aptos" w:eastAsia="Aptos"/>
                <w:b w:val="0"/>
                <w:sz w:val="14"/>
              </w:rPr>
              <w:t>AC-008</w:t>
            </w:r>
          </w:p>
        </w:tc>
        <w:tc>
          <w:tcPr>
            <w:tcW w:type="dxa" w:w="1984"/>
            <w:vAlign w:val="center"/>
            <w:tcMar>
              <w:top w:w="80" w:type="dxa"/>
              <w:start w:w="80" w:type="dxa"/>
              <w:bottom w:w="80" w:type="dxa"/>
              <w:end w:w="80" w:type="dxa"/>
            </w:tcMar>
          </w:tcPr>
          <w:p>
            <w:pPr>
              <w:spacing w:after="0" w:before="0"/>
            </w:pPr>
            <w:r/>
            <w:r>
              <w:rPr>
                <w:rFonts w:ascii="Aptos" w:hAnsi="Aptos" w:eastAsia="Aptos"/>
                <w:b w:val="0"/>
                <w:sz w:val="14"/>
              </w:rPr>
              <w:t>Finding Resolution</w:t>
            </w:r>
          </w:p>
        </w:tc>
        <w:tc>
          <w:tcPr>
            <w:tcW w:type="dxa" w:w="6520"/>
            <w:vAlign w:val="center"/>
            <w:tcMar>
              <w:top w:w="80" w:type="dxa"/>
              <w:start w:w="80" w:type="dxa"/>
              <w:bottom w:w="80" w:type="dxa"/>
              <w:end w:w="80" w:type="dxa"/>
            </w:tcMar>
          </w:tcPr>
          <w:p>
            <w:pPr>
              <w:spacing w:after="0" w:before="0"/>
            </w:pPr>
            <w:r/>
            <w:r>
              <w:rPr>
                <w:rFonts w:ascii="Aptos" w:hAnsi="Aptos" w:eastAsia="Aptos"/>
                <w:b w:val="0"/>
                <w:sz w:val="14"/>
              </w:rPr>
              <w:t>Given blocking finding; When creator submit versi baru; Then READY_FOR_REVIEW, bukan CLOSED.</w:t>
            </w:r>
          </w:p>
        </w:tc>
      </w:tr>
      <w:tr>
        <w:trPr>
          <w:cantSplit/>
        </w:trPr>
        <w:tc>
          <w:tcPr>
            <w:tcW w:type="dxa" w:w="1191"/>
            <w:shd w:fill="F2F8EF"/>
            <w:vAlign w:val="center"/>
            <w:tcMar>
              <w:top w:w="80" w:type="dxa"/>
              <w:start w:w="80" w:type="dxa"/>
              <w:bottom w:w="80" w:type="dxa"/>
              <w:end w:w="80" w:type="dxa"/>
            </w:tcMar>
          </w:tcPr>
          <w:p>
            <w:pPr>
              <w:spacing w:after="0" w:before="0"/>
            </w:pPr>
            <w:r/>
            <w:r>
              <w:rPr>
                <w:rFonts w:ascii="Aptos" w:hAnsi="Aptos" w:eastAsia="Aptos"/>
                <w:b w:val="0"/>
                <w:sz w:val="14"/>
              </w:rPr>
              <w:t>AC-009</w:t>
            </w:r>
          </w:p>
        </w:tc>
        <w:tc>
          <w:tcPr>
            <w:tcW w:type="dxa" w:w="1984"/>
            <w:shd w:fill="F2F8EF"/>
            <w:vAlign w:val="center"/>
            <w:tcMar>
              <w:top w:w="80" w:type="dxa"/>
              <w:start w:w="80" w:type="dxa"/>
              <w:bottom w:w="80" w:type="dxa"/>
              <w:end w:w="80" w:type="dxa"/>
            </w:tcMar>
          </w:tcPr>
          <w:p>
            <w:pPr>
              <w:spacing w:after="0" w:before="0"/>
            </w:pPr>
            <w:r/>
            <w:r>
              <w:rPr>
                <w:rFonts w:ascii="Aptos" w:hAnsi="Aptos" w:eastAsia="Aptos"/>
                <w:b w:val="0"/>
                <w:sz w:val="14"/>
              </w:rPr>
              <w:t>Manifest Freeze</w:t>
            </w:r>
          </w:p>
        </w:tc>
        <w:tc>
          <w:tcPr>
            <w:tcW w:type="dxa" w:w="6520"/>
            <w:shd w:fill="F2F8EF"/>
            <w:vAlign w:val="center"/>
            <w:tcMar>
              <w:top w:w="80" w:type="dxa"/>
              <w:start w:w="80" w:type="dxa"/>
              <w:bottom w:w="80" w:type="dxa"/>
              <w:end w:w="80" w:type="dxa"/>
            </w:tcMar>
          </w:tcPr>
          <w:p>
            <w:pPr>
              <w:spacing w:after="0" w:before="0"/>
            </w:pPr>
            <w:r/>
            <w:r>
              <w:rPr>
                <w:rFonts w:ascii="Aptos" w:hAnsi="Aptos" w:eastAsia="Aptos"/>
                <w:b w:val="0"/>
                <w:sz w:val="14"/>
              </w:rPr>
              <w:t>Given gate lulus; When freeze; Then IDs/hashes/sources immutable.</w:t>
            </w:r>
          </w:p>
        </w:tc>
      </w:tr>
      <w:tr>
        <w:trPr>
          <w:cantSplit/>
        </w:trPr>
        <w:tc>
          <w:tcPr>
            <w:tcW w:type="dxa" w:w="1191"/>
            <w:vAlign w:val="center"/>
            <w:tcMar>
              <w:top w:w="80" w:type="dxa"/>
              <w:start w:w="80" w:type="dxa"/>
              <w:bottom w:w="80" w:type="dxa"/>
              <w:end w:w="80" w:type="dxa"/>
            </w:tcMar>
          </w:tcPr>
          <w:p>
            <w:pPr>
              <w:spacing w:after="0" w:before="0"/>
            </w:pPr>
            <w:r/>
            <w:r>
              <w:rPr>
                <w:rFonts w:ascii="Aptos" w:hAnsi="Aptos" w:eastAsia="Aptos"/>
                <w:b w:val="0"/>
                <w:sz w:val="14"/>
              </w:rPr>
              <w:t>AC-010</w:t>
            </w:r>
          </w:p>
        </w:tc>
        <w:tc>
          <w:tcPr>
            <w:tcW w:type="dxa" w:w="1984"/>
            <w:vAlign w:val="center"/>
            <w:tcMar>
              <w:top w:w="80" w:type="dxa"/>
              <w:start w:w="80" w:type="dxa"/>
              <w:bottom w:w="80" w:type="dxa"/>
              <w:end w:w="80" w:type="dxa"/>
            </w:tcMar>
          </w:tcPr>
          <w:p>
            <w:pPr>
              <w:spacing w:after="0" w:before="0"/>
            </w:pPr>
            <w:r/>
            <w:r>
              <w:rPr>
                <w:rFonts w:ascii="Aptos" w:hAnsi="Aptos" w:eastAsia="Aptos"/>
                <w:b w:val="0"/>
                <w:sz w:val="14"/>
              </w:rPr>
              <w:t>Final Approval</w:t>
            </w:r>
          </w:p>
        </w:tc>
        <w:tc>
          <w:tcPr>
            <w:tcW w:type="dxa" w:w="6520"/>
            <w:vAlign w:val="center"/>
            <w:tcMar>
              <w:top w:w="80" w:type="dxa"/>
              <w:start w:w="80" w:type="dxa"/>
              <w:bottom w:w="80" w:type="dxa"/>
              <w:end w:w="80" w:type="dxa"/>
            </w:tcMar>
          </w:tcPr>
          <w:p>
            <w:pPr>
              <w:spacing w:after="0" w:before="0"/>
            </w:pPr>
            <w:r/>
            <w:r>
              <w:rPr>
                <w:rFonts w:ascii="Aptos" w:hAnsi="Aptos" w:eastAsia="Aptos"/>
                <w:b w:val="0"/>
                <w:sz w:val="14"/>
              </w:rPr>
              <w:t>Given appointment valid + step-up; When approve; Then receipt actor/scope/time/reason/hash tersimpan.</w:t>
            </w:r>
          </w:p>
        </w:tc>
      </w:tr>
      <w:tr>
        <w:trPr>
          <w:cantSplit/>
        </w:trPr>
        <w:tc>
          <w:tcPr>
            <w:tcW w:type="dxa" w:w="1191"/>
            <w:shd w:fill="F2F8EF"/>
            <w:vAlign w:val="center"/>
            <w:tcMar>
              <w:top w:w="80" w:type="dxa"/>
              <w:start w:w="80" w:type="dxa"/>
              <w:bottom w:w="80" w:type="dxa"/>
              <w:end w:w="80" w:type="dxa"/>
            </w:tcMar>
          </w:tcPr>
          <w:p>
            <w:pPr>
              <w:spacing w:after="0" w:before="0"/>
            </w:pPr>
            <w:r/>
            <w:r>
              <w:rPr>
                <w:rFonts w:ascii="Aptos" w:hAnsi="Aptos" w:eastAsia="Aptos"/>
                <w:b w:val="0"/>
                <w:sz w:val="14"/>
              </w:rPr>
              <w:t>AC-011</w:t>
            </w:r>
          </w:p>
        </w:tc>
        <w:tc>
          <w:tcPr>
            <w:tcW w:type="dxa" w:w="1984"/>
            <w:shd w:fill="F2F8EF"/>
            <w:vAlign w:val="center"/>
            <w:tcMar>
              <w:top w:w="80" w:type="dxa"/>
              <w:start w:w="80" w:type="dxa"/>
              <w:bottom w:w="80" w:type="dxa"/>
              <w:end w:w="80" w:type="dxa"/>
            </w:tcMar>
          </w:tcPr>
          <w:p>
            <w:pPr>
              <w:spacing w:after="0" w:before="0"/>
            </w:pPr>
            <w:r/>
            <w:r>
              <w:rPr>
                <w:rFonts w:ascii="Aptos" w:hAnsi="Aptos" w:eastAsia="Aptos"/>
                <w:b w:val="0"/>
                <w:sz w:val="14"/>
              </w:rPr>
              <w:t>Invalidation</w:t>
            </w:r>
          </w:p>
        </w:tc>
        <w:tc>
          <w:tcPr>
            <w:tcW w:type="dxa" w:w="6520"/>
            <w:shd w:fill="F2F8EF"/>
            <w:vAlign w:val="center"/>
            <w:tcMar>
              <w:top w:w="80" w:type="dxa"/>
              <w:start w:w="80" w:type="dxa"/>
              <w:bottom w:w="80" w:type="dxa"/>
              <w:end w:w="80" w:type="dxa"/>
            </w:tcMar>
          </w:tcPr>
          <w:p>
            <w:pPr>
              <w:spacing w:after="0" w:before="0"/>
            </w:pPr>
            <w:r/>
            <w:r>
              <w:rPr>
                <w:rFonts w:ascii="Aptos" w:hAnsi="Aptos" w:eastAsia="Aptos"/>
                <w:b w:val="0"/>
                <w:sz w:val="14"/>
              </w:rPr>
              <w:t>Given approved manifest; When material change; Then approval invalid + pending jobs blocked.</w:t>
            </w:r>
          </w:p>
        </w:tc>
      </w:tr>
      <w:tr>
        <w:trPr>
          <w:cantSplit/>
        </w:trPr>
        <w:tc>
          <w:tcPr>
            <w:tcW w:type="dxa" w:w="1191"/>
            <w:vAlign w:val="center"/>
            <w:tcMar>
              <w:top w:w="80" w:type="dxa"/>
              <w:start w:w="80" w:type="dxa"/>
              <w:bottom w:w="80" w:type="dxa"/>
              <w:end w:w="80" w:type="dxa"/>
            </w:tcMar>
          </w:tcPr>
          <w:p>
            <w:pPr>
              <w:spacing w:after="0" w:before="0"/>
            </w:pPr>
            <w:r/>
            <w:r>
              <w:rPr>
                <w:rFonts w:ascii="Aptos" w:hAnsi="Aptos" w:eastAsia="Aptos"/>
                <w:b w:val="0"/>
                <w:sz w:val="14"/>
              </w:rPr>
              <w:t>AC-012</w:t>
            </w:r>
          </w:p>
        </w:tc>
        <w:tc>
          <w:tcPr>
            <w:tcW w:type="dxa" w:w="1984"/>
            <w:vAlign w:val="center"/>
            <w:tcMar>
              <w:top w:w="80" w:type="dxa"/>
              <w:start w:w="80" w:type="dxa"/>
              <w:bottom w:w="80" w:type="dxa"/>
              <w:end w:w="80" w:type="dxa"/>
            </w:tcMar>
          </w:tcPr>
          <w:p>
            <w:pPr>
              <w:spacing w:after="0" w:before="0"/>
            </w:pPr>
            <w:r/>
            <w:r>
              <w:rPr>
                <w:rFonts w:ascii="Aptos" w:hAnsi="Aptos" w:eastAsia="Aptos"/>
                <w:b w:val="0"/>
                <w:sz w:val="14"/>
              </w:rPr>
              <w:t>Embargo</w:t>
            </w:r>
          </w:p>
        </w:tc>
        <w:tc>
          <w:tcPr>
            <w:tcW w:type="dxa" w:w="6520"/>
            <w:vAlign w:val="center"/>
            <w:tcMar>
              <w:top w:w="80" w:type="dxa"/>
              <w:start w:w="80" w:type="dxa"/>
              <w:bottom w:w="80" w:type="dxa"/>
              <w:end w:w="80" w:type="dxa"/>
            </w:tcMar>
          </w:tcPr>
          <w:p>
            <w:pPr>
              <w:spacing w:after="0" w:before="0"/>
            </w:pPr>
            <w:r/>
            <w:r>
              <w:rPr>
                <w:rFonts w:ascii="Aptos" w:hAnsi="Aptos" w:eastAsia="Aptos"/>
                <w:b w:val="0"/>
                <w:sz w:val="14"/>
              </w:rPr>
              <w:t>Given embargo future; When worker run early; Then tidak publish dan guard result tercatat.</w:t>
            </w:r>
          </w:p>
        </w:tc>
      </w:tr>
      <w:tr>
        <w:trPr>
          <w:cantSplit/>
        </w:trPr>
        <w:tc>
          <w:tcPr>
            <w:tcW w:type="dxa" w:w="1191"/>
            <w:shd w:fill="F2F8EF"/>
            <w:vAlign w:val="center"/>
            <w:tcMar>
              <w:top w:w="80" w:type="dxa"/>
              <w:start w:w="80" w:type="dxa"/>
              <w:bottom w:w="80" w:type="dxa"/>
              <w:end w:w="80" w:type="dxa"/>
            </w:tcMar>
          </w:tcPr>
          <w:p>
            <w:pPr>
              <w:spacing w:after="0" w:before="0"/>
            </w:pPr>
            <w:r/>
            <w:r>
              <w:rPr>
                <w:rFonts w:ascii="Aptos" w:hAnsi="Aptos" w:eastAsia="Aptos"/>
                <w:b w:val="0"/>
                <w:sz w:val="14"/>
              </w:rPr>
              <w:t>AC-013</w:t>
            </w:r>
          </w:p>
        </w:tc>
        <w:tc>
          <w:tcPr>
            <w:tcW w:type="dxa" w:w="1984"/>
            <w:shd w:fill="F2F8EF"/>
            <w:vAlign w:val="center"/>
            <w:tcMar>
              <w:top w:w="80" w:type="dxa"/>
              <w:start w:w="80" w:type="dxa"/>
              <w:bottom w:w="80" w:type="dxa"/>
              <w:end w:w="80" w:type="dxa"/>
            </w:tcMar>
          </w:tcPr>
          <w:p>
            <w:pPr>
              <w:spacing w:after="0" w:before="0"/>
            </w:pPr>
            <w:r/>
            <w:r>
              <w:rPr>
                <w:rFonts w:ascii="Aptos" w:hAnsi="Aptos" w:eastAsia="Aptos"/>
                <w:b w:val="0"/>
                <w:sz w:val="14"/>
              </w:rPr>
              <w:t>Idempotent Publish</w:t>
            </w:r>
          </w:p>
        </w:tc>
        <w:tc>
          <w:tcPr>
            <w:tcW w:type="dxa" w:w="6520"/>
            <w:shd w:fill="F2F8EF"/>
            <w:vAlign w:val="center"/>
            <w:tcMar>
              <w:top w:w="80" w:type="dxa"/>
              <w:start w:w="80" w:type="dxa"/>
              <w:bottom w:w="80" w:type="dxa"/>
              <w:end w:w="80" w:type="dxa"/>
            </w:tcMar>
          </w:tcPr>
          <w:p>
            <w:pPr>
              <w:spacing w:after="0" w:before="0"/>
            </w:pPr>
            <w:r/>
            <w:r>
              <w:rPr>
                <w:rFonts w:ascii="Aptos" w:hAnsi="Aptos" w:eastAsia="Aptos"/>
                <w:b w:val="0"/>
                <w:sz w:val="14"/>
              </w:rPr>
              <w:t>Given timeout; When retry same key; Then no duplicate external post.</w:t>
            </w:r>
          </w:p>
        </w:tc>
      </w:tr>
      <w:tr>
        <w:trPr>
          <w:cantSplit/>
        </w:trPr>
        <w:tc>
          <w:tcPr>
            <w:tcW w:type="dxa" w:w="1191"/>
            <w:vAlign w:val="center"/>
            <w:tcMar>
              <w:top w:w="80" w:type="dxa"/>
              <w:start w:w="80" w:type="dxa"/>
              <w:bottom w:w="80" w:type="dxa"/>
              <w:end w:w="80" w:type="dxa"/>
            </w:tcMar>
          </w:tcPr>
          <w:p>
            <w:pPr>
              <w:spacing w:after="0" w:before="0"/>
            </w:pPr>
            <w:r/>
            <w:r>
              <w:rPr>
                <w:rFonts w:ascii="Aptos" w:hAnsi="Aptos" w:eastAsia="Aptos"/>
                <w:b w:val="0"/>
                <w:sz w:val="14"/>
              </w:rPr>
              <w:t>AC-014</w:t>
            </w:r>
          </w:p>
        </w:tc>
        <w:tc>
          <w:tcPr>
            <w:tcW w:type="dxa" w:w="1984"/>
            <w:vAlign w:val="center"/>
            <w:tcMar>
              <w:top w:w="80" w:type="dxa"/>
              <w:start w:w="80" w:type="dxa"/>
              <w:bottom w:w="80" w:type="dxa"/>
              <w:end w:w="80" w:type="dxa"/>
            </w:tcMar>
          </w:tcPr>
          <w:p>
            <w:pPr>
              <w:spacing w:after="0" w:before="0"/>
            </w:pPr>
            <w:r/>
            <w:r>
              <w:rPr>
                <w:rFonts w:ascii="Aptos" w:hAnsi="Aptos" w:eastAsia="Aptos"/>
                <w:b w:val="0"/>
                <w:sz w:val="14"/>
              </w:rPr>
              <w:t>Manual Proof</w:t>
            </w:r>
          </w:p>
        </w:tc>
        <w:tc>
          <w:tcPr>
            <w:tcW w:type="dxa" w:w="6520"/>
            <w:vAlign w:val="center"/>
            <w:tcMar>
              <w:top w:w="80" w:type="dxa"/>
              <w:start w:w="80" w:type="dxa"/>
              <w:bottom w:w="80" w:type="dxa"/>
              <w:end w:w="80" w:type="dxa"/>
            </w:tcMar>
          </w:tcPr>
          <w:p>
            <w:pPr>
              <w:spacing w:after="0" w:before="0"/>
            </w:pPr>
            <w:r/>
            <w:r>
              <w:rPr>
                <w:rFonts w:ascii="Aptos" w:hAnsi="Aptos" w:eastAsia="Aptos"/>
                <w:b w:val="0"/>
                <w:sz w:val="14"/>
              </w:rPr>
              <w:t>Given manual publish; When mark published; Then URL/ID/account/time/proof wajib valid.</w:t>
            </w:r>
          </w:p>
        </w:tc>
      </w:tr>
      <w:tr>
        <w:trPr>
          <w:cantSplit/>
        </w:trPr>
        <w:tc>
          <w:tcPr>
            <w:tcW w:type="dxa" w:w="1191"/>
            <w:shd w:fill="F2F8EF"/>
            <w:vAlign w:val="center"/>
            <w:tcMar>
              <w:top w:w="80" w:type="dxa"/>
              <w:start w:w="80" w:type="dxa"/>
              <w:bottom w:w="80" w:type="dxa"/>
              <w:end w:w="80" w:type="dxa"/>
            </w:tcMar>
          </w:tcPr>
          <w:p>
            <w:pPr>
              <w:spacing w:after="0" w:before="0"/>
            </w:pPr>
            <w:r/>
            <w:r>
              <w:rPr>
                <w:rFonts w:ascii="Aptos" w:hAnsi="Aptos" w:eastAsia="Aptos"/>
                <w:b w:val="0"/>
                <w:sz w:val="14"/>
              </w:rPr>
              <w:t>AC-015</w:t>
            </w:r>
          </w:p>
        </w:tc>
        <w:tc>
          <w:tcPr>
            <w:tcW w:type="dxa" w:w="1984"/>
            <w:shd w:fill="F2F8EF"/>
            <w:vAlign w:val="center"/>
            <w:tcMar>
              <w:top w:w="80" w:type="dxa"/>
              <w:start w:w="80" w:type="dxa"/>
              <w:bottom w:w="80" w:type="dxa"/>
              <w:end w:w="80" w:type="dxa"/>
            </w:tcMar>
          </w:tcPr>
          <w:p>
            <w:pPr>
              <w:spacing w:after="0" w:before="0"/>
            </w:pPr>
            <w:r/>
            <w:r>
              <w:rPr>
                <w:rFonts w:ascii="Aptos" w:hAnsi="Aptos" w:eastAsia="Aptos"/>
                <w:b w:val="0"/>
                <w:sz w:val="14"/>
              </w:rPr>
              <w:t>Partial Publish</w:t>
            </w:r>
          </w:p>
        </w:tc>
        <w:tc>
          <w:tcPr>
            <w:tcW w:type="dxa" w:w="6520"/>
            <w:shd w:fill="F2F8EF"/>
            <w:vAlign w:val="center"/>
            <w:tcMar>
              <w:top w:w="80" w:type="dxa"/>
              <w:start w:w="80" w:type="dxa"/>
              <w:bottom w:w="80" w:type="dxa"/>
              <w:end w:w="80" w:type="dxa"/>
            </w:tcMar>
          </w:tcPr>
          <w:p>
            <w:pPr>
              <w:spacing w:after="0" w:before="0"/>
            </w:pPr>
            <w:r/>
            <w:r>
              <w:rPr>
                <w:rFonts w:ascii="Aptos" w:hAnsi="Aptos" w:eastAsia="Aptos"/>
                <w:b w:val="0"/>
                <w:sz w:val="14"/>
              </w:rPr>
              <w:t>Given sebagian kanal sukses; When retry; Then hanya kanal gagal dieksekusi.</w:t>
            </w:r>
          </w:p>
        </w:tc>
      </w:tr>
      <w:tr>
        <w:trPr>
          <w:cantSplit/>
        </w:trPr>
        <w:tc>
          <w:tcPr>
            <w:tcW w:type="dxa" w:w="1191"/>
            <w:vAlign w:val="center"/>
            <w:tcMar>
              <w:top w:w="80" w:type="dxa"/>
              <w:start w:w="80" w:type="dxa"/>
              <w:bottom w:w="80" w:type="dxa"/>
              <w:end w:w="80" w:type="dxa"/>
            </w:tcMar>
          </w:tcPr>
          <w:p>
            <w:pPr>
              <w:spacing w:after="0" w:before="0"/>
            </w:pPr>
            <w:r/>
            <w:r>
              <w:rPr>
                <w:rFonts w:ascii="Aptos" w:hAnsi="Aptos" w:eastAsia="Aptos"/>
                <w:b w:val="0"/>
                <w:sz w:val="14"/>
              </w:rPr>
              <w:t>AC-016</w:t>
            </w:r>
          </w:p>
        </w:tc>
        <w:tc>
          <w:tcPr>
            <w:tcW w:type="dxa" w:w="1984"/>
            <w:vAlign w:val="center"/>
            <w:tcMar>
              <w:top w:w="80" w:type="dxa"/>
              <w:start w:w="80" w:type="dxa"/>
              <w:bottom w:w="80" w:type="dxa"/>
              <w:end w:w="80" w:type="dxa"/>
            </w:tcMar>
          </w:tcPr>
          <w:p>
            <w:pPr>
              <w:spacing w:after="0" w:before="0"/>
            </w:pPr>
            <w:r/>
            <w:r>
              <w:rPr>
                <w:rFonts w:ascii="Aptos" w:hAnsi="Aptos" w:eastAsia="Aptos"/>
                <w:b w:val="0"/>
                <w:sz w:val="14"/>
              </w:rPr>
              <w:t>Takedown</w:t>
            </w:r>
          </w:p>
        </w:tc>
        <w:tc>
          <w:tcPr>
            <w:tcW w:type="dxa" w:w="6520"/>
            <w:vAlign w:val="center"/>
            <w:tcMar>
              <w:top w:w="80" w:type="dxa"/>
              <w:start w:w="80" w:type="dxa"/>
              <w:bottom w:w="80" w:type="dxa"/>
              <w:end w:w="80" w:type="dxa"/>
            </w:tcMar>
          </w:tcPr>
          <w:p>
            <w:pPr>
              <w:spacing w:after="0" w:before="0"/>
            </w:pPr>
            <w:r/>
            <w:r>
              <w:rPr>
                <w:rFonts w:ascii="Aptos" w:hAnsi="Aptos" w:eastAsia="Aptos"/>
                <w:b w:val="0"/>
                <w:sz w:val="14"/>
              </w:rPr>
              <w:t>Given published; When approved takedown; Then provider result tercatat, history tidak dihapus.</w:t>
            </w:r>
          </w:p>
        </w:tc>
      </w:tr>
      <w:tr>
        <w:trPr>
          <w:cantSplit/>
        </w:trPr>
        <w:tc>
          <w:tcPr>
            <w:tcW w:type="dxa" w:w="1191"/>
            <w:shd w:fill="F2F8EF"/>
            <w:vAlign w:val="center"/>
            <w:tcMar>
              <w:top w:w="80" w:type="dxa"/>
              <w:start w:w="80" w:type="dxa"/>
              <w:bottom w:w="80" w:type="dxa"/>
              <w:end w:w="80" w:type="dxa"/>
            </w:tcMar>
          </w:tcPr>
          <w:p>
            <w:pPr>
              <w:spacing w:after="0" w:before="0"/>
            </w:pPr>
            <w:r/>
            <w:r>
              <w:rPr>
                <w:rFonts w:ascii="Aptos" w:hAnsi="Aptos" w:eastAsia="Aptos"/>
                <w:b w:val="0"/>
                <w:sz w:val="14"/>
              </w:rPr>
              <w:t>AC-017</w:t>
            </w:r>
          </w:p>
        </w:tc>
        <w:tc>
          <w:tcPr>
            <w:tcW w:type="dxa" w:w="1984"/>
            <w:shd w:fill="F2F8EF"/>
            <w:vAlign w:val="center"/>
            <w:tcMar>
              <w:top w:w="80" w:type="dxa"/>
              <w:start w:w="80" w:type="dxa"/>
              <w:bottom w:w="80" w:type="dxa"/>
              <w:end w:w="80" w:type="dxa"/>
            </w:tcMar>
          </w:tcPr>
          <w:p>
            <w:pPr>
              <w:spacing w:after="0" w:before="0"/>
            </w:pPr>
            <w:r/>
            <w:r>
              <w:rPr>
                <w:rFonts w:ascii="Aptos" w:hAnsi="Aptos" w:eastAsia="Aptos"/>
                <w:b w:val="0"/>
                <w:sz w:val="14"/>
              </w:rPr>
              <w:t>Scoped Search</w:t>
            </w:r>
          </w:p>
        </w:tc>
        <w:tc>
          <w:tcPr>
            <w:tcW w:type="dxa" w:w="6520"/>
            <w:shd w:fill="F2F8EF"/>
            <w:vAlign w:val="center"/>
            <w:tcMar>
              <w:top w:w="80" w:type="dxa"/>
              <w:start w:w="80" w:type="dxa"/>
              <w:bottom w:w="80" w:type="dxa"/>
              <w:end w:w="80" w:type="dxa"/>
            </w:tcMar>
          </w:tcPr>
          <w:p>
            <w:pPr>
              <w:spacing w:after="0" w:before="0"/>
            </w:pPr>
            <w:r/>
            <w:r>
              <w:rPr>
                <w:rFonts w:ascii="Aptos" w:hAnsi="Aptos" w:eastAsia="Aptos"/>
                <w:b w:val="0"/>
                <w:sz w:val="14"/>
              </w:rPr>
              <w:t>Given user tanpa akses unit B; When search; Then item/facet sensitif B tidak bocor.</w:t>
            </w:r>
          </w:p>
        </w:tc>
      </w:tr>
      <w:tr>
        <w:trPr>
          <w:cantSplit/>
        </w:trPr>
        <w:tc>
          <w:tcPr>
            <w:tcW w:type="dxa" w:w="1191"/>
            <w:vAlign w:val="center"/>
            <w:tcMar>
              <w:top w:w="80" w:type="dxa"/>
              <w:start w:w="80" w:type="dxa"/>
              <w:bottom w:w="80" w:type="dxa"/>
              <w:end w:w="80" w:type="dxa"/>
            </w:tcMar>
          </w:tcPr>
          <w:p>
            <w:pPr>
              <w:spacing w:after="0" w:before="0"/>
            </w:pPr>
            <w:r/>
            <w:r>
              <w:rPr>
                <w:rFonts w:ascii="Aptos" w:hAnsi="Aptos" w:eastAsia="Aptos"/>
                <w:b w:val="0"/>
                <w:sz w:val="14"/>
              </w:rPr>
              <w:t>AC-018</w:t>
            </w:r>
          </w:p>
        </w:tc>
        <w:tc>
          <w:tcPr>
            <w:tcW w:type="dxa" w:w="1984"/>
            <w:vAlign w:val="center"/>
            <w:tcMar>
              <w:top w:w="80" w:type="dxa"/>
              <w:start w:w="80" w:type="dxa"/>
              <w:bottom w:w="80" w:type="dxa"/>
              <w:end w:w="80" w:type="dxa"/>
            </w:tcMar>
          </w:tcPr>
          <w:p>
            <w:pPr>
              <w:spacing w:after="0" w:before="0"/>
            </w:pPr>
            <w:r/>
            <w:r>
              <w:rPr>
                <w:rFonts w:ascii="Aptos" w:hAnsi="Aptos" w:eastAsia="Aptos"/>
                <w:b w:val="0"/>
                <w:sz w:val="14"/>
              </w:rPr>
              <w:t>Archive Close</w:t>
            </w:r>
          </w:p>
        </w:tc>
        <w:tc>
          <w:tcPr>
            <w:tcW w:type="dxa" w:w="6520"/>
            <w:vAlign w:val="center"/>
            <w:tcMar>
              <w:top w:w="80" w:type="dxa"/>
              <w:start w:w="80" w:type="dxa"/>
              <w:bottom w:w="80" w:type="dxa"/>
              <w:end w:w="80" w:type="dxa"/>
            </w:tcMar>
          </w:tcPr>
          <w:p>
            <w:pPr>
              <w:spacing w:after="0" w:before="0"/>
            </w:pPr>
            <w:r/>
            <w:r>
              <w:rPr>
                <w:rFonts w:ascii="Aptos" w:hAnsi="Aptos" w:eastAsia="Aptos"/>
                <w:b w:val="0"/>
                <w:sz w:val="14"/>
              </w:rPr>
              <w:t>Given proof/waiver missing; When close; Then completeness gagal dan status tidak ARCHIVED.</w:t>
            </w:r>
          </w:p>
        </w:tc>
      </w:tr>
      <w:tr>
        <w:trPr>
          <w:cantSplit/>
        </w:trPr>
        <w:tc>
          <w:tcPr>
            <w:tcW w:type="dxa" w:w="1191"/>
            <w:shd w:fill="F2F8EF"/>
            <w:vAlign w:val="center"/>
            <w:tcMar>
              <w:top w:w="80" w:type="dxa"/>
              <w:start w:w="80" w:type="dxa"/>
              <w:bottom w:w="80" w:type="dxa"/>
              <w:end w:w="80" w:type="dxa"/>
            </w:tcMar>
          </w:tcPr>
          <w:p>
            <w:pPr>
              <w:spacing w:after="0" w:before="0"/>
            </w:pPr>
            <w:r/>
            <w:r>
              <w:rPr>
                <w:rFonts w:ascii="Aptos" w:hAnsi="Aptos" w:eastAsia="Aptos"/>
                <w:b w:val="0"/>
                <w:sz w:val="14"/>
              </w:rPr>
              <w:t>AC-019</w:t>
            </w:r>
          </w:p>
        </w:tc>
        <w:tc>
          <w:tcPr>
            <w:tcW w:type="dxa" w:w="1984"/>
            <w:shd w:fill="F2F8EF"/>
            <w:vAlign w:val="center"/>
            <w:tcMar>
              <w:top w:w="80" w:type="dxa"/>
              <w:start w:w="80" w:type="dxa"/>
              <w:bottom w:w="80" w:type="dxa"/>
              <w:end w:w="80" w:type="dxa"/>
            </w:tcMar>
          </w:tcPr>
          <w:p>
            <w:pPr>
              <w:spacing w:after="0" w:before="0"/>
            </w:pPr>
            <w:r/>
            <w:r>
              <w:rPr>
                <w:rFonts w:ascii="Aptos" w:hAnsi="Aptos" w:eastAsia="Aptos"/>
                <w:b w:val="0"/>
                <w:sz w:val="14"/>
              </w:rPr>
              <w:t>Crisis Fast-track</w:t>
            </w:r>
          </w:p>
        </w:tc>
        <w:tc>
          <w:tcPr>
            <w:tcW w:type="dxa" w:w="6520"/>
            <w:shd w:fill="F2F8EF"/>
            <w:vAlign w:val="center"/>
            <w:tcMar>
              <w:top w:w="80" w:type="dxa"/>
              <w:start w:w="80" w:type="dxa"/>
              <w:bottom w:w="80" w:type="dxa"/>
              <w:end w:w="80" w:type="dxa"/>
            </w:tcMar>
          </w:tcPr>
          <w:p>
            <w:pPr>
              <w:spacing w:after="0" w:before="0"/>
            </w:pPr>
            <w:r/>
            <w:r>
              <w:rPr>
                <w:rFonts w:ascii="Aptos" w:hAnsi="Aptos" w:eastAsia="Aptos"/>
                <w:b w:val="0"/>
                <w:sz w:val="14"/>
              </w:rPr>
              <w:t>Given authority khusus; When fast-track; Then reason, issue ID, enhanced audit, post-review wajib.</w:t>
            </w:r>
          </w:p>
        </w:tc>
      </w:tr>
      <w:tr>
        <w:trPr>
          <w:cantSplit/>
        </w:trPr>
        <w:tc>
          <w:tcPr>
            <w:tcW w:type="dxa" w:w="1191"/>
            <w:vAlign w:val="center"/>
            <w:tcMar>
              <w:top w:w="80" w:type="dxa"/>
              <w:start w:w="80" w:type="dxa"/>
              <w:bottom w:w="80" w:type="dxa"/>
              <w:end w:w="80" w:type="dxa"/>
            </w:tcMar>
          </w:tcPr>
          <w:p>
            <w:pPr>
              <w:spacing w:after="0" w:before="0"/>
            </w:pPr>
            <w:r/>
            <w:r>
              <w:rPr>
                <w:rFonts w:ascii="Aptos" w:hAnsi="Aptos" w:eastAsia="Aptos"/>
                <w:b w:val="0"/>
                <w:sz w:val="14"/>
              </w:rPr>
              <w:t>AC-020</w:t>
            </w:r>
          </w:p>
        </w:tc>
        <w:tc>
          <w:tcPr>
            <w:tcW w:type="dxa" w:w="1984"/>
            <w:vAlign w:val="center"/>
            <w:tcMar>
              <w:top w:w="80" w:type="dxa"/>
              <w:start w:w="80" w:type="dxa"/>
              <w:bottom w:w="80" w:type="dxa"/>
              <w:end w:w="80" w:type="dxa"/>
            </w:tcMar>
          </w:tcPr>
          <w:p>
            <w:pPr>
              <w:spacing w:after="0" w:before="0"/>
            </w:pPr>
            <w:r/>
            <w:r>
              <w:rPr>
                <w:rFonts w:ascii="Aptos" w:hAnsi="Aptos" w:eastAsia="Aptos"/>
                <w:b w:val="0"/>
                <w:sz w:val="14"/>
              </w:rPr>
              <w:t>AI</w:t>
            </w:r>
          </w:p>
        </w:tc>
        <w:tc>
          <w:tcPr>
            <w:tcW w:type="dxa" w:w="6520"/>
            <w:vAlign w:val="center"/>
            <w:tcMar>
              <w:top w:w="80" w:type="dxa"/>
              <w:start w:w="80" w:type="dxa"/>
              <w:bottom w:w="80" w:type="dxa"/>
              <w:end w:w="80" w:type="dxa"/>
            </w:tcMar>
          </w:tcPr>
          <w:p>
            <w:pPr>
              <w:spacing w:after="0" w:before="0"/>
            </w:pPr>
            <w:r/>
            <w:r>
              <w:rPr>
                <w:rFonts w:ascii="Aptos" w:hAnsi="Aptos" w:eastAsia="Aptos"/>
                <w:b w:val="0"/>
                <w:sz w:val="14"/>
              </w:rPr>
              <w:t>Given AI output; When direct publish; Then sistem menolak sebelum human-reviewed version.</w:t>
            </w:r>
          </w:p>
        </w:tc>
      </w:tr>
    </w:tbl>
    <w:p>
      <w:pPr>
        <w:spacing w:after="20"/>
      </w:pPr>
    </w:p>
    <w:p>
      <w:pPr>
        <w:pStyle w:val="Heading2"/>
      </w:pPr>
      <w:r>
        <w:t>15.1 Usability Acceptance</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835"/>
            <w:shd w:fill="365E27"/>
            <w:vAlign w:val="center"/>
            <w:tcMar>
              <w:top w:w="80" w:type="dxa"/>
              <w:start w:w="80" w:type="dxa"/>
              <w:bottom w:w="80" w:type="dxa"/>
              <w:end w:w="80" w:type="dxa"/>
            </w:tcMar>
          </w:tcPr>
          <w:p>
            <w:pPr>
              <w:spacing w:after="0" w:before="0"/>
            </w:pPr>
            <w:r/>
            <w:r>
              <w:rPr>
                <w:rFonts w:ascii="Aptos" w:hAnsi="Aptos" w:eastAsia="Aptos"/>
                <w:b/>
                <w:color w:val="FFFFFF"/>
                <w:sz w:val="15"/>
              </w:rPr>
              <w:t>Metode</w:t>
            </w:r>
          </w:p>
        </w:tc>
        <w:tc>
          <w:tcPr>
            <w:tcW w:type="dxa" w:w="6803"/>
            <w:shd w:fill="365E27"/>
            <w:vAlign w:val="center"/>
            <w:tcMar>
              <w:top w:w="80" w:type="dxa"/>
              <w:start w:w="80" w:type="dxa"/>
              <w:bottom w:w="80" w:type="dxa"/>
              <w:end w:w="80" w:type="dxa"/>
            </w:tcMar>
          </w:tcPr>
          <w:p>
            <w:pPr>
              <w:spacing w:after="0" w:before="0"/>
            </w:pPr>
            <w:r/>
            <w:r>
              <w:rPr>
                <w:rFonts w:ascii="Aptos" w:hAnsi="Aptos" w:eastAsia="Aptos"/>
                <w:b/>
                <w:color w:val="FFFFFF"/>
                <w:sz w:val="15"/>
              </w:rPr>
              <w:t>Target</w:t>
            </w:r>
          </w:p>
        </w:tc>
      </w:tr>
      <w:tr>
        <w:trPr>
          <w:cantSplit/>
        </w:trPr>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5"/>
              </w:rPr>
              <w:t>Task success</w:t>
            </w:r>
          </w:p>
        </w:tc>
        <w:tc>
          <w:tcPr>
            <w:tcW w:type="dxa" w:w="6803"/>
            <w:shd w:fill="F2F8EF"/>
            <w:vAlign w:val="center"/>
            <w:tcMar>
              <w:top w:w="80" w:type="dxa"/>
              <w:start w:w="80" w:type="dxa"/>
              <w:bottom w:w="80" w:type="dxa"/>
              <w:end w:w="80" w:type="dxa"/>
            </w:tcMar>
          </w:tcPr>
          <w:p>
            <w:pPr>
              <w:spacing w:after="0" w:before="0"/>
            </w:pPr>
            <w:r/>
            <w:r>
              <w:rPr>
                <w:rFonts w:ascii="Aptos" w:hAnsi="Aptos" w:eastAsia="Aptos"/>
                <w:b w:val="0"/>
                <w:sz w:val="15"/>
              </w:rPr>
              <w:t>≥90% untuk intake, review resolution, approval, manual publication, archive search.</w:t>
            </w:r>
          </w:p>
        </w:tc>
      </w:tr>
      <w:tr>
        <w:trPr>
          <w:cantSplit/>
        </w:trPr>
        <w:tc>
          <w:tcPr>
            <w:tcW w:type="dxa" w:w="2835"/>
            <w:vAlign w:val="center"/>
            <w:tcMar>
              <w:top w:w="80" w:type="dxa"/>
              <w:start w:w="80" w:type="dxa"/>
              <w:bottom w:w="80" w:type="dxa"/>
              <w:end w:w="80" w:type="dxa"/>
            </w:tcMar>
          </w:tcPr>
          <w:p>
            <w:pPr>
              <w:spacing w:after="0" w:before="0"/>
            </w:pPr>
            <w:r/>
            <w:r>
              <w:rPr>
                <w:rFonts w:ascii="Aptos" w:hAnsi="Aptos" w:eastAsia="Aptos"/>
                <w:b w:val="0"/>
                <w:sz w:val="15"/>
              </w:rPr>
              <w:t>Critical error</w:t>
            </w:r>
          </w:p>
        </w:tc>
        <w:tc>
          <w:tcPr>
            <w:tcW w:type="dxa" w:w="6803"/>
            <w:vAlign w:val="center"/>
            <w:tcMar>
              <w:top w:w="80" w:type="dxa"/>
              <w:start w:w="80" w:type="dxa"/>
              <w:bottom w:w="80" w:type="dxa"/>
              <w:end w:w="80" w:type="dxa"/>
            </w:tcMar>
          </w:tcPr>
          <w:p>
            <w:pPr>
              <w:spacing w:after="0" w:before="0"/>
            </w:pPr>
            <w:r/>
            <w:r>
              <w:rPr>
                <w:rFonts w:ascii="Aptos" w:hAnsi="Aptos" w:eastAsia="Aptos"/>
                <w:b w:val="0"/>
                <w:sz w:val="15"/>
              </w:rPr>
              <w:t>0 salah akun/versi/authority pada skenario UAT.</w:t>
            </w:r>
          </w:p>
        </w:tc>
      </w:tr>
      <w:tr>
        <w:trPr>
          <w:cantSplit/>
        </w:trPr>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5"/>
              </w:rPr>
              <w:t>SUS</w:t>
            </w:r>
          </w:p>
        </w:tc>
        <w:tc>
          <w:tcPr>
            <w:tcW w:type="dxa" w:w="6803"/>
            <w:shd w:fill="F2F8EF"/>
            <w:vAlign w:val="center"/>
            <w:tcMar>
              <w:top w:w="80" w:type="dxa"/>
              <w:start w:w="80" w:type="dxa"/>
              <w:bottom w:w="80" w:type="dxa"/>
              <w:end w:w="80" w:type="dxa"/>
            </w:tcMar>
          </w:tcPr>
          <w:p>
            <w:pPr>
              <w:spacing w:after="0" w:before="0"/>
            </w:pPr>
            <w:r/>
            <w:r>
              <w:rPr>
                <w:rFonts w:ascii="Aptos" w:hAnsi="Aptos" w:eastAsia="Aptos"/>
                <w:b w:val="0"/>
                <w:sz w:val="15"/>
              </w:rPr>
              <w:t>≥75 pada pilot; tidak ada persona kritis &lt;68 tanpa remediation.</w:t>
            </w:r>
          </w:p>
        </w:tc>
      </w:tr>
      <w:tr>
        <w:trPr>
          <w:cantSplit/>
        </w:trPr>
        <w:tc>
          <w:tcPr>
            <w:tcW w:type="dxa" w:w="2835"/>
            <w:vAlign w:val="center"/>
            <w:tcMar>
              <w:top w:w="80" w:type="dxa"/>
              <w:start w:w="80" w:type="dxa"/>
              <w:bottom w:w="80" w:type="dxa"/>
              <w:end w:w="80" w:type="dxa"/>
            </w:tcMar>
          </w:tcPr>
          <w:p>
            <w:pPr>
              <w:spacing w:after="0" w:before="0"/>
            </w:pPr>
            <w:r/>
            <w:r>
              <w:rPr>
                <w:rFonts w:ascii="Aptos" w:hAnsi="Aptos" w:eastAsia="Aptos"/>
                <w:b w:val="0"/>
                <w:sz w:val="15"/>
              </w:rPr>
              <w:t>Accessibility</w:t>
            </w:r>
          </w:p>
        </w:tc>
        <w:tc>
          <w:tcPr>
            <w:tcW w:type="dxa" w:w="6803"/>
            <w:vAlign w:val="center"/>
            <w:tcMar>
              <w:top w:w="80" w:type="dxa"/>
              <w:start w:w="80" w:type="dxa"/>
              <w:bottom w:w="80" w:type="dxa"/>
              <w:end w:w="80" w:type="dxa"/>
            </w:tcMar>
          </w:tcPr>
          <w:p>
            <w:pPr>
              <w:spacing w:after="0" w:before="0"/>
            </w:pPr>
            <w:r/>
            <w:r>
              <w:rPr>
                <w:rFonts w:ascii="Aptos" w:hAnsi="Aptos" w:eastAsia="Aptos"/>
                <w:b w:val="0"/>
                <w:sz w:val="15"/>
              </w:rPr>
              <w:t>Critical flow lulus keyboard + screen reader + contrast + error association.</w:t>
            </w:r>
          </w:p>
        </w:tc>
      </w:tr>
      <w:tr>
        <w:trPr>
          <w:cantSplit/>
        </w:trPr>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5"/>
              </w:rPr>
              <w:t>Time on task</w:t>
            </w:r>
          </w:p>
        </w:tc>
        <w:tc>
          <w:tcPr>
            <w:tcW w:type="dxa" w:w="6803"/>
            <w:shd w:fill="F2F8EF"/>
            <w:vAlign w:val="center"/>
            <w:tcMar>
              <w:top w:w="80" w:type="dxa"/>
              <w:start w:w="80" w:type="dxa"/>
              <w:bottom w:w="80" w:type="dxa"/>
              <w:end w:w="80" w:type="dxa"/>
            </w:tcMar>
          </w:tcPr>
          <w:p>
            <w:pPr>
              <w:spacing w:after="0" w:before="0"/>
            </w:pPr>
            <w:r/>
            <w:r>
              <w:rPr>
                <w:rFonts w:ascii="Aptos" w:hAnsi="Aptos" w:eastAsia="Aptos"/>
                <w:b w:val="0"/>
                <w:sz w:val="15"/>
              </w:rPr>
              <w:t>Quick intake median &lt;5 menit; mobile approval median &lt;3 menit untuk paket siap.</w:t>
            </w:r>
          </w:p>
        </w:tc>
      </w:tr>
    </w:tbl>
    <w:p>
      <w:pPr>
        <w:spacing w:after="20"/>
      </w:pPr>
    </w:p>
    <w:p>
      <w:pPr>
        <w:pageBreakBefore/>
        <w:spacing w:before="1800"/>
        <w:jc w:val="center"/>
      </w:pPr>
      <w:r>
        <w:rPr>
          <w:b/>
          <w:color w:val="3A6623"/>
          <w:sz w:val="26"/>
        </w:rPr>
        <w:t>BAGIAN III</w:t>
      </w:r>
    </w:p>
    <w:p>
      <w:pPr>
        <w:spacing w:before="160"/>
        <w:jc w:val="center"/>
      </w:pPr>
      <w:r>
        <w:rPr>
          <w:b/>
          <w:color w:val="24421B"/>
          <w:sz w:val="56"/>
        </w:rPr>
        <w:t>ARSITEKTUR, INTEGRASI &amp; DATA</w:t>
      </w:r>
    </w:p>
    <w:p>
      <w:pPr>
        <w:spacing w:before="240"/>
        <w:jc w:val="center"/>
      </w:pPr>
      <w:r>
        <w:rPr>
          <w:color w:val="555C66"/>
          <w:sz w:val="24"/>
        </w:rPr>
        <w:t>Bagaimana HORTIFLOW dibangun secara konsisten dengan Ekosistem HORTICORE dan tetap menjaga batas kepemilikan data.</w:t>
      </w:r>
    </w:p>
    <w:p>
      <w:pPr>
        <w:jc w:val="center"/>
      </w:pPr>
      <w:r>
        <w:rPr>
          <w:color w:val="D4E8CB"/>
          <w:sz w:val="24"/>
        </w:rPr>
        <w:t>━━━━━━━━━━━━━━━━━━━━━━━━━━━━━━━━━━━━</w:t>
      </w:r>
    </w:p>
    <w:p>
      <w:r>
        <w:br w:type="page"/>
      </w:r>
    </w:p>
    <w:p>
      <w:pPr>
        <w:pStyle w:val="Heading1"/>
      </w:pPr>
      <w:r>
        <w:t>16. Arsitektur Sistem dan Tech Stack</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948"/>
            <w:shd w:fill="365E27"/>
            <w:vAlign w:val="center"/>
            <w:tcMar>
              <w:top w:w="80" w:type="dxa"/>
              <w:start w:w="80" w:type="dxa"/>
              <w:bottom w:w="80" w:type="dxa"/>
              <w:end w:w="80" w:type="dxa"/>
            </w:tcMar>
          </w:tcPr>
          <w:p>
            <w:pPr>
              <w:spacing w:after="0" w:before="0"/>
            </w:pPr>
            <w:r/>
            <w:r>
              <w:rPr>
                <w:rFonts w:ascii="Aptos" w:hAnsi="Aptos" w:eastAsia="Aptos"/>
                <w:b/>
                <w:color w:val="FFFFFF"/>
                <w:sz w:val="15"/>
              </w:rPr>
              <w:t>Lapisan</w:t>
            </w:r>
          </w:p>
        </w:tc>
        <w:tc>
          <w:tcPr>
            <w:tcW w:type="dxa" w:w="6633"/>
            <w:shd w:fill="365E27"/>
            <w:vAlign w:val="center"/>
            <w:tcMar>
              <w:top w:w="80" w:type="dxa"/>
              <w:start w:w="80" w:type="dxa"/>
              <w:bottom w:w="80" w:type="dxa"/>
              <w:end w:w="80" w:type="dxa"/>
            </w:tcMar>
          </w:tcPr>
          <w:p>
            <w:pPr>
              <w:spacing w:after="0" w:before="0"/>
            </w:pPr>
            <w:r/>
            <w:r>
              <w:rPr>
                <w:rFonts w:ascii="Aptos" w:hAnsi="Aptos" w:eastAsia="Aptos"/>
                <w:b/>
                <w:color w:val="FFFFFF"/>
                <w:sz w:val="15"/>
              </w:rPr>
              <w:t>Target</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5"/>
              </w:rPr>
              <w:t>Workspace</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5"/>
              </w:rPr>
              <w:t>apps/hortiflow dalam monorepo HORTICORE.</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5"/>
              </w:rPr>
              <w:t>Framework</w:t>
            </w:r>
          </w:p>
        </w:tc>
        <w:tc>
          <w:tcPr>
            <w:tcW w:type="dxa" w:w="6633"/>
            <w:vAlign w:val="center"/>
            <w:tcMar>
              <w:top w:w="80" w:type="dxa"/>
              <w:start w:w="80" w:type="dxa"/>
              <w:bottom w:w="80" w:type="dxa"/>
              <w:end w:w="80" w:type="dxa"/>
            </w:tcMar>
          </w:tcPr>
          <w:p>
            <w:pPr>
              <w:spacing w:after="0" w:before="0"/>
            </w:pPr>
            <w:r/>
            <w:r>
              <w:rPr>
                <w:rFonts w:ascii="Aptos" w:hAnsi="Aptos" w:eastAsia="Aptos"/>
                <w:b w:val="0"/>
                <w:sz w:val="15"/>
              </w:rPr>
              <w:t>Next.js App Router; React; TypeScript strict.</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5"/>
              </w:rPr>
              <w:t>UI</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5"/>
              </w:rPr>
              <w:t>Tailwind CSS; @horti-unggul/ui; token desain ekosistem.</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5"/>
              </w:rPr>
              <w:t>Validation</w:t>
            </w:r>
          </w:p>
        </w:tc>
        <w:tc>
          <w:tcPr>
            <w:tcW w:type="dxa" w:w="6633"/>
            <w:vAlign w:val="center"/>
            <w:tcMar>
              <w:top w:w="80" w:type="dxa"/>
              <w:start w:w="80" w:type="dxa"/>
              <w:bottom w:w="80" w:type="dxa"/>
              <w:end w:w="80" w:type="dxa"/>
            </w:tcMar>
          </w:tcPr>
          <w:p>
            <w:pPr>
              <w:spacing w:after="0" w:before="0"/>
            </w:pPr>
            <w:r/>
            <w:r>
              <w:rPr>
                <w:rFonts w:ascii="Aptos" w:hAnsi="Aptos" w:eastAsia="Aptos"/>
                <w:b w:val="0"/>
                <w:sz w:val="15"/>
              </w:rPr>
              <w:t>Schema validation standar monorepo; server authoritative.</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5"/>
              </w:rPr>
              <w:t>Database</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5"/>
              </w:rPr>
              <w:t>PostgreSQL db_horti; Drizzle ORM; pgSchema('hortiflow').</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5"/>
              </w:rPr>
              <w:t>Search</w:t>
            </w:r>
          </w:p>
        </w:tc>
        <w:tc>
          <w:tcPr>
            <w:tcW w:type="dxa" w:w="6633"/>
            <w:vAlign w:val="center"/>
            <w:tcMar>
              <w:top w:w="80" w:type="dxa"/>
              <w:start w:w="80" w:type="dxa"/>
              <w:bottom w:w="80" w:type="dxa"/>
              <w:end w:w="80" w:type="dxa"/>
            </w:tcMar>
          </w:tcPr>
          <w:p>
            <w:pPr>
              <w:spacing w:after="0" w:before="0"/>
            </w:pPr>
            <w:r/>
            <w:r>
              <w:rPr>
                <w:rFonts w:ascii="Aptos" w:hAnsi="Aptos" w:eastAsia="Aptos"/>
                <w:b w:val="0"/>
                <w:sz w:val="15"/>
              </w:rPr>
              <w:t>PostgreSQL FTS/trigram; pgvector opsional setelah governance.</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5"/>
              </w:rPr>
              <w:t>Storage</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5"/>
              </w:rPr>
              <w:t>Object storage/private storage; presigned URL; checksum; antivirus; lifecycle.</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5"/>
              </w:rPr>
              <w:t>Auth</w:t>
            </w:r>
          </w:p>
        </w:tc>
        <w:tc>
          <w:tcPr>
            <w:tcW w:type="dxa" w:w="6633"/>
            <w:vAlign w:val="center"/>
            <w:tcMar>
              <w:top w:w="80" w:type="dxa"/>
              <w:start w:w="80" w:type="dxa"/>
              <w:bottom w:w="80" w:type="dxa"/>
              <w:end w:w="80" w:type="dxa"/>
            </w:tcMar>
          </w:tcPr>
          <w:p>
            <w:pPr>
              <w:spacing w:after="0" w:before="0"/>
            </w:pPr>
            <w:r/>
            <w:r>
              <w:rPr>
                <w:rFonts w:ascii="Aptos" w:hAnsi="Aptos" w:eastAsia="Aptos"/>
                <w:b w:val="0"/>
                <w:sz w:val="15"/>
              </w:rPr>
              <w:t>HORTICORE OAuth2 Authorization Code + PKCE; HttpOnly server session.</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5"/>
              </w:rPr>
              <w:t>API</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5"/>
              </w:rPr>
              <w:t>REST /api/v1; OpenAPI; idempotency; optimistic concurrency.</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5"/>
              </w:rPr>
              <w:t>Integration</w:t>
            </w:r>
          </w:p>
        </w:tc>
        <w:tc>
          <w:tcPr>
            <w:tcW w:type="dxa" w:w="6633"/>
            <w:vAlign w:val="center"/>
            <w:tcMar>
              <w:top w:w="80" w:type="dxa"/>
              <w:start w:w="80" w:type="dxa"/>
              <w:bottom w:w="80" w:type="dxa"/>
              <w:end w:w="80" w:type="dxa"/>
            </w:tcMar>
          </w:tcPr>
          <w:p>
            <w:pPr>
              <w:spacing w:after="0" w:before="0"/>
            </w:pPr>
            <w:r/>
            <w:r>
              <w:rPr>
                <w:rFonts w:ascii="Aptos" w:hAnsi="Aptos" w:eastAsia="Aptos"/>
                <w:b w:val="0"/>
                <w:sz w:val="15"/>
              </w:rPr>
              <w:t>Outbox/inbox, workload credentials, webhook, retry/DLQ.</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5"/>
              </w:rPr>
              <w:t>Background jobs</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5"/>
              </w:rPr>
              <w:t>Worker/queue sesuai standar ekosistem [NEEDS RUNTIME VERIFICATION].</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5"/>
              </w:rPr>
              <w:t>Observability</w:t>
            </w:r>
          </w:p>
        </w:tc>
        <w:tc>
          <w:tcPr>
            <w:tcW w:type="dxa" w:w="6633"/>
            <w:vAlign w:val="center"/>
            <w:tcMar>
              <w:top w:w="80" w:type="dxa"/>
              <w:start w:w="80" w:type="dxa"/>
              <w:bottom w:w="80" w:type="dxa"/>
              <w:end w:w="80" w:type="dxa"/>
            </w:tcMar>
          </w:tcPr>
          <w:p>
            <w:pPr>
              <w:spacing w:after="0" w:before="0"/>
            </w:pPr>
            <w:r/>
            <w:r>
              <w:rPr>
                <w:rFonts w:ascii="Aptos" w:hAnsi="Aptos" w:eastAsia="Aptos"/>
                <w:b w:val="0"/>
                <w:sz w:val="15"/>
              </w:rPr>
              <w:t>Structured logs, correlation ID, metrics, traces, health/readiness.</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5"/>
              </w:rPr>
              <w:t>Deployment</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5"/>
              </w:rPr>
              <w:t>Nginx + systemd/release pipeline yang sama; no secret in repo.</w:t>
            </w:r>
          </w:p>
        </w:tc>
      </w:tr>
    </w:tbl>
    <w:p>
      <w:pPr>
        <w:spacing w:after="20"/>
      </w:pPr>
    </w:p>
    <w:p>
      <w:pPr>
        <w:jc w:val="center"/>
      </w:pPr>
      <w:r>
        <w:drawing>
          <wp:inline xmlns:a="http://schemas.openxmlformats.org/drawingml/2006/main" xmlns:pic="http://schemas.openxmlformats.org/drawingml/2006/picture">
            <wp:extent cx="6048000" cy="3512011"/>
            <wp:docPr id="6" name="Picture 6" descr="Image: image6.png"/>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6048000" cy="3512011"/>
                    </a:xfrm>
                    <a:prstGeom prst="rect"/>
                  </pic:spPr>
                </pic:pic>
              </a:graphicData>
            </a:graphic>
          </wp:inline>
        </w:drawing>
      </w:r>
    </w:p>
    <w:p>
      <w:pPr>
        <w:pStyle w:val="CaptionCustom"/>
        <w:jc w:val="center"/>
      </w:pPr>
      <w:r>
        <w:t>Gambar 16-1. System context HORTIFLOW dan batas kepemilikan.</w:t>
      </w:r>
    </w:p>
    <w:p>
      <w:pPr>
        <w:jc w:val="center"/>
      </w:pPr>
      <w:r>
        <w:drawing>
          <wp:inline xmlns:a="http://schemas.openxmlformats.org/drawingml/2006/main" xmlns:pic="http://schemas.openxmlformats.org/drawingml/2006/picture">
            <wp:extent cx="6048000" cy="3516403"/>
            <wp:docPr id="7" name="Picture 7" descr="Image: image7.png"/>
            <wp:cNvGraphicFramePr>
              <a:graphicFrameLocks noChangeAspect="1"/>
            </wp:cNvGraphicFramePr>
            <a:graphic>
              <a:graphicData uri="http://schemas.openxmlformats.org/drawingml/2006/picture">
                <pic:pic>
                  <pic:nvPicPr>
                    <pic:cNvPr id="0" name="image6.png"/>
                    <pic:cNvPicPr/>
                  </pic:nvPicPr>
                  <pic:blipFill>
                    <a:blip r:embed="rId17"/>
                    <a:stretch>
                      <a:fillRect/>
                    </a:stretch>
                  </pic:blipFill>
                  <pic:spPr>
                    <a:xfrm>
                      <a:off x="0" y="0"/>
                      <a:ext cx="6048000" cy="3516403"/>
                    </a:xfrm>
                    <a:prstGeom prst="rect"/>
                  </pic:spPr>
                </pic:pic>
              </a:graphicData>
            </a:graphic>
          </wp:inline>
        </w:drawing>
      </w:r>
    </w:p>
    <w:p>
      <w:pPr>
        <w:pStyle w:val="CaptionCustom"/>
        <w:jc w:val="center"/>
      </w:pPr>
      <w:r>
        <w:t>Gambar 16-2. Arsitektur container target HORTIFLOW.</w:t>
      </w:r>
    </w:p>
    <w:p>
      <w:pPr>
        <w:jc w:val="center"/>
      </w:pPr>
      <w:r>
        <w:drawing>
          <wp:inline xmlns:a="http://schemas.openxmlformats.org/drawingml/2006/main" xmlns:pic="http://schemas.openxmlformats.org/drawingml/2006/picture">
            <wp:extent cx="6048000" cy="3379922"/>
            <wp:docPr id="8" name="Picture 8" descr="Image: image8.png"/>
            <wp:cNvGraphicFramePr>
              <a:graphicFrameLocks noChangeAspect="1"/>
            </wp:cNvGraphicFramePr>
            <a:graphic>
              <a:graphicData uri="http://schemas.openxmlformats.org/drawingml/2006/picture">
                <pic:pic>
                  <pic:nvPicPr>
                    <pic:cNvPr id="0" name="image7.png"/>
                    <pic:cNvPicPr/>
                  </pic:nvPicPr>
                  <pic:blipFill>
                    <a:blip r:embed="rId18"/>
                    <a:stretch>
                      <a:fillRect/>
                    </a:stretch>
                  </pic:blipFill>
                  <pic:spPr>
                    <a:xfrm>
                      <a:off x="0" y="0"/>
                      <a:ext cx="6048000" cy="3379922"/>
                    </a:xfrm>
                    <a:prstGeom prst="rect"/>
                  </pic:spPr>
                </pic:pic>
              </a:graphicData>
            </a:graphic>
          </wp:inline>
        </w:drawing>
      </w:r>
    </w:p>
    <w:p>
      <w:pPr>
        <w:pStyle w:val="CaptionCustom"/>
        <w:jc w:val="center"/>
      </w:pPr>
      <w:r>
        <w:t>Gambar 16-3. Sequence review, approval, dan handoff publikasi.</w:t>
      </w:r>
    </w:p>
    <w:p>
      <w:pPr>
        <w:pStyle w:val="Heading2"/>
      </w:pPr>
      <w:r>
        <w:t>16.1 Identitas Teknis Target</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948"/>
            <w:shd w:fill="365E27"/>
            <w:vAlign w:val="center"/>
            <w:tcMar>
              <w:top w:w="80" w:type="dxa"/>
              <w:start w:w="80" w:type="dxa"/>
              <w:bottom w:w="80" w:type="dxa"/>
              <w:end w:w="80" w:type="dxa"/>
            </w:tcMar>
          </w:tcPr>
          <w:p>
            <w:pPr>
              <w:spacing w:after="0" w:before="0"/>
            </w:pPr>
            <w:r/>
            <w:r>
              <w:rPr>
                <w:rFonts w:ascii="Aptos" w:hAnsi="Aptos" w:eastAsia="Aptos"/>
                <w:b/>
                <w:color w:val="FFFFFF"/>
                <w:sz w:val="15"/>
              </w:rPr>
              <w:t>Komponen</w:t>
            </w:r>
          </w:p>
        </w:tc>
        <w:tc>
          <w:tcPr>
            <w:tcW w:type="dxa" w:w="6633"/>
            <w:shd w:fill="365E27"/>
            <w:vAlign w:val="center"/>
            <w:tcMar>
              <w:top w:w="80" w:type="dxa"/>
              <w:start w:w="80" w:type="dxa"/>
              <w:bottom w:w="80" w:type="dxa"/>
              <w:end w:w="80" w:type="dxa"/>
            </w:tcMar>
          </w:tcPr>
          <w:p>
            <w:pPr>
              <w:spacing w:after="0" w:before="0"/>
            </w:pPr>
            <w:r/>
            <w:r>
              <w:rPr>
                <w:rFonts w:ascii="Aptos" w:hAnsi="Aptos" w:eastAsia="Aptos"/>
                <w:b/>
                <w:color w:val="FFFFFF"/>
                <w:sz w:val="15"/>
              </w:rPr>
              <w:t>Nilai</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5"/>
              </w:rPr>
              <w:t>System code</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5"/>
              </w:rPr>
              <w:t>hortiflow</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5"/>
              </w:rPr>
              <w:t>Workspace</w:t>
            </w:r>
          </w:p>
        </w:tc>
        <w:tc>
          <w:tcPr>
            <w:tcW w:type="dxa" w:w="6633"/>
            <w:vAlign w:val="center"/>
            <w:tcMar>
              <w:top w:w="80" w:type="dxa"/>
              <w:start w:w="80" w:type="dxa"/>
              <w:bottom w:w="80" w:type="dxa"/>
              <w:end w:w="80" w:type="dxa"/>
            </w:tcMar>
          </w:tcPr>
          <w:p>
            <w:pPr>
              <w:spacing w:after="0" w:before="0"/>
            </w:pPr>
            <w:r/>
            <w:r>
              <w:rPr>
                <w:rFonts w:ascii="Aptos" w:hAnsi="Aptos" w:eastAsia="Aptos"/>
                <w:b w:val="0"/>
                <w:sz w:val="15"/>
              </w:rPr>
              <w:t>apps/hortiflow</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5"/>
              </w:rPr>
              <w:t>Domain</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5"/>
              </w:rPr>
              <w:t>https://hortiflow.brmphorti.id</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5"/>
              </w:rPr>
              <w:t>Port</w:t>
            </w:r>
          </w:p>
        </w:tc>
        <w:tc>
          <w:tcPr>
            <w:tcW w:type="dxa" w:w="6633"/>
            <w:vAlign w:val="center"/>
            <w:tcMar>
              <w:top w:w="80" w:type="dxa"/>
              <w:start w:w="80" w:type="dxa"/>
              <w:bottom w:w="80" w:type="dxa"/>
              <w:end w:w="80" w:type="dxa"/>
            </w:tcMar>
          </w:tcPr>
          <w:p>
            <w:pPr>
              <w:spacing w:after="0" w:before="0"/>
            </w:pPr>
            <w:r/>
            <w:r>
              <w:rPr>
                <w:rFonts w:ascii="Aptos" w:hAnsi="Aptos" w:eastAsia="Aptos"/>
                <w:b w:val="0"/>
                <w:sz w:val="15"/>
              </w:rPr>
              <w:t>[NEEDS PORT ALLOCATION]</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5"/>
              </w:rPr>
              <w:t>Schema</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5"/>
              </w:rPr>
              <w:t>hortiflow</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5"/>
              </w:rPr>
              <w:t>API prefix</w:t>
            </w:r>
          </w:p>
        </w:tc>
        <w:tc>
          <w:tcPr>
            <w:tcW w:type="dxa" w:w="6633"/>
            <w:vAlign w:val="center"/>
            <w:tcMar>
              <w:top w:w="80" w:type="dxa"/>
              <w:start w:w="80" w:type="dxa"/>
              <w:bottom w:w="80" w:type="dxa"/>
              <w:end w:w="80" w:type="dxa"/>
            </w:tcMar>
          </w:tcPr>
          <w:p>
            <w:pPr>
              <w:spacing w:after="0" w:before="0"/>
            </w:pPr>
            <w:r/>
            <w:r>
              <w:rPr>
                <w:rFonts w:ascii="Aptos" w:hAnsi="Aptos" w:eastAsia="Aptos"/>
                <w:b w:val="0"/>
                <w:sz w:val="15"/>
              </w:rPr>
              <w:t>/api/v1</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5"/>
              </w:rPr>
              <w:t>Capabilities</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5"/>
              </w:rPr>
              <w:t>hortiflow.*</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5"/>
              </w:rPr>
              <w:t>Events</w:t>
            </w:r>
          </w:p>
        </w:tc>
        <w:tc>
          <w:tcPr>
            <w:tcW w:type="dxa" w:w="6633"/>
            <w:vAlign w:val="center"/>
            <w:tcMar>
              <w:top w:w="80" w:type="dxa"/>
              <w:start w:w="80" w:type="dxa"/>
              <w:bottom w:w="80" w:type="dxa"/>
              <w:end w:w="80" w:type="dxa"/>
            </w:tcMar>
          </w:tcPr>
          <w:p>
            <w:pPr>
              <w:spacing w:after="0" w:before="0"/>
            </w:pPr>
            <w:r/>
            <w:r>
              <w:rPr>
                <w:rFonts w:ascii="Aptos" w:hAnsi="Aptos" w:eastAsia="Aptos"/>
                <w:b w:val="0"/>
                <w:sz w:val="15"/>
              </w:rPr>
              <w:t>hortiflow.*</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5"/>
              </w:rPr>
              <w:t>OAuth client</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5"/>
              </w:rPr>
              <w:t>hortiflow</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5"/>
              </w:rPr>
              <w:t>Session cookie</w:t>
            </w:r>
          </w:p>
        </w:tc>
        <w:tc>
          <w:tcPr>
            <w:tcW w:type="dxa" w:w="6633"/>
            <w:vAlign w:val="center"/>
            <w:tcMar>
              <w:top w:w="80" w:type="dxa"/>
              <w:start w:w="80" w:type="dxa"/>
              <w:bottom w:w="80" w:type="dxa"/>
              <w:end w:w="80" w:type="dxa"/>
            </w:tcMar>
          </w:tcPr>
          <w:p>
            <w:pPr>
              <w:spacing w:after="0" w:before="0"/>
            </w:pPr>
            <w:r/>
            <w:r>
              <w:rPr>
                <w:rFonts w:ascii="Aptos" w:hAnsi="Aptos" w:eastAsia="Aptos"/>
                <w:b w:val="0"/>
                <w:sz w:val="15"/>
              </w:rPr>
              <w:t>__Host-hortiflow_session pada produksi</w:t>
            </w:r>
          </w:p>
        </w:tc>
      </w:tr>
    </w:tbl>
    <w:p>
      <w:pPr>
        <w:spacing w:after="20"/>
      </w:pPr>
    </w:p>
    <w:p>
      <w:pPr>
        <w:pStyle w:val="Heading2"/>
      </w:pPr>
      <w:r>
        <w:t>16.2 Architecture Decision Records</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1134"/>
            <w:shd w:fill="365E27"/>
            <w:vAlign w:val="center"/>
            <w:tcMar>
              <w:top w:w="80" w:type="dxa"/>
              <w:start w:w="80" w:type="dxa"/>
              <w:bottom w:w="80" w:type="dxa"/>
              <w:end w:w="80" w:type="dxa"/>
            </w:tcMar>
          </w:tcPr>
          <w:p>
            <w:pPr>
              <w:spacing w:after="0" w:before="0"/>
            </w:pPr>
            <w:r/>
            <w:r>
              <w:rPr>
                <w:rFonts w:ascii="Aptos" w:hAnsi="Aptos" w:eastAsia="Aptos"/>
                <w:b/>
                <w:color w:val="FFFFFF"/>
                <w:sz w:val="13"/>
              </w:rPr>
              <w:t>ADR</w:t>
            </w:r>
          </w:p>
        </w:tc>
        <w:tc>
          <w:tcPr>
            <w:tcW w:type="dxa" w:w="2381"/>
            <w:shd w:fill="365E27"/>
            <w:vAlign w:val="center"/>
            <w:tcMar>
              <w:top w:w="80" w:type="dxa"/>
              <w:start w:w="80" w:type="dxa"/>
              <w:bottom w:w="80" w:type="dxa"/>
              <w:end w:w="80" w:type="dxa"/>
            </w:tcMar>
          </w:tcPr>
          <w:p>
            <w:pPr>
              <w:spacing w:after="0" w:before="0"/>
            </w:pPr>
            <w:r/>
            <w:r>
              <w:rPr>
                <w:rFonts w:ascii="Aptos" w:hAnsi="Aptos" w:eastAsia="Aptos"/>
                <w:b/>
                <w:color w:val="FFFFFF"/>
                <w:sz w:val="13"/>
              </w:rPr>
              <w:t>Keputusan</w:t>
            </w:r>
          </w:p>
        </w:tc>
        <w:tc>
          <w:tcPr>
            <w:tcW w:type="dxa" w:w="2891"/>
            <w:shd w:fill="365E27"/>
            <w:vAlign w:val="center"/>
            <w:tcMar>
              <w:top w:w="80" w:type="dxa"/>
              <w:start w:w="80" w:type="dxa"/>
              <w:bottom w:w="80" w:type="dxa"/>
              <w:end w:w="80" w:type="dxa"/>
            </w:tcMar>
          </w:tcPr>
          <w:p>
            <w:pPr>
              <w:spacing w:after="0" w:before="0"/>
            </w:pPr>
            <w:r/>
            <w:r>
              <w:rPr>
                <w:rFonts w:ascii="Aptos" w:hAnsi="Aptos" w:eastAsia="Aptos"/>
                <w:b/>
                <w:color w:val="FFFFFF"/>
                <w:sz w:val="13"/>
              </w:rPr>
              <w:t>Alasan</w:t>
            </w:r>
          </w:p>
        </w:tc>
        <w:tc>
          <w:tcPr>
            <w:tcW w:type="dxa" w:w="3175"/>
            <w:shd w:fill="365E27"/>
            <w:vAlign w:val="center"/>
            <w:tcMar>
              <w:top w:w="80" w:type="dxa"/>
              <w:start w:w="80" w:type="dxa"/>
              <w:bottom w:w="80" w:type="dxa"/>
              <w:end w:w="80" w:type="dxa"/>
            </w:tcMar>
          </w:tcPr>
          <w:p>
            <w:pPr>
              <w:spacing w:after="0" w:before="0"/>
            </w:pPr>
            <w:r/>
            <w:r>
              <w:rPr>
                <w:rFonts w:ascii="Aptos" w:hAnsi="Aptos" w:eastAsia="Aptos"/>
                <w:b/>
                <w:color w:val="FFFFFF"/>
                <w:sz w:val="13"/>
              </w:rPr>
              <w:t>Konsekuensi</w:t>
            </w:r>
          </w:p>
        </w:tc>
      </w:tr>
      <w:tr>
        <w:trPr>
          <w:cantSplit/>
        </w:trPr>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3"/>
              </w:rPr>
              <w:t>ADR-001</w:t>
            </w:r>
          </w:p>
        </w:tc>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3"/>
              </w:rPr>
              <w:t>Modular monolith + worker terpisah</w:t>
            </w:r>
          </w:p>
        </w:tc>
        <w:tc>
          <w:tcPr>
            <w:tcW w:type="dxa" w:w="2891"/>
            <w:shd w:fill="F2F8EF"/>
            <w:vAlign w:val="center"/>
            <w:tcMar>
              <w:top w:w="80" w:type="dxa"/>
              <w:start w:w="80" w:type="dxa"/>
              <w:bottom w:w="80" w:type="dxa"/>
              <w:end w:w="80" w:type="dxa"/>
            </w:tcMar>
          </w:tcPr>
          <w:p>
            <w:pPr>
              <w:spacing w:after="0" w:before="0"/>
            </w:pPr>
            <w:r/>
            <w:r>
              <w:rPr>
                <w:rFonts w:ascii="Aptos" w:hAnsi="Aptos" w:eastAsia="Aptos"/>
                <w:b w:val="0"/>
                <w:sz w:val="13"/>
              </w:rPr>
              <w:t>Operasi sederhana; cocok monorepo; job berat asynchronous.</w:t>
            </w:r>
          </w:p>
        </w:tc>
        <w:tc>
          <w:tcPr>
            <w:tcW w:type="dxa" w:w="3175"/>
            <w:shd w:fill="F2F8EF"/>
            <w:vAlign w:val="center"/>
            <w:tcMar>
              <w:top w:w="80" w:type="dxa"/>
              <w:start w:w="80" w:type="dxa"/>
              <w:bottom w:w="80" w:type="dxa"/>
              <w:end w:w="80" w:type="dxa"/>
            </w:tcMar>
          </w:tcPr>
          <w:p>
            <w:pPr>
              <w:spacing w:after="0" w:before="0"/>
            </w:pPr>
            <w:r/>
            <w:r>
              <w:rPr>
                <w:rFonts w:ascii="Aptos" w:hAnsi="Aptos" w:eastAsia="Aptos"/>
                <w:b w:val="0"/>
                <w:sz w:val="13"/>
              </w:rPr>
              <w:t>Boundary modul dan outbox harus disiplin.</w:t>
            </w:r>
          </w:p>
        </w:tc>
      </w:tr>
      <w:tr>
        <w:trPr>
          <w:cantSplit/>
        </w:trPr>
        <w:tc>
          <w:tcPr>
            <w:tcW w:type="dxa" w:w="1134"/>
            <w:vAlign w:val="center"/>
            <w:tcMar>
              <w:top w:w="80" w:type="dxa"/>
              <w:start w:w="80" w:type="dxa"/>
              <w:bottom w:w="80" w:type="dxa"/>
              <w:end w:w="80" w:type="dxa"/>
            </w:tcMar>
          </w:tcPr>
          <w:p>
            <w:pPr>
              <w:spacing w:after="0" w:before="0"/>
            </w:pPr>
            <w:r/>
            <w:r>
              <w:rPr>
                <w:rFonts w:ascii="Aptos" w:hAnsi="Aptos" w:eastAsia="Aptos"/>
                <w:b w:val="0"/>
                <w:sz w:val="13"/>
              </w:rPr>
              <w:t>ADR-002</w:t>
            </w:r>
          </w:p>
        </w:tc>
        <w:tc>
          <w:tcPr>
            <w:tcW w:type="dxa" w:w="2381"/>
            <w:vAlign w:val="center"/>
            <w:tcMar>
              <w:top w:w="80" w:type="dxa"/>
              <w:start w:w="80" w:type="dxa"/>
              <w:bottom w:w="80" w:type="dxa"/>
              <w:end w:w="80" w:type="dxa"/>
            </w:tcMar>
          </w:tcPr>
          <w:p>
            <w:pPr>
              <w:spacing w:after="0" w:before="0"/>
            </w:pPr>
            <w:r/>
            <w:r>
              <w:rPr>
                <w:rFonts w:ascii="Aptos" w:hAnsi="Aptos" w:eastAsia="Aptos"/>
                <w:b w:val="0"/>
                <w:sz w:val="13"/>
              </w:rPr>
              <w:t>db_horti schema hortiflow</w:t>
            </w:r>
          </w:p>
        </w:tc>
        <w:tc>
          <w:tcPr>
            <w:tcW w:type="dxa" w:w="2891"/>
            <w:vAlign w:val="center"/>
            <w:tcMar>
              <w:top w:w="80" w:type="dxa"/>
              <w:start w:w="80" w:type="dxa"/>
              <w:bottom w:w="80" w:type="dxa"/>
              <w:end w:w="80" w:type="dxa"/>
            </w:tcMar>
          </w:tcPr>
          <w:p>
            <w:pPr>
              <w:spacing w:after="0" w:before="0"/>
            </w:pPr>
            <w:r/>
            <w:r>
              <w:rPr>
                <w:rFonts w:ascii="Aptos" w:hAnsi="Aptos" w:eastAsia="Aptos"/>
                <w:b w:val="0"/>
                <w:sz w:val="13"/>
              </w:rPr>
              <w:t>Reuse infrastruktur dan transaksi.</w:t>
            </w:r>
          </w:p>
        </w:tc>
        <w:tc>
          <w:tcPr>
            <w:tcW w:type="dxa" w:w="3175"/>
            <w:vAlign w:val="center"/>
            <w:tcMar>
              <w:top w:w="80" w:type="dxa"/>
              <w:start w:w="80" w:type="dxa"/>
              <w:bottom w:w="80" w:type="dxa"/>
              <w:end w:w="80" w:type="dxa"/>
            </w:tcMar>
          </w:tcPr>
          <w:p>
            <w:pPr>
              <w:spacing w:after="0" w:before="0"/>
            </w:pPr>
            <w:r/>
            <w:r>
              <w:rPr>
                <w:rFonts w:ascii="Aptos" w:hAnsi="Aptos" w:eastAsia="Aptos"/>
                <w:b w:val="0"/>
                <w:sz w:val="13"/>
              </w:rPr>
              <w:t>Cross-schema write domain lain dilarang.</w:t>
            </w:r>
          </w:p>
        </w:tc>
      </w:tr>
      <w:tr>
        <w:trPr>
          <w:cantSplit/>
        </w:trPr>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3"/>
              </w:rPr>
              <w:t>ADR-003</w:t>
            </w:r>
          </w:p>
        </w:tc>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3"/>
              </w:rPr>
              <w:t>Object storage privat</w:t>
            </w:r>
          </w:p>
        </w:tc>
        <w:tc>
          <w:tcPr>
            <w:tcW w:type="dxa" w:w="2891"/>
            <w:shd w:fill="F2F8EF"/>
            <w:vAlign w:val="center"/>
            <w:tcMar>
              <w:top w:w="80" w:type="dxa"/>
              <w:start w:w="80" w:type="dxa"/>
              <w:bottom w:w="80" w:type="dxa"/>
              <w:end w:w="80" w:type="dxa"/>
            </w:tcMar>
          </w:tcPr>
          <w:p>
            <w:pPr>
              <w:spacing w:after="0" w:before="0"/>
            </w:pPr>
            <w:r/>
            <w:r>
              <w:rPr>
                <w:rFonts w:ascii="Aptos" w:hAnsi="Aptos" w:eastAsia="Aptos"/>
                <w:b w:val="0"/>
                <w:sz w:val="13"/>
              </w:rPr>
              <w:t>Foto/video besar dan versioning.</w:t>
            </w:r>
          </w:p>
        </w:tc>
        <w:tc>
          <w:tcPr>
            <w:tcW w:type="dxa" w:w="3175"/>
            <w:shd w:fill="F2F8EF"/>
            <w:vAlign w:val="center"/>
            <w:tcMar>
              <w:top w:w="80" w:type="dxa"/>
              <w:start w:w="80" w:type="dxa"/>
              <w:bottom w:w="80" w:type="dxa"/>
              <w:end w:w="80" w:type="dxa"/>
            </w:tcMar>
          </w:tcPr>
          <w:p>
            <w:pPr>
              <w:spacing w:after="0" w:before="0"/>
            </w:pPr>
            <w:r/>
            <w:r>
              <w:rPr>
                <w:rFonts w:ascii="Aptos" w:hAnsi="Aptos" w:eastAsia="Aptos"/>
                <w:b w:val="0"/>
                <w:sz w:val="13"/>
              </w:rPr>
              <w:t>Sizing, antivirus, backup, secret governance.</w:t>
            </w:r>
          </w:p>
        </w:tc>
      </w:tr>
      <w:tr>
        <w:trPr>
          <w:cantSplit/>
        </w:trPr>
        <w:tc>
          <w:tcPr>
            <w:tcW w:type="dxa" w:w="1134"/>
            <w:vAlign w:val="center"/>
            <w:tcMar>
              <w:top w:w="80" w:type="dxa"/>
              <w:start w:w="80" w:type="dxa"/>
              <w:bottom w:w="80" w:type="dxa"/>
              <w:end w:w="80" w:type="dxa"/>
            </w:tcMar>
          </w:tcPr>
          <w:p>
            <w:pPr>
              <w:spacing w:after="0" w:before="0"/>
            </w:pPr>
            <w:r/>
            <w:r>
              <w:rPr>
                <w:rFonts w:ascii="Aptos" w:hAnsi="Aptos" w:eastAsia="Aptos"/>
                <w:b w:val="0"/>
                <w:sz w:val="13"/>
              </w:rPr>
              <w:t>ADR-004</w:t>
            </w:r>
          </w:p>
        </w:tc>
        <w:tc>
          <w:tcPr>
            <w:tcW w:type="dxa" w:w="2381"/>
            <w:vAlign w:val="center"/>
            <w:tcMar>
              <w:top w:w="80" w:type="dxa"/>
              <w:start w:w="80" w:type="dxa"/>
              <w:bottom w:w="80" w:type="dxa"/>
              <w:end w:w="80" w:type="dxa"/>
            </w:tcMar>
          </w:tcPr>
          <w:p>
            <w:pPr>
              <w:spacing w:after="0" w:before="0"/>
            </w:pPr>
            <w:r/>
            <w:r>
              <w:rPr>
                <w:rFonts w:ascii="Aptos" w:hAnsi="Aptos" w:eastAsia="Aptos"/>
                <w:b w:val="0"/>
                <w:sz w:val="13"/>
              </w:rPr>
              <w:t>Approval manifest immutable</w:t>
            </w:r>
          </w:p>
        </w:tc>
        <w:tc>
          <w:tcPr>
            <w:tcW w:type="dxa" w:w="2891"/>
            <w:vAlign w:val="center"/>
            <w:tcMar>
              <w:top w:w="80" w:type="dxa"/>
              <w:start w:w="80" w:type="dxa"/>
              <w:bottom w:w="80" w:type="dxa"/>
              <w:end w:w="80" w:type="dxa"/>
            </w:tcMar>
          </w:tcPr>
          <w:p>
            <w:pPr>
              <w:spacing w:after="0" w:before="0"/>
            </w:pPr>
            <w:r/>
            <w:r>
              <w:rPr>
                <w:rFonts w:ascii="Aptos" w:hAnsi="Aptos" w:eastAsia="Aptos"/>
                <w:b w:val="0"/>
                <w:sz w:val="13"/>
              </w:rPr>
              <w:t>Keputusan terikat versi.</w:t>
            </w:r>
          </w:p>
        </w:tc>
        <w:tc>
          <w:tcPr>
            <w:tcW w:type="dxa" w:w="3175"/>
            <w:vAlign w:val="center"/>
            <w:tcMar>
              <w:top w:w="80" w:type="dxa"/>
              <w:start w:w="80" w:type="dxa"/>
              <w:bottom w:w="80" w:type="dxa"/>
              <w:end w:w="80" w:type="dxa"/>
            </w:tcMar>
          </w:tcPr>
          <w:p>
            <w:pPr>
              <w:spacing w:after="0" w:before="0"/>
            </w:pPr>
            <w:r/>
            <w:r>
              <w:rPr>
                <w:rFonts w:ascii="Aptos" w:hAnsi="Aptos" w:eastAsia="Aptos"/>
                <w:b w:val="0"/>
                <w:sz w:val="13"/>
              </w:rPr>
              <w:t>Material change membuat manifest baru.</w:t>
            </w:r>
          </w:p>
        </w:tc>
      </w:tr>
      <w:tr>
        <w:trPr>
          <w:cantSplit/>
        </w:trPr>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3"/>
              </w:rPr>
              <w:t>ADR-005</w:t>
            </w:r>
          </w:p>
        </w:tc>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3"/>
              </w:rPr>
              <w:t>Outbox/inbox + idempotency</w:t>
            </w:r>
          </w:p>
        </w:tc>
        <w:tc>
          <w:tcPr>
            <w:tcW w:type="dxa" w:w="2891"/>
            <w:shd w:fill="F2F8EF"/>
            <w:vAlign w:val="center"/>
            <w:tcMar>
              <w:top w:w="80" w:type="dxa"/>
              <w:start w:w="80" w:type="dxa"/>
              <w:bottom w:w="80" w:type="dxa"/>
              <w:end w:w="80" w:type="dxa"/>
            </w:tcMar>
          </w:tcPr>
          <w:p>
            <w:pPr>
              <w:spacing w:after="0" w:before="0"/>
            </w:pPr>
            <w:r/>
            <w:r>
              <w:rPr>
                <w:rFonts w:ascii="Aptos" w:hAnsi="Aptos" w:eastAsia="Aptos"/>
                <w:b w:val="0"/>
                <w:sz w:val="13"/>
              </w:rPr>
              <w:t>Mencegah lost event/duplicate publish.</w:t>
            </w:r>
          </w:p>
        </w:tc>
        <w:tc>
          <w:tcPr>
            <w:tcW w:type="dxa" w:w="3175"/>
            <w:shd w:fill="F2F8EF"/>
            <w:vAlign w:val="center"/>
            <w:tcMar>
              <w:top w:w="80" w:type="dxa"/>
              <w:start w:w="80" w:type="dxa"/>
              <w:bottom w:w="80" w:type="dxa"/>
              <w:end w:w="80" w:type="dxa"/>
            </w:tcMar>
          </w:tcPr>
          <w:p>
            <w:pPr>
              <w:spacing w:after="0" w:before="0"/>
            </w:pPr>
            <w:r/>
            <w:r>
              <w:rPr>
                <w:rFonts w:ascii="Aptos" w:hAnsi="Aptos" w:eastAsia="Aptos"/>
                <w:b w:val="0"/>
                <w:sz w:val="13"/>
              </w:rPr>
              <w:t>Worker, reconciliation, DLQ, observability wajib.</w:t>
            </w:r>
          </w:p>
        </w:tc>
      </w:tr>
      <w:tr>
        <w:trPr>
          <w:cantSplit/>
        </w:trPr>
        <w:tc>
          <w:tcPr>
            <w:tcW w:type="dxa" w:w="1134"/>
            <w:vAlign w:val="center"/>
            <w:tcMar>
              <w:top w:w="80" w:type="dxa"/>
              <w:start w:w="80" w:type="dxa"/>
              <w:bottom w:w="80" w:type="dxa"/>
              <w:end w:w="80" w:type="dxa"/>
            </w:tcMar>
          </w:tcPr>
          <w:p>
            <w:pPr>
              <w:spacing w:after="0" w:before="0"/>
            </w:pPr>
            <w:r/>
            <w:r>
              <w:rPr>
                <w:rFonts w:ascii="Aptos" w:hAnsi="Aptos" w:eastAsia="Aptos"/>
                <w:b w:val="0"/>
                <w:sz w:val="13"/>
              </w:rPr>
              <w:t>ADR-006</w:t>
            </w:r>
          </w:p>
        </w:tc>
        <w:tc>
          <w:tcPr>
            <w:tcW w:type="dxa" w:w="2381"/>
            <w:vAlign w:val="center"/>
            <w:tcMar>
              <w:top w:w="80" w:type="dxa"/>
              <w:start w:w="80" w:type="dxa"/>
              <w:bottom w:w="80" w:type="dxa"/>
              <w:end w:w="80" w:type="dxa"/>
            </w:tcMar>
          </w:tcPr>
          <w:p>
            <w:pPr>
              <w:spacing w:after="0" w:before="0"/>
            </w:pPr>
            <w:r/>
            <w:r>
              <w:rPr>
                <w:rFonts w:ascii="Aptos" w:hAnsi="Aptos" w:eastAsia="Aptos"/>
                <w:b w:val="0"/>
                <w:sz w:val="13"/>
              </w:rPr>
              <w:t>Manual publication baseline</w:t>
            </w:r>
          </w:p>
        </w:tc>
        <w:tc>
          <w:tcPr>
            <w:tcW w:type="dxa" w:w="2891"/>
            <w:vAlign w:val="center"/>
            <w:tcMar>
              <w:top w:w="80" w:type="dxa"/>
              <w:start w:w="80" w:type="dxa"/>
              <w:bottom w:w="80" w:type="dxa"/>
              <w:end w:w="80" w:type="dxa"/>
            </w:tcMar>
          </w:tcPr>
          <w:p>
            <w:pPr>
              <w:spacing w:after="0" w:before="0"/>
            </w:pPr>
            <w:r/>
            <w:r>
              <w:rPr>
                <w:rFonts w:ascii="Aptos" w:hAnsi="Aptos" w:eastAsia="Aptos"/>
                <w:b w:val="0"/>
                <w:sz w:val="13"/>
              </w:rPr>
              <w:t>Tidak tergantung app review/token MVP.</w:t>
            </w:r>
          </w:p>
        </w:tc>
        <w:tc>
          <w:tcPr>
            <w:tcW w:type="dxa" w:w="3175"/>
            <w:vAlign w:val="center"/>
            <w:tcMar>
              <w:top w:w="80" w:type="dxa"/>
              <w:start w:w="80" w:type="dxa"/>
              <w:bottom w:w="80" w:type="dxa"/>
              <w:end w:w="80" w:type="dxa"/>
            </w:tcMar>
          </w:tcPr>
          <w:p>
            <w:pPr>
              <w:spacing w:after="0" w:before="0"/>
            </w:pPr>
            <w:r/>
            <w:r>
              <w:rPr>
                <w:rFonts w:ascii="Aptos" w:hAnsi="Aptos" w:eastAsia="Aptos"/>
                <w:b w:val="0"/>
                <w:sz w:val="13"/>
              </w:rPr>
              <w:t>Publication package/proof UX harus kuat.</w:t>
            </w:r>
          </w:p>
        </w:tc>
      </w:tr>
    </w:tbl>
    <w:p>
      <w:pPr>
        <w:spacing w:after="20"/>
      </w:pPr>
    </w:p>
    <w:p>
      <w:pPr>
        <w:pStyle w:val="Heading1"/>
      </w:pPr>
      <w:r>
        <w:t>17. Integrasi Ekosistem HORTICORE</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1587"/>
            <w:shd w:fill="365E27"/>
            <w:vAlign w:val="center"/>
            <w:tcMar>
              <w:top w:w="80" w:type="dxa"/>
              <w:start w:w="80" w:type="dxa"/>
              <w:bottom w:w="80" w:type="dxa"/>
              <w:end w:w="80" w:type="dxa"/>
            </w:tcMar>
          </w:tcPr>
          <w:p>
            <w:pPr>
              <w:spacing w:after="0" w:before="0"/>
            </w:pPr>
            <w:r/>
            <w:r>
              <w:rPr>
                <w:rFonts w:ascii="Aptos" w:hAnsi="Aptos" w:eastAsia="Aptos"/>
                <w:b/>
                <w:color w:val="FFFFFF"/>
                <w:sz w:val="13"/>
              </w:rPr>
              <w:t>Sistem</w:t>
            </w:r>
          </w:p>
        </w:tc>
        <w:tc>
          <w:tcPr>
            <w:tcW w:type="dxa" w:w="2268"/>
            <w:shd w:fill="365E27"/>
            <w:vAlign w:val="center"/>
            <w:tcMar>
              <w:top w:w="80" w:type="dxa"/>
              <w:start w:w="80" w:type="dxa"/>
              <w:bottom w:w="80" w:type="dxa"/>
              <w:end w:w="80" w:type="dxa"/>
            </w:tcMar>
          </w:tcPr>
          <w:p>
            <w:pPr>
              <w:spacing w:after="0" w:before="0"/>
            </w:pPr>
            <w:r/>
            <w:r>
              <w:rPr>
                <w:rFonts w:ascii="Aptos" w:hAnsi="Aptos" w:eastAsia="Aptos"/>
                <w:b/>
                <w:color w:val="FFFFFF"/>
                <w:sz w:val="13"/>
              </w:rPr>
              <w:t>Peran dalam HORTIFLOW</w:t>
            </w:r>
          </w:p>
        </w:tc>
        <w:tc>
          <w:tcPr>
            <w:tcW w:type="dxa" w:w="3061"/>
            <w:shd w:fill="365E27"/>
            <w:vAlign w:val="center"/>
            <w:tcMar>
              <w:top w:w="80" w:type="dxa"/>
              <w:start w:w="80" w:type="dxa"/>
              <w:bottom w:w="80" w:type="dxa"/>
              <w:end w:w="80" w:type="dxa"/>
            </w:tcMar>
          </w:tcPr>
          <w:p>
            <w:pPr>
              <w:spacing w:after="0" w:before="0"/>
            </w:pPr>
            <w:r/>
            <w:r>
              <w:rPr>
                <w:rFonts w:ascii="Aptos" w:hAnsi="Aptos" w:eastAsia="Aptos"/>
                <w:b/>
                <w:color w:val="FFFFFF"/>
                <w:sz w:val="13"/>
              </w:rPr>
              <w:t>Data/layanan</w:t>
            </w:r>
          </w:p>
        </w:tc>
        <w:tc>
          <w:tcPr>
            <w:tcW w:type="dxa" w:w="3061"/>
            <w:shd w:fill="365E27"/>
            <w:vAlign w:val="center"/>
            <w:tcMar>
              <w:top w:w="80" w:type="dxa"/>
              <w:start w:w="80" w:type="dxa"/>
              <w:bottom w:w="80" w:type="dxa"/>
              <w:end w:w="80" w:type="dxa"/>
            </w:tcMar>
          </w:tcPr>
          <w:p>
            <w:pPr>
              <w:spacing w:after="0" w:before="0"/>
            </w:pPr>
            <w:r/>
            <w:r>
              <w:rPr>
                <w:rFonts w:ascii="Aptos" w:hAnsi="Aptos" w:eastAsia="Aptos"/>
                <w:b/>
                <w:color w:val="FFFFFF"/>
                <w:sz w:val="13"/>
              </w:rPr>
              <w:t>Batas ownership</w:t>
            </w:r>
          </w:p>
        </w:tc>
      </w:tr>
      <w:tr>
        <w:trPr>
          <w:cantSplit/>
        </w:trPr>
        <w:tc>
          <w:tcPr>
            <w:tcW w:type="dxa" w:w="1587"/>
            <w:shd w:fill="F2F8EF"/>
            <w:vAlign w:val="center"/>
            <w:tcMar>
              <w:top w:w="80" w:type="dxa"/>
              <w:start w:w="80" w:type="dxa"/>
              <w:bottom w:w="80" w:type="dxa"/>
              <w:end w:w="80" w:type="dxa"/>
            </w:tcMar>
          </w:tcPr>
          <w:p>
            <w:pPr>
              <w:spacing w:after="0" w:before="0"/>
            </w:pPr>
            <w:r/>
            <w:r>
              <w:rPr>
                <w:rFonts w:ascii="Aptos" w:hAnsi="Aptos" w:eastAsia="Aptos"/>
                <w:b w:val="0"/>
                <w:sz w:val="13"/>
              </w:rPr>
              <w:t>HORTICORE</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Identitas, akses, registry.</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SSO, users, system_access, systems, workload credentials.</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HORTIFLOW tidak menyimpan password/menerbitkan identitas.</w:t>
            </w:r>
          </w:p>
        </w:tc>
      </w:tr>
      <w:tr>
        <w:trPr>
          <w:cantSplit/>
        </w:trPr>
        <w:tc>
          <w:tcPr>
            <w:tcW w:type="dxa" w:w="1587"/>
            <w:vAlign w:val="center"/>
            <w:tcMar>
              <w:top w:w="80" w:type="dxa"/>
              <w:start w:w="80" w:type="dxa"/>
              <w:bottom w:w="80" w:type="dxa"/>
              <w:end w:w="80" w:type="dxa"/>
            </w:tcMar>
          </w:tcPr>
          <w:p>
            <w:pPr>
              <w:spacing w:after="0" w:before="0"/>
            </w:pPr>
            <w:r/>
            <w:r>
              <w:rPr>
                <w:rFonts w:ascii="Aptos" w:hAnsi="Aptos" w:eastAsia="Aptos"/>
                <w:b w:val="0"/>
                <w:sz w:val="13"/>
              </w:rPr>
              <w:t>HORTIOK</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Sumber pegawai/organisasi.</w:t>
            </w:r>
          </w:p>
        </w:tc>
        <w:tc>
          <w:tcPr>
            <w:tcW w:type="dxa" w:w="3061"/>
            <w:vAlign w:val="center"/>
            <w:tcMar>
              <w:top w:w="80" w:type="dxa"/>
              <w:start w:w="80" w:type="dxa"/>
              <w:bottom w:w="80" w:type="dxa"/>
              <w:end w:w="80" w:type="dxa"/>
            </w:tcMar>
          </w:tcPr>
          <w:p>
            <w:pPr>
              <w:spacing w:after="0" w:before="0"/>
            </w:pPr>
            <w:r/>
            <w:r>
              <w:rPr>
                <w:rFonts w:ascii="Aptos" w:hAnsi="Aptos" w:eastAsia="Aptos"/>
                <w:b w:val="0"/>
                <w:sz w:val="13"/>
              </w:rPr>
              <w:t>Pegawai, unit, jabatan, tim, atasan, availability.</w:t>
            </w:r>
          </w:p>
        </w:tc>
        <w:tc>
          <w:tcPr>
            <w:tcW w:type="dxa" w:w="3061"/>
            <w:vAlign w:val="center"/>
            <w:tcMar>
              <w:top w:w="80" w:type="dxa"/>
              <w:start w:w="80" w:type="dxa"/>
              <w:bottom w:w="80" w:type="dxa"/>
              <w:end w:w="80" w:type="dxa"/>
            </w:tcMar>
          </w:tcPr>
          <w:p>
            <w:pPr>
              <w:spacing w:after="0" w:before="0"/>
            </w:pPr>
            <w:r/>
            <w:r>
              <w:rPr>
                <w:rFonts w:ascii="Aptos" w:hAnsi="Aptos" w:eastAsia="Aptos"/>
                <w:b w:val="0"/>
                <w:sz w:val="13"/>
              </w:rPr>
              <w:t>Read/reference; tidak membuat master pegawai.</w:t>
            </w:r>
          </w:p>
        </w:tc>
      </w:tr>
      <w:tr>
        <w:trPr>
          <w:cantSplit/>
        </w:trPr>
        <w:tc>
          <w:tcPr>
            <w:tcW w:type="dxa" w:w="1587"/>
            <w:shd w:fill="F2F8EF"/>
            <w:vAlign w:val="center"/>
            <w:tcMar>
              <w:top w:w="80" w:type="dxa"/>
              <w:start w:w="80" w:type="dxa"/>
              <w:bottom w:w="80" w:type="dxa"/>
              <w:end w:w="80" w:type="dxa"/>
            </w:tcMar>
          </w:tcPr>
          <w:p>
            <w:pPr>
              <w:spacing w:after="0" w:before="0"/>
            </w:pPr>
            <w:r/>
            <w:r>
              <w:rPr>
                <w:rFonts w:ascii="Aptos" w:hAnsi="Aptos" w:eastAsia="Aptos"/>
                <w:b w:val="0"/>
                <w:sz w:val="13"/>
              </w:rPr>
              <w:t>HORTISPACE</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Sumber kegiatan/dokumen.</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Kegiatan, laporan, dokumentasi, file sumber.</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HORTISPACE owns source; HORTIFLOW owns content workflow/snapshot.</w:t>
            </w:r>
          </w:p>
        </w:tc>
      </w:tr>
      <w:tr>
        <w:trPr>
          <w:cantSplit/>
        </w:trPr>
        <w:tc>
          <w:tcPr>
            <w:tcW w:type="dxa" w:w="1587"/>
            <w:vAlign w:val="center"/>
            <w:tcMar>
              <w:top w:w="80" w:type="dxa"/>
              <w:start w:w="80" w:type="dxa"/>
              <w:bottom w:w="80" w:type="dxa"/>
              <w:end w:w="80" w:type="dxa"/>
            </w:tcMar>
          </w:tcPr>
          <w:p>
            <w:pPr>
              <w:spacing w:after="0" w:before="0"/>
            </w:pPr>
            <w:r/>
            <w:r>
              <w:rPr>
                <w:rFonts w:ascii="Aptos" w:hAnsi="Aptos" w:eastAsia="Aptos"/>
                <w:b w:val="0"/>
                <w:sz w:val="13"/>
              </w:rPr>
              <w:t>HORTIPEDIA</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Sumber pengetahuan.</w:t>
            </w:r>
          </w:p>
        </w:tc>
        <w:tc>
          <w:tcPr>
            <w:tcW w:type="dxa" w:w="3061"/>
            <w:vAlign w:val="center"/>
            <w:tcMar>
              <w:top w:w="80" w:type="dxa"/>
              <w:start w:w="80" w:type="dxa"/>
              <w:bottom w:w="80" w:type="dxa"/>
              <w:end w:w="80" w:type="dxa"/>
            </w:tcMar>
          </w:tcPr>
          <w:p>
            <w:pPr>
              <w:spacing w:after="0" w:before="0"/>
            </w:pPr>
            <w:r/>
            <w:r>
              <w:rPr>
                <w:rFonts w:ascii="Aptos" w:hAnsi="Aptos" w:eastAsia="Aptos"/>
                <w:b w:val="0"/>
                <w:sz w:val="13"/>
              </w:rPr>
              <w:t>Komoditas, varietas, knowledge entry, media reference.</w:t>
            </w:r>
          </w:p>
        </w:tc>
        <w:tc>
          <w:tcPr>
            <w:tcW w:type="dxa" w:w="3061"/>
            <w:vAlign w:val="center"/>
            <w:tcMar>
              <w:top w:w="80" w:type="dxa"/>
              <w:start w:w="80" w:type="dxa"/>
              <w:bottom w:w="80" w:type="dxa"/>
              <w:end w:w="80" w:type="dxa"/>
            </w:tcMar>
          </w:tcPr>
          <w:p>
            <w:pPr>
              <w:spacing w:after="0" w:before="0"/>
            </w:pPr>
            <w:r/>
            <w:r>
              <w:rPr>
                <w:rFonts w:ascii="Aptos" w:hAnsi="Aptos" w:eastAsia="Aptos"/>
                <w:b w:val="0"/>
                <w:sz w:val="13"/>
              </w:rPr>
              <w:t>No direct write; usulan via API/workflow.</w:t>
            </w:r>
          </w:p>
        </w:tc>
      </w:tr>
      <w:tr>
        <w:trPr>
          <w:cantSplit/>
        </w:trPr>
        <w:tc>
          <w:tcPr>
            <w:tcW w:type="dxa" w:w="1587"/>
            <w:shd w:fill="F2F8EF"/>
            <w:vAlign w:val="center"/>
            <w:tcMar>
              <w:top w:w="80" w:type="dxa"/>
              <w:start w:w="80" w:type="dxa"/>
              <w:bottom w:w="80" w:type="dxa"/>
              <w:end w:w="80" w:type="dxa"/>
            </w:tcMar>
          </w:tcPr>
          <w:p>
            <w:pPr>
              <w:spacing w:after="0" w:before="0"/>
            </w:pPr>
            <w:r/>
            <w:r>
              <w:rPr>
                <w:rFonts w:ascii="Aptos" w:hAnsi="Aptos" w:eastAsia="Aptos"/>
                <w:b w:val="0"/>
                <w:sz w:val="13"/>
              </w:rPr>
              <w:t>HORTIVISION</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Sumber data pemantauan.</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Snapshot indikator, grafik, lokasi, periode.</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Provenance/timestamp wajib; tidak mutate data sumber.</w:t>
            </w:r>
          </w:p>
        </w:tc>
      </w:tr>
      <w:tr>
        <w:trPr>
          <w:cantSplit/>
        </w:trPr>
        <w:tc>
          <w:tcPr>
            <w:tcW w:type="dxa" w:w="1587"/>
            <w:vAlign w:val="center"/>
            <w:tcMar>
              <w:top w:w="80" w:type="dxa"/>
              <w:start w:w="80" w:type="dxa"/>
              <w:bottom w:w="80" w:type="dxa"/>
              <w:end w:w="80" w:type="dxa"/>
            </w:tcMar>
          </w:tcPr>
          <w:p>
            <w:pPr>
              <w:spacing w:after="0" w:before="0"/>
            </w:pPr>
            <w:r/>
            <w:r>
              <w:rPr>
                <w:rFonts w:ascii="Aptos" w:hAnsi="Aptos" w:eastAsia="Aptos"/>
                <w:b w:val="0"/>
                <w:sz w:val="13"/>
              </w:rPr>
              <w:t>HORTICARE</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Sumber kebutuhan informasi.</w:t>
            </w:r>
          </w:p>
        </w:tc>
        <w:tc>
          <w:tcPr>
            <w:tcW w:type="dxa" w:w="3061"/>
            <w:vAlign w:val="center"/>
            <w:tcMar>
              <w:top w:w="80" w:type="dxa"/>
              <w:start w:w="80" w:type="dxa"/>
              <w:bottom w:w="80" w:type="dxa"/>
              <w:end w:w="80" w:type="dxa"/>
            </w:tcMar>
          </w:tcPr>
          <w:p>
            <w:pPr>
              <w:spacing w:after="0" w:before="0"/>
            </w:pPr>
            <w:r/>
            <w:r>
              <w:rPr>
                <w:rFonts w:ascii="Aptos" w:hAnsi="Aptos" w:eastAsia="Aptos"/>
                <w:b w:val="0"/>
                <w:sz w:val="13"/>
              </w:rPr>
              <w:t>Topic/FAQ/isu agregat/anonymized.</w:t>
            </w:r>
          </w:p>
        </w:tc>
        <w:tc>
          <w:tcPr>
            <w:tcW w:type="dxa" w:w="3061"/>
            <w:vAlign w:val="center"/>
            <w:tcMar>
              <w:top w:w="80" w:type="dxa"/>
              <w:start w:w="80" w:type="dxa"/>
              <w:bottom w:w="80" w:type="dxa"/>
              <w:end w:w="80" w:type="dxa"/>
            </w:tcMar>
          </w:tcPr>
          <w:p>
            <w:pPr>
              <w:spacing w:after="0" w:before="0"/>
            </w:pPr>
            <w:r/>
            <w:r>
              <w:rPr>
                <w:rFonts w:ascii="Aptos" w:hAnsi="Aptos" w:eastAsia="Aptos"/>
                <w:b w:val="0"/>
                <w:sz w:val="13"/>
              </w:rPr>
              <w:t>Identitas tiket tidak mengalir tanpa dasar sah.</w:t>
            </w:r>
          </w:p>
        </w:tc>
      </w:tr>
      <w:tr>
        <w:trPr>
          <w:cantSplit/>
        </w:trPr>
        <w:tc>
          <w:tcPr>
            <w:tcW w:type="dxa" w:w="1587"/>
            <w:shd w:fill="F2F8EF"/>
            <w:vAlign w:val="center"/>
            <w:tcMar>
              <w:top w:w="80" w:type="dxa"/>
              <w:start w:w="80" w:type="dxa"/>
              <w:bottom w:w="80" w:type="dxa"/>
              <w:end w:w="80" w:type="dxa"/>
            </w:tcMar>
          </w:tcPr>
          <w:p>
            <w:pPr>
              <w:spacing w:after="0" w:before="0"/>
            </w:pPr>
            <w:r/>
            <w:r>
              <w:rPr>
                <w:rFonts w:ascii="Aptos" w:hAnsi="Aptos" w:eastAsia="Aptos"/>
                <w:b w:val="0"/>
                <w:sz w:val="13"/>
              </w:rPr>
              <w:t>HORTIZEN</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Tujuan publikasi web.</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Publishing API + reconciliation.</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HORTIZEN owns live page; HORTIFLOW owns approved snapshot/workflow.</w:t>
            </w:r>
          </w:p>
        </w:tc>
      </w:tr>
      <w:tr>
        <w:trPr>
          <w:cantSplit/>
        </w:trPr>
        <w:tc>
          <w:tcPr>
            <w:tcW w:type="dxa" w:w="1587"/>
            <w:vAlign w:val="center"/>
            <w:tcMar>
              <w:top w:w="80" w:type="dxa"/>
              <w:start w:w="80" w:type="dxa"/>
              <w:bottom w:w="80" w:type="dxa"/>
              <w:end w:w="80" w:type="dxa"/>
            </w:tcMar>
          </w:tcPr>
          <w:p>
            <w:pPr>
              <w:spacing w:after="0" w:before="0"/>
            </w:pPr>
            <w:r/>
            <w:r>
              <w:rPr>
                <w:rFonts w:ascii="Aptos" w:hAnsi="Aptos" w:eastAsia="Aptos"/>
                <w:b w:val="0"/>
                <w:sz w:val="13"/>
              </w:rPr>
              <w:t>HORTISIGN</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Tanda tangan formal.</w:t>
            </w:r>
          </w:p>
        </w:tc>
        <w:tc>
          <w:tcPr>
            <w:tcW w:type="dxa" w:w="3061"/>
            <w:vAlign w:val="center"/>
            <w:tcMar>
              <w:top w:w="80" w:type="dxa"/>
              <w:start w:w="80" w:type="dxa"/>
              <w:bottom w:w="80" w:type="dxa"/>
              <w:end w:w="80" w:type="dxa"/>
            </w:tcMar>
          </w:tcPr>
          <w:p>
            <w:pPr>
              <w:spacing w:after="0" w:before="0"/>
            </w:pPr>
            <w:r/>
            <w:r>
              <w:rPr>
                <w:rFonts w:ascii="Aptos" w:hAnsi="Aptos" w:eastAsia="Aptos"/>
                <w:b w:val="0"/>
                <w:sz w:val="13"/>
              </w:rPr>
              <w:t>Sign request/status untuk dokumen tertentu.</w:t>
            </w:r>
          </w:p>
        </w:tc>
        <w:tc>
          <w:tcPr>
            <w:tcW w:type="dxa" w:w="3061"/>
            <w:vAlign w:val="center"/>
            <w:tcMar>
              <w:top w:w="80" w:type="dxa"/>
              <w:start w:w="80" w:type="dxa"/>
              <w:bottom w:w="80" w:type="dxa"/>
              <w:end w:w="80" w:type="dxa"/>
            </w:tcMar>
          </w:tcPr>
          <w:p>
            <w:pPr>
              <w:spacing w:after="0" w:before="0"/>
            </w:pPr>
            <w:r/>
            <w:r>
              <w:rPr>
                <w:rFonts w:ascii="Aptos" w:hAnsi="Aptos" w:eastAsia="Aptos"/>
                <w:b w:val="0"/>
                <w:sz w:val="13"/>
              </w:rPr>
              <w:t>Approval editorial tetap HORTIFLOW.</w:t>
            </w:r>
          </w:p>
        </w:tc>
      </w:tr>
      <w:tr>
        <w:trPr>
          <w:cantSplit/>
        </w:trPr>
        <w:tc>
          <w:tcPr>
            <w:tcW w:type="dxa" w:w="1587"/>
            <w:shd w:fill="F2F8EF"/>
            <w:vAlign w:val="center"/>
            <w:tcMar>
              <w:top w:w="80" w:type="dxa"/>
              <w:start w:w="80" w:type="dxa"/>
              <w:bottom w:w="80" w:type="dxa"/>
              <w:end w:w="80" w:type="dxa"/>
            </w:tcMar>
          </w:tcPr>
          <w:p>
            <w:pPr>
              <w:spacing w:after="0" w:before="0"/>
            </w:pPr>
            <w:r/>
            <w:r>
              <w:rPr>
                <w:rFonts w:ascii="Aptos" w:hAnsi="Aptos" w:eastAsia="Aptos"/>
                <w:b w:val="0"/>
                <w:sz w:val="13"/>
              </w:rPr>
              <w:t>HORTIFIN</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Referensi finansial.</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Cost/campaign/SPJ reference.</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HORTIFLOW tidak mutate anggaran/pembayaran.</w:t>
            </w:r>
          </w:p>
        </w:tc>
      </w:tr>
      <w:tr>
        <w:trPr>
          <w:cantSplit/>
        </w:trPr>
        <w:tc>
          <w:tcPr>
            <w:tcW w:type="dxa" w:w="1587"/>
            <w:vAlign w:val="center"/>
            <w:tcMar>
              <w:top w:w="80" w:type="dxa"/>
              <w:start w:w="80" w:type="dxa"/>
              <w:bottom w:w="80" w:type="dxa"/>
              <w:end w:w="80" w:type="dxa"/>
            </w:tcMar>
          </w:tcPr>
          <w:p>
            <w:pPr>
              <w:spacing w:after="0" w:before="0"/>
            </w:pPr>
            <w:r/>
            <w:r>
              <w:rPr>
                <w:rFonts w:ascii="Aptos" w:hAnsi="Aptos" w:eastAsia="Aptos"/>
                <w:b w:val="0"/>
                <w:sz w:val="13"/>
              </w:rPr>
              <w:t>HORTIUSE</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Sumber daya produksi.</w:t>
            </w:r>
          </w:p>
        </w:tc>
        <w:tc>
          <w:tcPr>
            <w:tcW w:type="dxa" w:w="3061"/>
            <w:vAlign w:val="center"/>
            <w:tcMar>
              <w:top w:w="80" w:type="dxa"/>
              <w:start w:w="80" w:type="dxa"/>
              <w:bottom w:w="80" w:type="dxa"/>
              <w:end w:w="80" w:type="dxa"/>
            </w:tcMar>
          </w:tcPr>
          <w:p>
            <w:pPr>
              <w:spacing w:after="0" w:before="0"/>
            </w:pPr>
            <w:r/>
            <w:r>
              <w:rPr>
                <w:rFonts w:ascii="Aptos" w:hAnsi="Aptos" w:eastAsia="Aptos"/>
                <w:b w:val="0"/>
                <w:sz w:val="13"/>
              </w:rPr>
              <w:t>Kamera, kendaraan, studio, alat.</w:t>
            </w:r>
          </w:p>
        </w:tc>
        <w:tc>
          <w:tcPr>
            <w:tcW w:type="dxa" w:w="3061"/>
            <w:vAlign w:val="center"/>
            <w:tcMar>
              <w:top w:w="80" w:type="dxa"/>
              <w:start w:w="80" w:type="dxa"/>
              <w:bottom w:w="80" w:type="dxa"/>
              <w:end w:w="80" w:type="dxa"/>
            </w:tcMar>
          </w:tcPr>
          <w:p>
            <w:pPr>
              <w:spacing w:after="0" w:before="0"/>
            </w:pPr>
            <w:r/>
            <w:r>
              <w:rPr>
                <w:rFonts w:ascii="Aptos" w:hAnsi="Aptos" w:eastAsia="Aptos"/>
                <w:b w:val="0"/>
                <w:sz w:val="13"/>
              </w:rPr>
              <w:t>HORTIFLOW tidak mengelola reservasi/serah-terima.</w:t>
            </w:r>
          </w:p>
        </w:tc>
      </w:tr>
      <w:tr>
        <w:trPr>
          <w:cantSplit/>
        </w:trPr>
        <w:tc>
          <w:tcPr>
            <w:tcW w:type="dxa" w:w="1587"/>
            <w:shd w:fill="F2F8EF"/>
            <w:vAlign w:val="center"/>
            <w:tcMar>
              <w:top w:w="80" w:type="dxa"/>
              <w:start w:w="80" w:type="dxa"/>
              <w:bottom w:w="80" w:type="dxa"/>
              <w:end w:w="80" w:type="dxa"/>
            </w:tcMar>
          </w:tcPr>
          <w:p>
            <w:pPr>
              <w:spacing w:after="0" w:before="0"/>
            </w:pPr>
            <w:r/>
            <w:r>
              <w:rPr>
                <w:rFonts w:ascii="Aptos" w:hAnsi="Aptos" w:eastAsia="Aptos"/>
                <w:b w:val="0"/>
                <w:sz w:val="13"/>
              </w:rPr>
              <w:t>HORTIBASE</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Governance/observability DB.</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Schema health/controlled admin.</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Tidak bypass workflow/approval.</w:t>
            </w:r>
          </w:p>
        </w:tc>
      </w:tr>
    </w:tbl>
    <w:p>
      <w:pPr>
        <w:spacing w:after="20"/>
      </w:pPr>
    </w:p>
    <w:p>
      <w:pPr>
        <w:pStyle w:val="Heading2"/>
      </w:pPr>
      <w:r>
        <w:t>17.1 Integration Contract Matrix</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1587"/>
            <w:shd w:fill="365E27"/>
            <w:vAlign w:val="center"/>
            <w:tcMar>
              <w:top w:w="80" w:type="dxa"/>
              <w:start w:w="80" w:type="dxa"/>
              <w:bottom w:w="80" w:type="dxa"/>
              <w:end w:w="80" w:type="dxa"/>
            </w:tcMar>
          </w:tcPr>
          <w:p>
            <w:pPr>
              <w:spacing w:after="0" w:before="0"/>
            </w:pPr>
            <w:r/>
            <w:r>
              <w:rPr>
                <w:rFonts w:ascii="Aptos" w:hAnsi="Aptos" w:eastAsia="Aptos"/>
                <w:b/>
                <w:color w:val="FFFFFF"/>
                <w:sz w:val="13"/>
              </w:rPr>
              <w:t>System</w:t>
            </w:r>
          </w:p>
        </w:tc>
        <w:tc>
          <w:tcPr>
            <w:tcW w:type="dxa" w:w="1134"/>
            <w:shd w:fill="365E27"/>
            <w:vAlign w:val="center"/>
            <w:tcMar>
              <w:top w:w="80" w:type="dxa"/>
              <w:start w:w="80" w:type="dxa"/>
              <w:bottom w:w="80" w:type="dxa"/>
              <w:end w:w="80" w:type="dxa"/>
            </w:tcMar>
          </w:tcPr>
          <w:p>
            <w:pPr>
              <w:spacing w:after="0" w:before="0"/>
            </w:pPr>
            <w:r/>
            <w:r>
              <w:rPr>
                <w:rFonts w:ascii="Aptos" w:hAnsi="Aptos" w:eastAsia="Aptos"/>
                <w:b/>
                <w:color w:val="FFFFFF"/>
                <w:sz w:val="13"/>
              </w:rPr>
              <w:t>Direction</w:t>
            </w:r>
          </w:p>
        </w:tc>
        <w:tc>
          <w:tcPr>
            <w:tcW w:type="dxa" w:w="3118"/>
            <w:shd w:fill="365E27"/>
            <w:vAlign w:val="center"/>
            <w:tcMar>
              <w:top w:w="80" w:type="dxa"/>
              <w:start w:w="80" w:type="dxa"/>
              <w:bottom w:w="80" w:type="dxa"/>
              <w:end w:w="80" w:type="dxa"/>
            </w:tcMar>
          </w:tcPr>
          <w:p>
            <w:pPr>
              <w:spacing w:after="0" w:before="0"/>
            </w:pPr>
            <w:r/>
            <w:r>
              <w:rPr>
                <w:rFonts w:ascii="Aptos" w:hAnsi="Aptos" w:eastAsia="Aptos"/>
                <w:b/>
                <w:color w:val="FFFFFF"/>
                <w:sz w:val="13"/>
              </w:rPr>
              <w:t>Contract</w:t>
            </w:r>
          </w:p>
        </w:tc>
        <w:tc>
          <w:tcPr>
            <w:tcW w:type="dxa" w:w="2268"/>
            <w:shd w:fill="365E27"/>
            <w:vAlign w:val="center"/>
            <w:tcMar>
              <w:top w:w="80" w:type="dxa"/>
              <w:start w:w="80" w:type="dxa"/>
              <w:bottom w:w="80" w:type="dxa"/>
              <w:end w:w="80" w:type="dxa"/>
            </w:tcMar>
          </w:tcPr>
          <w:p>
            <w:pPr>
              <w:spacing w:after="0" w:before="0"/>
            </w:pPr>
            <w:r/>
            <w:r>
              <w:rPr>
                <w:rFonts w:ascii="Aptos" w:hAnsi="Aptos" w:eastAsia="Aptos"/>
                <w:b/>
                <w:color w:val="FFFFFF"/>
                <w:sz w:val="13"/>
              </w:rPr>
              <w:t>Trigger</w:t>
            </w:r>
          </w:p>
        </w:tc>
        <w:tc>
          <w:tcPr>
            <w:tcW w:type="dxa" w:w="3061"/>
            <w:shd w:fill="365E27"/>
            <w:vAlign w:val="center"/>
            <w:tcMar>
              <w:top w:w="80" w:type="dxa"/>
              <w:start w:w="80" w:type="dxa"/>
              <w:bottom w:w="80" w:type="dxa"/>
              <w:end w:w="80" w:type="dxa"/>
            </w:tcMar>
          </w:tcPr>
          <w:p>
            <w:pPr>
              <w:spacing w:after="0" w:before="0"/>
            </w:pPr>
            <w:r/>
            <w:r>
              <w:rPr>
                <w:rFonts w:ascii="Aptos" w:hAnsi="Aptos" w:eastAsia="Aptos"/>
                <w:b/>
                <w:color w:val="FFFFFF"/>
                <w:sz w:val="13"/>
              </w:rPr>
              <w:t>Failure/Fallback</w:t>
            </w:r>
          </w:p>
        </w:tc>
      </w:tr>
      <w:tr>
        <w:trPr>
          <w:cantSplit/>
        </w:trPr>
        <w:tc>
          <w:tcPr>
            <w:tcW w:type="dxa" w:w="1587"/>
            <w:shd w:fill="F2F8EF"/>
            <w:vAlign w:val="center"/>
            <w:tcMar>
              <w:top w:w="80" w:type="dxa"/>
              <w:start w:w="80" w:type="dxa"/>
              <w:bottom w:w="80" w:type="dxa"/>
              <w:end w:w="80" w:type="dxa"/>
            </w:tcMar>
          </w:tcPr>
          <w:p>
            <w:pPr>
              <w:spacing w:after="0" w:before="0"/>
            </w:pPr>
            <w:r/>
            <w:r>
              <w:rPr>
                <w:rFonts w:ascii="Aptos" w:hAnsi="Aptos" w:eastAsia="Aptos"/>
                <w:b w:val="0"/>
                <w:sz w:val="13"/>
              </w:rPr>
              <w:t>HORTICORE</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3"/>
              </w:rPr>
              <w:t>IN</w:t>
            </w:r>
          </w:p>
        </w:tc>
        <w:tc>
          <w:tcPr>
            <w:tcW w:type="dxa" w:w="3118"/>
            <w:shd w:fill="F2F8EF"/>
            <w:vAlign w:val="center"/>
            <w:tcMar>
              <w:top w:w="80" w:type="dxa"/>
              <w:start w:w="80" w:type="dxa"/>
              <w:bottom w:w="80" w:type="dxa"/>
              <w:end w:w="80" w:type="dxa"/>
            </w:tcMar>
          </w:tcPr>
          <w:p>
            <w:pPr>
              <w:spacing w:after="0" w:before="0"/>
            </w:pPr>
            <w:r/>
            <w:r>
              <w:rPr>
                <w:rFonts w:ascii="Aptos" w:hAnsi="Aptos" w:eastAsia="Aptos"/>
                <w:b w:val="0"/>
                <w:sz w:val="13"/>
              </w:rPr>
              <w:t>OAuth2 userinfo/system access</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Login/action</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Fail closed; health alert</w:t>
            </w:r>
          </w:p>
        </w:tc>
      </w:tr>
      <w:tr>
        <w:trPr>
          <w:cantSplit/>
        </w:trPr>
        <w:tc>
          <w:tcPr>
            <w:tcW w:type="dxa" w:w="1587"/>
            <w:vAlign w:val="center"/>
            <w:tcMar>
              <w:top w:w="80" w:type="dxa"/>
              <w:start w:w="80" w:type="dxa"/>
              <w:bottom w:w="80" w:type="dxa"/>
              <w:end w:w="80" w:type="dxa"/>
            </w:tcMar>
          </w:tcPr>
          <w:p>
            <w:pPr>
              <w:spacing w:after="0" w:before="0"/>
            </w:pPr>
            <w:r/>
            <w:r>
              <w:rPr>
                <w:rFonts w:ascii="Aptos" w:hAnsi="Aptos" w:eastAsia="Aptos"/>
                <w:b w:val="0"/>
                <w:sz w:val="13"/>
              </w:rPr>
              <w:t>HORTIOK</w:t>
            </w:r>
          </w:p>
        </w:tc>
        <w:tc>
          <w:tcPr>
            <w:tcW w:type="dxa" w:w="1134"/>
            <w:vAlign w:val="center"/>
            <w:tcMar>
              <w:top w:w="80" w:type="dxa"/>
              <w:start w:w="80" w:type="dxa"/>
              <w:bottom w:w="80" w:type="dxa"/>
              <w:end w:w="80" w:type="dxa"/>
            </w:tcMar>
          </w:tcPr>
          <w:p>
            <w:pPr>
              <w:spacing w:after="0" w:before="0"/>
            </w:pPr>
            <w:r/>
            <w:r>
              <w:rPr>
                <w:rFonts w:ascii="Aptos" w:hAnsi="Aptos" w:eastAsia="Aptos"/>
                <w:b w:val="0"/>
                <w:sz w:val="13"/>
              </w:rPr>
              <w:t>IN</w:t>
            </w:r>
          </w:p>
        </w:tc>
        <w:tc>
          <w:tcPr>
            <w:tcW w:type="dxa" w:w="3118"/>
            <w:vAlign w:val="center"/>
            <w:tcMar>
              <w:top w:w="80" w:type="dxa"/>
              <w:start w:w="80" w:type="dxa"/>
              <w:bottom w:w="80" w:type="dxa"/>
              <w:end w:w="80" w:type="dxa"/>
            </w:tcMar>
          </w:tcPr>
          <w:p>
            <w:pPr>
              <w:spacing w:after="0" w:before="0"/>
            </w:pPr>
            <w:r/>
            <w:r>
              <w:rPr>
                <w:rFonts w:ascii="Aptos" w:hAnsi="Aptos" w:eastAsia="Aptos"/>
                <w:b w:val="0"/>
                <w:sz w:val="13"/>
              </w:rPr>
              <w:t>Employee/unit API/event</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View/assignment + change</w:t>
            </w:r>
          </w:p>
        </w:tc>
        <w:tc>
          <w:tcPr>
            <w:tcW w:type="dxa" w:w="3061"/>
            <w:vAlign w:val="center"/>
            <w:tcMar>
              <w:top w:w="80" w:type="dxa"/>
              <w:start w:w="80" w:type="dxa"/>
              <w:bottom w:w="80" w:type="dxa"/>
              <w:end w:w="80" w:type="dxa"/>
            </w:tcMar>
          </w:tcPr>
          <w:p>
            <w:pPr>
              <w:spacing w:after="0" w:before="0"/>
            </w:pPr>
            <w:r/>
            <w:r>
              <w:rPr>
                <w:rFonts w:ascii="Aptos" w:hAnsi="Aptos" w:eastAsia="Aptos"/>
                <w:b w:val="0"/>
                <w:sz w:val="13"/>
              </w:rPr>
              <w:t>Historical snapshot; block invalid new assignment</w:t>
            </w:r>
          </w:p>
        </w:tc>
      </w:tr>
      <w:tr>
        <w:trPr>
          <w:cantSplit/>
        </w:trPr>
        <w:tc>
          <w:tcPr>
            <w:tcW w:type="dxa" w:w="1587"/>
            <w:shd w:fill="F2F8EF"/>
            <w:vAlign w:val="center"/>
            <w:tcMar>
              <w:top w:w="80" w:type="dxa"/>
              <w:start w:w="80" w:type="dxa"/>
              <w:bottom w:w="80" w:type="dxa"/>
              <w:end w:w="80" w:type="dxa"/>
            </w:tcMar>
          </w:tcPr>
          <w:p>
            <w:pPr>
              <w:spacing w:after="0" w:before="0"/>
            </w:pPr>
            <w:r/>
            <w:r>
              <w:rPr>
                <w:rFonts w:ascii="Aptos" w:hAnsi="Aptos" w:eastAsia="Aptos"/>
                <w:b w:val="0"/>
                <w:sz w:val="13"/>
              </w:rPr>
              <w:t>HORTISPACE</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3"/>
              </w:rPr>
              <w:t>IN/OUT</w:t>
            </w:r>
          </w:p>
        </w:tc>
        <w:tc>
          <w:tcPr>
            <w:tcW w:type="dxa" w:w="3118"/>
            <w:shd w:fill="F2F8EF"/>
            <w:vAlign w:val="center"/>
            <w:tcMar>
              <w:top w:w="80" w:type="dxa"/>
              <w:start w:w="80" w:type="dxa"/>
              <w:bottom w:w="80" w:type="dxa"/>
              <w:end w:w="80" w:type="dxa"/>
            </w:tcMar>
          </w:tcPr>
          <w:p>
            <w:pPr>
              <w:spacing w:after="0" w:before="0"/>
            </w:pPr>
            <w:r/>
            <w:r>
              <w:rPr>
                <w:rFonts w:ascii="Aptos" w:hAnsi="Aptos" w:eastAsia="Aptos"/>
                <w:b w:val="0"/>
                <w:sz w:val="13"/>
              </w:rPr>
              <w:t>Source ref API + publication event</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Link/after publish</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Reference degraded; no blind binary duplication</w:t>
            </w:r>
          </w:p>
        </w:tc>
      </w:tr>
      <w:tr>
        <w:trPr>
          <w:cantSplit/>
        </w:trPr>
        <w:tc>
          <w:tcPr>
            <w:tcW w:type="dxa" w:w="1587"/>
            <w:vAlign w:val="center"/>
            <w:tcMar>
              <w:top w:w="80" w:type="dxa"/>
              <w:start w:w="80" w:type="dxa"/>
              <w:bottom w:w="80" w:type="dxa"/>
              <w:end w:w="80" w:type="dxa"/>
            </w:tcMar>
          </w:tcPr>
          <w:p>
            <w:pPr>
              <w:spacing w:after="0" w:before="0"/>
            </w:pPr>
            <w:r/>
            <w:r>
              <w:rPr>
                <w:rFonts w:ascii="Aptos" w:hAnsi="Aptos" w:eastAsia="Aptos"/>
                <w:b w:val="0"/>
                <w:sz w:val="13"/>
              </w:rPr>
              <w:t>HORTIZEN</w:t>
            </w:r>
          </w:p>
        </w:tc>
        <w:tc>
          <w:tcPr>
            <w:tcW w:type="dxa" w:w="1134"/>
            <w:vAlign w:val="center"/>
            <w:tcMar>
              <w:top w:w="80" w:type="dxa"/>
              <w:start w:w="80" w:type="dxa"/>
              <w:bottom w:w="80" w:type="dxa"/>
              <w:end w:w="80" w:type="dxa"/>
            </w:tcMar>
          </w:tcPr>
          <w:p>
            <w:pPr>
              <w:spacing w:after="0" w:before="0"/>
            </w:pPr>
            <w:r/>
            <w:r>
              <w:rPr>
                <w:rFonts w:ascii="Aptos" w:hAnsi="Aptos" w:eastAsia="Aptos"/>
                <w:b w:val="0"/>
                <w:sz w:val="13"/>
              </w:rPr>
              <w:t>OUT/IN</w:t>
            </w:r>
          </w:p>
        </w:tc>
        <w:tc>
          <w:tcPr>
            <w:tcW w:type="dxa" w:w="3118"/>
            <w:vAlign w:val="center"/>
            <w:tcMar>
              <w:top w:w="80" w:type="dxa"/>
              <w:start w:w="80" w:type="dxa"/>
              <w:bottom w:w="80" w:type="dxa"/>
              <w:end w:w="80" w:type="dxa"/>
            </w:tcMar>
          </w:tcPr>
          <w:p>
            <w:pPr>
              <w:spacing w:after="0" w:before="0"/>
            </w:pPr>
            <w:r/>
            <w:r>
              <w:rPr>
                <w:rFonts w:ascii="Aptos" w:hAnsi="Aptos" w:eastAsia="Aptos"/>
                <w:b w:val="0"/>
                <w:sz w:val="13"/>
              </w:rPr>
              <w:t>Publish API + reconciliation</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Approved job/live change</w:t>
            </w:r>
          </w:p>
        </w:tc>
        <w:tc>
          <w:tcPr>
            <w:tcW w:type="dxa" w:w="3061"/>
            <w:vAlign w:val="center"/>
            <w:tcMar>
              <w:top w:w="80" w:type="dxa"/>
              <w:start w:w="80" w:type="dxa"/>
              <w:bottom w:w="80" w:type="dxa"/>
              <w:end w:w="80" w:type="dxa"/>
            </w:tcMar>
          </w:tcPr>
          <w:p>
            <w:pPr>
              <w:spacing w:after="0" w:before="0"/>
            </w:pPr>
            <w:r/>
            <w:r>
              <w:rPr>
                <w:rFonts w:ascii="Aptos" w:hAnsi="Aptos" w:eastAsia="Aptos"/>
                <w:b w:val="0"/>
                <w:sz w:val="13"/>
              </w:rPr>
              <w:t>Retry/DLQ/manual; detect direct live edit</w:t>
            </w:r>
          </w:p>
        </w:tc>
      </w:tr>
      <w:tr>
        <w:trPr>
          <w:cantSplit/>
        </w:trPr>
        <w:tc>
          <w:tcPr>
            <w:tcW w:type="dxa" w:w="1587"/>
            <w:shd w:fill="F2F8EF"/>
            <w:vAlign w:val="center"/>
            <w:tcMar>
              <w:top w:w="80" w:type="dxa"/>
              <w:start w:w="80" w:type="dxa"/>
              <w:bottom w:w="80" w:type="dxa"/>
              <w:end w:w="80" w:type="dxa"/>
            </w:tcMar>
          </w:tcPr>
          <w:p>
            <w:pPr>
              <w:spacing w:after="0" w:before="0"/>
            </w:pPr>
            <w:r/>
            <w:r>
              <w:rPr>
                <w:rFonts w:ascii="Aptos" w:hAnsi="Aptos" w:eastAsia="Aptos"/>
                <w:b w:val="0"/>
                <w:sz w:val="13"/>
              </w:rPr>
              <w:t>HORTIPEDIA</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3"/>
              </w:rPr>
              <w:t>IN</w:t>
            </w:r>
          </w:p>
        </w:tc>
        <w:tc>
          <w:tcPr>
            <w:tcW w:type="dxa" w:w="3118"/>
            <w:shd w:fill="F2F8EF"/>
            <w:vAlign w:val="center"/>
            <w:tcMar>
              <w:top w:w="80" w:type="dxa"/>
              <w:start w:w="80" w:type="dxa"/>
              <w:bottom w:w="80" w:type="dxa"/>
              <w:end w:w="80" w:type="dxa"/>
            </w:tcMar>
          </w:tcPr>
          <w:p>
            <w:pPr>
              <w:spacing w:after="0" w:before="0"/>
            </w:pPr>
            <w:r/>
            <w:r>
              <w:rPr>
                <w:rFonts w:ascii="Aptos" w:hAnsi="Aptos" w:eastAsia="Aptos"/>
                <w:b w:val="0"/>
                <w:sz w:val="13"/>
              </w:rPr>
              <w:t>Knowledge reference API</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Source search/snapshot</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Warn stale; no direct write</w:t>
            </w:r>
          </w:p>
        </w:tc>
      </w:tr>
      <w:tr>
        <w:trPr>
          <w:cantSplit/>
        </w:trPr>
        <w:tc>
          <w:tcPr>
            <w:tcW w:type="dxa" w:w="1587"/>
            <w:vAlign w:val="center"/>
            <w:tcMar>
              <w:top w:w="80" w:type="dxa"/>
              <w:start w:w="80" w:type="dxa"/>
              <w:bottom w:w="80" w:type="dxa"/>
              <w:end w:w="80" w:type="dxa"/>
            </w:tcMar>
          </w:tcPr>
          <w:p>
            <w:pPr>
              <w:spacing w:after="0" w:before="0"/>
            </w:pPr>
            <w:r/>
            <w:r>
              <w:rPr>
                <w:rFonts w:ascii="Aptos" w:hAnsi="Aptos" w:eastAsia="Aptos"/>
                <w:b w:val="0"/>
                <w:sz w:val="13"/>
              </w:rPr>
              <w:t>HORTIVISION</w:t>
            </w:r>
          </w:p>
        </w:tc>
        <w:tc>
          <w:tcPr>
            <w:tcW w:type="dxa" w:w="1134"/>
            <w:vAlign w:val="center"/>
            <w:tcMar>
              <w:top w:w="80" w:type="dxa"/>
              <w:start w:w="80" w:type="dxa"/>
              <w:bottom w:w="80" w:type="dxa"/>
              <w:end w:w="80" w:type="dxa"/>
            </w:tcMar>
          </w:tcPr>
          <w:p>
            <w:pPr>
              <w:spacing w:after="0" w:before="0"/>
            </w:pPr>
            <w:r/>
            <w:r>
              <w:rPr>
                <w:rFonts w:ascii="Aptos" w:hAnsi="Aptos" w:eastAsia="Aptos"/>
                <w:b w:val="0"/>
                <w:sz w:val="13"/>
              </w:rPr>
              <w:t>IN</w:t>
            </w:r>
          </w:p>
        </w:tc>
        <w:tc>
          <w:tcPr>
            <w:tcW w:type="dxa" w:w="3118"/>
            <w:vAlign w:val="center"/>
            <w:tcMar>
              <w:top w:w="80" w:type="dxa"/>
              <w:start w:w="80" w:type="dxa"/>
              <w:bottom w:w="80" w:type="dxa"/>
              <w:end w:w="80" w:type="dxa"/>
            </w:tcMar>
          </w:tcPr>
          <w:p>
            <w:pPr>
              <w:spacing w:after="0" w:before="0"/>
            </w:pPr>
            <w:r/>
            <w:r>
              <w:rPr>
                <w:rFonts w:ascii="Aptos" w:hAnsi="Aptos" w:eastAsia="Aptos"/>
                <w:b w:val="0"/>
                <w:sz w:val="13"/>
              </w:rPr>
              <w:t>Indicator snapshot API</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Claim snapshot</w:t>
            </w:r>
          </w:p>
        </w:tc>
        <w:tc>
          <w:tcPr>
            <w:tcW w:type="dxa" w:w="3061"/>
            <w:vAlign w:val="center"/>
            <w:tcMar>
              <w:top w:w="80" w:type="dxa"/>
              <w:start w:w="80" w:type="dxa"/>
              <w:bottom w:w="80" w:type="dxa"/>
              <w:end w:w="80" w:type="dxa"/>
            </w:tcMar>
          </w:tcPr>
          <w:p>
            <w:pPr>
              <w:spacing w:after="0" w:before="0"/>
            </w:pPr>
            <w:r/>
            <w:r>
              <w:rPr>
                <w:rFonts w:ascii="Aptos" w:hAnsi="Aptos" w:eastAsia="Aptos"/>
                <w:b w:val="0"/>
                <w:sz w:val="13"/>
              </w:rPr>
              <w:t>Snapshot + freshness warning</w:t>
            </w:r>
          </w:p>
        </w:tc>
      </w:tr>
      <w:tr>
        <w:trPr>
          <w:cantSplit/>
        </w:trPr>
        <w:tc>
          <w:tcPr>
            <w:tcW w:type="dxa" w:w="1587"/>
            <w:shd w:fill="F2F8EF"/>
            <w:vAlign w:val="center"/>
            <w:tcMar>
              <w:top w:w="80" w:type="dxa"/>
              <w:start w:w="80" w:type="dxa"/>
              <w:bottom w:w="80" w:type="dxa"/>
              <w:end w:w="80" w:type="dxa"/>
            </w:tcMar>
          </w:tcPr>
          <w:p>
            <w:pPr>
              <w:spacing w:after="0" w:before="0"/>
            </w:pPr>
            <w:r/>
            <w:r>
              <w:rPr>
                <w:rFonts w:ascii="Aptos" w:hAnsi="Aptos" w:eastAsia="Aptos"/>
                <w:b w:val="0"/>
                <w:sz w:val="13"/>
              </w:rPr>
              <w:t>HORTICARE</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3"/>
              </w:rPr>
              <w:t>IN</w:t>
            </w:r>
          </w:p>
        </w:tc>
        <w:tc>
          <w:tcPr>
            <w:tcW w:type="dxa" w:w="3118"/>
            <w:shd w:fill="F2F8EF"/>
            <w:vAlign w:val="center"/>
            <w:tcMar>
              <w:top w:w="80" w:type="dxa"/>
              <w:start w:w="80" w:type="dxa"/>
              <w:bottom w:w="80" w:type="dxa"/>
              <w:end w:w="80" w:type="dxa"/>
            </w:tcMar>
          </w:tcPr>
          <w:p>
            <w:pPr>
              <w:spacing w:after="0" w:before="0"/>
            </w:pPr>
            <w:r/>
            <w:r>
              <w:rPr>
                <w:rFonts w:ascii="Aptos" w:hAnsi="Aptos" w:eastAsia="Aptos"/>
                <w:b w:val="0"/>
                <w:sz w:val="13"/>
              </w:rPr>
              <w:t>Aggregated topic feed</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Scheduled</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Reject personal identifiers</w:t>
            </w:r>
          </w:p>
        </w:tc>
      </w:tr>
      <w:tr>
        <w:trPr>
          <w:cantSplit/>
        </w:trPr>
        <w:tc>
          <w:tcPr>
            <w:tcW w:type="dxa" w:w="1587"/>
            <w:vAlign w:val="center"/>
            <w:tcMar>
              <w:top w:w="80" w:type="dxa"/>
              <w:start w:w="80" w:type="dxa"/>
              <w:bottom w:w="80" w:type="dxa"/>
              <w:end w:w="80" w:type="dxa"/>
            </w:tcMar>
          </w:tcPr>
          <w:p>
            <w:pPr>
              <w:spacing w:after="0" w:before="0"/>
            </w:pPr>
            <w:r/>
            <w:r>
              <w:rPr>
                <w:rFonts w:ascii="Aptos" w:hAnsi="Aptos" w:eastAsia="Aptos"/>
                <w:b w:val="0"/>
                <w:sz w:val="13"/>
              </w:rPr>
              <w:t>HORTISIGN</w:t>
            </w:r>
          </w:p>
        </w:tc>
        <w:tc>
          <w:tcPr>
            <w:tcW w:type="dxa" w:w="1134"/>
            <w:vAlign w:val="center"/>
            <w:tcMar>
              <w:top w:w="80" w:type="dxa"/>
              <w:start w:w="80" w:type="dxa"/>
              <w:bottom w:w="80" w:type="dxa"/>
              <w:end w:w="80" w:type="dxa"/>
            </w:tcMar>
          </w:tcPr>
          <w:p>
            <w:pPr>
              <w:spacing w:after="0" w:before="0"/>
            </w:pPr>
            <w:r/>
            <w:r>
              <w:rPr>
                <w:rFonts w:ascii="Aptos" w:hAnsi="Aptos" w:eastAsia="Aptos"/>
                <w:b w:val="0"/>
                <w:sz w:val="13"/>
              </w:rPr>
              <w:t>OUT/IN</w:t>
            </w:r>
          </w:p>
        </w:tc>
        <w:tc>
          <w:tcPr>
            <w:tcW w:type="dxa" w:w="3118"/>
            <w:vAlign w:val="center"/>
            <w:tcMar>
              <w:top w:w="80" w:type="dxa"/>
              <w:start w:w="80" w:type="dxa"/>
              <w:bottom w:w="80" w:type="dxa"/>
              <w:end w:w="80" w:type="dxa"/>
            </w:tcMar>
          </w:tcPr>
          <w:p>
            <w:pPr>
              <w:spacing w:after="0" w:before="0"/>
            </w:pPr>
            <w:r/>
            <w:r>
              <w:rPr>
                <w:rFonts w:ascii="Aptos" w:hAnsi="Aptos" w:eastAsia="Aptos"/>
                <w:b w:val="0"/>
                <w:sz w:val="13"/>
              </w:rPr>
              <w:t>Formal sign request/status</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Conditional</w:t>
            </w:r>
          </w:p>
        </w:tc>
        <w:tc>
          <w:tcPr>
            <w:tcW w:type="dxa" w:w="3061"/>
            <w:vAlign w:val="center"/>
            <w:tcMar>
              <w:top w:w="80" w:type="dxa"/>
              <w:start w:w="80" w:type="dxa"/>
              <w:bottom w:w="80" w:type="dxa"/>
              <w:end w:w="80" w:type="dxa"/>
            </w:tcMar>
          </w:tcPr>
          <w:p>
            <w:pPr>
              <w:spacing w:after="0" w:before="0"/>
            </w:pPr>
            <w:r/>
            <w:r>
              <w:rPr>
                <w:rFonts w:ascii="Aptos" w:hAnsi="Aptos" w:eastAsia="Aptos"/>
                <w:b w:val="0"/>
                <w:sz w:val="13"/>
              </w:rPr>
              <w:t>Editorial approval stays HORTIFLOW</w:t>
            </w:r>
          </w:p>
        </w:tc>
      </w:tr>
      <w:tr>
        <w:trPr>
          <w:cantSplit/>
        </w:trPr>
        <w:tc>
          <w:tcPr>
            <w:tcW w:type="dxa" w:w="1587"/>
            <w:shd w:fill="F2F8EF"/>
            <w:vAlign w:val="center"/>
            <w:tcMar>
              <w:top w:w="80" w:type="dxa"/>
              <w:start w:w="80" w:type="dxa"/>
              <w:bottom w:w="80" w:type="dxa"/>
              <w:end w:w="80" w:type="dxa"/>
            </w:tcMar>
          </w:tcPr>
          <w:p>
            <w:pPr>
              <w:spacing w:after="0" w:before="0"/>
            </w:pPr>
            <w:r/>
            <w:r>
              <w:rPr>
                <w:rFonts w:ascii="Aptos" w:hAnsi="Aptos" w:eastAsia="Aptos"/>
                <w:b w:val="0"/>
                <w:sz w:val="13"/>
              </w:rPr>
              <w:t>HORTIFIN</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3"/>
              </w:rPr>
              <w:t>OUT/IN</w:t>
            </w:r>
          </w:p>
        </w:tc>
        <w:tc>
          <w:tcPr>
            <w:tcW w:type="dxa" w:w="3118"/>
            <w:shd w:fill="F2F8EF"/>
            <w:vAlign w:val="center"/>
            <w:tcMar>
              <w:top w:w="80" w:type="dxa"/>
              <w:start w:w="80" w:type="dxa"/>
              <w:bottom w:w="80" w:type="dxa"/>
              <w:end w:w="80" w:type="dxa"/>
            </w:tcMar>
          </w:tcPr>
          <w:p>
            <w:pPr>
              <w:spacing w:after="0" w:before="0"/>
            </w:pPr>
            <w:r/>
            <w:r>
              <w:rPr>
                <w:rFonts w:ascii="Aptos" w:hAnsi="Aptos" w:eastAsia="Aptos"/>
                <w:b w:val="0"/>
                <w:sz w:val="13"/>
              </w:rPr>
              <w:t>Cost/SPJ reference</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3"/>
              </w:rPr>
              <w:t>Request/status</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No financial mutation</w:t>
            </w:r>
          </w:p>
        </w:tc>
      </w:tr>
      <w:tr>
        <w:trPr>
          <w:cantSplit/>
        </w:trPr>
        <w:tc>
          <w:tcPr>
            <w:tcW w:type="dxa" w:w="1587"/>
            <w:vAlign w:val="center"/>
            <w:tcMar>
              <w:top w:w="80" w:type="dxa"/>
              <w:start w:w="80" w:type="dxa"/>
              <w:bottom w:w="80" w:type="dxa"/>
              <w:end w:w="80" w:type="dxa"/>
            </w:tcMar>
          </w:tcPr>
          <w:p>
            <w:pPr>
              <w:spacing w:after="0" w:before="0"/>
            </w:pPr>
            <w:r/>
            <w:r>
              <w:rPr>
                <w:rFonts w:ascii="Aptos" w:hAnsi="Aptos" w:eastAsia="Aptos"/>
                <w:b w:val="0"/>
                <w:sz w:val="13"/>
              </w:rPr>
              <w:t>HORTIUSE</w:t>
            </w:r>
          </w:p>
        </w:tc>
        <w:tc>
          <w:tcPr>
            <w:tcW w:type="dxa" w:w="1134"/>
            <w:vAlign w:val="center"/>
            <w:tcMar>
              <w:top w:w="80" w:type="dxa"/>
              <w:start w:w="80" w:type="dxa"/>
              <w:bottom w:w="80" w:type="dxa"/>
              <w:end w:w="80" w:type="dxa"/>
            </w:tcMar>
          </w:tcPr>
          <w:p>
            <w:pPr>
              <w:spacing w:after="0" w:before="0"/>
            </w:pPr>
            <w:r/>
            <w:r>
              <w:rPr>
                <w:rFonts w:ascii="Aptos" w:hAnsi="Aptos" w:eastAsia="Aptos"/>
                <w:b w:val="0"/>
                <w:sz w:val="13"/>
              </w:rPr>
              <w:t>OUT/IN</w:t>
            </w:r>
          </w:p>
        </w:tc>
        <w:tc>
          <w:tcPr>
            <w:tcW w:type="dxa" w:w="3118"/>
            <w:vAlign w:val="center"/>
            <w:tcMar>
              <w:top w:w="80" w:type="dxa"/>
              <w:start w:w="80" w:type="dxa"/>
              <w:bottom w:w="80" w:type="dxa"/>
              <w:end w:w="80" w:type="dxa"/>
            </w:tcMar>
          </w:tcPr>
          <w:p>
            <w:pPr>
              <w:spacing w:after="0" w:before="0"/>
            </w:pPr>
            <w:r/>
            <w:r>
              <w:rPr>
                <w:rFonts w:ascii="Aptos" w:hAnsi="Aptos" w:eastAsia="Aptos"/>
                <w:b w:val="0"/>
                <w:sz w:val="13"/>
              </w:rPr>
              <w:t>Resource request/status</w:t>
            </w:r>
          </w:p>
        </w:tc>
        <w:tc>
          <w:tcPr>
            <w:tcW w:type="dxa" w:w="2268"/>
            <w:vAlign w:val="center"/>
            <w:tcMar>
              <w:top w:w="80" w:type="dxa"/>
              <w:start w:w="80" w:type="dxa"/>
              <w:bottom w:w="80" w:type="dxa"/>
              <w:end w:w="80" w:type="dxa"/>
            </w:tcMar>
          </w:tcPr>
          <w:p>
            <w:pPr>
              <w:spacing w:after="0" w:before="0"/>
            </w:pPr>
            <w:r/>
            <w:r>
              <w:rPr>
                <w:rFonts w:ascii="Aptos" w:hAnsi="Aptos" w:eastAsia="Aptos"/>
                <w:b w:val="0"/>
                <w:sz w:val="13"/>
              </w:rPr>
              <w:t>Production need</w:t>
            </w:r>
          </w:p>
        </w:tc>
        <w:tc>
          <w:tcPr>
            <w:tcW w:type="dxa" w:w="3061"/>
            <w:vAlign w:val="center"/>
            <w:tcMar>
              <w:top w:w="80" w:type="dxa"/>
              <w:start w:w="80" w:type="dxa"/>
              <w:bottom w:w="80" w:type="dxa"/>
              <w:end w:w="80" w:type="dxa"/>
            </w:tcMar>
          </w:tcPr>
          <w:p>
            <w:pPr>
              <w:spacing w:after="0" w:before="0"/>
            </w:pPr>
            <w:r/>
            <w:r>
              <w:rPr>
                <w:rFonts w:ascii="Aptos" w:hAnsi="Aptos" w:eastAsia="Aptos"/>
                <w:b w:val="0"/>
                <w:sz w:val="13"/>
              </w:rPr>
              <w:t>No reservation mutation</w:t>
            </w:r>
          </w:p>
        </w:tc>
      </w:tr>
    </w:tbl>
    <w:p>
      <w:pPr>
        <w:spacing w:after="20"/>
      </w:pPr>
    </w:p>
    <w:p>
      <w:pPr>
        <w:pStyle w:val="Heading1"/>
      </w:pPr>
      <w:r>
        <w:t>18. Database dan Data Model</w:t>
      </w:r>
    </w:p>
    <w:p>
      <w:r>
        <w:rPr>
          <w:b w:val="0"/>
          <w:i w:val="0"/>
        </w:rPr>
        <w:t>Prinsip utama: reuse before duplicate. HORTIFLOW hanya membuat tabel baru untuk state dan transaksi content operations yang belum mempunyai rumah sah. Data master lintas ekosistem dibaca melalui kontrak yang disetujui; snapshot disimpan hanya untuk histori dan provenance.</w:t>
      </w:r>
    </w:p>
    <w:p>
      <w:pPr>
        <w:jc w:val="center"/>
      </w:pPr>
      <w:r>
        <w:drawing>
          <wp:inline xmlns:a="http://schemas.openxmlformats.org/drawingml/2006/main" xmlns:pic="http://schemas.openxmlformats.org/drawingml/2006/picture">
            <wp:extent cx="5940000" cy="3543735"/>
            <wp:docPr id="9" name="Picture 9" descr="Image: image9.png"/>
            <wp:cNvGraphicFramePr>
              <a:graphicFrameLocks noChangeAspect="1"/>
            </wp:cNvGraphicFramePr>
            <a:graphic>
              <a:graphicData uri="http://schemas.openxmlformats.org/drawingml/2006/picture">
                <pic:pic>
                  <pic:nvPicPr>
                    <pic:cNvPr id="0" name="image8.png"/>
                    <pic:cNvPicPr/>
                  </pic:nvPicPr>
                  <pic:blipFill>
                    <a:blip r:embed="rId19"/>
                    <a:stretch>
                      <a:fillRect/>
                    </a:stretch>
                  </pic:blipFill>
                  <pic:spPr>
                    <a:xfrm>
                      <a:off x="0" y="0"/>
                      <a:ext cx="5940000" cy="3543735"/>
                    </a:xfrm>
                    <a:prstGeom prst="rect"/>
                  </pic:spPr>
                </pic:pic>
              </a:graphicData>
            </a:graphic>
          </wp:inline>
        </w:drawing>
      </w:r>
    </w:p>
    <w:p>
      <w:pPr>
        <w:pStyle w:val="CaptionCustom"/>
        <w:jc w:val="center"/>
      </w:pPr>
      <w:r>
        <w:t>Gambar 18-1. Logical ERD core HORTIFLOW (target).</w:t>
      </w:r>
    </w:p>
    <w:p>
      <w:pPr>
        <w:pStyle w:val="Heading2"/>
      </w:pPr>
      <w:r>
        <w:t>18.1 Tabel Existing yang Diutamakan</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2438"/>
            <w:shd w:fill="365E27"/>
            <w:vAlign w:val="center"/>
            <w:tcMar>
              <w:top w:w="80" w:type="dxa"/>
              <w:start w:w="80" w:type="dxa"/>
              <w:bottom w:w="80" w:type="dxa"/>
              <w:end w:w="80" w:type="dxa"/>
            </w:tcMar>
          </w:tcPr>
          <w:p>
            <w:pPr>
              <w:spacing w:after="0" w:before="0"/>
            </w:pPr>
            <w:r/>
            <w:r>
              <w:rPr>
                <w:rFonts w:ascii="Aptos" w:hAnsi="Aptos" w:eastAsia="Aptos"/>
                <w:b/>
                <w:color w:val="FFFFFF"/>
                <w:sz w:val="13"/>
              </w:rPr>
              <w:t>Tabel</w:t>
            </w:r>
          </w:p>
        </w:tc>
        <w:tc>
          <w:tcPr>
            <w:tcW w:type="dxa" w:w="1871"/>
            <w:shd w:fill="365E27"/>
            <w:vAlign w:val="center"/>
            <w:tcMar>
              <w:top w:w="80" w:type="dxa"/>
              <w:start w:w="80" w:type="dxa"/>
              <w:bottom w:w="80" w:type="dxa"/>
              <w:end w:w="80" w:type="dxa"/>
            </w:tcMar>
          </w:tcPr>
          <w:p>
            <w:pPr>
              <w:spacing w:after="0" w:before="0"/>
            </w:pPr>
            <w:r/>
            <w:r>
              <w:rPr>
                <w:rFonts w:ascii="Aptos" w:hAnsi="Aptos" w:eastAsia="Aptos"/>
                <w:b/>
                <w:color w:val="FFFFFF"/>
                <w:sz w:val="13"/>
              </w:rPr>
              <w:t>Owner</w:t>
            </w:r>
          </w:p>
        </w:tc>
        <w:tc>
          <w:tcPr>
            <w:tcW w:type="dxa" w:w="1020"/>
            <w:shd w:fill="365E27"/>
            <w:vAlign w:val="center"/>
            <w:tcMar>
              <w:top w:w="80" w:type="dxa"/>
              <w:start w:w="80" w:type="dxa"/>
              <w:bottom w:w="80" w:type="dxa"/>
              <w:end w:w="80" w:type="dxa"/>
            </w:tcMar>
          </w:tcPr>
          <w:p>
            <w:pPr>
              <w:spacing w:after="0" w:before="0"/>
            </w:pPr>
            <w:r/>
            <w:r>
              <w:rPr>
                <w:rFonts w:ascii="Aptos" w:hAnsi="Aptos" w:eastAsia="Aptos"/>
                <w:b/>
                <w:color w:val="FFFFFF"/>
                <w:sz w:val="13"/>
              </w:rPr>
              <w:t>Mode</w:t>
            </w:r>
          </w:p>
        </w:tc>
        <w:tc>
          <w:tcPr>
            <w:tcW w:type="dxa" w:w="2948"/>
            <w:shd w:fill="365E27"/>
            <w:vAlign w:val="center"/>
            <w:tcMar>
              <w:top w:w="80" w:type="dxa"/>
              <w:start w:w="80" w:type="dxa"/>
              <w:bottom w:w="80" w:type="dxa"/>
              <w:end w:w="80" w:type="dxa"/>
            </w:tcMar>
          </w:tcPr>
          <w:p>
            <w:pPr>
              <w:spacing w:after="0" w:before="0"/>
            </w:pPr>
            <w:r/>
            <w:r>
              <w:rPr>
                <w:rFonts w:ascii="Aptos" w:hAnsi="Aptos" w:eastAsia="Aptos"/>
                <w:b/>
                <w:color w:val="FFFFFF"/>
                <w:sz w:val="13"/>
              </w:rPr>
              <w:t>Pemanfaatan</w:t>
            </w:r>
          </w:p>
        </w:tc>
        <w:tc>
          <w:tcPr>
            <w:tcW w:type="dxa" w:w="2438"/>
            <w:shd w:fill="365E27"/>
            <w:vAlign w:val="center"/>
            <w:tcMar>
              <w:top w:w="80" w:type="dxa"/>
              <w:start w:w="80" w:type="dxa"/>
              <w:bottom w:w="80" w:type="dxa"/>
              <w:end w:w="80" w:type="dxa"/>
            </w:tcMar>
          </w:tcPr>
          <w:p>
            <w:pPr>
              <w:spacing w:after="0" w:before="0"/>
            </w:pPr>
            <w:r/>
            <w:r>
              <w:rPr>
                <w:rFonts w:ascii="Aptos" w:hAnsi="Aptos" w:eastAsia="Aptos"/>
                <w:b/>
                <w:color w:val="FFFFFF"/>
                <w:sz w:val="13"/>
              </w:rPr>
              <w:t>Fallback</w:t>
            </w:r>
          </w:p>
        </w:tc>
      </w:tr>
      <w:tr>
        <w:trPr>
          <w:cantSplit/>
        </w:trPr>
        <w:tc>
          <w:tcPr>
            <w:tcW w:type="dxa" w:w="2438"/>
            <w:shd w:fill="F2F8EF"/>
            <w:vAlign w:val="center"/>
            <w:tcMar>
              <w:top w:w="80" w:type="dxa"/>
              <w:start w:w="80" w:type="dxa"/>
              <w:bottom w:w="80" w:type="dxa"/>
              <w:end w:w="80" w:type="dxa"/>
            </w:tcMar>
          </w:tcPr>
          <w:p>
            <w:pPr>
              <w:spacing w:after="0" w:before="0"/>
            </w:pPr>
            <w:r/>
            <w:r>
              <w:rPr>
                <w:rFonts w:ascii="Aptos" w:hAnsi="Aptos" w:eastAsia="Aptos"/>
                <w:b w:val="0"/>
                <w:sz w:val="13"/>
              </w:rPr>
              <w:t>horticore.users</w:t>
            </w:r>
          </w:p>
        </w:tc>
        <w:tc>
          <w:tcPr>
            <w:tcW w:type="dxa" w:w="1871"/>
            <w:shd w:fill="F2F8EF"/>
            <w:vAlign w:val="center"/>
            <w:tcMar>
              <w:top w:w="80" w:type="dxa"/>
              <w:start w:w="80" w:type="dxa"/>
              <w:bottom w:w="80" w:type="dxa"/>
              <w:end w:w="80" w:type="dxa"/>
            </w:tcMar>
          </w:tcPr>
          <w:p>
            <w:pPr>
              <w:spacing w:after="0" w:before="0"/>
            </w:pPr>
            <w:r/>
            <w:r>
              <w:rPr>
                <w:rFonts w:ascii="Aptos" w:hAnsi="Aptos" w:eastAsia="Aptos"/>
                <w:b w:val="0"/>
                <w:sz w:val="13"/>
              </w:rPr>
              <w:t>HORTICORE</w:t>
            </w:r>
          </w:p>
        </w:tc>
        <w:tc>
          <w:tcPr>
            <w:tcW w:type="dxa" w:w="1020"/>
            <w:shd w:fill="F2F8EF"/>
            <w:vAlign w:val="center"/>
            <w:tcMar>
              <w:top w:w="80" w:type="dxa"/>
              <w:start w:w="80" w:type="dxa"/>
              <w:bottom w:w="80" w:type="dxa"/>
              <w:end w:w="80" w:type="dxa"/>
            </w:tcMar>
          </w:tcPr>
          <w:p>
            <w:pPr>
              <w:spacing w:after="0" w:before="0"/>
            </w:pPr>
            <w:r/>
            <w:r>
              <w:rPr>
                <w:rFonts w:ascii="Aptos" w:hAnsi="Aptos" w:eastAsia="Aptos"/>
                <w:b w:val="0"/>
                <w:sz w:val="13"/>
              </w:rPr>
              <w:t>Read</w:t>
            </w:r>
          </w:p>
        </w:tc>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3"/>
              </w:rPr>
              <w:t>Actor identity/audit reference.</w:t>
            </w:r>
          </w:p>
        </w:tc>
        <w:tc>
          <w:tcPr>
            <w:tcW w:type="dxa" w:w="2438"/>
            <w:shd w:fill="F2F8EF"/>
            <w:vAlign w:val="center"/>
            <w:tcMar>
              <w:top w:w="80" w:type="dxa"/>
              <w:start w:w="80" w:type="dxa"/>
              <w:bottom w:w="80" w:type="dxa"/>
              <w:end w:w="80" w:type="dxa"/>
            </w:tcMar>
          </w:tcPr>
          <w:p>
            <w:pPr>
              <w:spacing w:after="0" w:before="0"/>
            </w:pPr>
            <w:r/>
            <w:r>
              <w:rPr>
                <w:rFonts w:ascii="Aptos" w:hAnsi="Aptos" w:eastAsia="Aptos"/>
                <w:b w:val="0"/>
                <w:sz w:val="13"/>
              </w:rPr>
              <w:t>Fail closed untuk authenticated action.</w:t>
            </w:r>
          </w:p>
        </w:tc>
      </w:tr>
      <w:tr>
        <w:trPr>
          <w:cantSplit/>
        </w:trPr>
        <w:tc>
          <w:tcPr>
            <w:tcW w:type="dxa" w:w="2438"/>
            <w:vAlign w:val="center"/>
            <w:tcMar>
              <w:top w:w="80" w:type="dxa"/>
              <w:start w:w="80" w:type="dxa"/>
              <w:bottom w:w="80" w:type="dxa"/>
              <w:end w:w="80" w:type="dxa"/>
            </w:tcMar>
          </w:tcPr>
          <w:p>
            <w:pPr>
              <w:spacing w:after="0" w:before="0"/>
            </w:pPr>
            <w:r/>
            <w:r>
              <w:rPr>
                <w:rFonts w:ascii="Aptos" w:hAnsi="Aptos" w:eastAsia="Aptos"/>
                <w:b w:val="0"/>
                <w:sz w:val="13"/>
              </w:rPr>
              <w:t>horticore.system_access</w:t>
            </w:r>
          </w:p>
        </w:tc>
        <w:tc>
          <w:tcPr>
            <w:tcW w:type="dxa" w:w="1871"/>
            <w:vAlign w:val="center"/>
            <w:tcMar>
              <w:top w:w="80" w:type="dxa"/>
              <w:start w:w="80" w:type="dxa"/>
              <w:bottom w:w="80" w:type="dxa"/>
              <w:end w:w="80" w:type="dxa"/>
            </w:tcMar>
          </w:tcPr>
          <w:p>
            <w:pPr>
              <w:spacing w:after="0" w:before="0"/>
            </w:pPr>
            <w:r/>
            <w:r>
              <w:rPr>
                <w:rFonts w:ascii="Aptos" w:hAnsi="Aptos" w:eastAsia="Aptos"/>
                <w:b w:val="0"/>
                <w:sz w:val="13"/>
              </w:rPr>
              <w:t>HORTICORE</w:t>
            </w:r>
          </w:p>
        </w:tc>
        <w:tc>
          <w:tcPr>
            <w:tcW w:type="dxa" w:w="1020"/>
            <w:vAlign w:val="center"/>
            <w:tcMar>
              <w:top w:w="80" w:type="dxa"/>
              <w:start w:w="80" w:type="dxa"/>
              <w:bottom w:w="80" w:type="dxa"/>
              <w:end w:w="80" w:type="dxa"/>
            </w:tcMar>
          </w:tcPr>
          <w:p>
            <w:pPr>
              <w:spacing w:after="0" w:before="0"/>
            </w:pPr>
            <w:r/>
            <w:r>
              <w:rPr>
                <w:rFonts w:ascii="Aptos" w:hAnsi="Aptos" w:eastAsia="Aptos"/>
                <w:b w:val="0"/>
                <w:sz w:val="13"/>
              </w:rPr>
              <w:t>Read</w:t>
            </w:r>
          </w:p>
        </w:tc>
        <w:tc>
          <w:tcPr>
            <w:tcW w:type="dxa" w:w="2948"/>
            <w:vAlign w:val="center"/>
            <w:tcMar>
              <w:top w:w="80" w:type="dxa"/>
              <w:start w:w="80" w:type="dxa"/>
              <w:bottom w:w="80" w:type="dxa"/>
              <w:end w:w="80" w:type="dxa"/>
            </w:tcMar>
          </w:tcPr>
          <w:p>
            <w:pPr>
              <w:spacing w:after="0" w:before="0"/>
            </w:pPr>
            <w:r/>
            <w:r>
              <w:rPr>
                <w:rFonts w:ascii="Aptos" w:hAnsi="Aptos" w:eastAsia="Aptos"/>
                <w:b w:val="0"/>
                <w:sz w:val="13"/>
              </w:rPr>
              <w:t>Gate system_code=hortiflow.</w:t>
            </w:r>
          </w:p>
        </w:tc>
        <w:tc>
          <w:tcPr>
            <w:tcW w:type="dxa" w:w="2438"/>
            <w:vAlign w:val="center"/>
            <w:tcMar>
              <w:top w:w="80" w:type="dxa"/>
              <w:start w:w="80" w:type="dxa"/>
              <w:bottom w:w="80" w:type="dxa"/>
              <w:end w:w="80" w:type="dxa"/>
            </w:tcMar>
          </w:tcPr>
          <w:p>
            <w:pPr>
              <w:spacing w:after="0" w:before="0"/>
            </w:pPr>
            <w:r/>
            <w:r>
              <w:rPr>
                <w:rFonts w:ascii="Aptos" w:hAnsi="Aptos" w:eastAsia="Aptos"/>
                <w:b w:val="0"/>
                <w:sz w:val="13"/>
              </w:rPr>
              <w:t>No access; admin diagnostic.</w:t>
            </w:r>
          </w:p>
        </w:tc>
      </w:tr>
      <w:tr>
        <w:trPr>
          <w:cantSplit/>
        </w:trPr>
        <w:tc>
          <w:tcPr>
            <w:tcW w:type="dxa" w:w="2438"/>
            <w:shd w:fill="F2F8EF"/>
            <w:vAlign w:val="center"/>
            <w:tcMar>
              <w:top w:w="80" w:type="dxa"/>
              <w:start w:w="80" w:type="dxa"/>
              <w:bottom w:w="80" w:type="dxa"/>
              <w:end w:w="80" w:type="dxa"/>
            </w:tcMar>
          </w:tcPr>
          <w:p>
            <w:pPr>
              <w:spacing w:after="0" w:before="0"/>
            </w:pPr>
            <w:r/>
            <w:r>
              <w:rPr>
                <w:rFonts w:ascii="Aptos" w:hAnsi="Aptos" w:eastAsia="Aptos"/>
                <w:b w:val="0"/>
                <w:sz w:val="13"/>
              </w:rPr>
              <w:t>horticore.systems</w:t>
            </w:r>
          </w:p>
        </w:tc>
        <w:tc>
          <w:tcPr>
            <w:tcW w:type="dxa" w:w="1871"/>
            <w:shd w:fill="F2F8EF"/>
            <w:vAlign w:val="center"/>
            <w:tcMar>
              <w:top w:w="80" w:type="dxa"/>
              <w:start w:w="80" w:type="dxa"/>
              <w:bottom w:w="80" w:type="dxa"/>
              <w:end w:w="80" w:type="dxa"/>
            </w:tcMar>
          </w:tcPr>
          <w:p>
            <w:pPr>
              <w:spacing w:after="0" w:before="0"/>
            </w:pPr>
            <w:r/>
            <w:r>
              <w:rPr>
                <w:rFonts w:ascii="Aptos" w:hAnsi="Aptos" w:eastAsia="Aptos"/>
                <w:b w:val="0"/>
                <w:sz w:val="13"/>
              </w:rPr>
              <w:t>HORTICORE</w:t>
            </w:r>
          </w:p>
        </w:tc>
        <w:tc>
          <w:tcPr>
            <w:tcW w:type="dxa" w:w="1020"/>
            <w:shd w:fill="F2F8EF"/>
            <w:vAlign w:val="center"/>
            <w:tcMar>
              <w:top w:w="80" w:type="dxa"/>
              <w:start w:w="80" w:type="dxa"/>
              <w:bottom w:w="80" w:type="dxa"/>
              <w:end w:w="80" w:type="dxa"/>
            </w:tcMar>
          </w:tcPr>
          <w:p>
            <w:pPr>
              <w:spacing w:after="0" w:before="0"/>
            </w:pPr>
            <w:r/>
            <w:r>
              <w:rPr>
                <w:rFonts w:ascii="Aptos" w:hAnsi="Aptos" w:eastAsia="Aptos"/>
                <w:b w:val="0"/>
                <w:sz w:val="13"/>
              </w:rPr>
              <w:t>Read</w:t>
            </w:r>
          </w:p>
        </w:tc>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3"/>
              </w:rPr>
              <w:t>Registry domain/status.</w:t>
            </w:r>
          </w:p>
        </w:tc>
        <w:tc>
          <w:tcPr>
            <w:tcW w:type="dxa" w:w="2438"/>
            <w:shd w:fill="F2F8EF"/>
            <w:vAlign w:val="center"/>
            <w:tcMar>
              <w:top w:w="80" w:type="dxa"/>
              <w:start w:w="80" w:type="dxa"/>
              <w:bottom w:w="80" w:type="dxa"/>
              <w:end w:w="80" w:type="dxa"/>
            </w:tcMar>
          </w:tcPr>
          <w:p>
            <w:pPr>
              <w:spacing w:after="0" w:before="0"/>
            </w:pPr>
            <w:r/>
            <w:r>
              <w:rPr>
                <w:rFonts w:ascii="Aptos" w:hAnsi="Aptos" w:eastAsia="Aptos"/>
                <w:b w:val="0"/>
                <w:sz w:val="13"/>
              </w:rPr>
              <w:t>Validated config bootstrap.</w:t>
            </w:r>
          </w:p>
        </w:tc>
      </w:tr>
      <w:tr>
        <w:trPr>
          <w:cantSplit/>
        </w:trPr>
        <w:tc>
          <w:tcPr>
            <w:tcW w:type="dxa" w:w="2438"/>
            <w:vAlign w:val="center"/>
            <w:tcMar>
              <w:top w:w="80" w:type="dxa"/>
              <w:start w:w="80" w:type="dxa"/>
              <w:bottom w:w="80" w:type="dxa"/>
              <w:end w:w="80" w:type="dxa"/>
            </w:tcMar>
          </w:tcPr>
          <w:p>
            <w:pPr>
              <w:spacing w:after="0" w:before="0"/>
            </w:pPr>
            <w:r/>
            <w:r>
              <w:rPr>
                <w:rFonts w:ascii="Aptos" w:hAnsi="Aptos" w:eastAsia="Aptos"/>
                <w:b w:val="0"/>
                <w:sz w:val="13"/>
              </w:rPr>
              <w:t>horticore.workload_credentials</w:t>
            </w:r>
          </w:p>
        </w:tc>
        <w:tc>
          <w:tcPr>
            <w:tcW w:type="dxa" w:w="1871"/>
            <w:vAlign w:val="center"/>
            <w:tcMar>
              <w:top w:w="80" w:type="dxa"/>
              <w:start w:w="80" w:type="dxa"/>
              <w:bottom w:w="80" w:type="dxa"/>
              <w:end w:w="80" w:type="dxa"/>
            </w:tcMar>
          </w:tcPr>
          <w:p>
            <w:pPr>
              <w:spacing w:after="0" w:before="0"/>
            </w:pPr>
            <w:r/>
            <w:r>
              <w:rPr>
                <w:rFonts w:ascii="Aptos" w:hAnsi="Aptos" w:eastAsia="Aptos"/>
                <w:b w:val="0"/>
                <w:sz w:val="13"/>
              </w:rPr>
              <w:t>HORTICORE</w:t>
            </w:r>
          </w:p>
        </w:tc>
        <w:tc>
          <w:tcPr>
            <w:tcW w:type="dxa" w:w="1020"/>
            <w:vAlign w:val="center"/>
            <w:tcMar>
              <w:top w:w="80" w:type="dxa"/>
              <w:start w:w="80" w:type="dxa"/>
              <w:bottom w:w="80" w:type="dxa"/>
              <w:end w:w="80" w:type="dxa"/>
            </w:tcMar>
          </w:tcPr>
          <w:p>
            <w:pPr>
              <w:spacing w:after="0" w:before="0"/>
            </w:pPr>
            <w:r/>
            <w:r>
              <w:rPr>
                <w:rFonts w:ascii="Aptos" w:hAnsi="Aptos" w:eastAsia="Aptos"/>
                <w:b w:val="0"/>
                <w:sz w:val="13"/>
              </w:rPr>
              <w:t>Verify</w:t>
            </w:r>
          </w:p>
        </w:tc>
        <w:tc>
          <w:tcPr>
            <w:tcW w:type="dxa" w:w="2948"/>
            <w:vAlign w:val="center"/>
            <w:tcMar>
              <w:top w:w="80" w:type="dxa"/>
              <w:start w:w="80" w:type="dxa"/>
              <w:bottom w:w="80" w:type="dxa"/>
              <w:end w:w="80" w:type="dxa"/>
            </w:tcMar>
          </w:tcPr>
          <w:p>
            <w:pPr>
              <w:spacing w:after="0" w:before="0"/>
            </w:pPr>
            <w:r/>
            <w:r>
              <w:rPr>
                <w:rFonts w:ascii="Aptos" w:hAnsi="Aptos" w:eastAsia="Aptos"/>
                <w:b w:val="0"/>
                <w:sz w:val="13"/>
              </w:rPr>
              <w:t>Service-to-service capability.</w:t>
            </w:r>
          </w:p>
        </w:tc>
        <w:tc>
          <w:tcPr>
            <w:tcW w:type="dxa" w:w="2438"/>
            <w:vAlign w:val="center"/>
            <w:tcMar>
              <w:top w:w="80" w:type="dxa"/>
              <w:start w:w="80" w:type="dxa"/>
              <w:bottom w:w="80" w:type="dxa"/>
              <w:end w:w="80" w:type="dxa"/>
            </w:tcMar>
          </w:tcPr>
          <w:p>
            <w:pPr>
              <w:spacing w:after="0" w:before="0"/>
            </w:pPr>
            <w:r/>
            <w:r>
              <w:rPr>
                <w:rFonts w:ascii="Aptos" w:hAnsi="Aptos" w:eastAsia="Aptos"/>
                <w:b w:val="0"/>
                <w:sz w:val="13"/>
              </w:rPr>
              <w:t>Integration disabled.</w:t>
            </w:r>
          </w:p>
        </w:tc>
      </w:tr>
      <w:tr>
        <w:trPr>
          <w:cantSplit/>
        </w:trPr>
        <w:tc>
          <w:tcPr>
            <w:tcW w:type="dxa" w:w="2438"/>
            <w:shd w:fill="F2F8EF"/>
            <w:vAlign w:val="center"/>
            <w:tcMar>
              <w:top w:w="80" w:type="dxa"/>
              <w:start w:w="80" w:type="dxa"/>
              <w:bottom w:w="80" w:type="dxa"/>
              <w:end w:w="80" w:type="dxa"/>
            </w:tcMar>
          </w:tcPr>
          <w:p>
            <w:pPr>
              <w:spacing w:after="0" w:before="0"/>
            </w:pPr>
            <w:r/>
            <w:r>
              <w:rPr>
                <w:rFonts w:ascii="Aptos" w:hAnsi="Aptos" w:eastAsia="Aptos"/>
                <w:b w:val="0"/>
                <w:sz w:val="13"/>
              </w:rPr>
              <w:t>master.pegawai</w:t>
            </w:r>
          </w:p>
        </w:tc>
        <w:tc>
          <w:tcPr>
            <w:tcW w:type="dxa" w:w="1871"/>
            <w:shd w:fill="F2F8EF"/>
            <w:vAlign w:val="center"/>
            <w:tcMar>
              <w:top w:w="80" w:type="dxa"/>
              <w:start w:w="80" w:type="dxa"/>
              <w:bottom w:w="80" w:type="dxa"/>
              <w:end w:w="80" w:type="dxa"/>
            </w:tcMar>
          </w:tcPr>
          <w:p>
            <w:pPr>
              <w:spacing w:after="0" w:before="0"/>
            </w:pPr>
            <w:r/>
            <w:r>
              <w:rPr>
                <w:rFonts w:ascii="Aptos" w:hAnsi="Aptos" w:eastAsia="Aptos"/>
                <w:b w:val="0"/>
                <w:sz w:val="13"/>
              </w:rPr>
              <w:t>HORTIOK/master owner</w:t>
            </w:r>
          </w:p>
        </w:tc>
        <w:tc>
          <w:tcPr>
            <w:tcW w:type="dxa" w:w="1020"/>
            <w:shd w:fill="F2F8EF"/>
            <w:vAlign w:val="center"/>
            <w:tcMar>
              <w:top w:w="80" w:type="dxa"/>
              <w:start w:w="80" w:type="dxa"/>
              <w:bottom w:w="80" w:type="dxa"/>
              <w:end w:w="80" w:type="dxa"/>
            </w:tcMar>
          </w:tcPr>
          <w:p>
            <w:pPr>
              <w:spacing w:after="0" w:before="0"/>
            </w:pPr>
            <w:r/>
            <w:r>
              <w:rPr>
                <w:rFonts w:ascii="Aptos" w:hAnsi="Aptos" w:eastAsia="Aptos"/>
                <w:b w:val="0"/>
                <w:sz w:val="13"/>
              </w:rPr>
              <w:t>Read</w:t>
            </w:r>
          </w:p>
        </w:tc>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3"/>
              </w:rPr>
              <w:t>Assignee/reviewer/approver/attribution.</w:t>
            </w:r>
          </w:p>
        </w:tc>
        <w:tc>
          <w:tcPr>
            <w:tcW w:type="dxa" w:w="2438"/>
            <w:shd w:fill="F2F8EF"/>
            <w:vAlign w:val="center"/>
            <w:tcMar>
              <w:top w:w="80" w:type="dxa"/>
              <w:start w:w="80" w:type="dxa"/>
              <w:bottom w:w="80" w:type="dxa"/>
              <w:end w:w="80" w:type="dxa"/>
            </w:tcMar>
          </w:tcPr>
          <w:p>
            <w:pPr>
              <w:spacing w:after="0" w:before="0"/>
            </w:pPr>
            <w:r/>
            <w:r>
              <w:rPr>
                <w:rFonts w:ascii="Aptos" w:hAnsi="Aptos" w:eastAsia="Aptos"/>
                <w:b w:val="0"/>
                <w:sz w:val="13"/>
              </w:rPr>
              <w:t>Fail-loud; no local master.</w:t>
            </w:r>
          </w:p>
        </w:tc>
      </w:tr>
      <w:tr>
        <w:trPr>
          <w:cantSplit/>
        </w:trPr>
        <w:tc>
          <w:tcPr>
            <w:tcW w:type="dxa" w:w="2438"/>
            <w:vAlign w:val="center"/>
            <w:tcMar>
              <w:top w:w="80" w:type="dxa"/>
              <w:start w:w="80" w:type="dxa"/>
              <w:bottom w:w="80" w:type="dxa"/>
              <w:end w:w="80" w:type="dxa"/>
            </w:tcMar>
          </w:tcPr>
          <w:p>
            <w:pPr>
              <w:spacing w:after="0" w:before="0"/>
            </w:pPr>
            <w:r/>
            <w:r>
              <w:rPr>
                <w:rFonts w:ascii="Aptos" w:hAnsi="Aptos" w:eastAsia="Aptos"/>
                <w:b w:val="0"/>
                <w:sz w:val="13"/>
              </w:rPr>
              <w:t>master.satuan_kerja</w:t>
            </w:r>
          </w:p>
        </w:tc>
        <w:tc>
          <w:tcPr>
            <w:tcW w:type="dxa" w:w="1871"/>
            <w:vAlign w:val="center"/>
            <w:tcMar>
              <w:top w:w="80" w:type="dxa"/>
              <w:start w:w="80" w:type="dxa"/>
              <w:bottom w:w="80" w:type="dxa"/>
              <w:end w:w="80" w:type="dxa"/>
            </w:tcMar>
          </w:tcPr>
          <w:p>
            <w:pPr>
              <w:spacing w:after="0" w:before="0"/>
            </w:pPr>
            <w:r/>
            <w:r>
              <w:rPr>
                <w:rFonts w:ascii="Aptos" w:hAnsi="Aptos" w:eastAsia="Aptos"/>
                <w:b w:val="0"/>
                <w:sz w:val="13"/>
              </w:rPr>
              <w:t>HORTIOK/master owner</w:t>
            </w:r>
          </w:p>
        </w:tc>
        <w:tc>
          <w:tcPr>
            <w:tcW w:type="dxa" w:w="1020"/>
            <w:vAlign w:val="center"/>
            <w:tcMar>
              <w:top w:w="80" w:type="dxa"/>
              <w:start w:w="80" w:type="dxa"/>
              <w:bottom w:w="80" w:type="dxa"/>
              <w:end w:w="80" w:type="dxa"/>
            </w:tcMar>
          </w:tcPr>
          <w:p>
            <w:pPr>
              <w:spacing w:after="0" w:before="0"/>
            </w:pPr>
            <w:r/>
            <w:r>
              <w:rPr>
                <w:rFonts w:ascii="Aptos" w:hAnsi="Aptos" w:eastAsia="Aptos"/>
                <w:b w:val="0"/>
                <w:sz w:val="13"/>
              </w:rPr>
              <w:t>Read</w:t>
            </w:r>
          </w:p>
        </w:tc>
        <w:tc>
          <w:tcPr>
            <w:tcW w:type="dxa" w:w="2948"/>
            <w:vAlign w:val="center"/>
            <w:tcMar>
              <w:top w:w="80" w:type="dxa"/>
              <w:start w:w="80" w:type="dxa"/>
              <w:bottom w:w="80" w:type="dxa"/>
              <w:end w:w="80" w:type="dxa"/>
            </w:tcMar>
          </w:tcPr>
          <w:p>
            <w:pPr>
              <w:spacing w:after="0" w:before="0"/>
            </w:pPr>
            <w:r/>
            <w:r>
              <w:rPr>
                <w:rFonts w:ascii="Aptos" w:hAnsi="Aptos" w:eastAsia="Aptos"/>
                <w:b w:val="0"/>
                <w:sz w:val="13"/>
              </w:rPr>
              <w:t>Unit/hierarchy/report scope.</w:t>
            </w:r>
          </w:p>
        </w:tc>
        <w:tc>
          <w:tcPr>
            <w:tcW w:type="dxa" w:w="2438"/>
            <w:vAlign w:val="center"/>
            <w:tcMar>
              <w:top w:w="80" w:type="dxa"/>
              <w:start w:w="80" w:type="dxa"/>
              <w:bottom w:w="80" w:type="dxa"/>
              <w:end w:w="80" w:type="dxa"/>
            </w:tcMar>
          </w:tcPr>
          <w:p>
            <w:pPr>
              <w:spacing w:after="0" w:before="0"/>
            </w:pPr>
            <w:r/>
            <w:r>
              <w:rPr>
                <w:rFonts w:ascii="Aptos" w:hAnsi="Aptos" w:eastAsia="Aptos"/>
                <w:b w:val="0"/>
                <w:sz w:val="13"/>
              </w:rPr>
              <w:t>Fail-loud.</w:t>
            </w:r>
          </w:p>
        </w:tc>
      </w:tr>
      <w:tr>
        <w:trPr>
          <w:cantSplit/>
        </w:trPr>
        <w:tc>
          <w:tcPr>
            <w:tcW w:type="dxa" w:w="2438"/>
            <w:shd w:fill="F2F8EF"/>
            <w:vAlign w:val="center"/>
            <w:tcMar>
              <w:top w:w="80" w:type="dxa"/>
              <w:start w:w="80" w:type="dxa"/>
              <w:bottom w:w="80" w:type="dxa"/>
              <w:end w:w="80" w:type="dxa"/>
            </w:tcMar>
          </w:tcPr>
          <w:p>
            <w:pPr>
              <w:spacing w:after="0" w:before="0"/>
            </w:pPr>
            <w:r/>
            <w:r>
              <w:rPr>
                <w:rFonts w:ascii="Aptos" w:hAnsi="Aptos" w:eastAsia="Aptos"/>
                <w:b w:val="0"/>
                <w:sz w:val="13"/>
              </w:rPr>
              <w:t>master.komoditas</w:t>
            </w:r>
          </w:p>
        </w:tc>
        <w:tc>
          <w:tcPr>
            <w:tcW w:type="dxa" w:w="1871"/>
            <w:shd w:fill="F2F8EF"/>
            <w:vAlign w:val="center"/>
            <w:tcMar>
              <w:top w:w="80" w:type="dxa"/>
              <w:start w:w="80" w:type="dxa"/>
              <w:bottom w:w="80" w:type="dxa"/>
              <w:end w:w="80" w:type="dxa"/>
            </w:tcMar>
          </w:tcPr>
          <w:p>
            <w:pPr>
              <w:spacing w:after="0" w:before="0"/>
            </w:pPr>
            <w:r/>
            <w:r>
              <w:rPr>
                <w:rFonts w:ascii="Aptos" w:hAnsi="Aptos" w:eastAsia="Aptos"/>
                <w:b w:val="0"/>
                <w:sz w:val="13"/>
              </w:rPr>
              <w:t>Master owner</w:t>
            </w:r>
          </w:p>
        </w:tc>
        <w:tc>
          <w:tcPr>
            <w:tcW w:type="dxa" w:w="1020"/>
            <w:shd w:fill="F2F8EF"/>
            <w:vAlign w:val="center"/>
            <w:tcMar>
              <w:top w:w="80" w:type="dxa"/>
              <w:start w:w="80" w:type="dxa"/>
              <w:bottom w:w="80" w:type="dxa"/>
              <w:end w:w="80" w:type="dxa"/>
            </w:tcMar>
          </w:tcPr>
          <w:p>
            <w:pPr>
              <w:spacing w:after="0" w:before="0"/>
            </w:pPr>
            <w:r/>
            <w:r>
              <w:rPr>
                <w:rFonts w:ascii="Aptos" w:hAnsi="Aptos" w:eastAsia="Aptos"/>
                <w:b w:val="0"/>
                <w:sz w:val="13"/>
              </w:rPr>
              <w:t>Read</w:t>
            </w:r>
          </w:p>
        </w:tc>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3"/>
              </w:rPr>
              <w:t>Taxonomy/topik.</w:t>
            </w:r>
          </w:p>
        </w:tc>
        <w:tc>
          <w:tcPr>
            <w:tcW w:type="dxa" w:w="2438"/>
            <w:shd w:fill="F2F8EF"/>
            <w:vAlign w:val="center"/>
            <w:tcMar>
              <w:top w:w="80" w:type="dxa"/>
              <w:start w:w="80" w:type="dxa"/>
              <w:bottom w:w="80" w:type="dxa"/>
              <w:end w:w="80" w:type="dxa"/>
            </w:tcMar>
          </w:tcPr>
          <w:p>
            <w:pPr>
              <w:spacing w:after="0" w:before="0"/>
            </w:pPr>
            <w:r/>
            <w:r>
              <w:rPr>
                <w:rFonts w:ascii="Aptos" w:hAnsi="Aptos" w:eastAsia="Aptos"/>
                <w:b w:val="0"/>
                <w:sz w:val="13"/>
              </w:rPr>
              <w:t>Free tag + reconciliation queue.</w:t>
            </w:r>
          </w:p>
        </w:tc>
      </w:tr>
      <w:tr>
        <w:trPr>
          <w:cantSplit/>
        </w:trPr>
        <w:tc>
          <w:tcPr>
            <w:tcW w:type="dxa" w:w="2438"/>
            <w:vAlign w:val="center"/>
            <w:tcMar>
              <w:top w:w="80" w:type="dxa"/>
              <w:start w:w="80" w:type="dxa"/>
              <w:bottom w:w="80" w:type="dxa"/>
              <w:end w:w="80" w:type="dxa"/>
            </w:tcMar>
          </w:tcPr>
          <w:p>
            <w:pPr>
              <w:spacing w:after="0" w:before="0"/>
            </w:pPr>
            <w:r/>
            <w:r>
              <w:rPr>
                <w:rFonts w:ascii="Aptos" w:hAnsi="Aptos" w:eastAsia="Aptos"/>
                <w:b w:val="0"/>
                <w:sz w:val="13"/>
              </w:rPr>
              <w:t>master.varietas</w:t>
            </w:r>
          </w:p>
        </w:tc>
        <w:tc>
          <w:tcPr>
            <w:tcW w:type="dxa" w:w="1871"/>
            <w:vAlign w:val="center"/>
            <w:tcMar>
              <w:top w:w="80" w:type="dxa"/>
              <w:start w:w="80" w:type="dxa"/>
              <w:bottom w:w="80" w:type="dxa"/>
              <w:end w:w="80" w:type="dxa"/>
            </w:tcMar>
          </w:tcPr>
          <w:p>
            <w:pPr>
              <w:spacing w:after="0" w:before="0"/>
            </w:pPr>
            <w:r/>
            <w:r>
              <w:rPr>
                <w:rFonts w:ascii="Aptos" w:hAnsi="Aptos" w:eastAsia="Aptos"/>
                <w:b w:val="0"/>
                <w:sz w:val="13"/>
              </w:rPr>
              <w:t>Master owner</w:t>
            </w:r>
          </w:p>
        </w:tc>
        <w:tc>
          <w:tcPr>
            <w:tcW w:type="dxa" w:w="1020"/>
            <w:vAlign w:val="center"/>
            <w:tcMar>
              <w:top w:w="80" w:type="dxa"/>
              <w:start w:w="80" w:type="dxa"/>
              <w:bottom w:w="80" w:type="dxa"/>
              <w:end w:w="80" w:type="dxa"/>
            </w:tcMar>
          </w:tcPr>
          <w:p>
            <w:pPr>
              <w:spacing w:after="0" w:before="0"/>
            </w:pPr>
            <w:r/>
            <w:r>
              <w:rPr>
                <w:rFonts w:ascii="Aptos" w:hAnsi="Aptos" w:eastAsia="Aptos"/>
                <w:b w:val="0"/>
                <w:sz w:val="13"/>
              </w:rPr>
              <w:t>Read</w:t>
            </w:r>
          </w:p>
        </w:tc>
        <w:tc>
          <w:tcPr>
            <w:tcW w:type="dxa" w:w="2948"/>
            <w:vAlign w:val="center"/>
            <w:tcMar>
              <w:top w:w="80" w:type="dxa"/>
              <w:start w:w="80" w:type="dxa"/>
              <w:bottom w:w="80" w:type="dxa"/>
              <w:end w:w="80" w:type="dxa"/>
            </w:tcMar>
          </w:tcPr>
          <w:p>
            <w:pPr>
              <w:spacing w:after="0" w:before="0"/>
            </w:pPr>
            <w:r/>
            <w:r>
              <w:rPr>
                <w:rFonts w:ascii="Aptos" w:hAnsi="Aptos" w:eastAsia="Aptos"/>
                <w:b w:val="0"/>
                <w:sz w:val="13"/>
              </w:rPr>
              <w:t>Taxonomy/source reference.</w:t>
            </w:r>
          </w:p>
        </w:tc>
        <w:tc>
          <w:tcPr>
            <w:tcW w:type="dxa" w:w="2438"/>
            <w:vAlign w:val="center"/>
            <w:tcMar>
              <w:top w:w="80" w:type="dxa"/>
              <w:start w:w="80" w:type="dxa"/>
              <w:bottom w:w="80" w:type="dxa"/>
              <w:end w:w="80" w:type="dxa"/>
            </w:tcMar>
          </w:tcPr>
          <w:p>
            <w:pPr>
              <w:spacing w:after="0" w:before="0"/>
            </w:pPr>
            <w:r/>
            <w:r>
              <w:rPr>
                <w:rFonts w:ascii="Aptos" w:hAnsi="Aptos" w:eastAsia="Aptos"/>
                <w:b w:val="0"/>
                <w:sz w:val="13"/>
              </w:rPr>
              <w:t>Free tag + reconciliation queue.</w:t>
            </w:r>
          </w:p>
        </w:tc>
      </w:tr>
      <w:tr>
        <w:trPr>
          <w:cantSplit/>
        </w:trPr>
        <w:tc>
          <w:tcPr>
            <w:tcW w:type="dxa" w:w="2438"/>
            <w:shd w:fill="F2F8EF"/>
            <w:vAlign w:val="center"/>
            <w:tcMar>
              <w:top w:w="80" w:type="dxa"/>
              <w:start w:w="80" w:type="dxa"/>
              <w:bottom w:w="80" w:type="dxa"/>
              <w:end w:w="80" w:type="dxa"/>
            </w:tcMar>
          </w:tcPr>
          <w:p>
            <w:pPr>
              <w:spacing w:after="0" w:before="0"/>
            </w:pPr>
            <w:r/>
            <w:r>
              <w:rPr>
                <w:rFonts w:ascii="Aptos" w:hAnsi="Aptos" w:eastAsia="Aptos"/>
                <w:b w:val="0"/>
                <w:sz w:val="13"/>
              </w:rPr>
              <w:t>master.kelompok_komoditas</w:t>
            </w:r>
          </w:p>
        </w:tc>
        <w:tc>
          <w:tcPr>
            <w:tcW w:type="dxa" w:w="1871"/>
            <w:shd w:fill="F2F8EF"/>
            <w:vAlign w:val="center"/>
            <w:tcMar>
              <w:top w:w="80" w:type="dxa"/>
              <w:start w:w="80" w:type="dxa"/>
              <w:bottom w:w="80" w:type="dxa"/>
              <w:end w:w="80" w:type="dxa"/>
            </w:tcMar>
          </w:tcPr>
          <w:p>
            <w:pPr>
              <w:spacing w:after="0" w:before="0"/>
            </w:pPr>
            <w:r/>
            <w:r>
              <w:rPr>
                <w:rFonts w:ascii="Aptos" w:hAnsi="Aptos" w:eastAsia="Aptos"/>
                <w:b w:val="0"/>
                <w:sz w:val="13"/>
              </w:rPr>
              <w:t>Master owner</w:t>
            </w:r>
          </w:p>
        </w:tc>
        <w:tc>
          <w:tcPr>
            <w:tcW w:type="dxa" w:w="1020"/>
            <w:shd w:fill="F2F8EF"/>
            <w:vAlign w:val="center"/>
            <w:tcMar>
              <w:top w:w="80" w:type="dxa"/>
              <w:start w:w="80" w:type="dxa"/>
              <w:bottom w:w="80" w:type="dxa"/>
              <w:end w:w="80" w:type="dxa"/>
            </w:tcMar>
          </w:tcPr>
          <w:p>
            <w:pPr>
              <w:spacing w:after="0" w:before="0"/>
            </w:pPr>
            <w:r/>
            <w:r>
              <w:rPr>
                <w:rFonts w:ascii="Aptos" w:hAnsi="Aptos" w:eastAsia="Aptos"/>
                <w:b w:val="0"/>
                <w:sz w:val="13"/>
              </w:rPr>
              <w:t>Read</w:t>
            </w:r>
          </w:p>
        </w:tc>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3"/>
              </w:rPr>
              <w:t>Grouping/report.</w:t>
            </w:r>
          </w:p>
        </w:tc>
        <w:tc>
          <w:tcPr>
            <w:tcW w:type="dxa" w:w="2438"/>
            <w:shd w:fill="F2F8EF"/>
            <w:vAlign w:val="center"/>
            <w:tcMar>
              <w:top w:w="80" w:type="dxa"/>
              <w:start w:w="80" w:type="dxa"/>
              <w:bottom w:w="80" w:type="dxa"/>
              <w:end w:w="80" w:type="dxa"/>
            </w:tcMar>
          </w:tcPr>
          <w:p>
            <w:pPr>
              <w:spacing w:after="0" w:before="0"/>
            </w:pPr>
            <w:r/>
            <w:r>
              <w:rPr>
                <w:rFonts w:ascii="Aptos" w:hAnsi="Aptos" w:eastAsia="Aptos"/>
                <w:b w:val="0"/>
                <w:sz w:val="13"/>
              </w:rPr>
              <w:t>Tidak memblokir intake.</w:t>
            </w:r>
          </w:p>
        </w:tc>
      </w:tr>
    </w:tbl>
    <w:p>
      <w:pPr>
        <w:spacing w:after="20"/>
      </w:pPr>
    </w:p>
    <w:p>
      <w:pPr>
        <w:pStyle w:val="Heading2"/>
      </w:pPr>
      <w:r>
        <w:t>18.2 Tabel Baru per Fase</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1757"/>
            <w:shd w:fill="365E27"/>
            <w:vAlign w:val="center"/>
            <w:tcMar>
              <w:top w:w="80" w:type="dxa"/>
              <w:start w:w="80" w:type="dxa"/>
              <w:bottom w:w="80" w:type="dxa"/>
              <w:end w:w="80" w:type="dxa"/>
            </w:tcMar>
          </w:tcPr>
          <w:p>
            <w:pPr>
              <w:spacing w:after="0" w:before="0"/>
            </w:pPr>
            <w:r/>
            <w:r>
              <w:rPr>
                <w:rFonts w:ascii="Aptos" w:hAnsi="Aptos" w:eastAsia="Aptos"/>
                <w:b/>
                <w:color w:val="FFFFFF"/>
                <w:sz w:val="13"/>
              </w:rPr>
              <w:t>Kelompok</w:t>
            </w:r>
          </w:p>
        </w:tc>
        <w:tc>
          <w:tcPr>
            <w:tcW w:type="dxa" w:w="4309"/>
            <w:shd w:fill="365E27"/>
            <w:vAlign w:val="center"/>
            <w:tcMar>
              <w:top w:w="80" w:type="dxa"/>
              <w:start w:w="80" w:type="dxa"/>
              <w:bottom w:w="80" w:type="dxa"/>
              <w:end w:w="80" w:type="dxa"/>
            </w:tcMar>
          </w:tcPr>
          <w:p>
            <w:pPr>
              <w:spacing w:after="0" w:before="0"/>
            </w:pPr>
            <w:r/>
            <w:r>
              <w:rPr>
                <w:rFonts w:ascii="Aptos" w:hAnsi="Aptos" w:eastAsia="Aptos"/>
                <w:b/>
                <w:color w:val="FFFFFF"/>
                <w:sz w:val="13"/>
              </w:rPr>
              <w:t>MVP P0</w:t>
            </w:r>
          </w:p>
        </w:tc>
        <w:tc>
          <w:tcPr>
            <w:tcW w:type="dxa" w:w="3685"/>
            <w:shd w:fill="365E27"/>
            <w:vAlign w:val="center"/>
            <w:tcMar>
              <w:top w:w="80" w:type="dxa"/>
              <w:start w:w="80" w:type="dxa"/>
              <w:bottom w:w="80" w:type="dxa"/>
              <w:end w:w="80" w:type="dxa"/>
            </w:tcMar>
          </w:tcPr>
          <w:p>
            <w:pPr>
              <w:spacing w:after="0" w:before="0"/>
            </w:pPr>
            <w:r/>
            <w:r>
              <w:rPr>
                <w:rFonts w:ascii="Aptos" w:hAnsi="Aptos" w:eastAsia="Aptos"/>
                <w:b/>
                <w:color w:val="FFFFFF"/>
                <w:sz w:val="13"/>
              </w:rPr>
              <w:t>P1/P2</w:t>
            </w:r>
          </w:p>
        </w:tc>
      </w:tr>
      <w:tr>
        <w:trPr>
          <w:cantSplit/>
        </w:trPr>
        <w:tc>
          <w:tcPr>
            <w:tcW w:type="dxa" w:w="1757"/>
            <w:shd w:fill="F2F8EF"/>
            <w:vAlign w:val="center"/>
            <w:tcMar>
              <w:top w:w="80" w:type="dxa"/>
              <w:start w:w="80" w:type="dxa"/>
              <w:bottom w:w="80" w:type="dxa"/>
              <w:end w:w="80" w:type="dxa"/>
            </w:tcMar>
          </w:tcPr>
          <w:p>
            <w:pPr>
              <w:spacing w:after="0" w:before="0"/>
            </w:pPr>
            <w:r/>
            <w:r>
              <w:rPr>
                <w:rFonts w:ascii="Aptos" w:hAnsi="Aptos" w:eastAsia="Aptos"/>
                <w:b w:val="0"/>
                <w:sz w:val="13"/>
              </w:rPr>
              <w:t>Core</w:t>
            </w:r>
          </w:p>
        </w:tc>
        <w:tc>
          <w:tcPr>
            <w:tcW w:type="dxa" w:w="4309"/>
            <w:shd w:fill="F2F8EF"/>
            <w:vAlign w:val="center"/>
            <w:tcMar>
              <w:top w:w="80" w:type="dxa"/>
              <w:start w:w="80" w:type="dxa"/>
              <w:bottom w:w="80" w:type="dxa"/>
              <w:end w:w="80" w:type="dxa"/>
            </w:tcMar>
          </w:tcPr>
          <w:p>
            <w:pPr>
              <w:spacing w:after="0" w:before="0"/>
            </w:pPr>
            <w:r/>
            <w:r>
              <w:rPr>
                <w:rFonts w:ascii="Aptos" w:hAnsi="Aptos" w:eastAsia="Aptos"/>
                <w:b w:val="0"/>
                <w:sz w:val="13"/>
              </w:rPr>
              <w:t>campaigns, content_requests, content_packages, content_briefs, content_tags</w:t>
            </w:r>
          </w:p>
        </w:tc>
        <w:tc>
          <w:tcPr>
            <w:tcW w:type="dxa" w:w="3685"/>
            <w:shd w:fill="F2F8EF"/>
            <w:vAlign w:val="center"/>
            <w:tcMar>
              <w:top w:w="80" w:type="dxa"/>
              <w:start w:w="80" w:type="dxa"/>
              <w:bottom w:w="80" w:type="dxa"/>
              <w:end w:w="80" w:type="dxa"/>
            </w:tcMar>
          </w:tcPr>
          <w:p>
            <w:pPr>
              <w:spacing w:after="0" w:before="0"/>
            </w:pPr>
            <w:r/>
            <w:r>
              <w:rPr>
                <w:rFonts w:ascii="Aptos" w:hAnsi="Aptos" w:eastAsia="Aptos"/>
                <w:b w:val="0"/>
                <w:sz w:val="13"/>
              </w:rPr>
              <w:t>content_package_versions bila dibutuhkan</w:t>
            </w:r>
          </w:p>
        </w:tc>
      </w:tr>
      <w:tr>
        <w:trPr>
          <w:cantSplit/>
        </w:trPr>
        <w:tc>
          <w:tcPr>
            <w:tcW w:type="dxa" w:w="1757"/>
            <w:vAlign w:val="center"/>
            <w:tcMar>
              <w:top w:w="80" w:type="dxa"/>
              <w:start w:w="80" w:type="dxa"/>
              <w:bottom w:w="80" w:type="dxa"/>
              <w:end w:w="80" w:type="dxa"/>
            </w:tcMar>
          </w:tcPr>
          <w:p>
            <w:pPr>
              <w:spacing w:after="0" w:before="0"/>
            </w:pPr>
            <w:r/>
            <w:r>
              <w:rPr>
                <w:rFonts w:ascii="Aptos" w:hAnsi="Aptos" w:eastAsia="Aptos"/>
                <w:b w:val="0"/>
                <w:sz w:val="13"/>
              </w:rPr>
              <w:t>Orchestration</w:t>
            </w:r>
          </w:p>
        </w:tc>
        <w:tc>
          <w:tcPr>
            <w:tcW w:type="dxa" w:w="4309"/>
            <w:vAlign w:val="center"/>
            <w:tcMar>
              <w:top w:w="80" w:type="dxa"/>
              <w:start w:w="80" w:type="dxa"/>
              <w:bottom w:w="80" w:type="dxa"/>
              <w:end w:w="80" w:type="dxa"/>
            </w:tcMar>
          </w:tcPr>
          <w:p>
            <w:pPr>
              <w:spacing w:after="0" w:before="0"/>
            </w:pPr>
            <w:r/>
            <w:r>
              <w:rPr>
                <w:rFonts w:ascii="Aptos" w:hAnsi="Aptos" w:eastAsia="Aptos"/>
                <w:b w:val="0"/>
                <w:sz w:val="13"/>
              </w:rPr>
              <w:t>assignments, workflow_versions, workflow_instances, workflow_tasks</w:t>
            </w:r>
          </w:p>
        </w:tc>
        <w:tc>
          <w:tcPr>
            <w:tcW w:type="dxa" w:w="3685"/>
            <w:vAlign w:val="center"/>
            <w:tcMar>
              <w:top w:w="80" w:type="dxa"/>
              <w:start w:w="80" w:type="dxa"/>
              <w:bottom w:w="80" w:type="dxa"/>
              <w:end w:w="80" w:type="dxa"/>
            </w:tcMar>
          </w:tcPr>
          <w:p>
            <w:pPr>
              <w:spacing w:after="0" w:before="0"/>
            </w:pPr>
            <w:r/>
            <w:r>
              <w:rPr>
                <w:rFonts w:ascii="Aptos" w:hAnsi="Aptos" w:eastAsia="Aptos"/>
                <w:b w:val="0"/>
                <w:sz w:val="13"/>
              </w:rPr>
              <w:t>delegations advanced, SLA policies</w:t>
            </w:r>
          </w:p>
        </w:tc>
      </w:tr>
      <w:tr>
        <w:trPr>
          <w:cantSplit/>
        </w:trPr>
        <w:tc>
          <w:tcPr>
            <w:tcW w:type="dxa" w:w="1757"/>
            <w:shd w:fill="F2F8EF"/>
            <w:vAlign w:val="center"/>
            <w:tcMar>
              <w:top w:w="80" w:type="dxa"/>
              <w:start w:w="80" w:type="dxa"/>
              <w:bottom w:w="80" w:type="dxa"/>
              <w:end w:w="80" w:type="dxa"/>
            </w:tcMar>
          </w:tcPr>
          <w:p>
            <w:pPr>
              <w:spacing w:after="0" w:before="0"/>
            </w:pPr>
            <w:r/>
            <w:r>
              <w:rPr>
                <w:rFonts w:ascii="Aptos" w:hAnsi="Aptos" w:eastAsia="Aptos"/>
                <w:b w:val="0"/>
                <w:sz w:val="13"/>
              </w:rPr>
              <w:t>Editorial/source</w:t>
            </w:r>
          </w:p>
        </w:tc>
        <w:tc>
          <w:tcPr>
            <w:tcW w:type="dxa" w:w="4309"/>
            <w:shd w:fill="F2F8EF"/>
            <w:vAlign w:val="center"/>
            <w:tcMar>
              <w:top w:w="80" w:type="dxa"/>
              <w:start w:w="80" w:type="dxa"/>
              <w:bottom w:w="80" w:type="dxa"/>
              <w:end w:w="80" w:type="dxa"/>
            </w:tcMar>
          </w:tcPr>
          <w:p>
            <w:pPr>
              <w:spacing w:after="0" w:before="0"/>
            </w:pPr>
            <w:r/>
            <w:r>
              <w:rPr>
                <w:rFonts w:ascii="Aptos" w:hAnsi="Aptos" w:eastAsia="Aptos"/>
                <w:b w:val="0"/>
                <w:sz w:val="13"/>
              </w:rPr>
              <w:t>content_items, content_versions, channel_variants, claims, content_sources, claim_verifications</w:t>
            </w:r>
          </w:p>
        </w:tc>
        <w:tc>
          <w:tcPr>
            <w:tcW w:type="dxa" w:w="3685"/>
            <w:shd w:fill="F2F8EF"/>
            <w:vAlign w:val="center"/>
            <w:tcMar>
              <w:top w:w="80" w:type="dxa"/>
              <w:start w:w="80" w:type="dxa"/>
              <w:bottom w:w="80" w:type="dxa"/>
              <w:end w:w="80" w:type="dxa"/>
            </w:tcMar>
          </w:tcPr>
          <w:p>
            <w:pPr>
              <w:spacing w:after="0" w:before="0"/>
            </w:pPr>
            <w:r/>
            <w:r>
              <w:rPr>
                <w:rFonts w:ascii="Aptos" w:hAnsi="Aptos" w:eastAsia="Aptos"/>
                <w:b w:val="0"/>
                <w:sz w:val="13"/>
              </w:rPr>
              <w:t>semantic embeddings, source change watcher</w:t>
            </w:r>
          </w:p>
        </w:tc>
      </w:tr>
      <w:tr>
        <w:trPr>
          <w:cantSplit/>
        </w:trPr>
        <w:tc>
          <w:tcPr>
            <w:tcW w:type="dxa" w:w="1757"/>
            <w:vAlign w:val="center"/>
            <w:tcMar>
              <w:top w:w="80" w:type="dxa"/>
              <w:start w:w="80" w:type="dxa"/>
              <w:bottom w:w="80" w:type="dxa"/>
              <w:end w:w="80" w:type="dxa"/>
            </w:tcMar>
          </w:tcPr>
          <w:p>
            <w:pPr>
              <w:spacing w:after="0" w:before="0"/>
            </w:pPr>
            <w:r/>
            <w:r>
              <w:rPr>
                <w:rFonts w:ascii="Aptos" w:hAnsi="Aptos" w:eastAsia="Aptos"/>
                <w:b w:val="0"/>
                <w:sz w:val="13"/>
              </w:rPr>
              <w:t>Asset/rights</w:t>
            </w:r>
          </w:p>
        </w:tc>
        <w:tc>
          <w:tcPr>
            <w:tcW w:type="dxa" w:w="4309"/>
            <w:vAlign w:val="center"/>
            <w:tcMar>
              <w:top w:w="80" w:type="dxa"/>
              <w:start w:w="80" w:type="dxa"/>
              <w:bottom w:w="80" w:type="dxa"/>
              <w:end w:w="80" w:type="dxa"/>
            </w:tcMar>
          </w:tcPr>
          <w:p>
            <w:pPr>
              <w:spacing w:after="0" w:before="0"/>
            </w:pPr>
            <w:r/>
            <w:r>
              <w:rPr>
                <w:rFonts w:ascii="Aptos" w:hAnsi="Aptos" w:eastAsia="Aptos"/>
                <w:b w:val="0"/>
                <w:sz w:val="13"/>
              </w:rPr>
              <w:t>assets, asset_versions, asset_rights</w:t>
            </w:r>
          </w:p>
        </w:tc>
        <w:tc>
          <w:tcPr>
            <w:tcW w:type="dxa" w:w="3685"/>
            <w:vAlign w:val="center"/>
            <w:tcMar>
              <w:top w:w="80" w:type="dxa"/>
              <w:start w:w="80" w:type="dxa"/>
              <w:bottom w:w="80" w:type="dxa"/>
              <w:end w:w="80" w:type="dxa"/>
            </w:tcMar>
          </w:tcPr>
          <w:p>
            <w:pPr>
              <w:spacing w:after="0" w:before="0"/>
            </w:pPr>
            <w:r/>
            <w:r>
              <w:rPr>
                <w:rFonts w:ascii="Aptos" w:hAnsi="Aptos" w:eastAsia="Aptos"/>
                <w:b w:val="0"/>
                <w:sz w:val="13"/>
              </w:rPr>
              <w:t>asset_renditions, consent_records terpisah, brand_templates</w:t>
            </w:r>
          </w:p>
        </w:tc>
      </w:tr>
      <w:tr>
        <w:trPr>
          <w:cantSplit/>
        </w:trPr>
        <w:tc>
          <w:tcPr>
            <w:tcW w:type="dxa" w:w="1757"/>
            <w:shd w:fill="F2F8EF"/>
            <w:vAlign w:val="center"/>
            <w:tcMar>
              <w:top w:w="80" w:type="dxa"/>
              <w:start w:w="80" w:type="dxa"/>
              <w:bottom w:w="80" w:type="dxa"/>
              <w:end w:w="80" w:type="dxa"/>
            </w:tcMar>
          </w:tcPr>
          <w:p>
            <w:pPr>
              <w:spacing w:after="0" w:before="0"/>
            </w:pPr>
            <w:r/>
            <w:r>
              <w:rPr>
                <w:rFonts w:ascii="Aptos" w:hAnsi="Aptos" w:eastAsia="Aptos"/>
                <w:b w:val="0"/>
                <w:sz w:val="13"/>
              </w:rPr>
              <w:t>Review/approval</w:t>
            </w:r>
          </w:p>
        </w:tc>
        <w:tc>
          <w:tcPr>
            <w:tcW w:type="dxa" w:w="4309"/>
            <w:shd w:fill="F2F8EF"/>
            <w:vAlign w:val="center"/>
            <w:tcMar>
              <w:top w:w="80" w:type="dxa"/>
              <w:start w:w="80" w:type="dxa"/>
              <w:bottom w:w="80" w:type="dxa"/>
              <w:end w:w="80" w:type="dxa"/>
            </w:tcMar>
          </w:tcPr>
          <w:p>
            <w:pPr>
              <w:spacing w:after="0" w:before="0"/>
            </w:pPr>
            <w:r/>
            <w:r>
              <w:rPr>
                <w:rFonts w:ascii="Aptos" w:hAnsi="Aptos" w:eastAsia="Aptos"/>
                <w:b w:val="0"/>
                <w:sz w:val="13"/>
              </w:rPr>
              <w:t>review_findings, approval_manifests, approval_actions</w:t>
            </w:r>
          </w:p>
        </w:tc>
        <w:tc>
          <w:tcPr>
            <w:tcW w:type="dxa" w:w="3685"/>
            <w:shd w:fill="F2F8EF"/>
            <w:vAlign w:val="center"/>
            <w:tcMar>
              <w:top w:w="80" w:type="dxa"/>
              <w:start w:w="80" w:type="dxa"/>
              <w:bottom w:w="80" w:type="dxa"/>
              <w:end w:w="80" w:type="dxa"/>
            </w:tcMar>
          </w:tcPr>
          <w:p>
            <w:pPr>
              <w:spacing w:after="0" w:before="0"/>
            </w:pPr>
            <w:r/>
            <w:r>
              <w:rPr>
                <w:rFonts w:ascii="Aptos" w:hAnsi="Aptos" w:eastAsia="Aptos"/>
                <w:b w:val="0"/>
                <w:sz w:val="13"/>
              </w:rPr>
              <w:t>advanced appointment/delegation</w:t>
            </w:r>
          </w:p>
        </w:tc>
      </w:tr>
      <w:tr>
        <w:trPr>
          <w:cantSplit/>
        </w:trPr>
        <w:tc>
          <w:tcPr>
            <w:tcW w:type="dxa" w:w="1757"/>
            <w:vAlign w:val="center"/>
            <w:tcMar>
              <w:top w:w="80" w:type="dxa"/>
              <w:start w:w="80" w:type="dxa"/>
              <w:bottom w:w="80" w:type="dxa"/>
              <w:end w:w="80" w:type="dxa"/>
            </w:tcMar>
          </w:tcPr>
          <w:p>
            <w:pPr>
              <w:spacing w:after="0" w:before="0"/>
            </w:pPr>
            <w:r/>
            <w:r>
              <w:rPr>
                <w:rFonts w:ascii="Aptos" w:hAnsi="Aptos" w:eastAsia="Aptos"/>
                <w:b w:val="0"/>
                <w:sz w:val="13"/>
              </w:rPr>
              <w:t>Publication</w:t>
            </w:r>
          </w:p>
        </w:tc>
        <w:tc>
          <w:tcPr>
            <w:tcW w:type="dxa" w:w="4309"/>
            <w:vAlign w:val="center"/>
            <w:tcMar>
              <w:top w:w="80" w:type="dxa"/>
              <w:start w:w="80" w:type="dxa"/>
              <w:bottom w:w="80" w:type="dxa"/>
              <w:end w:w="80" w:type="dxa"/>
            </w:tcMar>
          </w:tcPr>
          <w:p>
            <w:pPr>
              <w:spacing w:after="0" w:before="0"/>
            </w:pPr>
            <w:r/>
            <w:r>
              <w:rPr>
                <w:rFonts w:ascii="Aptos" w:hAnsi="Aptos" w:eastAsia="Aptos"/>
                <w:b w:val="0"/>
                <w:sz w:val="13"/>
              </w:rPr>
              <w:t>channel_accounts, publication_plans, publication_jobs, external_posts, publication_proofs</w:t>
            </w:r>
          </w:p>
        </w:tc>
        <w:tc>
          <w:tcPr>
            <w:tcW w:type="dxa" w:w="3685"/>
            <w:vAlign w:val="center"/>
            <w:tcMar>
              <w:top w:w="80" w:type="dxa"/>
              <w:start w:w="80" w:type="dxa"/>
              <w:bottom w:w="80" w:type="dxa"/>
              <w:end w:w="80" w:type="dxa"/>
            </w:tcMar>
          </w:tcPr>
          <w:p>
            <w:pPr>
              <w:spacing w:after="0" w:before="0"/>
            </w:pPr>
            <w:r/>
            <w:r>
              <w:rPr>
                <w:rFonts w:ascii="Aptos" w:hAnsi="Aptos" w:eastAsia="Aptos"/>
                <w:b w:val="0"/>
                <w:sz w:val="13"/>
              </w:rPr>
              <w:t>publication_attempts, adapters, metric import</w:t>
            </w:r>
          </w:p>
        </w:tc>
      </w:tr>
      <w:tr>
        <w:trPr>
          <w:cantSplit/>
        </w:trPr>
        <w:tc>
          <w:tcPr>
            <w:tcW w:type="dxa" w:w="1757"/>
            <w:shd w:fill="F2F8EF"/>
            <w:vAlign w:val="center"/>
            <w:tcMar>
              <w:top w:w="80" w:type="dxa"/>
              <w:start w:w="80" w:type="dxa"/>
              <w:bottom w:w="80" w:type="dxa"/>
              <w:end w:w="80" w:type="dxa"/>
            </w:tcMar>
          </w:tcPr>
          <w:p>
            <w:pPr>
              <w:spacing w:after="0" w:before="0"/>
            </w:pPr>
            <w:r/>
            <w:r>
              <w:rPr>
                <w:rFonts w:ascii="Aptos" w:hAnsi="Aptos" w:eastAsia="Aptos"/>
                <w:b w:val="0"/>
                <w:sz w:val="13"/>
              </w:rPr>
              <w:t>Analytics/archive</w:t>
            </w:r>
          </w:p>
        </w:tc>
        <w:tc>
          <w:tcPr>
            <w:tcW w:type="dxa" w:w="4309"/>
            <w:shd w:fill="F2F8EF"/>
            <w:vAlign w:val="center"/>
            <w:tcMar>
              <w:top w:w="80" w:type="dxa"/>
              <w:start w:w="80" w:type="dxa"/>
              <w:bottom w:w="80" w:type="dxa"/>
              <w:end w:w="80" w:type="dxa"/>
            </w:tcMar>
          </w:tcPr>
          <w:p>
            <w:pPr>
              <w:spacing w:after="0" w:before="0"/>
            </w:pPr>
            <w:r/>
            <w:r>
              <w:rPr>
                <w:rFonts w:ascii="Aptos" w:hAnsi="Aptos" w:eastAsia="Aptos"/>
                <w:b w:val="0"/>
                <w:sz w:val="13"/>
              </w:rPr>
              <w:t>audit_events, archive_packages, outbox_events, inbox_events, idempotency_keys</w:t>
            </w:r>
          </w:p>
        </w:tc>
        <w:tc>
          <w:tcPr>
            <w:tcW w:type="dxa" w:w="3685"/>
            <w:shd w:fill="F2F8EF"/>
            <w:vAlign w:val="center"/>
            <w:tcMar>
              <w:top w:w="80" w:type="dxa"/>
              <w:start w:w="80" w:type="dxa"/>
              <w:bottom w:w="80" w:type="dxa"/>
              <w:end w:w="80" w:type="dxa"/>
            </w:tcMar>
          </w:tcPr>
          <w:p>
            <w:pPr>
              <w:spacing w:after="0" w:before="0"/>
            </w:pPr>
            <w:r/>
            <w:r>
              <w:rPr>
                <w:rFonts w:ascii="Aptos" w:hAnsi="Aptos" w:eastAsia="Aptos"/>
                <w:b w:val="0"/>
                <w:sz w:val="13"/>
              </w:rPr>
              <w:t>metric_definitions, metric_snapshots, scorecards, webhook_deliveries, legal hold advanced</w:t>
            </w:r>
          </w:p>
        </w:tc>
      </w:tr>
    </w:tbl>
    <w:p>
      <w:pPr>
        <w:spacing w:after="20"/>
      </w:pPr>
    </w:p>
    <w:p>
      <w:pPr>
        <w:pStyle w:val="Heading2"/>
      </w:pPr>
      <w:r>
        <w:t>18.3 Data Dictionary Core</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3005"/>
            <w:shd w:fill="365E27"/>
            <w:vAlign w:val="center"/>
            <w:tcMar>
              <w:top w:w="80" w:type="dxa"/>
              <w:start w:w="80" w:type="dxa"/>
              <w:bottom w:w="80" w:type="dxa"/>
              <w:end w:w="80" w:type="dxa"/>
            </w:tcMar>
          </w:tcPr>
          <w:p>
            <w:pPr>
              <w:spacing w:after="0" w:before="0"/>
            </w:pPr>
            <w:r/>
            <w:r>
              <w:rPr>
                <w:rFonts w:ascii="Aptos" w:hAnsi="Aptos" w:eastAsia="Aptos"/>
                <w:b/>
                <w:color w:val="FFFFFF"/>
                <w:sz w:val="12"/>
              </w:rPr>
              <w:t>Field</w:t>
            </w:r>
          </w:p>
        </w:tc>
        <w:tc>
          <w:tcPr>
            <w:tcW w:type="dxa" w:w="1701"/>
            <w:shd w:fill="365E27"/>
            <w:vAlign w:val="center"/>
            <w:tcMar>
              <w:top w:w="80" w:type="dxa"/>
              <w:start w:w="80" w:type="dxa"/>
              <w:bottom w:w="80" w:type="dxa"/>
              <w:end w:w="80" w:type="dxa"/>
            </w:tcMar>
          </w:tcPr>
          <w:p>
            <w:pPr>
              <w:spacing w:after="0" w:before="0"/>
            </w:pPr>
            <w:r/>
            <w:r>
              <w:rPr>
                <w:rFonts w:ascii="Aptos" w:hAnsi="Aptos" w:eastAsia="Aptos"/>
                <w:b/>
                <w:color w:val="FFFFFF"/>
                <w:sz w:val="12"/>
              </w:rPr>
              <w:t>Type</w:t>
            </w:r>
          </w:p>
        </w:tc>
        <w:tc>
          <w:tcPr>
            <w:tcW w:type="dxa" w:w="2494"/>
            <w:shd w:fill="365E27"/>
            <w:vAlign w:val="center"/>
            <w:tcMar>
              <w:top w:w="80" w:type="dxa"/>
              <w:start w:w="80" w:type="dxa"/>
              <w:bottom w:w="80" w:type="dxa"/>
              <w:end w:w="80" w:type="dxa"/>
            </w:tcMar>
          </w:tcPr>
          <w:p>
            <w:pPr>
              <w:spacing w:after="0" w:before="0"/>
            </w:pPr>
            <w:r/>
            <w:r>
              <w:rPr>
                <w:rFonts w:ascii="Aptos" w:hAnsi="Aptos" w:eastAsia="Aptos"/>
                <w:b/>
                <w:color w:val="FFFFFF"/>
                <w:sz w:val="12"/>
              </w:rPr>
              <w:t>Constraint</w:t>
            </w:r>
          </w:p>
        </w:tc>
        <w:tc>
          <w:tcPr>
            <w:tcW w:type="dxa" w:w="1361"/>
            <w:shd w:fill="365E27"/>
            <w:vAlign w:val="center"/>
            <w:tcMar>
              <w:top w:w="80" w:type="dxa"/>
              <w:start w:w="80" w:type="dxa"/>
              <w:bottom w:w="80" w:type="dxa"/>
              <w:end w:w="80" w:type="dxa"/>
            </w:tcMar>
          </w:tcPr>
          <w:p>
            <w:pPr>
              <w:spacing w:after="0" w:before="0"/>
            </w:pPr>
            <w:r/>
            <w:r>
              <w:rPr>
                <w:rFonts w:ascii="Aptos" w:hAnsi="Aptos" w:eastAsia="Aptos"/>
                <w:b/>
                <w:color w:val="FFFFFF"/>
                <w:sz w:val="12"/>
              </w:rPr>
              <w:t>Class</w:t>
            </w:r>
          </w:p>
        </w:tc>
        <w:tc>
          <w:tcPr>
            <w:tcW w:type="dxa" w:w="3005"/>
            <w:shd w:fill="365E27"/>
            <w:vAlign w:val="center"/>
            <w:tcMar>
              <w:top w:w="80" w:type="dxa"/>
              <w:start w:w="80" w:type="dxa"/>
              <w:bottom w:w="80" w:type="dxa"/>
              <w:end w:w="80" w:type="dxa"/>
            </w:tcMar>
          </w:tcPr>
          <w:p>
            <w:pPr>
              <w:spacing w:after="0" w:before="0"/>
            </w:pPr>
            <w:r/>
            <w:r>
              <w:rPr>
                <w:rFonts w:ascii="Aptos" w:hAnsi="Aptos" w:eastAsia="Aptos"/>
                <w:b/>
                <w:color w:val="FFFFFF"/>
                <w:sz w:val="12"/>
              </w:rPr>
              <w:t>Purpose</w:t>
            </w:r>
          </w:p>
        </w:tc>
      </w:tr>
      <w:tr>
        <w:trPr>
          <w:cantSplit/>
        </w:trPr>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2"/>
              </w:rPr>
              <w:t>content_packages.id</w:t>
            </w:r>
          </w:p>
        </w:tc>
        <w:tc>
          <w:tcPr>
            <w:tcW w:type="dxa" w:w="1701"/>
            <w:shd w:fill="F2F8EF"/>
            <w:vAlign w:val="center"/>
            <w:tcMar>
              <w:top w:w="80" w:type="dxa"/>
              <w:start w:w="80" w:type="dxa"/>
              <w:bottom w:w="80" w:type="dxa"/>
              <w:end w:w="80" w:type="dxa"/>
            </w:tcMar>
          </w:tcPr>
          <w:p>
            <w:pPr>
              <w:spacing w:after="0" w:before="0"/>
            </w:pPr>
            <w:r/>
            <w:r>
              <w:rPr>
                <w:rFonts w:ascii="Aptos" w:hAnsi="Aptos" w:eastAsia="Aptos"/>
                <w:b w:val="0"/>
                <w:sz w:val="12"/>
              </w:rPr>
              <w:t>uuid</w:t>
            </w:r>
          </w:p>
        </w:tc>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2"/>
              </w:rPr>
              <w:t>PK, not null</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2"/>
              </w:rPr>
              <w:t>INTERNAL</w:t>
            </w:r>
          </w:p>
        </w:tc>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2"/>
              </w:rPr>
              <w:t>Aggregate identity</w:t>
            </w:r>
          </w:p>
        </w:tc>
      </w:tr>
      <w:tr>
        <w:trPr>
          <w:cantSplit/>
        </w:trPr>
        <w:tc>
          <w:tcPr>
            <w:tcW w:type="dxa" w:w="3005"/>
            <w:vAlign w:val="center"/>
            <w:tcMar>
              <w:top w:w="80" w:type="dxa"/>
              <w:start w:w="80" w:type="dxa"/>
              <w:bottom w:w="80" w:type="dxa"/>
              <w:end w:w="80" w:type="dxa"/>
            </w:tcMar>
          </w:tcPr>
          <w:p>
            <w:pPr>
              <w:spacing w:after="0" w:before="0"/>
            </w:pPr>
            <w:r/>
            <w:r>
              <w:rPr>
                <w:rFonts w:ascii="Aptos" w:hAnsi="Aptos" w:eastAsia="Aptos"/>
                <w:b w:val="0"/>
                <w:sz w:val="12"/>
              </w:rPr>
              <w:t>content_packages.package_number</w:t>
            </w:r>
          </w:p>
        </w:tc>
        <w:tc>
          <w:tcPr>
            <w:tcW w:type="dxa" w:w="1701"/>
            <w:vAlign w:val="center"/>
            <w:tcMar>
              <w:top w:w="80" w:type="dxa"/>
              <w:start w:w="80" w:type="dxa"/>
              <w:bottom w:w="80" w:type="dxa"/>
              <w:end w:w="80" w:type="dxa"/>
            </w:tcMar>
          </w:tcPr>
          <w:p>
            <w:pPr>
              <w:spacing w:after="0" w:before="0"/>
            </w:pPr>
            <w:r/>
            <w:r>
              <w:rPr>
                <w:rFonts w:ascii="Aptos" w:hAnsi="Aptos" w:eastAsia="Aptos"/>
                <w:b w:val="0"/>
                <w:sz w:val="12"/>
              </w:rPr>
              <w:t>varchar(32)</w:t>
            </w:r>
          </w:p>
        </w:tc>
        <w:tc>
          <w:tcPr>
            <w:tcW w:type="dxa" w:w="2494"/>
            <w:vAlign w:val="center"/>
            <w:tcMar>
              <w:top w:w="80" w:type="dxa"/>
              <w:start w:w="80" w:type="dxa"/>
              <w:bottom w:w="80" w:type="dxa"/>
              <w:end w:w="80" w:type="dxa"/>
            </w:tcMar>
          </w:tcPr>
          <w:p>
            <w:pPr>
              <w:spacing w:after="0" w:before="0"/>
            </w:pPr>
            <w:r/>
            <w:r>
              <w:rPr>
                <w:rFonts w:ascii="Aptos" w:hAnsi="Aptos" w:eastAsia="Aptos"/>
                <w:b w:val="0"/>
                <w:sz w:val="12"/>
              </w:rPr>
              <w:t>unique, not null</w:t>
            </w:r>
          </w:p>
        </w:tc>
        <w:tc>
          <w:tcPr>
            <w:tcW w:type="dxa" w:w="1361"/>
            <w:vAlign w:val="center"/>
            <w:tcMar>
              <w:top w:w="80" w:type="dxa"/>
              <w:start w:w="80" w:type="dxa"/>
              <w:bottom w:w="80" w:type="dxa"/>
              <w:end w:w="80" w:type="dxa"/>
            </w:tcMar>
          </w:tcPr>
          <w:p>
            <w:pPr>
              <w:spacing w:after="0" w:before="0"/>
            </w:pPr>
            <w:r/>
            <w:r>
              <w:rPr>
                <w:rFonts w:ascii="Aptos" w:hAnsi="Aptos" w:eastAsia="Aptos"/>
                <w:b w:val="0"/>
                <w:sz w:val="12"/>
              </w:rPr>
              <w:t>INTERNAL</w:t>
            </w:r>
          </w:p>
        </w:tc>
        <w:tc>
          <w:tcPr>
            <w:tcW w:type="dxa" w:w="3005"/>
            <w:vAlign w:val="center"/>
            <w:tcMar>
              <w:top w:w="80" w:type="dxa"/>
              <w:start w:w="80" w:type="dxa"/>
              <w:bottom w:w="80" w:type="dxa"/>
              <w:end w:w="80" w:type="dxa"/>
            </w:tcMar>
          </w:tcPr>
          <w:p>
            <w:pPr>
              <w:spacing w:after="0" w:before="0"/>
            </w:pPr>
            <w:r/>
            <w:r>
              <w:rPr>
                <w:rFonts w:ascii="Aptos" w:hAnsi="Aptos" w:eastAsia="Aptos"/>
                <w:b w:val="0"/>
                <w:sz w:val="12"/>
              </w:rPr>
              <w:t>Human reference</w:t>
            </w:r>
          </w:p>
        </w:tc>
      </w:tr>
      <w:tr>
        <w:trPr>
          <w:cantSplit/>
        </w:trPr>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2"/>
              </w:rPr>
              <w:t>content_packages.owner_pegawai_id</w:t>
            </w:r>
          </w:p>
        </w:tc>
        <w:tc>
          <w:tcPr>
            <w:tcW w:type="dxa" w:w="1701"/>
            <w:shd w:fill="F2F8EF"/>
            <w:vAlign w:val="center"/>
            <w:tcMar>
              <w:top w:w="80" w:type="dxa"/>
              <w:start w:w="80" w:type="dxa"/>
              <w:bottom w:w="80" w:type="dxa"/>
              <w:end w:w="80" w:type="dxa"/>
            </w:tcMar>
          </w:tcPr>
          <w:p>
            <w:pPr>
              <w:spacing w:after="0" w:before="0"/>
            </w:pPr>
            <w:r/>
            <w:r>
              <w:rPr>
                <w:rFonts w:ascii="Aptos" w:hAnsi="Aptos" w:eastAsia="Aptos"/>
                <w:b w:val="0"/>
                <w:sz w:val="12"/>
              </w:rPr>
              <w:t>uuid</w:t>
            </w:r>
          </w:p>
        </w:tc>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2"/>
              </w:rPr>
              <w:t>reference master.pegawai</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2"/>
              </w:rPr>
              <w:t>INTERNAL</w:t>
            </w:r>
          </w:p>
        </w:tc>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2"/>
              </w:rPr>
              <w:t>Owner</w:t>
            </w:r>
          </w:p>
        </w:tc>
      </w:tr>
      <w:tr>
        <w:trPr>
          <w:cantSplit/>
        </w:trPr>
        <w:tc>
          <w:tcPr>
            <w:tcW w:type="dxa" w:w="3005"/>
            <w:vAlign w:val="center"/>
            <w:tcMar>
              <w:top w:w="80" w:type="dxa"/>
              <w:start w:w="80" w:type="dxa"/>
              <w:bottom w:w="80" w:type="dxa"/>
              <w:end w:w="80" w:type="dxa"/>
            </w:tcMar>
          </w:tcPr>
          <w:p>
            <w:pPr>
              <w:spacing w:after="0" w:before="0"/>
            </w:pPr>
            <w:r/>
            <w:r>
              <w:rPr>
                <w:rFonts w:ascii="Aptos" w:hAnsi="Aptos" w:eastAsia="Aptos"/>
                <w:b w:val="0"/>
                <w:sz w:val="12"/>
              </w:rPr>
              <w:t>content_packages.classification</w:t>
            </w:r>
          </w:p>
        </w:tc>
        <w:tc>
          <w:tcPr>
            <w:tcW w:type="dxa" w:w="1701"/>
            <w:vAlign w:val="center"/>
            <w:tcMar>
              <w:top w:w="80" w:type="dxa"/>
              <w:start w:w="80" w:type="dxa"/>
              <w:bottom w:w="80" w:type="dxa"/>
              <w:end w:w="80" w:type="dxa"/>
            </w:tcMar>
          </w:tcPr>
          <w:p>
            <w:pPr>
              <w:spacing w:after="0" w:before="0"/>
            </w:pPr>
            <w:r/>
            <w:r>
              <w:rPr>
                <w:rFonts w:ascii="Aptos" w:hAnsi="Aptos" w:eastAsia="Aptos"/>
                <w:b w:val="0"/>
                <w:sz w:val="12"/>
              </w:rPr>
              <w:t>enum</w:t>
            </w:r>
          </w:p>
        </w:tc>
        <w:tc>
          <w:tcPr>
            <w:tcW w:type="dxa" w:w="2494"/>
            <w:vAlign w:val="center"/>
            <w:tcMar>
              <w:top w:w="80" w:type="dxa"/>
              <w:start w:w="80" w:type="dxa"/>
              <w:bottom w:w="80" w:type="dxa"/>
              <w:end w:w="80" w:type="dxa"/>
            </w:tcMar>
          </w:tcPr>
          <w:p>
            <w:pPr>
              <w:spacing w:after="0" w:before="0"/>
            </w:pPr>
            <w:r/>
            <w:r>
              <w:rPr>
                <w:rFonts w:ascii="Aptos" w:hAnsi="Aptos" w:eastAsia="Aptos"/>
                <w:b w:val="0"/>
                <w:sz w:val="12"/>
              </w:rPr>
              <w:t>valid classification</w:t>
            </w:r>
          </w:p>
        </w:tc>
        <w:tc>
          <w:tcPr>
            <w:tcW w:type="dxa" w:w="1361"/>
            <w:vAlign w:val="center"/>
            <w:tcMar>
              <w:top w:w="80" w:type="dxa"/>
              <w:start w:w="80" w:type="dxa"/>
              <w:bottom w:w="80" w:type="dxa"/>
              <w:end w:w="80" w:type="dxa"/>
            </w:tcMar>
          </w:tcPr>
          <w:p>
            <w:pPr>
              <w:spacing w:after="0" w:before="0"/>
            </w:pPr>
            <w:r/>
            <w:r>
              <w:rPr>
                <w:rFonts w:ascii="Aptos" w:hAnsi="Aptos" w:eastAsia="Aptos"/>
                <w:b w:val="0"/>
                <w:sz w:val="12"/>
              </w:rPr>
              <w:t>RESTRICTED</w:t>
            </w:r>
          </w:p>
        </w:tc>
        <w:tc>
          <w:tcPr>
            <w:tcW w:type="dxa" w:w="3005"/>
            <w:vAlign w:val="center"/>
            <w:tcMar>
              <w:top w:w="80" w:type="dxa"/>
              <w:start w:w="80" w:type="dxa"/>
              <w:bottom w:w="80" w:type="dxa"/>
              <w:end w:w="80" w:type="dxa"/>
            </w:tcMar>
          </w:tcPr>
          <w:p>
            <w:pPr>
              <w:spacing w:after="0" w:before="0"/>
            </w:pPr>
            <w:r/>
            <w:r>
              <w:rPr>
                <w:rFonts w:ascii="Aptos" w:hAnsi="Aptos" w:eastAsia="Aptos"/>
                <w:b w:val="0"/>
                <w:sz w:val="12"/>
              </w:rPr>
              <w:t>Access scope</w:t>
            </w:r>
          </w:p>
        </w:tc>
      </w:tr>
      <w:tr>
        <w:trPr>
          <w:cantSplit/>
        </w:trPr>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2"/>
              </w:rPr>
              <w:t>content_packages.row_version</w:t>
            </w:r>
          </w:p>
        </w:tc>
        <w:tc>
          <w:tcPr>
            <w:tcW w:type="dxa" w:w="1701"/>
            <w:shd w:fill="F2F8EF"/>
            <w:vAlign w:val="center"/>
            <w:tcMar>
              <w:top w:w="80" w:type="dxa"/>
              <w:start w:w="80" w:type="dxa"/>
              <w:bottom w:w="80" w:type="dxa"/>
              <w:end w:w="80" w:type="dxa"/>
            </w:tcMar>
          </w:tcPr>
          <w:p>
            <w:pPr>
              <w:spacing w:after="0" w:before="0"/>
            </w:pPr>
            <w:r/>
            <w:r>
              <w:rPr>
                <w:rFonts w:ascii="Aptos" w:hAnsi="Aptos" w:eastAsia="Aptos"/>
                <w:b w:val="0"/>
                <w:sz w:val="12"/>
              </w:rPr>
              <w:t>integer</w:t>
            </w:r>
          </w:p>
        </w:tc>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2"/>
              </w:rPr>
              <w:t>&gt;=1</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2"/>
              </w:rPr>
              <w:t>INTERNAL</w:t>
            </w:r>
          </w:p>
        </w:tc>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2"/>
              </w:rPr>
              <w:t>Optimistic concurrency</w:t>
            </w:r>
          </w:p>
        </w:tc>
      </w:tr>
      <w:tr>
        <w:trPr>
          <w:cantSplit/>
        </w:trPr>
        <w:tc>
          <w:tcPr>
            <w:tcW w:type="dxa" w:w="3005"/>
            <w:vAlign w:val="center"/>
            <w:tcMar>
              <w:top w:w="80" w:type="dxa"/>
              <w:start w:w="80" w:type="dxa"/>
              <w:bottom w:w="80" w:type="dxa"/>
              <w:end w:w="80" w:type="dxa"/>
            </w:tcMar>
          </w:tcPr>
          <w:p>
            <w:pPr>
              <w:spacing w:after="0" w:before="0"/>
            </w:pPr>
            <w:r/>
            <w:r>
              <w:rPr>
                <w:rFonts w:ascii="Aptos" w:hAnsi="Aptos" w:eastAsia="Aptos"/>
                <w:b w:val="0"/>
                <w:sz w:val="12"/>
              </w:rPr>
              <w:t>content_versions.body_json</w:t>
            </w:r>
          </w:p>
        </w:tc>
        <w:tc>
          <w:tcPr>
            <w:tcW w:type="dxa" w:w="1701"/>
            <w:vAlign w:val="center"/>
            <w:tcMar>
              <w:top w:w="80" w:type="dxa"/>
              <w:start w:w="80" w:type="dxa"/>
              <w:bottom w:w="80" w:type="dxa"/>
              <w:end w:w="80" w:type="dxa"/>
            </w:tcMar>
          </w:tcPr>
          <w:p>
            <w:pPr>
              <w:spacing w:after="0" w:before="0"/>
            </w:pPr>
            <w:r/>
            <w:r>
              <w:rPr>
                <w:rFonts w:ascii="Aptos" w:hAnsi="Aptos" w:eastAsia="Aptos"/>
                <w:b w:val="0"/>
                <w:sz w:val="12"/>
              </w:rPr>
              <w:t>jsonb/text</w:t>
            </w:r>
          </w:p>
        </w:tc>
        <w:tc>
          <w:tcPr>
            <w:tcW w:type="dxa" w:w="2494"/>
            <w:vAlign w:val="center"/>
            <w:tcMar>
              <w:top w:w="80" w:type="dxa"/>
              <w:start w:w="80" w:type="dxa"/>
              <w:bottom w:w="80" w:type="dxa"/>
              <w:end w:w="80" w:type="dxa"/>
            </w:tcMar>
          </w:tcPr>
          <w:p>
            <w:pPr>
              <w:spacing w:after="0" w:before="0"/>
            </w:pPr>
            <w:r/>
            <w:r>
              <w:rPr>
                <w:rFonts w:ascii="Aptos" w:hAnsi="Aptos" w:eastAsia="Aptos"/>
                <w:b w:val="0"/>
                <w:sz w:val="12"/>
              </w:rPr>
              <w:t>not null</w:t>
            </w:r>
          </w:p>
        </w:tc>
        <w:tc>
          <w:tcPr>
            <w:tcW w:type="dxa" w:w="1361"/>
            <w:vAlign w:val="center"/>
            <w:tcMar>
              <w:top w:w="80" w:type="dxa"/>
              <w:start w:w="80" w:type="dxa"/>
              <w:bottom w:w="80" w:type="dxa"/>
              <w:end w:w="80" w:type="dxa"/>
            </w:tcMar>
          </w:tcPr>
          <w:p>
            <w:pPr>
              <w:spacing w:after="0" w:before="0"/>
            </w:pPr>
            <w:r/>
            <w:r>
              <w:rPr>
                <w:rFonts w:ascii="Aptos" w:hAnsi="Aptos" w:eastAsia="Aptos"/>
                <w:b w:val="0"/>
                <w:sz w:val="12"/>
              </w:rPr>
              <w:t>By package</w:t>
            </w:r>
          </w:p>
        </w:tc>
        <w:tc>
          <w:tcPr>
            <w:tcW w:type="dxa" w:w="3005"/>
            <w:vAlign w:val="center"/>
            <w:tcMar>
              <w:top w:w="80" w:type="dxa"/>
              <w:start w:w="80" w:type="dxa"/>
              <w:bottom w:w="80" w:type="dxa"/>
              <w:end w:w="80" w:type="dxa"/>
            </w:tcMar>
          </w:tcPr>
          <w:p>
            <w:pPr>
              <w:spacing w:after="0" w:before="0"/>
            </w:pPr>
            <w:r/>
            <w:r>
              <w:rPr>
                <w:rFonts w:ascii="Aptos" w:hAnsi="Aptos" w:eastAsia="Aptos"/>
                <w:b w:val="0"/>
                <w:sz w:val="12"/>
              </w:rPr>
              <w:t>Version content</w:t>
            </w:r>
          </w:p>
        </w:tc>
      </w:tr>
      <w:tr>
        <w:trPr>
          <w:cantSplit/>
        </w:trPr>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2"/>
              </w:rPr>
              <w:t>content_versions.checksum</w:t>
            </w:r>
          </w:p>
        </w:tc>
        <w:tc>
          <w:tcPr>
            <w:tcW w:type="dxa" w:w="1701"/>
            <w:shd w:fill="F2F8EF"/>
            <w:vAlign w:val="center"/>
            <w:tcMar>
              <w:top w:w="80" w:type="dxa"/>
              <w:start w:w="80" w:type="dxa"/>
              <w:bottom w:w="80" w:type="dxa"/>
              <w:end w:w="80" w:type="dxa"/>
            </w:tcMar>
          </w:tcPr>
          <w:p>
            <w:pPr>
              <w:spacing w:after="0" w:before="0"/>
            </w:pPr>
            <w:r/>
            <w:r>
              <w:rPr>
                <w:rFonts w:ascii="Aptos" w:hAnsi="Aptos" w:eastAsia="Aptos"/>
                <w:b w:val="0"/>
                <w:sz w:val="12"/>
              </w:rPr>
              <w:t>char(64)</w:t>
            </w:r>
          </w:p>
        </w:tc>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2"/>
              </w:rPr>
              <w:t>unique item/version</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2"/>
              </w:rPr>
              <w:t>INTERNAL</w:t>
            </w:r>
          </w:p>
        </w:tc>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2"/>
              </w:rPr>
              <w:t>Integrity</w:t>
            </w:r>
          </w:p>
        </w:tc>
      </w:tr>
      <w:tr>
        <w:trPr>
          <w:cantSplit/>
        </w:trPr>
        <w:tc>
          <w:tcPr>
            <w:tcW w:type="dxa" w:w="3005"/>
            <w:vAlign w:val="center"/>
            <w:tcMar>
              <w:top w:w="80" w:type="dxa"/>
              <w:start w:w="80" w:type="dxa"/>
              <w:bottom w:w="80" w:type="dxa"/>
              <w:end w:w="80" w:type="dxa"/>
            </w:tcMar>
          </w:tcPr>
          <w:p>
            <w:pPr>
              <w:spacing w:after="0" w:before="0"/>
            </w:pPr>
            <w:r/>
            <w:r>
              <w:rPr>
                <w:rFonts w:ascii="Aptos" w:hAnsi="Aptos" w:eastAsia="Aptos"/>
                <w:b w:val="0"/>
                <w:sz w:val="12"/>
              </w:rPr>
              <w:t>claims.normalized_value</w:t>
            </w:r>
          </w:p>
        </w:tc>
        <w:tc>
          <w:tcPr>
            <w:tcW w:type="dxa" w:w="1701"/>
            <w:vAlign w:val="center"/>
            <w:tcMar>
              <w:top w:w="80" w:type="dxa"/>
              <w:start w:w="80" w:type="dxa"/>
              <w:bottom w:w="80" w:type="dxa"/>
              <w:end w:w="80" w:type="dxa"/>
            </w:tcMar>
          </w:tcPr>
          <w:p>
            <w:pPr>
              <w:spacing w:after="0" w:before="0"/>
            </w:pPr>
            <w:r/>
            <w:r>
              <w:rPr>
                <w:rFonts w:ascii="Aptos" w:hAnsi="Aptos" w:eastAsia="Aptos"/>
                <w:b w:val="0"/>
                <w:sz w:val="12"/>
              </w:rPr>
              <w:t>jsonb</w:t>
            </w:r>
          </w:p>
        </w:tc>
        <w:tc>
          <w:tcPr>
            <w:tcW w:type="dxa" w:w="2494"/>
            <w:vAlign w:val="center"/>
            <w:tcMar>
              <w:top w:w="80" w:type="dxa"/>
              <w:start w:w="80" w:type="dxa"/>
              <w:bottom w:w="80" w:type="dxa"/>
              <w:end w:w="80" w:type="dxa"/>
            </w:tcMar>
          </w:tcPr>
          <w:p>
            <w:pPr>
              <w:spacing w:after="0" w:before="0"/>
            </w:pPr>
            <w:r/>
            <w:r>
              <w:rPr>
                <w:rFonts w:ascii="Aptos" w:hAnsi="Aptos" w:eastAsia="Aptos"/>
                <w:b w:val="0"/>
                <w:sz w:val="12"/>
              </w:rPr>
              <w:t>conditional</w:t>
            </w:r>
          </w:p>
        </w:tc>
        <w:tc>
          <w:tcPr>
            <w:tcW w:type="dxa" w:w="1361"/>
            <w:vAlign w:val="center"/>
            <w:tcMar>
              <w:top w:w="80" w:type="dxa"/>
              <w:start w:w="80" w:type="dxa"/>
              <w:bottom w:w="80" w:type="dxa"/>
              <w:end w:w="80" w:type="dxa"/>
            </w:tcMar>
          </w:tcPr>
          <w:p>
            <w:pPr>
              <w:spacing w:after="0" w:before="0"/>
            </w:pPr>
            <w:r/>
            <w:r>
              <w:rPr>
                <w:rFonts w:ascii="Aptos" w:hAnsi="Aptos" w:eastAsia="Aptos"/>
                <w:b w:val="0"/>
                <w:sz w:val="12"/>
              </w:rPr>
              <w:t>By claim</w:t>
            </w:r>
          </w:p>
        </w:tc>
        <w:tc>
          <w:tcPr>
            <w:tcW w:type="dxa" w:w="3005"/>
            <w:vAlign w:val="center"/>
            <w:tcMar>
              <w:top w:w="80" w:type="dxa"/>
              <w:start w:w="80" w:type="dxa"/>
              <w:bottom w:w="80" w:type="dxa"/>
              <w:end w:w="80" w:type="dxa"/>
            </w:tcMar>
          </w:tcPr>
          <w:p>
            <w:pPr>
              <w:spacing w:after="0" w:before="0"/>
            </w:pPr>
            <w:r/>
            <w:r>
              <w:rPr>
                <w:rFonts w:ascii="Aptos" w:hAnsi="Aptos" w:eastAsia="Aptos"/>
                <w:b w:val="0"/>
                <w:sz w:val="12"/>
              </w:rPr>
              <w:t>Normalized value/unit/date/name</w:t>
            </w:r>
          </w:p>
        </w:tc>
      </w:tr>
      <w:tr>
        <w:trPr>
          <w:cantSplit/>
        </w:trPr>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2"/>
              </w:rPr>
              <w:t>content_sources.external_ref</w:t>
            </w:r>
          </w:p>
        </w:tc>
        <w:tc>
          <w:tcPr>
            <w:tcW w:type="dxa" w:w="1701"/>
            <w:shd w:fill="F2F8EF"/>
            <w:vAlign w:val="center"/>
            <w:tcMar>
              <w:top w:w="80" w:type="dxa"/>
              <w:start w:w="80" w:type="dxa"/>
              <w:bottom w:w="80" w:type="dxa"/>
              <w:end w:w="80" w:type="dxa"/>
            </w:tcMar>
          </w:tcPr>
          <w:p>
            <w:pPr>
              <w:spacing w:after="0" w:before="0"/>
            </w:pPr>
            <w:r/>
            <w:r>
              <w:rPr>
                <w:rFonts w:ascii="Aptos" w:hAnsi="Aptos" w:eastAsia="Aptos"/>
                <w:b w:val="0"/>
                <w:sz w:val="12"/>
              </w:rPr>
              <w:t>text</w:t>
            </w:r>
          </w:p>
        </w:tc>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2"/>
              </w:rPr>
              <w:t>provider + stable id/url</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2"/>
              </w:rPr>
              <w:t>By source</w:t>
            </w:r>
          </w:p>
        </w:tc>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2"/>
              </w:rPr>
              <w:t>Provenance</w:t>
            </w:r>
          </w:p>
        </w:tc>
      </w:tr>
      <w:tr>
        <w:trPr>
          <w:cantSplit/>
        </w:trPr>
        <w:tc>
          <w:tcPr>
            <w:tcW w:type="dxa" w:w="3005"/>
            <w:vAlign w:val="center"/>
            <w:tcMar>
              <w:top w:w="80" w:type="dxa"/>
              <w:start w:w="80" w:type="dxa"/>
              <w:bottom w:w="80" w:type="dxa"/>
              <w:end w:w="80" w:type="dxa"/>
            </w:tcMar>
          </w:tcPr>
          <w:p>
            <w:pPr>
              <w:spacing w:after="0" w:before="0"/>
            </w:pPr>
            <w:r/>
            <w:r>
              <w:rPr>
                <w:rFonts w:ascii="Aptos" w:hAnsi="Aptos" w:eastAsia="Aptos"/>
                <w:b w:val="0"/>
                <w:sz w:val="12"/>
              </w:rPr>
              <w:t>asset_versions.object_key</w:t>
            </w:r>
          </w:p>
        </w:tc>
        <w:tc>
          <w:tcPr>
            <w:tcW w:type="dxa" w:w="1701"/>
            <w:vAlign w:val="center"/>
            <w:tcMar>
              <w:top w:w="80" w:type="dxa"/>
              <w:start w:w="80" w:type="dxa"/>
              <w:bottom w:w="80" w:type="dxa"/>
              <w:end w:w="80" w:type="dxa"/>
            </w:tcMar>
          </w:tcPr>
          <w:p>
            <w:pPr>
              <w:spacing w:after="0" w:before="0"/>
            </w:pPr>
            <w:r/>
            <w:r>
              <w:rPr>
                <w:rFonts w:ascii="Aptos" w:hAnsi="Aptos" w:eastAsia="Aptos"/>
                <w:b w:val="0"/>
                <w:sz w:val="12"/>
              </w:rPr>
              <w:t>text</w:t>
            </w:r>
          </w:p>
        </w:tc>
        <w:tc>
          <w:tcPr>
            <w:tcW w:type="dxa" w:w="2494"/>
            <w:vAlign w:val="center"/>
            <w:tcMar>
              <w:top w:w="80" w:type="dxa"/>
              <w:start w:w="80" w:type="dxa"/>
              <w:bottom w:w="80" w:type="dxa"/>
              <w:end w:w="80" w:type="dxa"/>
            </w:tcMar>
          </w:tcPr>
          <w:p>
            <w:pPr>
              <w:spacing w:after="0" w:before="0"/>
            </w:pPr>
            <w:r/>
            <w:r>
              <w:rPr>
                <w:rFonts w:ascii="Aptos" w:hAnsi="Aptos" w:eastAsia="Aptos"/>
                <w:b w:val="0"/>
                <w:sz w:val="12"/>
              </w:rPr>
              <w:t>unique, not null</w:t>
            </w:r>
          </w:p>
        </w:tc>
        <w:tc>
          <w:tcPr>
            <w:tcW w:type="dxa" w:w="1361"/>
            <w:vAlign w:val="center"/>
            <w:tcMar>
              <w:top w:w="80" w:type="dxa"/>
              <w:start w:w="80" w:type="dxa"/>
              <w:bottom w:w="80" w:type="dxa"/>
              <w:end w:w="80" w:type="dxa"/>
            </w:tcMar>
          </w:tcPr>
          <w:p>
            <w:pPr>
              <w:spacing w:after="0" w:before="0"/>
            </w:pPr>
            <w:r/>
            <w:r>
              <w:rPr>
                <w:rFonts w:ascii="Aptos" w:hAnsi="Aptos" w:eastAsia="Aptos"/>
                <w:b w:val="0"/>
                <w:sz w:val="12"/>
              </w:rPr>
              <w:t>RESTRICTED</w:t>
            </w:r>
          </w:p>
        </w:tc>
        <w:tc>
          <w:tcPr>
            <w:tcW w:type="dxa" w:w="3005"/>
            <w:vAlign w:val="center"/>
            <w:tcMar>
              <w:top w:w="80" w:type="dxa"/>
              <w:start w:w="80" w:type="dxa"/>
              <w:bottom w:w="80" w:type="dxa"/>
              <w:end w:w="80" w:type="dxa"/>
            </w:tcMar>
          </w:tcPr>
          <w:p>
            <w:pPr>
              <w:spacing w:after="0" w:before="0"/>
            </w:pPr>
            <w:r/>
            <w:r>
              <w:rPr>
                <w:rFonts w:ascii="Aptos" w:hAnsi="Aptos" w:eastAsia="Aptos"/>
                <w:b w:val="0"/>
                <w:sz w:val="12"/>
              </w:rPr>
              <w:t>Private storage pointer</w:t>
            </w:r>
          </w:p>
        </w:tc>
      </w:tr>
      <w:tr>
        <w:trPr>
          <w:cantSplit/>
        </w:trPr>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2"/>
              </w:rPr>
              <w:t>asset_versions.sha256</w:t>
            </w:r>
          </w:p>
        </w:tc>
        <w:tc>
          <w:tcPr>
            <w:tcW w:type="dxa" w:w="1701"/>
            <w:shd w:fill="F2F8EF"/>
            <w:vAlign w:val="center"/>
            <w:tcMar>
              <w:top w:w="80" w:type="dxa"/>
              <w:start w:w="80" w:type="dxa"/>
              <w:bottom w:w="80" w:type="dxa"/>
              <w:end w:w="80" w:type="dxa"/>
            </w:tcMar>
          </w:tcPr>
          <w:p>
            <w:pPr>
              <w:spacing w:after="0" w:before="0"/>
            </w:pPr>
            <w:r/>
            <w:r>
              <w:rPr>
                <w:rFonts w:ascii="Aptos" w:hAnsi="Aptos" w:eastAsia="Aptos"/>
                <w:b w:val="0"/>
                <w:sz w:val="12"/>
              </w:rPr>
              <w:t>char(64)</w:t>
            </w:r>
          </w:p>
        </w:tc>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2"/>
              </w:rPr>
              <w:t>not null, indexed</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2"/>
              </w:rPr>
              <w:t>INTERNAL</w:t>
            </w:r>
          </w:p>
        </w:tc>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2"/>
              </w:rPr>
              <w:t>Dedupe/integrity</w:t>
            </w:r>
          </w:p>
        </w:tc>
      </w:tr>
      <w:tr>
        <w:trPr>
          <w:cantSplit/>
        </w:trPr>
        <w:tc>
          <w:tcPr>
            <w:tcW w:type="dxa" w:w="3005"/>
            <w:vAlign w:val="center"/>
            <w:tcMar>
              <w:top w:w="80" w:type="dxa"/>
              <w:start w:w="80" w:type="dxa"/>
              <w:bottom w:w="80" w:type="dxa"/>
              <w:end w:w="80" w:type="dxa"/>
            </w:tcMar>
          </w:tcPr>
          <w:p>
            <w:pPr>
              <w:spacing w:after="0" w:before="0"/>
            </w:pPr>
            <w:r/>
            <w:r>
              <w:rPr>
                <w:rFonts w:ascii="Aptos" w:hAnsi="Aptos" w:eastAsia="Aptos"/>
                <w:b w:val="0"/>
                <w:sz w:val="12"/>
              </w:rPr>
              <w:t>asset_rights.valid_until</w:t>
            </w:r>
          </w:p>
        </w:tc>
        <w:tc>
          <w:tcPr>
            <w:tcW w:type="dxa" w:w="1701"/>
            <w:vAlign w:val="center"/>
            <w:tcMar>
              <w:top w:w="80" w:type="dxa"/>
              <w:start w:w="80" w:type="dxa"/>
              <w:bottom w:w="80" w:type="dxa"/>
              <w:end w:w="80" w:type="dxa"/>
            </w:tcMar>
          </w:tcPr>
          <w:p>
            <w:pPr>
              <w:spacing w:after="0" w:before="0"/>
            </w:pPr>
            <w:r/>
            <w:r>
              <w:rPr>
                <w:rFonts w:ascii="Aptos" w:hAnsi="Aptos" w:eastAsia="Aptos"/>
                <w:b w:val="0"/>
                <w:sz w:val="12"/>
              </w:rPr>
              <w:t>timestamptz</w:t>
            </w:r>
          </w:p>
        </w:tc>
        <w:tc>
          <w:tcPr>
            <w:tcW w:type="dxa" w:w="2494"/>
            <w:vAlign w:val="center"/>
            <w:tcMar>
              <w:top w:w="80" w:type="dxa"/>
              <w:start w:w="80" w:type="dxa"/>
              <w:bottom w:w="80" w:type="dxa"/>
              <w:end w:w="80" w:type="dxa"/>
            </w:tcMar>
          </w:tcPr>
          <w:p>
            <w:pPr>
              <w:spacing w:after="0" w:before="0"/>
            </w:pPr>
            <w:r/>
            <w:r>
              <w:rPr>
                <w:rFonts w:ascii="Aptos" w:hAnsi="Aptos" w:eastAsia="Aptos"/>
                <w:b w:val="0"/>
                <w:sz w:val="12"/>
              </w:rPr>
              <w:t>nullable</w:t>
            </w:r>
          </w:p>
        </w:tc>
        <w:tc>
          <w:tcPr>
            <w:tcW w:type="dxa" w:w="1361"/>
            <w:vAlign w:val="center"/>
            <w:tcMar>
              <w:top w:w="80" w:type="dxa"/>
              <w:start w:w="80" w:type="dxa"/>
              <w:bottom w:w="80" w:type="dxa"/>
              <w:end w:w="80" w:type="dxa"/>
            </w:tcMar>
          </w:tcPr>
          <w:p>
            <w:pPr>
              <w:spacing w:after="0" w:before="0"/>
            </w:pPr>
            <w:r/>
            <w:r>
              <w:rPr>
                <w:rFonts w:ascii="Aptos" w:hAnsi="Aptos" w:eastAsia="Aptos"/>
                <w:b w:val="0"/>
                <w:sz w:val="12"/>
              </w:rPr>
              <w:t>RESTRICTED</w:t>
            </w:r>
          </w:p>
        </w:tc>
        <w:tc>
          <w:tcPr>
            <w:tcW w:type="dxa" w:w="3005"/>
            <w:vAlign w:val="center"/>
            <w:tcMar>
              <w:top w:w="80" w:type="dxa"/>
              <w:start w:w="80" w:type="dxa"/>
              <w:bottom w:w="80" w:type="dxa"/>
              <w:end w:w="80" w:type="dxa"/>
            </w:tcMar>
          </w:tcPr>
          <w:p>
            <w:pPr>
              <w:spacing w:after="0" w:before="0"/>
            </w:pPr>
            <w:r/>
            <w:r>
              <w:rPr>
                <w:rFonts w:ascii="Aptos" w:hAnsi="Aptos" w:eastAsia="Aptos"/>
                <w:b w:val="0"/>
                <w:sz w:val="12"/>
              </w:rPr>
              <w:t>Publish guard</w:t>
            </w:r>
          </w:p>
        </w:tc>
      </w:tr>
      <w:tr>
        <w:trPr>
          <w:cantSplit/>
        </w:trPr>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2"/>
              </w:rPr>
              <w:t>approval_manifests.manifest_hash</w:t>
            </w:r>
          </w:p>
        </w:tc>
        <w:tc>
          <w:tcPr>
            <w:tcW w:type="dxa" w:w="1701"/>
            <w:shd w:fill="F2F8EF"/>
            <w:vAlign w:val="center"/>
            <w:tcMar>
              <w:top w:w="80" w:type="dxa"/>
              <w:start w:w="80" w:type="dxa"/>
              <w:bottom w:w="80" w:type="dxa"/>
              <w:end w:w="80" w:type="dxa"/>
            </w:tcMar>
          </w:tcPr>
          <w:p>
            <w:pPr>
              <w:spacing w:after="0" w:before="0"/>
            </w:pPr>
            <w:r/>
            <w:r>
              <w:rPr>
                <w:rFonts w:ascii="Aptos" w:hAnsi="Aptos" w:eastAsia="Aptos"/>
                <w:b w:val="0"/>
                <w:sz w:val="12"/>
              </w:rPr>
              <w:t>char(64)</w:t>
            </w:r>
          </w:p>
        </w:tc>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2"/>
              </w:rPr>
              <w:t>unique, not null</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2"/>
              </w:rPr>
              <w:t>INTERNAL</w:t>
            </w:r>
          </w:p>
        </w:tc>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2"/>
              </w:rPr>
              <w:t>Approval binding</w:t>
            </w:r>
          </w:p>
        </w:tc>
      </w:tr>
      <w:tr>
        <w:trPr>
          <w:cantSplit/>
        </w:trPr>
        <w:tc>
          <w:tcPr>
            <w:tcW w:type="dxa" w:w="3005"/>
            <w:vAlign w:val="center"/>
            <w:tcMar>
              <w:top w:w="80" w:type="dxa"/>
              <w:start w:w="80" w:type="dxa"/>
              <w:bottom w:w="80" w:type="dxa"/>
              <w:end w:w="80" w:type="dxa"/>
            </w:tcMar>
          </w:tcPr>
          <w:p>
            <w:pPr>
              <w:spacing w:after="0" w:before="0"/>
            </w:pPr>
            <w:r/>
            <w:r>
              <w:rPr>
                <w:rFonts w:ascii="Aptos" w:hAnsi="Aptos" w:eastAsia="Aptos"/>
                <w:b w:val="0"/>
                <w:sz w:val="12"/>
              </w:rPr>
              <w:t>approval_actions.decision</w:t>
            </w:r>
          </w:p>
        </w:tc>
        <w:tc>
          <w:tcPr>
            <w:tcW w:type="dxa" w:w="1701"/>
            <w:vAlign w:val="center"/>
            <w:tcMar>
              <w:top w:w="80" w:type="dxa"/>
              <w:start w:w="80" w:type="dxa"/>
              <w:bottom w:w="80" w:type="dxa"/>
              <w:end w:w="80" w:type="dxa"/>
            </w:tcMar>
          </w:tcPr>
          <w:p>
            <w:pPr>
              <w:spacing w:after="0" w:before="0"/>
            </w:pPr>
            <w:r/>
            <w:r>
              <w:rPr>
                <w:rFonts w:ascii="Aptos" w:hAnsi="Aptos" w:eastAsia="Aptos"/>
                <w:b w:val="0"/>
                <w:sz w:val="12"/>
              </w:rPr>
              <w:t>enum</w:t>
            </w:r>
          </w:p>
        </w:tc>
        <w:tc>
          <w:tcPr>
            <w:tcW w:type="dxa" w:w="2494"/>
            <w:vAlign w:val="center"/>
            <w:tcMar>
              <w:top w:w="80" w:type="dxa"/>
              <w:start w:w="80" w:type="dxa"/>
              <w:bottom w:w="80" w:type="dxa"/>
              <w:end w:w="80" w:type="dxa"/>
            </w:tcMar>
          </w:tcPr>
          <w:p>
            <w:pPr>
              <w:spacing w:after="0" w:before="0"/>
            </w:pPr>
            <w:r/>
            <w:r>
              <w:rPr>
                <w:rFonts w:ascii="Aptos" w:hAnsi="Aptos" w:eastAsia="Aptos"/>
                <w:b w:val="0"/>
                <w:sz w:val="12"/>
              </w:rPr>
              <w:t>valid decision</w:t>
            </w:r>
          </w:p>
        </w:tc>
        <w:tc>
          <w:tcPr>
            <w:tcW w:type="dxa" w:w="1361"/>
            <w:vAlign w:val="center"/>
            <w:tcMar>
              <w:top w:w="80" w:type="dxa"/>
              <w:start w:w="80" w:type="dxa"/>
              <w:bottom w:w="80" w:type="dxa"/>
              <w:end w:w="80" w:type="dxa"/>
            </w:tcMar>
          </w:tcPr>
          <w:p>
            <w:pPr>
              <w:spacing w:after="0" w:before="0"/>
            </w:pPr>
            <w:r/>
            <w:r>
              <w:rPr>
                <w:rFonts w:ascii="Aptos" w:hAnsi="Aptos" w:eastAsia="Aptos"/>
                <w:b w:val="0"/>
                <w:sz w:val="12"/>
              </w:rPr>
              <w:t>INTERNAL</w:t>
            </w:r>
          </w:p>
        </w:tc>
        <w:tc>
          <w:tcPr>
            <w:tcW w:type="dxa" w:w="3005"/>
            <w:vAlign w:val="center"/>
            <w:tcMar>
              <w:top w:w="80" w:type="dxa"/>
              <w:start w:w="80" w:type="dxa"/>
              <w:bottom w:w="80" w:type="dxa"/>
              <w:end w:w="80" w:type="dxa"/>
            </w:tcMar>
          </w:tcPr>
          <w:p>
            <w:pPr>
              <w:spacing w:after="0" w:before="0"/>
            </w:pPr>
            <w:r/>
            <w:r>
              <w:rPr>
                <w:rFonts w:ascii="Aptos" w:hAnsi="Aptos" w:eastAsia="Aptos"/>
                <w:b w:val="0"/>
                <w:sz w:val="12"/>
              </w:rPr>
              <w:t>Decision</w:t>
            </w:r>
          </w:p>
        </w:tc>
      </w:tr>
      <w:tr>
        <w:trPr>
          <w:cantSplit/>
        </w:trPr>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2"/>
              </w:rPr>
              <w:t>publication_jobs.idempotency_key</w:t>
            </w:r>
          </w:p>
        </w:tc>
        <w:tc>
          <w:tcPr>
            <w:tcW w:type="dxa" w:w="1701"/>
            <w:shd w:fill="F2F8EF"/>
            <w:vAlign w:val="center"/>
            <w:tcMar>
              <w:top w:w="80" w:type="dxa"/>
              <w:start w:w="80" w:type="dxa"/>
              <w:bottom w:w="80" w:type="dxa"/>
              <w:end w:w="80" w:type="dxa"/>
            </w:tcMar>
          </w:tcPr>
          <w:p>
            <w:pPr>
              <w:spacing w:after="0" w:before="0"/>
            </w:pPr>
            <w:r/>
            <w:r>
              <w:rPr>
                <w:rFonts w:ascii="Aptos" w:hAnsi="Aptos" w:eastAsia="Aptos"/>
                <w:b w:val="0"/>
                <w:sz w:val="12"/>
              </w:rPr>
              <w:t>varchar(128)</w:t>
            </w:r>
          </w:p>
        </w:tc>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2"/>
              </w:rPr>
              <w:t>unique per provider/account/action</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2"/>
              </w:rPr>
              <w:t>INTERNAL</w:t>
            </w:r>
          </w:p>
        </w:tc>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2"/>
              </w:rPr>
              <w:t>Duplicate guard</w:t>
            </w:r>
          </w:p>
        </w:tc>
      </w:tr>
      <w:tr>
        <w:trPr>
          <w:cantSplit/>
        </w:trPr>
        <w:tc>
          <w:tcPr>
            <w:tcW w:type="dxa" w:w="3005"/>
            <w:vAlign w:val="center"/>
            <w:tcMar>
              <w:top w:w="80" w:type="dxa"/>
              <w:start w:w="80" w:type="dxa"/>
              <w:bottom w:w="80" w:type="dxa"/>
              <w:end w:w="80" w:type="dxa"/>
            </w:tcMar>
          </w:tcPr>
          <w:p>
            <w:pPr>
              <w:spacing w:after="0" w:before="0"/>
            </w:pPr>
            <w:r/>
            <w:r>
              <w:rPr>
                <w:rFonts w:ascii="Aptos" w:hAnsi="Aptos" w:eastAsia="Aptos"/>
                <w:b w:val="0"/>
                <w:sz w:val="12"/>
              </w:rPr>
              <w:t>external_posts.url</w:t>
            </w:r>
          </w:p>
        </w:tc>
        <w:tc>
          <w:tcPr>
            <w:tcW w:type="dxa" w:w="1701"/>
            <w:vAlign w:val="center"/>
            <w:tcMar>
              <w:top w:w="80" w:type="dxa"/>
              <w:start w:w="80" w:type="dxa"/>
              <w:bottom w:w="80" w:type="dxa"/>
              <w:end w:w="80" w:type="dxa"/>
            </w:tcMar>
          </w:tcPr>
          <w:p>
            <w:pPr>
              <w:spacing w:after="0" w:before="0"/>
            </w:pPr>
            <w:r/>
            <w:r>
              <w:rPr>
                <w:rFonts w:ascii="Aptos" w:hAnsi="Aptos" w:eastAsia="Aptos"/>
                <w:b w:val="0"/>
                <w:sz w:val="12"/>
              </w:rPr>
              <w:t>text</w:t>
            </w:r>
          </w:p>
        </w:tc>
        <w:tc>
          <w:tcPr>
            <w:tcW w:type="dxa" w:w="2494"/>
            <w:vAlign w:val="center"/>
            <w:tcMar>
              <w:top w:w="80" w:type="dxa"/>
              <w:start w:w="80" w:type="dxa"/>
              <w:bottom w:w="80" w:type="dxa"/>
              <w:end w:w="80" w:type="dxa"/>
            </w:tcMar>
          </w:tcPr>
          <w:p>
            <w:pPr>
              <w:spacing w:after="0" w:before="0"/>
            </w:pPr>
            <w:r/>
            <w:r>
              <w:rPr>
                <w:rFonts w:ascii="Aptos" w:hAnsi="Aptos" w:eastAsia="Aptos"/>
                <w:b w:val="0"/>
                <w:sz w:val="12"/>
              </w:rPr>
              <w:t>provider validation</w:t>
            </w:r>
          </w:p>
        </w:tc>
        <w:tc>
          <w:tcPr>
            <w:tcW w:type="dxa" w:w="1361"/>
            <w:vAlign w:val="center"/>
            <w:tcMar>
              <w:top w:w="80" w:type="dxa"/>
              <w:start w:w="80" w:type="dxa"/>
              <w:bottom w:w="80" w:type="dxa"/>
              <w:end w:w="80" w:type="dxa"/>
            </w:tcMar>
          </w:tcPr>
          <w:p>
            <w:pPr>
              <w:spacing w:after="0" w:before="0"/>
            </w:pPr>
            <w:r/>
            <w:r>
              <w:rPr>
                <w:rFonts w:ascii="Aptos" w:hAnsi="Aptos" w:eastAsia="Aptos"/>
                <w:b w:val="0"/>
                <w:sz w:val="12"/>
              </w:rPr>
              <w:t>PUBLIC/INTERNAL</w:t>
            </w:r>
          </w:p>
        </w:tc>
        <w:tc>
          <w:tcPr>
            <w:tcW w:type="dxa" w:w="3005"/>
            <w:vAlign w:val="center"/>
            <w:tcMar>
              <w:top w:w="80" w:type="dxa"/>
              <w:start w:w="80" w:type="dxa"/>
              <w:bottom w:w="80" w:type="dxa"/>
              <w:end w:w="80" w:type="dxa"/>
            </w:tcMar>
          </w:tcPr>
          <w:p>
            <w:pPr>
              <w:spacing w:after="0" w:before="0"/>
            </w:pPr>
            <w:r/>
            <w:r>
              <w:rPr>
                <w:rFonts w:ascii="Aptos" w:hAnsi="Aptos" w:eastAsia="Aptos"/>
                <w:b w:val="0"/>
                <w:sz w:val="12"/>
              </w:rPr>
              <w:t>Published location</w:t>
            </w:r>
          </w:p>
        </w:tc>
      </w:tr>
      <w:tr>
        <w:trPr>
          <w:cantSplit/>
        </w:trPr>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2"/>
              </w:rPr>
              <w:t>audit_events.before_hash/after_hash</w:t>
            </w:r>
          </w:p>
        </w:tc>
        <w:tc>
          <w:tcPr>
            <w:tcW w:type="dxa" w:w="1701"/>
            <w:shd w:fill="F2F8EF"/>
            <w:vAlign w:val="center"/>
            <w:tcMar>
              <w:top w:w="80" w:type="dxa"/>
              <w:start w:w="80" w:type="dxa"/>
              <w:bottom w:w="80" w:type="dxa"/>
              <w:end w:w="80" w:type="dxa"/>
            </w:tcMar>
          </w:tcPr>
          <w:p>
            <w:pPr>
              <w:spacing w:after="0" w:before="0"/>
            </w:pPr>
            <w:r/>
            <w:r>
              <w:rPr>
                <w:rFonts w:ascii="Aptos" w:hAnsi="Aptos" w:eastAsia="Aptos"/>
                <w:b w:val="0"/>
                <w:sz w:val="12"/>
              </w:rPr>
              <w:t>char(64)</w:t>
            </w:r>
          </w:p>
        </w:tc>
        <w:tc>
          <w:tcPr>
            <w:tcW w:type="dxa" w:w="2494"/>
            <w:shd w:fill="F2F8EF"/>
            <w:vAlign w:val="center"/>
            <w:tcMar>
              <w:top w:w="80" w:type="dxa"/>
              <w:start w:w="80" w:type="dxa"/>
              <w:bottom w:w="80" w:type="dxa"/>
              <w:end w:w="80" w:type="dxa"/>
            </w:tcMar>
          </w:tcPr>
          <w:p>
            <w:pPr>
              <w:spacing w:after="0" w:before="0"/>
            </w:pPr>
            <w:r/>
            <w:r>
              <w:rPr>
                <w:rFonts w:ascii="Aptos" w:hAnsi="Aptos" w:eastAsia="Aptos"/>
                <w:b w:val="0"/>
                <w:sz w:val="12"/>
              </w:rPr>
              <w:t>nullable by action</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2"/>
              </w:rPr>
              <w:t>RESTRICTED</w:t>
            </w:r>
          </w:p>
        </w:tc>
        <w:tc>
          <w:tcPr>
            <w:tcW w:type="dxa" w:w="3005"/>
            <w:shd w:fill="F2F8EF"/>
            <w:vAlign w:val="center"/>
            <w:tcMar>
              <w:top w:w="80" w:type="dxa"/>
              <w:start w:w="80" w:type="dxa"/>
              <w:bottom w:w="80" w:type="dxa"/>
              <w:end w:w="80" w:type="dxa"/>
            </w:tcMar>
          </w:tcPr>
          <w:p>
            <w:pPr>
              <w:spacing w:after="0" w:before="0"/>
            </w:pPr>
            <w:r/>
            <w:r>
              <w:rPr>
                <w:rFonts w:ascii="Aptos" w:hAnsi="Aptos" w:eastAsia="Aptos"/>
                <w:b w:val="0"/>
                <w:sz w:val="12"/>
              </w:rPr>
              <w:t>Tamper evidence</w:t>
            </w:r>
          </w:p>
        </w:tc>
      </w:tr>
    </w:tbl>
    <w:p>
      <w:pPr>
        <w:spacing w:after="20"/>
      </w:pPr>
    </w:p>
    <w:p>
      <w:pPr>
        <w:pStyle w:val="Heading2"/>
      </w:pPr>
      <w:r>
        <w:t>18.4 Constraints dan Index</w:t>
      </w:r>
    </w:p>
    <w:p>
      <w:pPr>
        <w:pStyle w:val="ListBullet"/>
        <w:spacing w:after="30"/>
      </w:pPr>
      <w:r>
        <w:t>UUID PK; timestamptz; effective dating untuk policy/config; row_version untuk object mutable.</w:t>
      </w:r>
    </w:p>
    <w:p>
      <w:pPr>
        <w:pStyle w:val="ListBullet"/>
        <w:spacing w:after="30"/>
      </w:pPr>
      <w:r>
        <w:t>Unique: package_number, manifest_hash, provider+external_id, publication idempotency key, active version per object.</w:t>
      </w:r>
    </w:p>
    <w:p>
      <w:pPr>
        <w:pStyle w:val="ListBullet"/>
        <w:spacing w:after="30"/>
      </w:pPr>
      <w:r>
        <w:t>Check: valid state, nonnegative metric, valid period, reason wajib pada reject/hold/override.</w:t>
      </w:r>
    </w:p>
    <w:p>
      <w:pPr>
        <w:pStyle w:val="ListBullet"/>
        <w:spacing w:after="30"/>
      </w:pPr>
      <w:r>
        <w:t>No cascade delete pada package/version/approval/publication/audit/rights/archive.</w:t>
      </w:r>
    </w:p>
    <w:p>
      <w:pPr>
        <w:pStyle w:val="ListBullet"/>
        <w:spacing w:after="30"/>
      </w:pPr>
      <w:r>
        <w:t>Index: status+due_at, owner+status, campaign+period, FTS title/body, external source ref, asset hash, rights expiry, external ID/URL, correlation ID.</w:t>
      </w:r>
    </w:p>
    <w:p>
      <w:pPr>
        <w:pStyle w:val="ListBullet"/>
        <w:spacing w:after="30"/>
      </w:pPr>
      <w:r>
        <w:t>Row/data scope enforcement untuk unit, assignment, classification, campaign, auditor.</w:t>
      </w:r>
    </w:p>
    <w:p>
      <w:pPr>
        <w:pStyle w:val="Heading1"/>
      </w:pPr>
      <w:r>
        <w:t>19. API, Event, dan Interoperabilitas</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3061"/>
            <w:shd w:fill="365E27"/>
            <w:vAlign w:val="center"/>
            <w:tcMar>
              <w:top w:w="80" w:type="dxa"/>
              <w:start w:w="80" w:type="dxa"/>
              <w:bottom w:w="80" w:type="dxa"/>
              <w:end w:w="80" w:type="dxa"/>
            </w:tcMar>
          </w:tcPr>
          <w:p>
            <w:pPr>
              <w:spacing w:after="0" w:before="0"/>
            </w:pPr>
            <w:r/>
            <w:r>
              <w:rPr>
                <w:rFonts w:ascii="Aptos" w:hAnsi="Aptos" w:eastAsia="Aptos"/>
                <w:b/>
                <w:color w:val="FFFFFF"/>
                <w:sz w:val="14"/>
              </w:rPr>
              <w:t>Resource</w:t>
            </w:r>
          </w:p>
        </w:tc>
        <w:tc>
          <w:tcPr>
            <w:tcW w:type="dxa" w:w="6520"/>
            <w:shd w:fill="365E27"/>
            <w:vAlign w:val="center"/>
            <w:tcMar>
              <w:top w:w="80" w:type="dxa"/>
              <w:start w:w="80" w:type="dxa"/>
              <w:bottom w:w="80" w:type="dxa"/>
              <w:end w:w="80" w:type="dxa"/>
            </w:tcMar>
          </w:tcPr>
          <w:p>
            <w:pPr>
              <w:spacing w:after="0" w:before="0"/>
            </w:pPr>
            <w:r/>
            <w:r>
              <w:rPr>
                <w:rFonts w:ascii="Aptos" w:hAnsi="Aptos" w:eastAsia="Aptos"/>
                <w:b/>
                <w:color w:val="FFFFFF"/>
                <w:sz w:val="14"/>
              </w:rPr>
              <w:t>Endpoint contoh</w:t>
            </w:r>
          </w:p>
        </w:tc>
      </w:tr>
      <w:tr>
        <w:trPr>
          <w:cantSplit/>
        </w:trPr>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4"/>
              </w:rPr>
              <w:t>Permintaan</w:t>
            </w:r>
          </w:p>
        </w:tc>
        <w:tc>
          <w:tcPr>
            <w:tcW w:type="dxa" w:w="6520"/>
            <w:shd w:fill="F2F8EF"/>
            <w:vAlign w:val="center"/>
            <w:tcMar>
              <w:top w:w="80" w:type="dxa"/>
              <w:start w:w="80" w:type="dxa"/>
              <w:bottom w:w="80" w:type="dxa"/>
              <w:end w:w="80" w:type="dxa"/>
            </w:tcMar>
          </w:tcPr>
          <w:p>
            <w:pPr>
              <w:spacing w:after="0" w:before="0"/>
            </w:pPr>
            <w:r/>
            <w:r>
              <w:rPr>
                <w:rFonts w:ascii="Aptos" w:hAnsi="Aptos" w:eastAsia="Aptos"/>
                <w:b w:val="0"/>
                <w:sz w:val="14"/>
              </w:rPr>
              <w:t>GET/POST /api/v1/content-requests; POST /{id}/triage</w:t>
            </w:r>
          </w:p>
        </w:tc>
      </w:tr>
      <w:tr>
        <w:trPr>
          <w:cantSplit/>
        </w:trPr>
        <w:tc>
          <w:tcPr>
            <w:tcW w:type="dxa" w:w="3061"/>
            <w:vAlign w:val="center"/>
            <w:tcMar>
              <w:top w:w="80" w:type="dxa"/>
              <w:start w:w="80" w:type="dxa"/>
              <w:bottom w:w="80" w:type="dxa"/>
              <w:end w:w="80" w:type="dxa"/>
            </w:tcMar>
          </w:tcPr>
          <w:p>
            <w:pPr>
              <w:spacing w:after="0" w:before="0"/>
            </w:pPr>
            <w:r/>
            <w:r>
              <w:rPr>
                <w:rFonts w:ascii="Aptos" w:hAnsi="Aptos" w:eastAsia="Aptos"/>
                <w:b w:val="0"/>
                <w:sz w:val="14"/>
              </w:rPr>
              <w:t>Kampanye</w:t>
            </w:r>
          </w:p>
        </w:tc>
        <w:tc>
          <w:tcPr>
            <w:tcW w:type="dxa" w:w="6520"/>
            <w:vAlign w:val="center"/>
            <w:tcMar>
              <w:top w:w="80" w:type="dxa"/>
              <w:start w:w="80" w:type="dxa"/>
              <w:bottom w:w="80" w:type="dxa"/>
              <w:end w:w="80" w:type="dxa"/>
            </w:tcMar>
          </w:tcPr>
          <w:p>
            <w:pPr>
              <w:spacing w:after="0" w:before="0"/>
            </w:pPr>
            <w:r/>
            <w:r>
              <w:rPr>
                <w:rFonts w:ascii="Aptos" w:hAnsi="Aptos" w:eastAsia="Aptos"/>
                <w:b w:val="0"/>
                <w:sz w:val="14"/>
              </w:rPr>
              <w:t>GET/POST/PATCH /api/v1/campaigns</w:t>
            </w:r>
          </w:p>
        </w:tc>
      </w:tr>
      <w:tr>
        <w:trPr>
          <w:cantSplit/>
        </w:trPr>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4"/>
              </w:rPr>
              <w:t>Paket</w:t>
            </w:r>
          </w:p>
        </w:tc>
        <w:tc>
          <w:tcPr>
            <w:tcW w:type="dxa" w:w="6520"/>
            <w:shd w:fill="F2F8EF"/>
            <w:vAlign w:val="center"/>
            <w:tcMar>
              <w:top w:w="80" w:type="dxa"/>
              <w:start w:w="80" w:type="dxa"/>
              <w:bottom w:w="80" w:type="dxa"/>
              <w:end w:w="80" w:type="dxa"/>
            </w:tcMar>
          </w:tcPr>
          <w:p>
            <w:pPr>
              <w:spacing w:after="0" w:before="0"/>
            </w:pPr>
            <w:r/>
            <w:r>
              <w:rPr>
                <w:rFonts w:ascii="Aptos" w:hAnsi="Aptos" w:eastAsia="Aptos"/>
                <w:b w:val="0"/>
                <w:sz w:val="14"/>
              </w:rPr>
              <w:t>GET/POST/PATCH /api/v1/content-packages; POST /{id}/transition</w:t>
            </w:r>
          </w:p>
        </w:tc>
      </w:tr>
      <w:tr>
        <w:trPr>
          <w:cantSplit/>
        </w:trPr>
        <w:tc>
          <w:tcPr>
            <w:tcW w:type="dxa" w:w="3061"/>
            <w:vAlign w:val="center"/>
            <w:tcMar>
              <w:top w:w="80" w:type="dxa"/>
              <w:start w:w="80" w:type="dxa"/>
              <w:bottom w:w="80" w:type="dxa"/>
              <w:end w:w="80" w:type="dxa"/>
            </w:tcMar>
          </w:tcPr>
          <w:p>
            <w:pPr>
              <w:spacing w:after="0" w:before="0"/>
            </w:pPr>
            <w:r/>
            <w:r>
              <w:rPr>
                <w:rFonts w:ascii="Aptos" w:hAnsi="Aptos" w:eastAsia="Aptos"/>
                <w:b w:val="0"/>
                <w:sz w:val="14"/>
              </w:rPr>
              <w:t>Brief</w:t>
            </w:r>
          </w:p>
        </w:tc>
        <w:tc>
          <w:tcPr>
            <w:tcW w:type="dxa" w:w="6520"/>
            <w:vAlign w:val="center"/>
            <w:tcMar>
              <w:top w:w="80" w:type="dxa"/>
              <w:start w:w="80" w:type="dxa"/>
              <w:bottom w:w="80" w:type="dxa"/>
              <w:end w:w="80" w:type="dxa"/>
            </w:tcMar>
          </w:tcPr>
          <w:p>
            <w:pPr>
              <w:spacing w:after="0" w:before="0"/>
            </w:pPr>
            <w:r/>
            <w:r>
              <w:rPr>
                <w:rFonts w:ascii="Aptos" w:hAnsi="Aptos" w:eastAsia="Aptos"/>
                <w:b w:val="0"/>
                <w:sz w:val="14"/>
              </w:rPr>
              <w:t>GET/PUT /api/v1/content-packages/{id}/brief</w:t>
            </w:r>
          </w:p>
        </w:tc>
      </w:tr>
      <w:tr>
        <w:trPr>
          <w:cantSplit/>
        </w:trPr>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4"/>
              </w:rPr>
              <w:t>Klaim/Sumber</w:t>
            </w:r>
          </w:p>
        </w:tc>
        <w:tc>
          <w:tcPr>
            <w:tcW w:type="dxa" w:w="6520"/>
            <w:shd w:fill="F2F8EF"/>
            <w:vAlign w:val="center"/>
            <w:tcMar>
              <w:top w:w="80" w:type="dxa"/>
              <w:start w:w="80" w:type="dxa"/>
              <w:bottom w:w="80" w:type="dxa"/>
              <w:end w:w="80" w:type="dxa"/>
            </w:tcMar>
          </w:tcPr>
          <w:p>
            <w:pPr>
              <w:spacing w:after="0" w:before="0"/>
            </w:pPr>
            <w:r/>
            <w:r>
              <w:rPr>
                <w:rFonts w:ascii="Aptos" w:hAnsi="Aptos" w:eastAsia="Aptos"/>
                <w:b w:val="0"/>
                <w:sz w:val="14"/>
              </w:rPr>
              <w:t>/claims, /sources, /claims/{id}/verify</w:t>
            </w:r>
          </w:p>
        </w:tc>
      </w:tr>
      <w:tr>
        <w:trPr>
          <w:cantSplit/>
        </w:trPr>
        <w:tc>
          <w:tcPr>
            <w:tcW w:type="dxa" w:w="3061"/>
            <w:vAlign w:val="center"/>
            <w:tcMar>
              <w:top w:w="80" w:type="dxa"/>
              <w:start w:w="80" w:type="dxa"/>
              <w:bottom w:w="80" w:type="dxa"/>
              <w:end w:w="80" w:type="dxa"/>
            </w:tcMar>
          </w:tcPr>
          <w:p>
            <w:pPr>
              <w:spacing w:after="0" w:before="0"/>
            </w:pPr>
            <w:r/>
            <w:r>
              <w:rPr>
                <w:rFonts w:ascii="Aptos" w:hAnsi="Aptos" w:eastAsia="Aptos"/>
                <w:b w:val="0"/>
                <w:sz w:val="14"/>
              </w:rPr>
              <w:t>Konten/Versi</w:t>
            </w:r>
          </w:p>
        </w:tc>
        <w:tc>
          <w:tcPr>
            <w:tcW w:type="dxa" w:w="6520"/>
            <w:vAlign w:val="center"/>
            <w:tcMar>
              <w:top w:w="80" w:type="dxa"/>
              <w:start w:w="80" w:type="dxa"/>
              <w:bottom w:w="80" w:type="dxa"/>
              <w:end w:w="80" w:type="dxa"/>
            </w:tcMar>
          </w:tcPr>
          <w:p>
            <w:pPr>
              <w:spacing w:after="0" w:before="0"/>
            </w:pPr>
            <w:r/>
            <w:r>
              <w:rPr>
                <w:rFonts w:ascii="Aptos" w:hAnsi="Aptos" w:eastAsia="Aptos"/>
                <w:b w:val="0"/>
                <w:sz w:val="14"/>
              </w:rPr>
              <w:t>/content-items, /versions, /compare</w:t>
            </w:r>
          </w:p>
        </w:tc>
      </w:tr>
      <w:tr>
        <w:trPr>
          <w:cantSplit/>
        </w:trPr>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4"/>
              </w:rPr>
              <w:t>Varian</w:t>
            </w:r>
          </w:p>
        </w:tc>
        <w:tc>
          <w:tcPr>
            <w:tcW w:type="dxa" w:w="6520"/>
            <w:shd w:fill="F2F8EF"/>
            <w:vAlign w:val="center"/>
            <w:tcMar>
              <w:top w:w="80" w:type="dxa"/>
              <w:start w:w="80" w:type="dxa"/>
              <w:bottom w:w="80" w:type="dxa"/>
              <w:end w:w="80" w:type="dxa"/>
            </w:tcMar>
          </w:tcPr>
          <w:p>
            <w:pPr>
              <w:spacing w:after="0" w:before="0"/>
            </w:pPr>
            <w:r/>
            <w:r>
              <w:rPr>
                <w:rFonts w:ascii="Aptos" w:hAnsi="Aptos" w:eastAsia="Aptos"/>
                <w:b w:val="0"/>
                <w:sz w:val="14"/>
              </w:rPr>
              <w:t>/channel-variants, /validate</w:t>
            </w:r>
          </w:p>
        </w:tc>
      </w:tr>
      <w:tr>
        <w:trPr>
          <w:cantSplit/>
        </w:trPr>
        <w:tc>
          <w:tcPr>
            <w:tcW w:type="dxa" w:w="3061"/>
            <w:vAlign w:val="center"/>
            <w:tcMar>
              <w:top w:w="80" w:type="dxa"/>
              <w:start w:w="80" w:type="dxa"/>
              <w:bottom w:w="80" w:type="dxa"/>
              <w:end w:w="80" w:type="dxa"/>
            </w:tcMar>
          </w:tcPr>
          <w:p>
            <w:pPr>
              <w:spacing w:after="0" w:before="0"/>
            </w:pPr>
            <w:r/>
            <w:r>
              <w:rPr>
                <w:rFonts w:ascii="Aptos" w:hAnsi="Aptos" w:eastAsia="Aptos"/>
                <w:b w:val="0"/>
                <w:sz w:val="14"/>
              </w:rPr>
              <w:t>Aset</w:t>
            </w:r>
          </w:p>
        </w:tc>
        <w:tc>
          <w:tcPr>
            <w:tcW w:type="dxa" w:w="6520"/>
            <w:vAlign w:val="center"/>
            <w:tcMar>
              <w:top w:w="80" w:type="dxa"/>
              <w:start w:w="80" w:type="dxa"/>
              <w:bottom w:w="80" w:type="dxa"/>
              <w:end w:w="80" w:type="dxa"/>
            </w:tcMar>
          </w:tcPr>
          <w:p>
            <w:pPr>
              <w:spacing w:after="0" w:before="0"/>
            </w:pPr>
            <w:r/>
            <w:r>
              <w:rPr>
                <w:rFonts w:ascii="Aptos" w:hAnsi="Aptos" w:eastAsia="Aptos"/>
                <w:b w:val="0"/>
                <w:sz w:val="14"/>
              </w:rPr>
              <w:t>/assets, /versions, /renditions, /rights</w:t>
            </w:r>
          </w:p>
        </w:tc>
      </w:tr>
      <w:tr>
        <w:trPr>
          <w:cantSplit/>
        </w:trPr>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4"/>
              </w:rPr>
              <w:t>Task/Review</w:t>
            </w:r>
          </w:p>
        </w:tc>
        <w:tc>
          <w:tcPr>
            <w:tcW w:type="dxa" w:w="6520"/>
            <w:shd w:fill="F2F8EF"/>
            <w:vAlign w:val="center"/>
            <w:tcMar>
              <w:top w:w="80" w:type="dxa"/>
              <w:start w:w="80" w:type="dxa"/>
              <w:bottom w:w="80" w:type="dxa"/>
              <w:end w:w="80" w:type="dxa"/>
            </w:tcMar>
          </w:tcPr>
          <w:p>
            <w:pPr>
              <w:spacing w:after="0" w:before="0"/>
            </w:pPr>
            <w:r/>
            <w:r>
              <w:rPr>
                <w:rFonts w:ascii="Aptos" w:hAnsi="Aptos" w:eastAsia="Aptos"/>
                <w:b w:val="0"/>
                <w:sz w:val="14"/>
              </w:rPr>
              <w:t>/tasks, /findings, /findings/{id}/resolve</w:t>
            </w:r>
          </w:p>
        </w:tc>
      </w:tr>
      <w:tr>
        <w:trPr>
          <w:cantSplit/>
        </w:trPr>
        <w:tc>
          <w:tcPr>
            <w:tcW w:type="dxa" w:w="3061"/>
            <w:vAlign w:val="center"/>
            <w:tcMar>
              <w:top w:w="80" w:type="dxa"/>
              <w:start w:w="80" w:type="dxa"/>
              <w:bottom w:w="80" w:type="dxa"/>
              <w:end w:w="80" w:type="dxa"/>
            </w:tcMar>
          </w:tcPr>
          <w:p>
            <w:pPr>
              <w:spacing w:after="0" w:before="0"/>
            </w:pPr>
            <w:r/>
            <w:r>
              <w:rPr>
                <w:rFonts w:ascii="Aptos" w:hAnsi="Aptos" w:eastAsia="Aptos"/>
                <w:b w:val="0"/>
                <w:sz w:val="14"/>
              </w:rPr>
              <w:t>Approval</w:t>
            </w:r>
          </w:p>
        </w:tc>
        <w:tc>
          <w:tcPr>
            <w:tcW w:type="dxa" w:w="6520"/>
            <w:vAlign w:val="center"/>
            <w:tcMar>
              <w:top w:w="80" w:type="dxa"/>
              <w:start w:w="80" w:type="dxa"/>
              <w:bottom w:w="80" w:type="dxa"/>
              <w:end w:w="80" w:type="dxa"/>
            </w:tcMar>
          </w:tcPr>
          <w:p>
            <w:pPr>
              <w:spacing w:after="0" w:before="0"/>
            </w:pPr>
            <w:r/>
            <w:r>
              <w:rPr>
                <w:rFonts w:ascii="Aptos" w:hAnsi="Aptos" w:eastAsia="Aptos"/>
                <w:b w:val="0"/>
                <w:sz w:val="14"/>
              </w:rPr>
              <w:t>/approval-manifests, /approval-actions</w:t>
            </w:r>
          </w:p>
        </w:tc>
      </w:tr>
      <w:tr>
        <w:trPr>
          <w:cantSplit/>
        </w:trPr>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4"/>
              </w:rPr>
              <w:t>Publikasi</w:t>
            </w:r>
          </w:p>
        </w:tc>
        <w:tc>
          <w:tcPr>
            <w:tcW w:type="dxa" w:w="6520"/>
            <w:shd w:fill="F2F8EF"/>
            <w:vAlign w:val="center"/>
            <w:tcMar>
              <w:top w:w="80" w:type="dxa"/>
              <w:start w:w="80" w:type="dxa"/>
              <w:bottom w:w="80" w:type="dxa"/>
              <w:end w:w="80" w:type="dxa"/>
            </w:tcMar>
          </w:tcPr>
          <w:p>
            <w:pPr>
              <w:spacing w:after="0" w:before="0"/>
            </w:pPr>
            <w:r/>
            <w:r>
              <w:rPr>
                <w:rFonts w:ascii="Aptos" w:hAnsi="Aptos" w:eastAsia="Aptos"/>
                <w:b w:val="0"/>
                <w:sz w:val="14"/>
              </w:rPr>
              <w:t>/publication-plans, /jobs, /proofs, /withdraw</w:t>
            </w:r>
          </w:p>
        </w:tc>
      </w:tr>
      <w:tr>
        <w:trPr>
          <w:cantSplit/>
        </w:trPr>
        <w:tc>
          <w:tcPr>
            <w:tcW w:type="dxa" w:w="3061"/>
            <w:vAlign w:val="center"/>
            <w:tcMar>
              <w:top w:w="80" w:type="dxa"/>
              <w:start w:w="80" w:type="dxa"/>
              <w:bottom w:w="80" w:type="dxa"/>
              <w:end w:w="80" w:type="dxa"/>
            </w:tcMar>
          </w:tcPr>
          <w:p>
            <w:pPr>
              <w:spacing w:after="0" w:before="0"/>
            </w:pPr>
            <w:r/>
            <w:r>
              <w:rPr>
                <w:rFonts w:ascii="Aptos" w:hAnsi="Aptos" w:eastAsia="Aptos"/>
                <w:b w:val="0"/>
                <w:sz w:val="14"/>
              </w:rPr>
              <w:t>Metrik</w:t>
            </w:r>
          </w:p>
        </w:tc>
        <w:tc>
          <w:tcPr>
            <w:tcW w:type="dxa" w:w="6520"/>
            <w:vAlign w:val="center"/>
            <w:tcMar>
              <w:top w:w="80" w:type="dxa"/>
              <w:start w:w="80" w:type="dxa"/>
              <w:bottom w:w="80" w:type="dxa"/>
              <w:end w:w="80" w:type="dxa"/>
            </w:tcMar>
          </w:tcPr>
          <w:p>
            <w:pPr>
              <w:spacing w:after="0" w:before="0"/>
            </w:pPr>
            <w:r/>
            <w:r>
              <w:rPr>
                <w:rFonts w:ascii="Aptos" w:hAnsi="Aptos" w:eastAsia="Aptos"/>
                <w:b w:val="0"/>
                <w:sz w:val="14"/>
              </w:rPr>
              <w:t>/metric-snapshots, /scorecards</w:t>
            </w:r>
          </w:p>
        </w:tc>
      </w:tr>
      <w:tr>
        <w:trPr>
          <w:cantSplit/>
        </w:trPr>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4"/>
              </w:rPr>
              <w:t>Arsip</w:t>
            </w:r>
          </w:p>
        </w:tc>
        <w:tc>
          <w:tcPr>
            <w:tcW w:type="dxa" w:w="6520"/>
            <w:shd w:fill="F2F8EF"/>
            <w:vAlign w:val="center"/>
            <w:tcMar>
              <w:top w:w="80" w:type="dxa"/>
              <w:start w:w="80" w:type="dxa"/>
              <w:bottom w:w="80" w:type="dxa"/>
              <w:end w:w="80" w:type="dxa"/>
            </w:tcMar>
          </w:tcPr>
          <w:p>
            <w:pPr>
              <w:spacing w:after="0" w:before="0"/>
            </w:pPr>
            <w:r/>
            <w:r>
              <w:rPr>
                <w:rFonts w:ascii="Aptos" w:hAnsi="Aptos" w:eastAsia="Aptos"/>
                <w:b w:val="0"/>
                <w:sz w:val="14"/>
              </w:rPr>
              <w:t>/archive-packages, /legal-holds</w:t>
            </w:r>
          </w:p>
        </w:tc>
      </w:tr>
      <w:tr>
        <w:trPr>
          <w:cantSplit/>
        </w:trPr>
        <w:tc>
          <w:tcPr>
            <w:tcW w:type="dxa" w:w="3061"/>
            <w:vAlign w:val="center"/>
            <w:tcMar>
              <w:top w:w="80" w:type="dxa"/>
              <w:start w:w="80" w:type="dxa"/>
              <w:bottom w:w="80" w:type="dxa"/>
              <w:end w:w="80" w:type="dxa"/>
            </w:tcMar>
          </w:tcPr>
          <w:p>
            <w:pPr>
              <w:spacing w:after="0" w:before="0"/>
            </w:pPr>
            <w:r/>
            <w:r>
              <w:rPr>
                <w:rFonts w:ascii="Aptos" w:hAnsi="Aptos" w:eastAsia="Aptos"/>
                <w:b w:val="0"/>
                <w:sz w:val="14"/>
              </w:rPr>
              <w:t>Search</w:t>
            </w:r>
          </w:p>
        </w:tc>
        <w:tc>
          <w:tcPr>
            <w:tcW w:type="dxa" w:w="6520"/>
            <w:vAlign w:val="center"/>
            <w:tcMar>
              <w:top w:w="80" w:type="dxa"/>
              <w:start w:w="80" w:type="dxa"/>
              <w:bottom w:w="80" w:type="dxa"/>
              <w:end w:w="80" w:type="dxa"/>
            </w:tcMar>
          </w:tcPr>
          <w:p>
            <w:pPr>
              <w:spacing w:after="0" w:before="0"/>
            </w:pPr>
            <w:r/>
            <w:r>
              <w:rPr>
                <w:rFonts w:ascii="Aptos" w:hAnsi="Aptos" w:eastAsia="Aptos"/>
                <w:b w:val="0"/>
                <w:sz w:val="14"/>
              </w:rPr>
              <w:t>GET /api/v1/search?q=&amp;filters=</w:t>
            </w:r>
          </w:p>
        </w:tc>
      </w:tr>
      <w:tr>
        <w:trPr>
          <w:cantSplit/>
        </w:trPr>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4"/>
              </w:rPr>
              <w:t>Internal integration</w:t>
            </w:r>
          </w:p>
        </w:tc>
        <w:tc>
          <w:tcPr>
            <w:tcW w:type="dxa" w:w="6520"/>
            <w:shd w:fill="F2F8EF"/>
            <w:vAlign w:val="center"/>
            <w:tcMar>
              <w:top w:w="80" w:type="dxa"/>
              <w:start w:w="80" w:type="dxa"/>
              <w:bottom w:w="80" w:type="dxa"/>
              <w:end w:w="80" w:type="dxa"/>
            </w:tcMar>
          </w:tcPr>
          <w:p>
            <w:pPr>
              <w:spacing w:after="0" w:before="0"/>
            </w:pPr>
            <w:r/>
            <w:r>
              <w:rPr>
                <w:rFonts w:ascii="Aptos" w:hAnsi="Aptos" w:eastAsia="Aptos"/>
                <w:b w:val="0"/>
                <w:sz w:val="14"/>
              </w:rPr>
              <w:t>/api/internal/v1/* dengan workload credential</w:t>
            </w:r>
          </w:p>
        </w:tc>
      </w:tr>
    </w:tbl>
    <w:p>
      <w:pPr>
        <w:spacing w:after="20"/>
      </w:pPr>
    </w:p>
    <w:p>
      <w:pPr>
        <w:pStyle w:val="Heading2"/>
      </w:pPr>
      <w:r>
        <w:t>19.1 API Guardrails</w:t>
      </w:r>
    </w:p>
    <w:p>
      <w:pPr>
        <w:pStyle w:val="ListBullet"/>
        <w:spacing w:after="30"/>
      </w:pPr>
      <w:r>
        <w:t>Versioned OpenAPI contract.</w:t>
      </w:r>
    </w:p>
    <w:p>
      <w:pPr>
        <w:pStyle w:val="ListBullet"/>
        <w:spacing w:after="30"/>
      </w:pPr>
      <w:r>
        <w:t>Idempotency-Key untuk create/transition/publish/retry.</w:t>
      </w:r>
    </w:p>
    <w:p>
      <w:pPr>
        <w:pStyle w:val="ListBullet"/>
        <w:spacing w:after="30"/>
      </w:pPr>
      <w:r>
        <w:t>If-Match/row_version untuk optimistic concurrency.</w:t>
      </w:r>
    </w:p>
    <w:p>
      <w:pPr>
        <w:pStyle w:val="ListBullet"/>
        <w:spacing w:after="30"/>
      </w:pPr>
      <w:r>
        <w:t>Pagination/filter/sort/field selection/rate limit.</w:t>
      </w:r>
    </w:p>
    <w:p>
      <w:pPr>
        <w:pStyle w:val="ListBullet"/>
        <w:spacing w:after="30"/>
      </w:pPr>
      <w:r>
        <w:t>No raw secret/token dalam response/log.</w:t>
      </w:r>
    </w:p>
    <w:p>
      <w:pPr>
        <w:pStyle w:val="ListBullet"/>
        <w:spacing w:after="30"/>
      </w:pPr>
      <w:r>
        <w:t>Provider error dinormalisasi tanpa kehilangan diagnostic reference.</w:t>
      </w:r>
    </w:p>
    <w:p>
      <w:pPr>
        <w:pStyle w:val="Heading2"/>
      </w:pPr>
      <w:r>
        <w:t>19.2 Event Catalog Minimum</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3288"/>
            <w:shd w:fill="365E27"/>
            <w:vAlign w:val="center"/>
            <w:tcMar>
              <w:top w:w="80" w:type="dxa"/>
              <w:start w:w="80" w:type="dxa"/>
              <w:bottom w:w="80" w:type="dxa"/>
              <w:end w:w="80" w:type="dxa"/>
            </w:tcMar>
          </w:tcPr>
          <w:p>
            <w:pPr>
              <w:spacing w:after="0" w:before="0"/>
            </w:pPr>
            <w:r/>
            <w:r>
              <w:rPr>
                <w:rFonts w:ascii="Aptos" w:hAnsi="Aptos" w:eastAsia="Aptos"/>
                <w:b/>
                <w:color w:val="FFFFFF"/>
                <w:sz w:val="13"/>
              </w:rPr>
              <w:t>Event</w:t>
            </w:r>
          </w:p>
        </w:tc>
        <w:tc>
          <w:tcPr>
            <w:tcW w:type="dxa" w:w="794"/>
            <w:shd w:fill="365E27"/>
            <w:vAlign w:val="center"/>
            <w:tcMar>
              <w:top w:w="80" w:type="dxa"/>
              <w:start w:w="80" w:type="dxa"/>
              <w:bottom w:w="80" w:type="dxa"/>
              <w:end w:w="80" w:type="dxa"/>
            </w:tcMar>
          </w:tcPr>
          <w:p>
            <w:pPr>
              <w:spacing w:after="0" w:before="0"/>
            </w:pPr>
            <w:r/>
            <w:r>
              <w:rPr>
                <w:rFonts w:ascii="Aptos" w:hAnsi="Aptos" w:eastAsia="Aptos"/>
                <w:b/>
                <w:color w:val="FFFFFF"/>
                <w:sz w:val="13"/>
              </w:rPr>
              <w:t>Dir</w:t>
            </w:r>
          </w:p>
        </w:tc>
        <w:tc>
          <w:tcPr>
            <w:tcW w:type="dxa" w:w="4082"/>
            <w:shd w:fill="365E27"/>
            <w:vAlign w:val="center"/>
            <w:tcMar>
              <w:top w:w="80" w:type="dxa"/>
              <w:start w:w="80" w:type="dxa"/>
              <w:bottom w:w="80" w:type="dxa"/>
              <w:end w:w="80" w:type="dxa"/>
            </w:tcMar>
          </w:tcPr>
          <w:p>
            <w:pPr>
              <w:spacing w:after="0" w:before="0"/>
            </w:pPr>
            <w:r/>
            <w:r>
              <w:rPr>
                <w:rFonts w:ascii="Aptos" w:hAnsi="Aptos" w:eastAsia="Aptos"/>
                <w:b/>
                <w:color w:val="FFFFFF"/>
                <w:sz w:val="13"/>
              </w:rPr>
              <w:t>Payload minimum</w:t>
            </w:r>
          </w:p>
        </w:tc>
        <w:tc>
          <w:tcPr>
            <w:tcW w:type="dxa" w:w="2381"/>
            <w:shd w:fill="365E27"/>
            <w:vAlign w:val="center"/>
            <w:tcMar>
              <w:top w:w="80" w:type="dxa"/>
              <w:start w:w="80" w:type="dxa"/>
              <w:bottom w:w="80" w:type="dxa"/>
              <w:end w:w="80" w:type="dxa"/>
            </w:tcMar>
          </w:tcPr>
          <w:p>
            <w:pPr>
              <w:spacing w:after="0" w:before="0"/>
            </w:pPr>
            <w:r/>
            <w:r>
              <w:rPr>
                <w:rFonts w:ascii="Aptos" w:hAnsi="Aptos" w:eastAsia="Aptos"/>
                <w:b/>
                <w:color w:val="FFFFFF"/>
                <w:sz w:val="13"/>
              </w:rPr>
              <w:t>Dedupe key</w:t>
            </w:r>
          </w:p>
        </w:tc>
      </w:tr>
      <w:tr>
        <w:trPr>
          <w:cantSplit/>
        </w:trPr>
        <w:tc>
          <w:tcPr>
            <w:tcW w:type="dxa" w:w="3288"/>
            <w:shd w:fill="F2F8EF"/>
            <w:vAlign w:val="center"/>
            <w:tcMar>
              <w:top w:w="80" w:type="dxa"/>
              <w:start w:w="80" w:type="dxa"/>
              <w:bottom w:w="80" w:type="dxa"/>
              <w:end w:w="80" w:type="dxa"/>
            </w:tcMar>
          </w:tcPr>
          <w:p>
            <w:pPr>
              <w:spacing w:after="0" w:before="0"/>
            </w:pPr>
            <w:r/>
            <w:r>
              <w:rPr>
                <w:rFonts w:ascii="Aptos" w:hAnsi="Aptos" w:eastAsia="Aptos"/>
                <w:b w:val="0"/>
                <w:sz w:val="13"/>
              </w:rPr>
              <w:t>hortiflow.content.approved</w:t>
            </w:r>
          </w:p>
        </w:tc>
        <w:tc>
          <w:tcPr>
            <w:tcW w:type="dxa" w:w="794"/>
            <w:shd w:fill="F2F8EF"/>
            <w:vAlign w:val="center"/>
            <w:tcMar>
              <w:top w:w="80" w:type="dxa"/>
              <w:start w:w="80" w:type="dxa"/>
              <w:bottom w:w="80" w:type="dxa"/>
              <w:end w:w="80" w:type="dxa"/>
            </w:tcMar>
          </w:tcPr>
          <w:p>
            <w:pPr>
              <w:spacing w:after="0" w:before="0"/>
            </w:pPr>
            <w:r/>
            <w:r>
              <w:rPr>
                <w:rFonts w:ascii="Aptos" w:hAnsi="Aptos" w:eastAsia="Aptos"/>
                <w:b w:val="0"/>
                <w:sz w:val="13"/>
              </w:rPr>
              <w:t>OUT</w:t>
            </w:r>
          </w:p>
        </w:tc>
        <w:tc>
          <w:tcPr>
            <w:tcW w:type="dxa" w:w="4082"/>
            <w:shd w:fill="F2F8EF"/>
            <w:vAlign w:val="center"/>
            <w:tcMar>
              <w:top w:w="80" w:type="dxa"/>
              <w:start w:w="80" w:type="dxa"/>
              <w:bottom w:w="80" w:type="dxa"/>
              <w:end w:w="80" w:type="dxa"/>
            </w:tcMar>
          </w:tcPr>
          <w:p>
            <w:pPr>
              <w:spacing w:after="0" w:before="0"/>
            </w:pPr>
            <w:r/>
            <w:r>
              <w:rPr>
                <w:rFonts w:ascii="Aptos" w:hAnsi="Aptos" w:eastAsia="Aptos"/>
                <w:b w:val="0"/>
                <w:sz w:val="13"/>
              </w:rPr>
              <w:t>package_id, manifest_id/hash, type, risk, classification, approved_at, actor_ref, variants[]</w:t>
            </w:r>
          </w:p>
        </w:tc>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3"/>
              </w:rPr>
              <w:t>package_id+manifest_hash</w:t>
            </w:r>
          </w:p>
        </w:tc>
      </w:tr>
      <w:tr>
        <w:trPr>
          <w:cantSplit/>
        </w:trPr>
        <w:tc>
          <w:tcPr>
            <w:tcW w:type="dxa" w:w="3288"/>
            <w:vAlign w:val="center"/>
            <w:tcMar>
              <w:top w:w="80" w:type="dxa"/>
              <w:start w:w="80" w:type="dxa"/>
              <w:bottom w:w="80" w:type="dxa"/>
              <w:end w:w="80" w:type="dxa"/>
            </w:tcMar>
          </w:tcPr>
          <w:p>
            <w:pPr>
              <w:spacing w:after="0" w:before="0"/>
            </w:pPr>
            <w:r/>
            <w:r>
              <w:rPr>
                <w:rFonts w:ascii="Aptos" w:hAnsi="Aptos" w:eastAsia="Aptos"/>
                <w:b w:val="0"/>
                <w:sz w:val="13"/>
              </w:rPr>
              <w:t>hortiflow.publication.ready</w:t>
            </w:r>
          </w:p>
        </w:tc>
        <w:tc>
          <w:tcPr>
            <w:tcW w:type="dxa" w:w="794"/>
            <w:vAlign w:val="center"/>
            <w:tcMar>
              <w:top w:w="80" w:type="dxa"/>
              <w:start w:w="80" w:type="dxa"/>
              <w:bottom w:w="80" w:type="dxa"/>
              <w:end w:w="80" w:type="dxa"/>
            </w:tcMar>
          </w:tcPr>
          <w:p>
            <w:pPr>
              <w:spacing w:after="0" w:before="0"/>
            </w:pPr>
            <w:r/>
            <w:r>
              <w:rPr>
                <w:rFonts w:ascii="Aptos" w:hAnsi="Aptos" w:eastAsia="Aptos"/>
                <w:b w:val="0"/>
                <w:sz w:val="13"/>
              </w:rPr>
              <w:t>OUT</w:t>
            </w:r>
          </w:p>
        </w:tc>
        <w:tc>
          <w:tcPr>
            <w:tcW w:type="dxa" w:w="4082"/>
            <w:vAlign w:val="center"/>
            <w:tcMar>
              <w:top w:w="80" w:type="dxa"/>
              <w:start w:w="80" w:type="dxa"/>
              <w:bottom w:w="80" w:type="dxa"/>
              <w:end w:w="80" w:type="dxa"/>
            </w:tcMar>
          </w:tcPr>
          <w:p>
            <w:pPr>
              <w:spacing w:after="0" w:before="0"/>
            </w:pPr>
            <w:r/>
            <w:r>
              <w:rPr>
                <w:rFonts w:ascii="Aptos" w:hAnsi="Aptos" w:eastAsia="Aptos"/>
                <w:b w:val="0"/>
                <w:sz w:val="13"/>
              </w:rPr>
              <w:t>job_id, provider, account_ref, scheduled_at, manifest_hash, variant_ref, asset_refs[]</w:t>
            </w:r>
          </w:p>
        </w:tc>
        <w:tc>
          <w:tcPr>
            <w:tcW w:type="dxa" w:w="2381"/>
            <w:vAlign w:val="center"/>
            <w:tcMar>
              <w:top w:w="80" w:type="dxa"/>
              <w:start w:w="80" w:type="dxa"/>
              <w:bottom w:w="80" w:type="dxa"/>
              <w:end w:w="80" w:type="dxa"/>
            </w:tcMar>
          </w:tcPr>
          <w:p>
            <w:pPr>
              <w:spacing w:after="0" w:before="0"/>
            </w:pPr>
            <w:r/>
            <w:r>
              <w:rPr>
                <w:rFonts w:ascii="Aptos" w:hAnsi="Aptos" w:eastAsia="Aptos"/>
                <w:b w:val="0"/>
                <w:sz w:val="13"/>
              </w:rPr>
              <w:t>job_id</w:t>
            </w:r>
          </w:p>
        </w:tc>
      </w:tr>
      <w:tr>
        <w:trPr>
          <w:cantSplit/>
        </w:trPr>
        <w:tc>
          <w:tcPr>
            <w:tcW w:type="dxa" w:w="3288"/>
            <w:shd w:fill="F2F8EF"/>
            <w:vAlign w:val="center"/>
            <w:tcMar>
              <w:top w:w="80" w:type="dxa"/>
              <w:start w:w="80" w:type="dxa"/>
              <w:bottom w:w="80" w:type="dxa"/>
              <w:end w:w="80" w:type="dxa"/>
            </w:tcMar>
          </w:tcPr>
          <w:p>
            <w:pPr>
              <w:spacing w:after="0" w:before="0"/>
            </w:pPr>
            <w:r/>
            <w:r>
              <w:rPr>
                <w:rFonts w:ascii="Aptos" w:hAnsi="Aptos" w:eastAsia="Aptos"/>
                <w:b w:val="0"/>
                <w:sz w:val="13"/>
              </w:rPr>
              <w:t>hortiflow.publication.published</w:t>
            </w:r>
          </w:p>
        </w:tc>
        <w:tc>
          <w:tcPr>
            <w:tcW w:type="dxa" w:w="794"/>
            <w:shd w:fill="F2F8EF"/>
            <w:vAlign w:val="center"/>
            <w:tcMar>
              <w:top w:w="80" w:type="dxa"/>
              <w:start w:w="80" w:type="dxa"/>
              <w:bottom w:w="80" w:type="dxa"/>
              <w:end w:w="80" w:type="dxa"/>
            </w:tcMar>
          </w:tcPr>
          <w:p>
            <w:pPr>
              <w:spacing w:after="0" w:before="0"/>
            </w:pPr>
            <w:r/>
            <w:r>
              <w:rPr>
                <w:rFonts w:ascii="Aptos" w:hAnsi="Aptos" w:eastAsia="Aptos"/>
                <w:b w:val="0"/>
                <w:sz w:val="13"/>
              </w:rPr>
              <w:t>OUT</w:t>
            </w:r>
          </w:p>
        </w:tc>
        <w:tc>
          <w:tcPr>
            <w:tcW w:type="dxa" w:w="4082"/>
            <w:shd w:fill="F2F8EF"/>
            <w:vAlign w:val="center"/>
            <w:tcMar>
              <w:top w:w="80" w:type="dxa"/>
              <w:start w:w="80" w:type="dxa"/>
              <w:bottom w:w="80" w:type="dxa"/>
              <w:end w:w="80" w:type="dxa"/>
            </w:tcMar>
          </w:tcPr>
          <w:p>
            <w:pPr>
              <w:spacing w:after="0" w:before="0"/>
            </w:pPr>
            <w:r/>
            <w:r>
              <w:rPr>
                <w:rFonts w:ascii="Aptos" w:hAnsi="Aptos" w:eastAsia="Aptos"/>
                <w:b w:val="0"/>
                <w:sz w:val="13"/>
              </w:rPr>
              <w:t>job_id, external_id, url, published_at, proof_ref, manifest_hash</w:t>
            </w:r>
          </w:p>
        </w:tc>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3"/>
              </w:rPr>
              <w:t>provider+external_id</w:t>
            </w:r>
          </w:p>
        </w:tc>
      </w:tr>
      <w:tr>
        <w:trPr>
          <w:cantSplit/>
        </w:trPr>
        <w:tc>
          <w:tcPr>
            <w:tcW w:type="dxa" w:w="3288"/>
            <w:vAlign w:val="center"/>
            <w:tcMar>
              <w:top w:w="80" w:type="dxa"/>
              <w:start w:w="80" w:type="dxa"/>
              <w:bottom w:w="80" w:type="dxa"/>
              <w:end w:w="80" w:type="dxa"/>
            </w:tcMar>
          </w:tcPr>
          <w:p>
            <w:pPr>
              <w:spacing w:after="0" w:before="0"/>
            </w:pPr>
            <w:r/>
            <w:r>
              <w:rPr>
                <w:rFonts w:ascii="Aptos" w:hAnsi="Aptos" w:eastAsia="Aptos"/>
                <w:b w:val="0"/>
                <w:sz w:val="13"/>
              </w:rPr>
              <w:t>hortiflow.publication.withdrawn</w:t>
            </w:r>
          </w:p>
        </w:tc>
        <w:tc>
          <w:tcPr>
            <w:tcW w:type="dxa" w:w="794"/>
            <w:vAlign w:val="center"/>
            <w:tcMar>
              <w:top w:w="80" w:type="dxa"/>
              <w:start w:w="80" w:type="dxa"/>
              <w:bottom w:w="80" w:type="dxa"/>
              <w:end w:w="80" w:type="dxa"/>
            </w:tcMar>
          </w:tcPr>
          <w:p>
            <w:pPr>
              <w:spacing w:after="0" w:before="0"/>
            </w:pPr>
            <w:r/>
            <w:r>
              <w:rPr>
                <w:rFonts w:ascii="Aptos" w:hAnsi="Aptos" w:eastAsia="Aptos"/>
                <w:b w:val="0"/>
                <w:sz w:val="13"/>
              </w:rPr>
              <w:t>OUT</w:t>
            </w:r>
          </w:p>
        </w:tc>
        <w:tc>
          <w:tcPr>
            <w:tcW w:type="dxa" w:w="4082"/>
            <w:vAlign w:val="center"/>
            <w:tcMar>
              <w:top w:w="80" w:type="dxa"/>
              <w:start w:w="80" w:type="dxa"/>
              <w:bottom w:w="80" w:type="dxa"/>
              <w:end w:w="80" w:type="dxa"/>
            </w:tcMar>
          </w:tcPr>
          <w:p>
            <w:pPr>
              <w:spacing w:after="0" w:before="0"/>
            </w:pPr>
            <w:r/>
            <w:r>
              <w:rPr>
                <w:rFonts w:ascii="Aptos" w:hAnsi="Aptos" w:eastAsia="Aptos"/>
                <w:b w:val="0"/>
                <w:sz w:val="13"/>
              </w:rPr>
              <w:t>external_post_id, reason_code, authority_ref, withdrawn_at, provider_result</w:t>
            </w:r>
          </w:p>
        </w:tc>
        <w:tc>
          <w:tcPr>
            <w:tcW w:type="dxa" w:w="2381"/>
            <w:vAlign w:val="center"/>
            <w:tcMar>
              <w:top w:w="80" w:type="dxa"/>
              <w:start w:w="80" w:type="dxa"/>
              <w:bottom w:w="80" w:type="dxa"/>
              <w:end w:w="80" w:type="dxa"/>
            </w:tcMar>
          </w:tcPr>
          <w:p>
            <w:pPr>
              <w:spacing w:after="0" w:before="0"/>
            </w:pPr>
            <w:r/>
            <w:r>
              <w:rPr>
                <w:rFonts w:ascii="Aptos" w:hAnsi="Aptos" w:eastAsia="Aptos"/>
                <w:b w:val="0"/>
                <w:sz w:val="13"/>
              </w:rPr>
              <w:t>external_post_id+withdrawn_at</w:t>
            </w:r>
          </w:p>
        </w:tc>
      </w:tr>
      <w:tr>
        <w:trPr>
          <w:cantSplit/>
        </w:trPr>
        <w:tc>
          <w:tcPr>
            <w:tcW w:type="dxa" w:w="3288"/>
            <w:shd w:fill="F2F8EF"/>
            <w:vAlign w:val="center"/>
            <w:tcMar>
              <w:top w:w="80" w:type="dxa"/>
              <w:start w:w="80" w:type="dxa"/>
              <w:bottom w:w="80" w:type="dxa"/>
              <w:end w:w="80" w:type="dxa"/>
            </w:tcMar>
          </w:tcPr>
          <w:p>
            <w:pPr>
              <w:spacing w:after="0" w:before="0"/>
            </w:pPr>
            <w:r/>
            <w:r>
              <w:rPr>
                <w:rFonts w:ascii="Aptos" w:hAnsi="Aptos" w:eastAsia="Aptos"/>
                <w:b w:val="0"/>
                <w:sz w:val="13"/>
              </w:rPr>
              <w:t>hortiok.employee.changed</w:t>
            </w:r>
          </w:p>
        </w:tc>
        <w:tc>
          <w:tcPr>
            <w:tcW w:type="dxa" w:w="794"/>
            <w:shd w:fill="F2F8EF"/>
            <w:vAlign w:val="center"/>
            <w:tcMar>
              <w:top w:w="80" w:type="dxa"/>
              <w:start w:w="80" w:type="dxa"/>
              <w:bottom w:w="80" w:type="dxa"/>
              <w:end w:w="80" w:type="dxa"/>
            </w:tcMar>
          </w:tcPr>
          <w:p>
            <w:pPr>
              <w:spacing w:after="0" w:before="0"/>
            </w:pPr>
            <w:r/>
            <w:r>
              <w:rPr>
                <w:rFonts w:ascii="Aptos" w:hAnsi="Aptos" w:eastAsia="Aptos"/>
                <w:b w:val="0"/>
                <w:sz w:val="13"/>
              </w:rPr>
              <w:t>IN</w:t>
            </w:r>
          </w:p>
        </w:tc>
        <w:tc>
          <w:tcPr>
            <w:tcW w:type="dxa" w:w="4082"/>
            <w:shd w:fill="F2F8EF"/>
            <w:vAlign w:val="center"/>
            <w:tcMar>
              <w:top w:w="80" w:type="dxa"/>
              <w:start w:w="80" w:type="dxa"/>
              <w:bottom w:w="80" w:type="dxa"/>
              <w:end w:w="80" w:type="dxa"/>
            </w:tcMar>
          </w:tcPr>
          <w:p>
            <w:pPr>
              <w:spacing w:after="0" w:before="0"/>
            </w:pPr>
            <w:r/>
            <w:r>
              <w:rPr>
                <w:rFonts w:ascii="Aptos" w:hAnsi="Aptos" w:eastAsia="Aptos"/>
                <w:b w:val="0"/>
                <w:sz w:val="13"/>
              </w:rPr>
              <w:t>pegawai_id, changed_fields, effective_at, active, unit_id</w:t>
            </w:r>
          </w:p>
        </w:tc>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3"/>
              </w:rPr>
              <w:t>provider_event_id</w:t>
            </w:r>
          </w:p>
        </w:tc>
      </w:tr>
      <w:tr>
        <w:trPr>
          <w:cantSplit/>
        </w:trPr>
        <w:tc>
          <w:tcPr>
            <w:tcW w:type="dxa" w:w="3288"/>
            <w:vAlign w:val="center"/>
            <w:tcMar>
              <w:top w:w="80" w:type="dxa"/>
              <w:start w:w="80" w:type="dxa"/>
              <w:bottom w:w="80" w:type="dxa"/>
              <w:end w:w="80" w:type="dxa"/>
            </w:tcMar>
          </w:tcPr>
          <w:p>
            <w:pPr>
              <w:spacing w:after="0" w:before="0"/>
            </w:pPr>
            <w:r/>
            <w:r>
              <w:rPr>
                <w:rFonts w:ascii="Aptos" w:hAnsi="Aptos" w:eastAsia="Aptos"/>
                <w:b w:val="0"/>
                <w:sz w:val="13"/>
              </w:rPr>
              <w:t>hortispace.source.changed</w:t>
            </w:r>
          </w:p>
        </w:tc>
        <w:tc>
          <w:tcPr>
            <w:tcW w:type="dxa" w:w="794"/>
            <w:vAlign w:val="center"/>
            <w:tcMar>
              <w:top w:w="80" w:type="dxa"/>
              <w:start w:w="80" w:type="dxa"/>
              <w:bottom w:w="80" w:type="dxa"/>
              <w:end w:w="80" w:type="dxa"/>
            </w:tcMar>
          </w:tcPr>
          <w:p>
            <w:pPr>
              <w:spacing w:after="0" w:before="0"/>
            </w:pPr>
            <w:r/>
            <w:r>
              <w:rPr>
                <w:rFonts w:ascii="Aptos" w:hAnsi="Aptos" w:eastAsia="Aptos"/>
                <w:b w:val="0"/>
                <w:sz w:val="13"/>
              </w:rPr>
              <w:t>IN</w:t>
            </w:r>
          </w:p>
        </w:tc>
        <w:tc>
          <w:tcPr>
            <w:tcW w:type="dxa" w:w="4082"/>
            <w:vAlign w:val="center"/>
            <w:tcMar>
              <w:top w:w="80" w:type="dxa"/>
              <w:start w:w="80" w:type="dxa"/>
              <w:bottom w:w="80" w:type="dxa"/>
              <w:end w:w="80" w:type="dxa"/>
            </w:tcMar>
          </w:tcPr>
          <w:p>
            <w:pPr>
              <w:spacing w:after="0" w:before="0"/>
            </w:pPr>
            <w:r/>
            <w:r>
              <w:rPr>
                <w:rFonts w:ascii="Aptos" w:hAnsi="Aptos" w:eastAsia="Aptos"/>
                <w:b w:val="0"/>
                <w:sz w:val="13"/>
              </w:rPr>
              <w:t>source_ref, version, classification, changed_at</w:t>
            </w:r>
          </w:p>
        </w:tc>
        <w:tc>
          <w:tcPr>
            <w:tcW w:type="dxa" w:w="2381"/>
            <w:vAlign w:val="center"/>
            <w:tcMar>
              <w:top w:w="80" w:type="dxa"/>
              <w:start w:w="80" w:type="dxa"/>
              <w:bottom w:w="80" w:type="dxa"/>
              <w:end w:w="80" w:type="dxa"/>
            </w:tcMar>
          </w:tcPr>
          <w:p>
            <w:pPr>
              <w:spacing w:after="0" w:before="0"/>
            </w:pPr>
            <w:r/>
            <w:r>
              <w:rPr>
                <w:rFonts w:ascii="Aptos" w:hAnsi="Aptos" w:eastAsia="Aptos"/>
                <w:b w:val="0"/>
                <w:sz w:val="13"/>
              </w:rPr>
              <w:t>provider_event_id</w:t>
            </w:r>
          </w:p>
        </w:tc>
      </w:tr>
      <w:tr>
        <w:trPr>
          <w:cantSplit/>
        </w:trPr>
        <w:tc>
          <w:tcPr>
            <w:tcW w:type="dxa" w:w="3288"/>
            <w:shd w:fill="F2F8EF"/>
            <w:vAlign w:val="center"/>
            <w:tcMar>
              <w:top w:w="80" w:type="dxa"/>
              <w:start w:w="80" w:type="dxa"/>
              <w:bottom w:w="80" w:type="dxa"/>
              <w:end w:w="80" w:type="dxa"/>
            </w:tcMar>
          </w:tcPr>
          <w:p>
            <w:pPr>
              <w:spacing w:after="0" w:before="0"/>
            </w:pPr>
            <w:r/>
            <w:r>
              <w:rPr>
                <w:rFonts w:ascii="Aptos" w:hAnsi="Aptos" w:eastAsia="Aptos"/>
                <w:b w:val="0"/>
                <w:sz w:val="13"/>
              </w:rPr>
              <w:t>hortizen.content.changed</w:t>
            </w:r>
          </w:p>
        </w:tc>
        <w:tc>
          <w:tcPr>
            <w:tcW w:type="dxa" w:w="794"/>
            <w:shd w:fill="F2F8EF"/>
            <w:vAlign w:val="center"/>
            <w:tcMar>
              <w:top w:w="80" w:type="dxa"/>
              <w:start w:w="80" w:type="dxa"/>
              <w:bottom w:w="80" w:type="dxa"/>
              <w:end w:w="80" w:type="dxa"/>
            </w:tcMar>
          </w:tcPr>
          <w:p>
            <w:pPr>
              <w:spacing w:after="0" w:before="0"/>
            </w:pPr>
            <w:r/>
            <w:r>
              <w:rPr>
                <w:rFonts w:ascii="Aptos" w:hAnsi="Aptos" w:eastAsia="Aptos"/>
                <w:b w:val="0"/>
                <w:sz w:val="13"/>
              </w:rPr>
              <w:t>IN</w:t>
            </w:r>
          </w:p>
        </w:tc>
        <w:tc>
          <w:tcPr>
            <w:tcW w:type="dxa" w:w="4082"/>
            <w:shd w:fill="F2F8EF"/>
            <w:vAlign w:val="center"/>
            <w:tcMar>
              <w:top w:w="80" w:type="dxa"/>
              <w:start w:w="80" w:type="dxa"/>
              <w:bottom w:w="80" w:type="dxa"/>
              <w:end w:w="80" w:type="dxa"/>
            </w:tcMar>
          </w:tcPr>
          <w:p>
            <w:pPr>
              <w:spacing w:after="0" w:before="0"/>
            </w:pPr>
            <w:r/>
            <w:r>
              <w:rPr>
                <w:rFonts w:ascii="Aptos" w:hAnsi="Aptos" w:eastAsia="Aptos"/>
                <w:b w:val="0"/>
                <w:sz w:val="13"/>
              </w:rPr>
              <w:t>external_id, live_version, changed_by, changed_at, checksum</w:t>
            </w:r>
          </w:p>
        </w:tc>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3"/>
              </w:rPr>
              <w:t>provider_event_id</w:t>
            </w:r>
          </w:p>
        </w:tc>
      </w:tr>
    </w:tbl>
    <w:p>
      <w:pPr>
        <w:spacing w:after="20"/>
      </w:pPr>
    </w:p>
    <w:p>
      <w:pPr>
        <w:pStyle w:val="Small"/>
      </w:pPr>
      <w:r>
        <w:rPr>
          <w:b w:val="0"/>
          <w:i w:val="0"/>
        </w:rPr>
        <w:t>Delivery semantics: at-least-once; consumer wajib idempotent. Outbox ditulis dalam transaksi domain yang sama; delivery async dengan exponential backoff. DLQ menghasilkan operational task. Integrasi kritis mempunyai scheduled reconciliation.</w:t>
      </w:r>
    </w:p>
    <w:p>
      <w:pPr>
        <w:pStyle w:val="Heading1"/>
      </w:pPr>
      <w:r>
        <w:t>20. Storage dan Media Processing</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608"/>
            <w:shd w:fill="365E27"/>
            <w:vAlign w:val="center"/>
            <w:tcMar>
              <w:top w:w="80" w:type="dxa"/>
              <w:start w:w="80" w:type="dxa"/>
              <w:bottom w:w="80" w:type="dxa"/>
              <w:end w:w="80" w:type="dxa"/>
            </w:tcMar>
          </w:tcPr>
          <w:p>
            <w:pPr>
              <w:spacing w:after="0" w:before="0"/>
            </w:pPr>
            <w:r/>
            <w:r>
              <w:rPr>
                <w:rFonts w:ascii="Aptos" w:hAnsi="Aptos" w:eastAsia="Aptos"/>
                <w:b/>
                <w:color w:val="FFFFFF"/>
                <w:sz w:val="15"/>
              </w:rPr>
              <w:t>Area</w:t>
            </w:r>
          </w:p>
        </w:tc>
        <w:tc>
          <w:tcPr>
            <w:tcW w:type="dxa" w:w="6973"/>
            <w:shd w:fill="365E27"/>
            <w:vAlign w:val="center"/>
            <w:tcMar>
              <w:top w:w="80" w:type="dxa"/>
              <w:start w:w="80" w:type="dxa"/>
              <w:bottom w:w="80" w:type="dxa"/>
              <w:end w:w="80" w:type="dxa"/>
            </w:tcMar>
          </w:tcPr>
          <w:p>
            <w:pPr>
              <w:spacing w:after="0" w:before="0"/>
            </w:pPr>
            <w:r/>
            <w:r>
              <w:rPr>
                <w:rFonts w:ascii="Aptos" w:hAnsi="Aptos" w:eastAsia="Aptos"/>
                <w:b/>
                <w:color w:val="FFFFFF"/>
                <w:sz w:val="15"/>
              </w:rPr>
              <w:t>Requirement</w:t>
            </w:r>
          </w:p>
        </w:tc>
      </w:tr>
      <w:tr>
        <w:trPr>
          <w:cantSplit/>
        </w:trPr>
        <w:tc>
          <w:tcPr>
            <w:tcW w:type="dxa" w:w="2608"/>
            <w:shd w:fill="F2F8EF"/>
            <w:vAlign w:val="center"/>
            <w:tcMar>
              <w:top w:w="80" w:type="dxa"/>
              <w:start w:w="80" w:type="dxa"/>
              <w:bottom w:w="80" w:type="dxa"/>
              <w:end w:w="80" w:type="dxa"/>
            </w:tcMar>
          </w:tcPr>
          <w:p>
            <w:pPr>
              <w:spacing w:after="0" w:before="0"/>
            </w:pPr>
            <w:r/>
            <w:r>
              <w:rPr>
                <w:rFonts w:ascii="Aptos" w:hAnsi="Aptos" w:eastAsia="Aptos"/>
                <w:b w:val="0"/>
                <w:sz w:val="15"/>
              </w:rPr>
              <w:t>Object storage</w:t>
            </w:r>
          </w:p>
        </w:tc>
        <w:tc>
          <w:tcPr>
            <w:tcW w:type="dxa" w:w="6973"/>
            <w:shd w:fill="F2F8EF"/>
            <w:vAlign w:val="center"/>
            <w:tcMar>
              <w:top w:w="80" w:type="dxa"/>
              <w:start w:w="80" w:type="dxa"/>
              <w:bottom w:w="80" w:type="dxa"/>
              <w:end w:w="80" w:type="dxa"/>
            </w:tcMar>
          </w:tcPr>
          <w:p>
            <w:pPr>
              <w:spacing w:after="0" w:before="0"/>
            </w:pPr>
            <w:r/>
            <w:r>
              <w:rPr>
                <w:rFonts w:ascii="Aptos" w:hAnsi="Aptos" w:eastAsia="Aptos"/>
                <w:b w:val="0"/>
                <w:sz w:val="15"/>
              </w:rPr>
              <w:t>Private bucket/container; no public-by-default; object versioning sesuai policy.</w:t>
            </w:r>
          </w:p>
        </w:tc>
      </w:tr>
      <w:tr>
        <w:trPr>
          <w:cantSplit/>
        </w:trPr>
        <w:tc>
          <w:tcPr>
            <w:tcW w:type="dxa" w:w="2608"/>
            <w:vAlign w:val="center"/>
            <w:tcMar>
              <w:top w:w="80" w:type="dxa"/>
              <w:start w:w="80" w:type="dxa"/>
              <w:bottom w:w="80" w:type="dxa"/>
              <w:end w:w="80" w:type="dxa"/>
            </w:tcMar>
          </w:tcPr>
          <w:p>
            <w:pPr>
              <w:spacing w:after="0" w:before="0"/>
            </w:pPr>
            <w:r/>
            <w:r>
              <w:rPr>
                <w:rFonts w:ascii="Aptos" w:hAnsi="Aptos" w:eastAsia="Aptos"/>
                <w:b w:val="0"/>
                <w:sz w:val="15"/>
              </w:rPr>
              <w:t>Upload</w:t>
            </w:r>
          </w:p>
        </w:tc>
        <w:tc>
          <w:tcPr>
            <w:tcW w:type="dxa" w:w="6973"/>
            <w:vAlign w:val="center"/>
            <w:tcMar>
              <w:top w:w="80" w:type="dxa"/>
              <w:start w:w="80" w:type="dxa"/>
              <w:bottom w:w="80" w:type="dxa"/>
              <w:end w:w="80" w:type="dxa"/>
            </w:tcMar>
          </w:tcPr>
          <w:p>
            <w:pPr>
              <w:spacing w:after="0" w:before="0"/>
            </w:pPr>
            <w:r/>
            <w:r>
              <w:rPr>
                <w:rFonts w:ascii="Aptos" w:hAnsi="Aptos" w:eastAsia="Aptos"/>
                <w:b w:val="0"/>
                <w:sz w:val="15"/>
              </w:rPr>
              <w:t>Presigned/resumable untuk file besar; progress; cancel/resume; checksum.</w:t>
            </w:r>
          </w:p>
        </w:tc>
      </w:tr>
      <w:tr>
        <w:trPr>
          <w:cantSplit/>
        </w:trPr>
        <w:tc>
          <w:tcPr>
            <w:tcW w:type="dxa" w:w="2608"/>
            <w:shd w:fill="F2F8EF"/>
            <w:vAlign w:val="center"/>
            <w:tcMar>
              <w:top w:w="80" w:type="dxa"/>
              <w:start w:w="80" w:type="dxa"/>
              <w:bottom w:w="80" w:type="dxa"/>
              <w:end w:w="80" w:type="dxa"/>
            </w:tcMar>
          </w:tcPr>
          <w:p>
            <w:pPr>
              <w:spacing w:after="0" w:before="0"/>
            </w:pPr>
            <w:r/>
            <w:r>
              <w:rPr>
                <w:rFonts w:ascii="Aptos" w:hAnsi="Aptos" w:eastAsia="Aptos"/>
                <w:b w:val="0"/>
                <w:sz w:val="15"/>
              </w:rPr>
              <w:t>Security</w:t>
            </w:r>
          </w:p>
        </w:tc>
        <w:tc>
          <w:tcPr>
            <w:tcW w:type="dxa" w:w="6973"/>
            <w:shd w:fill="F2F8EF"/>
            <w:vAlign w:val="center"/>
            <w:tcMar>
              <w:top w:w="80" w:type="dxa"/>
              <w:start w:w="80" w:type="dxa"/>
              <w:bottom w:w="80" w:type="dxa"/>
              <w:end w:w="80" w:type="dxa"/>
            </w:tcMar>
          </w:tcPr>
          <w:p>
            <w:pPr>
              <w:spacing w:after="0" w:before="0"/>
            </w:pPr>
            <w:r/>
            <w:r>
              <w:rPr>
                <w:rFonts w:ascii="Aptos" w:hAnsi="Aptos" w:eastAsia="Aptos"/>
                <w:b w:val="0"/>
                <w:sz w:val="15"/>
              </w:rPr>
              <w:t>MIME + magic-byte, antivirus, quarantine, deny active content sesuai policy.</w:t>
            </w:r>
          </w:p>
        </w:tc>
      </w:tr>
      <w:tr>
        <w:trPr>
          <w:cantSplit/>
        </w:trPr>
        <w:tc>
          <w:tcPr>
            <w:tcW w:type="dxa" w:w="2608"/>
            <w:vAlign w:val="center"/>
            <w:tcMar>
              <w:top w:w="80" w:type="dxa"/>
              <w:start w:w="80" w:type="dxa"/>
              <w:bottom w:w="80" w:type="dxa"/>
              <w:end w:w="80" w:type="dxa"/>
            </w:tcMar>
          </w:tcPr>
          <w:p>
            <w:pPr>
              <w:spacing w:after="0" w:before="0"/>
            </w:pPr>
            <w:r/>
            <w:r>
              <w:rPr>
                <w:rFonts w:ascii="Aptos" w:hAnsi="Aptos" w:eastAsia="Aptos"/>
                <w:b w:val="0"/>
                <w:sz w:val="15"/>
              </w:rPr>
              <w:t>Preview</w:t>
            </w:r>
          </w:p>
        </w:tc>
        <w:tc>
          <w:tcPr>
            <w:tcW w:type="dxa" w:w="6973"/>
            <w:vAlign w:val="center"/>
            <w:tcMar>
              <w:top w:w="80" w:type="dxa"/>
              <w:start w:w="80" w:type="dxa"/>
              <w:bottom w:w="80" w:type="dxa"/>
              <w:end w:w="80" w:type="dxa"/>
            </w:tcMar>
          </w:tcPr>
          <w:p>
            <w:pPr>
              <w:spacing w:after="0" w:before="0"/>
            </w:pPr>
            <w:r/>
            <w:r>
              <w:rPr>
                <w:rFonts w:ascii="Aptos" w:hAnsi="Aptos" w:eastAsia="Aptos"/>
                <w:b w:val="0"/>
                <w:sz w:val="15"/>
              </w:rPr>
              <w:t>Generate safe preview/proxy; signed URL short TTL; no direct object key exposure.</w:t>
            </w:r>
          </w:p>
        </w:tc>
      </w:tr>
      <w:tr>
        <w:trPr>
          <w:cantSplit/>
        </w:trPr>
        <w:tc>
          <w:tcPr>
            <w:tcW w:type="dxa" w:w="2608"/>
            <w:shd w:fill="F2F8EF"/>
            <w:vAlign w:val="center"/>
            <w:tcMar>
              <w:top w:w="80" w:type="dxa"/>
              <w:start w:w="80" w:type="dxa"/>
              <w:bottom w:w="80" w:type="dxa"/>
              <w:end w:w="80" w:type="dxa"/>
            </w:tcMar>
          </w:tcPr>
          <w:p>
            <w:pPr>
              <w:spacing w:after="0" w:before="0"/>
            </w:pPr>
            <w:r/>
            <w:r>
              <w:rPr>
                <w:rFonts w:ascii="Aptos" w:hAnsi="Aptos" w:eastAsia="Aptos"/>
                <w:b w:val="0"/>
                <w:sz w:val="15"/>
              </w:rPr>
              <w:t>Rendition</w:t>
            </w:r>
          </w:p>
        </w:tc>
        <w:tc>
          <w:tcPr>
            <w:tcW w:type="dxa" w:w="6973"/>
            <w:shd w:fill="F2F8EF"/>
            <w:vAlign w:val="center"/>
            <w:tcMar>
              <w:top w:w="80" w:type="dxa"/>
              <w:start w:w="80" w:type="dxa"/>
              <w:bottom w:w="80" w:type="dxa"/>
              <w:end w:w="80" w:type="dxa"/>
            </w:tcMar>
          </w:tcPr>
          <w:p>
            <w:pPr>
              <w:spacing w:after="0" w:before="0"/>
            </w:pPr>
            <w:r/>
            <w:r>
              <w:rPr>
                <w:rFonts w:ascii="Aptos" w:hAnsi="Aptos" w:eastAsia="Aptos"/>
                <w:b w:val="0"/>
                <w:sz w:val="15"/>
              </w:rPr>
              <w:t>Transform manifest berisi source hash, profile, codec/size/ratio, output hash.</w:t>
            </w:r>
          </w:p>
        </w:tc>
      </w:tr>
      <w:tr>
        <w:trPr>
          <w:cantSplit/>
        </w:trPr>
        <w:tc>
          <w:tcPr>
            <w:tcW w:type="dxa" w:w="2608"/>
            <w:vAlign w:val="center"/>
            <w:tcMar>
              <w:top w:w="80" w:type="dxa"/>
              <w:start w:w="80" w:type="dxa"/>
              <w:bottom w:w="80" w:type="dxa"/>
              <w:end w:w="80" w:type="dxa"/>
            </w:tcMar>
          </w:tcPr>
          <w:p>
            <w:pPr>
              <w:spacing w:after="0" w:before="0"/>
            </w:pPr>
            <w:r/>
            <w:r>
              <w:rPr>
                <w:rFonts w:ascii="Aptos" w:hAnsi="Aptos" w:eastAsia="Aptos"/>
                <w:b w:val="0"/>
                <w:sz w:val="15"/>
              </w:rPr>
              <w:t>Lifecycle</w:t>
            </w:r>
          </w:p>
        </w:tc>
        <w:tc>
          <w:tcPr>
            <w:tcW w:type="dxa" w:w="6973"/>
            <w:vAlign w:val="center"/>
            <w:tcMar>
              <w:top w:w="80" w:type="dxa"/>
              <w:start w:w="80" w:type="dxa"/>
              <w:bottom w:w="80" w:type="dxa"/>
              <w:end w:w="80" w:type="dxa"/>
            </w:tcMar>
          </w:tcPr>
          <w:p>
            <w:pPr>
              <w:spacing w:after="0" w:before="0"/>
            </w:pPr>
            <w:r/>
            <w:r>
              <w:rPr>
                <w:rFonts w:ascii="Aptos" w:hAnsi="Aptos" w:eastAsia="Aptos"/>
                <w:b w:val="0"/>
                <w:sz w:val="15"/>
              </w:rPr>
              <w:t>Hot/warm/archive tier; derived proxy dapat diregenerate bila policy mengizinkan.</w:t>
            </w:r>
          </w:p>
        </w:tc>
      </w:tr>
      <w:tr>
        <w:trPr>
          <w:cantSplit/>
        </w:trPr>
        <w:tc>
          <w:tcPr>
            <w:tcW w:type="dxa" w:w="2608"/>
            <w:shd w:fill="F2F8EF"/>
            <w:vAlign w:val="center"/>
            <w:tcMar>
              <w:top w:w="80" w:type="dxa"/>
              <w:start w:w="80" w:type="dxa"/>
              <w:bottom w:w="80" w:type="dxa"/>
              <w:end w:w="80" w:type="dxa"/>
            </w:tcMar>
          </w:tcPr>
          <w:p>
            <w:pPr>
              <w:spacing w:after="0" w:before="0"/>
            </w:pPr>
            <w:r/>
            <w:r>
              <w:rPr>
                <w:rFonts w:ascii="Aptos" w:hAnsi="Aptos" w:eastAsia="Aptos"/>
                <w:b w:val="0"/>
                <w:sz w:val="15"/>
              </w:rPr>
              <w:t>Metadata</w:t>
            </w:r>
          </w:p>
        </w:tc>
        <w:tc>
          <w:tcPr>
            <w:tcW w:type="dxa" w:w="6973"/>
            <w:shd w:fill="F2F8EF"/>
            <w:vAlign w:val="center"/>
            <w:tcMar>
              <w:top w:w="80" w:type="dxa"/>
              <w:start w:w="80" w:type="dxa"/>
              <w:bottom w:w="80" w:type="dxa"/>
              <w:end w:w="80" w:type="dxa"/>
            </w:tcMar>
          </w:tcPr>
          <w:p>
            <w:pPr>
              <w:spacing w:after="0" w:before="0"/>
            </w:pPr>
            <w:r/>
            <w:r>
              <w:rPr>
                <w:rFonts w:ascii="Aptos" w:hAnsi="Aptos" w:eastAsia="Aptos"/>
                <w:b w:val="0"/>
                <w:sz w:val="15"/>
              </w:rPr>
              <w:t>EXIF/location stripping policy untuk publikasi; original dapat disimpan restricted bila diperlukan.</w:t>
            </w:r>
          </w:p>
        </w:tc>
      </w:tr>
      <w:tr>
        <w:trPr>
          <w:cantSplit/>
        </w:trPr>
        <w:tc>
          <w:tcPr>
            <w:tcW w:type="dxa" w:w="2608"/>
            <w:vAlign w:val="center"/>
            <w:tcMar>
              <w:top w:w="80" w:type="dxa"/>
              <w:start w:w="80" w:type="dxa"/>
              <w:bottom w:w="80" w:type="dxa"/>
              <w:end w:w="80" w:type="dxa"/>
            </w:tcMar>
          </w:tcPr>
          <w:p>
            <w:pPr>
              <w:spacing w:after="0" w:before="0"/>
            </w:pPr>
            <w:r/>
            <w:r>
              <w:rPr>
                <w:rFonts w:ascii="Aptos" w:hAnsi="Aptos" w:eastAsia="Aptos"/>
                <w:b w:val="0"/>
                <w:sz w:val="15"/>
              </w:rPr>
              <w:t>Backup/DR</w:t>
            </w:r>
          </w:p>
        </w:tc>
        <w:tc>
          <w:tcPr>
            <w:tcW w:type="dxa" w:w="6973"/>
            <w:vAlign w:val="center"/>
            <w:tcMar>
              <w:top w:w="80" w:type="dxa"/>
              <w:start w:w="80" w:type="dxa"/>
              <w:bottom w:w="80" w:type="dxa"/>
              <w:end w:w="80" w:type="dxa"/>
            </w:tcMar>
          </w:tcPr>
          <w:p>
            <w:pPr>
              <w:spacing w:after="0" w:before="0"/>
            </w:pPr>
            <w:r/>
            <w:r>
              <w:rPr>
                <w:rFonts w:ascii="Aptos" w:hAnsi="Aptos" w:eastAsia="Aptos"/>
                <w:b w:val="0"/>
                <w:sz w:val="15"/>
              </w:rPr>
              <w:t>Object manifest/version included dalam restore drill.</w:t>
            </w:r>
          </w:p>
        </w:tc>
      </w:tr>
    </w:tbl>
    <w:p>
      <w:pPr>
        <w:spacing w:after="20"/>
      </w:pPr>
    </w:p>
    <w:p>
      <w:pPr>
        <w:pStyle w:val="Heading1"/>
      </w:pPr>
      <w:r>
        <w:t>21. Keamanan, Privasi, Hak, dan AI</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665"/>
            <w:shd w:fill="365E27"/>
            <w:vAlign w:val="center"/>
            <w:tcMar>
              <w:top w:w="80" w:type="dxa"/>
              <w:start w:w="80" w:type="dxa"/>
              <w:bottom w:w="80" w:type="dxa"/>
              <w:end w:w="80" w:type="dxa"/>
            </w:tcMar>
          </w:tcPr>
          <w:p>
            <w:pPr>
              <w:spacing w:after="0" w:before="0"/>
            </w:pPr>
            <w:r/>
            <w:r>
              <w:rPr>
                <w:rFonts w:ascii="Aptos" w:hAnsi="Aptos" w:eastAsia="Aptos"/>
                <w:b/>
                <w:color w:val="FFFFFF"/>
                <w:sz w:val="15"/>
              </w:rPr>
              <w:t>Kontrol</w:t>
            </w:r>
          </w:p>
        </w:tc>
        <w:tc>
          <w:tcPr>
            <w:tcW w:type="dxa" w:w="6917"/>
            <w:shd w:fill="365E27"/>
            <w:vAlign w:val="center"/>
            <w:tcMar>
              <w:top w:w="80" w:type="dxa"/>
              <w:start w:w="80" w:type="dxa"/>
              <w:bottom w:w="80" w:type="dxa"/>
              <w:end w:w="80" w:type="dxa"/>
            </w:tcMar>
          </w:tcPr>
          <w:p>
            <w:pPr>
              <w:spacing w:after="0" w:before="0"/>
            </w:pPr>
            <w:r/>
            <w:r>
              <w:rPr>
                <w:rFonts w:ascii="Aptos" w:hAnsi="Aptos" w:eastAsia="Aptos"/>
                <w:b/>
                <w:color w:val="FFFFFF"/>
                <w:sz w:val="15"/>
              </w:rPr>
              <w:t>Requirement</w:t>
            </w:r>
          </w:p>
        </w:tc>
      </w:tr>
      <w:tr>
        <w:trPr>
          <w:cantSplit/>
        </w:trPr>
        <w:tc>
          <w:tcPr>
            <w:tcW w:type="dxa" w:w="2665"/>
            <w:shd w:fill="F2F8EF"/>
            <w:vAlign w:val="center"/>
            <w:tcMar>
              <w:top w:w="80" w:type="dxa"/>
              <w:start w:w="80" w:type="dxa"/>
              <w:bottom w:w="80" w:type="dxa"/>
              <w:end w:w="80" w:type="dxa"/>
            </w:tcMar>
          </w:tcPr>
          <w:p>
            <w:pPr>
              <w:spacing w:after="0" w:before="0"/>
            </w:pPr>
            <w:r/>
            <w:r>
              <w:rPr>
                <w:rFonts w:ascii="Aptos" w:hAnsi="Aptos" w:eastAsia="Aptos"/>
                <w:b w:val="0"/>
                <w:sz w:val="15"/>
              </w:rPr>
              <w:t>Classification</w:t>
            </w:r>
          </w:p>
        </w:tc>
        <w:tc>
          <w:tcPr>
            <w:tcW w:type="dxa" w:w="6917"/>
            <w:shd w:fill="F2F8EF"/>
            <w:vAlign w:val="center"/>
            <w:tcMar>
              <w:top w:w="80" w:type="dxa"/>
              <w:start w:w="80" w:type="dxa"/>
              <w:bottom w:w="80" w:type="dxa"/>
              <w:end w:w="80" w:type="dxa"/>
            </w:tcMar>
          </w:tcPr>
          <w:p>
            <w:pPr>
              <w:spacing w:after="0" w:before="0"/>
            </w:pPr>
            <w:r/>
            <w:r>
              <w:rPr>
                <w:rFonts w:ascii="Aptos" w:hAnsi="Aptos" w:eastAsia="Aptos"/>
                <w:b w:val="0"/>
                <w:sz w:val="15"/>
              </w:rPr>
              <w:t>PUBLIC, INTERNAL, RESTRICTED, CONFIDENTIAL, EMBARGOED.</w:t>
            </w:r>
          </w:p>
        </w:tc>
      </w:tr>
      <w:tr>
        <w:trPr>
          <w:cantSplit/>
        </w:trPr>
        <w:tc>
          <w:tcPr>
            <w:tcW w:type="dxa" w:w="2665"/>
            <w:vAlign w:val="center"/>
            <w:tcMar>
              <w:top w:w="80" w:type="dxa"/>
              <w:start w:w="80" w:type="dxa"/>
              <w:bottom w:w="80" w:type="dxa"/>
              <w:end w:w="80" w:type="dxa"/>
            </w:tcMar>
          </w:tcPr>
          <w:p>
            <w:pPr>
              <w:spacing w:after="0" w:before="0"/>
            </w:pPr>
            <w:r/>
            <w:r>
              <w:rPr>
                <w:rFonts w:ascii="Aptos" w:hAnsi="Aptos" w:eastAsia="Aptos"/>
                <w:b w:val="0"/>
                <w:sz w:val="15"/>
              </w:rPr>
              <w:t>Least privilege</w:t>
            </w:r>
          </w:p>
        </w:tc>
        <w:tc>
          <w:tcPr>
            <w:tcW w:type="dxa" w:w="6917"/>
            <w:vAlign w:val="center"/>
            <w:tcMar>
              <w:top w:w="80" w:type="dxa"/>
              <w:start w:w="80" w:type="dxa"/>
              <w:bottom w:w="80" w:type="dxa"/>
              <w:end w:w="80" w:type="dxa"/>
            </w:tcMar>
          </w:tcPr>
          <w:p>
            <w:pPr>
              <w:spacing w:after="0" w:before="0"/>
            </w:pPr>
            <w:r/>
            <w:r>
              <w:rPr>
                <w:rFonts w:ascii="Aptos" w:hAnsi="Aptos" w:eastAsia="Aptos"/>
                <w:b w:val="0"/>
                <w:sz w:val="15"/>
              </w:rPr>
              <w:t>Capability + assignment + scope + state + risk + appointment.</w:t>
            </w:r>
          </w:p>
        </w:tc>
      </w:tr>
      <w:tr>
        <w:trPr>
          <w:cantSplit/>
        </w:trPr>
        <w:tc>
          <w:tcPr>
            <w:tcW w:type="dxa" w:w="2665"/>
            <w:shd w:fill="F2F8EF"/>
            <w:vAlign w:val="center"/>
            <w:tcMar>
              <w:top w:w="80" w:type="dxa"/>
              <w:start w:w="80" w:type="dxa"/>
              <w:bottom w:w="80" w:type="dxa"/>
              <w:end w:w="80" w:type="dxa"/>
            </w:tcMar>
          </w:tcPr>
          <w:p>
            <w:pPr>
              <w:spacing w:after="0" w:before="0"/>
            </w:pPr>
            <w:r/>
            <w:r>
              <w:rPr>
                <w:rFonts w:ascii="Aptos" w:hAnsi="Aptos" w:eastAsia="Aptos"/>
                <w:b w:val="0"/>
                <w:sz w:val="15"/>
              </w:rPr>
              <w:t>Sensitive data</w:t>
            </w:r>
          </w:p>
        </w:tc>
        <w:tc>
          <w:tcPr>
            <w:tcW w:type="dxa" w:w="6917"/>
            <w:shd w:fill="F2F8EF"/>
            <w:vAlign w:val="center"/>
            <w:tcMar>
              <w:top w:w="80" w:type="dxa"/>
              <w:start w:w="80" w:type="dxa"/>
              <w:bottom w:w="80" w:type="dxa"/>
              <w:end w:w="80" w:type="dxa"/>
            </w:tcMar>
          </w:tcPr>
          <w:p>
            <w:pPr>
              <w:spacing w:after="0" w:before="0"/>
            </w:pPr>
            <w:r/>
            <w:r>
              <w:rPr>
                <w:rFonts w:ascii="Aptos" w:hAnsi="Aptos" w:eastAsia="Aptos"/>
                <w:b w:val="0"/>
                <w:sz w:val="15"/>
              </w:rPr>
              <w:t>Purpose, masking, access reason, export guard, audit.</w:t>
            </w:r>
          </w:p>
        </w:tc>
      </w:tr>
      <w:tr>
        <w:trPr>
          <w:cantSplit/>
        </w:trPr>
        <w:tc>
          <w:tcPr>
            <w:tcW w:type="dxa" w:w="2665"/>
            <w:vAlign w:val="center"/>
            <w:tcMar>
              <w:top w:w="80" w:type="dxa"/>
              <w:start w:w="80" w:type="dxa"/>
              <w:bottom w:w="80" w:type="dxa"/>
              <w:end w:w="80" w:type="dxa"/>
            </w:tcMar>
          </w:tcPr>
          <w:p>
            <w:pPr>
              <w:spacing w:after="0" w:before="0"/>
            </w:pPr>
            <w:r/>
            <w:r>
              <w:rPr>
                <w:rFonts w:ascii="Aptos" w:hAnsi="Aptos" w:eastAsia="Aptos"/>
                <w:b w:val="0"/>
                <w:sz w:val="15"/>
              </w:rPr>
              <w:t>Rights/consent</w:t>
            </w:r>
          </w:p>
        </w:tc>
        <w:tc>
          <w:tcPr>
            <w:tcW w:type="dxa" w:w="6917"/>
            <w:vAlign w:val="center"/>
            <w:tcMar>
              <w:top w:w="80" w:type="dxa"/>
              <w:start w:w="80" w:type="dxa"/>
              <w:bottom w:w="80" w:type="dxa"/>
              <w:end w:w="80" w:type="dxa"/>
            </w:tcMar>
          </w:tcPr>
          <w:p>
            <w:pPr>
              <w:spacing w:after="0" w:before="0"/>
            </w:pPr>
            <w:r/>
            <w:r>
              <w:rPr>
                <w:rFonts w:ascii="Aptos" w:hAnsi="Aptos" w:eastAsia="Aptos"/>
                <w:b w:val="0"/>
                <w:sz w:val="15"/>
              </w:rPr>
              <w:t>Scope, channel, purpose, expiry, evidence, withdrawal/takedown.</w:t>
            </w:r>
          </w:p>
        </w:tc>
      </w:tr>
      <w:tr>
        <w:trPr>
          <w:cantSplit/>
        </w:trPr>
        <w:tc>
          <w:tcPr>
            <w:tcW w:type="dxa" w:w="2665"/>
            <w:shd w:fill="F2F8EF"/>
            <w:vAlign w:val="center"/>
            <w:tcMar>
              <w:top w:w="80" w:type="dxa"/>
              <w:start w:w="80" w:type="dxa"/>
              <w:bottom w:w="80" w:type="dxa"/>
              <w:end w:w="80" w:type="dxa"/>
            </w:tcMar>
          </w:tcPr>
          <w:p>
            <w:pPr>
              <w:spacing w:after="0" w:before="0"/>
            </w:pPr>
            <w:r/>
            <w:r>
              <w:rPr>
                <w:rFonts w:ascii="Aptos" w:hAnsi="Aptos" w:eastAsia="Aptos"/>
                <w:b w:val="0"/>
                <w:sz w:val="15"/>
              </w:rPr>
              <w:t>Approval integrity</w:t>
            </w:r>
          </w:p>
        </w:tc>
        <w:tc>
          <w:tcPr>
            <w:tcW w:type="dxa" w:w="6917"/>
            <w:shd w:fill="F2F8EF"/>
            <w:vAlign w:val="center"/>
            <w:tcMar>
              <w:top w:w="80" w:type="dxa"/>
              <w:start w:w="80" w:type="dxa"/>
              <w:bottom w:w="80" w:type="dxa"/>
              <w:end w:w="80" w:type="dxa"/>
            </w:tcMar>
          </w:tcPr>
          <w:p>
            <w:pPr>
              <w:spacing w:after="0" w:before="0"/>
            </w:pPr>
            <w:r/>
            <w:r>
              <w:rPr>
                <w:rFonts w:ascii="Aptos" w:hAnsi="Aptos" w:eastAsia="Aptos"/>
                <w:b w:val="0"/>
                <w:sz w:val="15"/>
              </w:rPr>
              <w:t>Manifest hash, step-up, receipt, no post-approval mutation.</w:t>
            </w:r>
          </w:p>
        </w:tc>
      </w:tr>
      <w:tr>
        <w:trPr>
          <w:cantSplit/>
        </w:trPr>
        <w:tc>
          <w:tcPr>
            <w:tcW w:type="dxa" w:w="2665"/>
            <w:vAlign w:val="center"/>
            <w:tcMar>
              <w:top w:w="80" w:type="dxa"/>
              <w:start w:w="80" w:type="dxa"/>
              <w:bottom w:w="80" w:type="dxa"/>
              <w:end w:w="80" w:type="dxa"/>
            </w:tcMar>
          </w:tcPr>
          <w:p>
            <w:pPr>
              <w:spacing w:after="0" w:before="0"/>
            </w:pPr>
            <w:r/>
            <w:r>
              <w:rPr>
                <w:rFonts w:ascii="Aptos" w:hAnsi="Aptos" w:eastAsia="Aptos"/>
                <w:b w:val="0"/>
                <w:sz w:val="15"/>
              </w:rPr>
              <w:t>Publication integrity</w:t>
            </w:r>
          </w:p>
        </w:tc>
        <w:tc>
          <w:tcPr>
            <w:tcW w:type="dxa" w:w="6917"/>
            <w:vAlign w:val="center"/>
            <w:tcMar>
              <w:top w:w="80" w:type="dxa"/>
              <w:start w:w="80" w:type="dxa"/>
              <w:bottom w:w="80" w:type="dxa"/>
              <w:end w:w="80" w:type="dxa"/>
            </w:tcMar>
          </w:tcPr>
          <w:p>
            <w:pPr>
              <w:spacing w:after="0" w:before="0"/>
            </w:pPr>
            <w:r/>
            <w:r>
              <w:rPr>
                <w:rFonts w:ascii="Aptos" w:hAnsi="Aptos" w:eastAsia="Aptos"/>
                <w:b w:val="0"/>
                <w:sz w:val="15"/>
              </w:rPr>
              <w:t>Idempotency, account confirmation, preview, schedule/embargo guard.</w:t>
            </w:r>
          </w:p>
        </w:tc>
      </w:tr>
      <w:tr>
        <w:trPr>
          <w:cantSplit/>
        </w:trPr>
        <w:tc>
          <w:tcPr>
            <w:tcW w:type="dxa" w:w="2665"/>
            <w:shd w:fill="F2F8EF"/>
            <w:vAlign w:val="center"/>
            <w:tcMar>
              <w:top w:w="80" w:type="dxa"/>
              <w:start w:w="80" w:type="dxa"/>
              <w:bottom w:w="80" w:type="dxa"/>
              <w:end w:w="80" w:type="dxa"/>
            </w:tcMar>
          </w:tcPr>
          <w:p>
            <w:pPr>
              <w:spacing w:after="0" w:before="0"/>
            </w:pPr>
            <w:r/>
            <w:r>
              <w:rPr>
                <w:rFonts w:ascii="Aptos" w:hAnsi="Aptos" w:eastAsia="Aptos"/>
                <w:b w:val="0"/>
                <w:sz w:val="15"/>
              </w:rPr>
              <w:t>Audit</w:t>
            </w:r>
          </w:p>
        </w:tc>
        <w:tc>
          <w:tcPr>
            <w:tcW w:type="dxa" w:w="6917"/>
            <w:shd w:fill="F2F8EF"/>
            <w:vAlign w:val="center"/>
            <w:tcMar>
              <w:top w:w="80" w:type="dxa"/>
              <w:start w:w="80" w:type="dxa"/>
              <w:bottom w:w="80" w:type="dxa"/>
              <w:end w:w="80" w:type="dxa"/>
            </w:tcMar>
          </w:tcPr>
          <w:p>
            <w:pPr>
              <w:spacing w:after="0" w:before="0"/>
            </w:pPr>
            <w:r/>
            <w:r>
              <w:rPr>
                <w:rFonts w:ascii="Aptos" w:hAnsi="Aptos" w:eastAsia="Aptos"/>
                <w:b w:val="0"/>
                <w:sz w:val="15"/>
              </w:rPr>
              <w:t>Append-only, time-synced, correlation ID, tamper evidence.</w:t>
            </w:r>
          </w:p>
        </w:tc>
      </w:tr>
      <w:tr>
        <w:trPr>
          <w:cantSplit/>
        </w:trPr>
        <w:tc>
          <w:tcPr>
            <w:tcW w:type="dxa" w:w="2665"/>
            <w:vAlign w:val="center"/>
            <w:tcMar>
              <w:top w:w="80" w:type="dxa"/>
              <w:start w:w="80" w:type="dxa"/>
              <w:bottom w:w="80" w:type="dxa"/>
              <w:end w:w="80" w:type="dxa"/>
            </w:tcMar>
          </w:tcPr>
          <w:p>
            <w:pPr>
              <w:spacing w:after="0" w:before="0"/>
            </w:pPr>
            <w:r/>
            <w:r>
              <w:rPr>
                <w:rFonts w:ascii="Aptos" w:hAnsi="Aptos" w:eastAsia="Aptos"/>
                <w:b w:val="0"/>
                <w:sz w:val="15"/>
              </w:rPr>
              <w:t>Break-glass</w:t>
            </w:r>
          </w:p>
        </w:tc>
        <w:tc>
          <w:tcPr>
            <w:tcW w:type="dxa" w:w="6917"/>
            <w:vAlign w:val="center"/>
            <w:tcMar>
              <w:top w:w="80" w:type="dxa"/>
              <w:start w:w="80" w:type="dxa"/>
              <w:bottom w:w="80" w:type="dxa"/>
              <w:end w:w="80" w:type="dxa"/>
            </w:tcMar>
          </w:tcPr>
          <w:p>
            <w:pPr>
              <w:spacing w:after="0" w:before="0"/>
            </w:pPr>
            <w:r/>
            <w:r>
              <w:rPr>
                <w:rFonts w:ascii="Aptos" w:hAnsi="Aptos" w:eastAsia="Aptos"/>
                <w:b w:val="0"/>
                <w:sz w:val="15"/>
              </w:rPr>
              <w:t>Time-bound, reason, approval, alert, post-review.</w:t>
            </w:r>
          </w:p>
        </w:tc>
      </w:tr>
      <w:tr>
        <w:trPr>
          <w:cantSplit/>
        </w:trPr>
        <w:tc>
          <w:tcPr>
            <w:tcW w:type="dxa" w:w="2665"/>
            <w:shd w:fill="F2F8EF"/>
            <w:vAlign w:val="center"/>
            <w:tcMar>
              <w:top w:w="80" w:type="dxa"/>
              <w:start w:w="80" w:type="dxa"/>
              <w:bottom w:w="80" w:type="dxa"/>
              <w:end w:w="80" w:type="dxa"/>
            </w:tcMar>
          </w:tcPr>
          <w:p>
            <w:pPr>
              <w:spacing w:after="0" w:before="0"/>
            </w:pPr>
            <w:r/>
            <w:r>
              <w:rPr>
                <w:rFonts w:ascii="Aptos" w:hAnsi="Aptos" w:eastAsia="Aptos"/>
                <w:b w:val="0"/>
                <w:sz w:val="15"/>
              </w:rPr>
              <w:t>Incident</w:t>
            </w:r>
          </w:p>
        </w:tc>
        <w:tc>
          <w:tcPr>
            <w:tcW w:type="dxa" w:w="6917"/>
            <w:shd w:fill="F2F8EF"/>
            <w:vAlign w:val="center"/>
            <w:tcMar>
              <w:top w:w="80" w:type="dxa"/>
              <w:start w:w="80" w:type="dxa"/>
              <w:bottom w:w="80" w:type="dxa"/>
              <w:end w:w="80" w:type="dxa"/>
            </w:tcMar>
          </w:tcPr>
          <w:p>
            <w:pPr>
              <w:spacing w:after="0" w:before="0"/>
            </w:pPr>
            <w:r/>
            <w:r>
              <w:rPr>
                <w:rFonts w:ascii="Aptos" w:hAnsi="Aptos" w:eastAsia="Aptos"/>
                <w:b w:val="0"/>
                <w:sz w:val="15"/>
              </w:rPr>
              <w:t>Credential revoke, publication freeze, takedown, evidence preservation.</w:t>
            </w:r>
          </w:p>
        </w:tc>
      </w:tr>
    </w:tbl>
    <w:p>
      <w:pPr>
        <w:spacing w:after="20"/>
      </w:pPr>
    </w:p>
    <w:p>
      <w:pPr>
        <w:pStyle w:val="Heading2"/>
      </w:pPr>
      <w:r>
        <w:t>21.1 Threat Model Minimum</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2381"/>
            <w:shd w:fill="365E27"/>
            <w:vAlign w:val="center"/>
            <w:tcMar>
              <w:top w:w="80" w:type="dxa"/>
              <w:start w:w="80" w:type="dxa"/>
              <w:bottom w:w="80" w:type="dxa"/>
              <w:end w:w="80" w:type="dxa"/>
            </w:tcMar>
          </w:tcPr>
          <w:p>
            <w:pPr>
              <w:spacing w:after="0" w:before="0"/>
            </w:pPr>
            <w:r/>
            <w:r>
              <w:rPr>
                <w:rFonts w:ascii="Aptos" w:hAnsi="Aptos" w:eastAsia="Aptos"/>
                <w:b/>
                <w:color w:val="FFFFFF"/>
                <w:sz w:val="14"/>
              </w:rPr>
              <w:t>Threat</w:t>
            </w:r>
          </w:p>
        </w:tc>
        <w:tc>
          <w:tcPr>
            <w:tcW w:type="dxa" w:w="3572"/>
            <w:shd w:fill="365E27"/>
            <w:vAlign w:val="center"/>
            <w:tcMar>
              <w:top w:w="80" w:type="dxa"/>
              <w:start w:w="80" w:type="dxa"/>
              <w:bottom w:w="80" w:type="dxa"/>
              <w:end w:w="80" w:type="dxa"/>
            </w:tcMar>
          </w:tcPr>
          <w:p>
            <w:pPr>
              <w:spacing w:after="0" w:before="0"/>
            </w:pPr>
            <w:r/>
            <w:r>
              <w:rPr>
                <w:rFonts w:ascii="Aptos" w:hAnsi="Aptos" w:eastAsia="Aptos"/>
                <w:b/>
                <w:color w:val="FFFFFF"/>
                <w:sz w:val="14"/>
              </w:rPr>
              <w:t>Scenario</w:t>
            </w:r>
          </w:p>
        </w:tc>
        <w:tc>
          <w:tcPr>
            <w:tcW w:type="dxa" w:w="3628"/>
            <w:shd w:fill="365E27"/>
            <w:vAlign w:val="center"/>
            <w:tcMar>
              <w:top w:w="80" w:type="dxa"/>
              <w:start w:w="80" w:type="dxa"/>
              <w:bottom w:w="80" w:type="dxa"/>
              <w:end w:w="80" w:type="dxa"/>
            </w:tcMar>
          </w:tcPr>
          <w:p>
            <w:pPr>
              <w:spacing w:after="0" w:before="0"/>
            </w:pPr>
            <w:r/>
            <w:r>
              <w:rPr>
                <w:rFonts w:ascii="Aptos" w:hAnsi="Aptos" w:eastAsia="Aptos"/>
                <w:b/>
                <w:color w:val="FFFFFF"/>
                <w:sz w:val="14"/>
              </w:rPr>
              <w:t>Control utama</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4"/>
              </w:rPr>
              <w:t>Spoofing</w:t>
            </w:r>
          </w:p>
        </w:tc>
        <w:tc>
          <w:tcPr>
            <w:tcW w:type="dxa" w:w="3572"/>
            <w:shd w:fill="F2F8EF"/>
            <w:vAlign w:val="center"/>
            <w:tcMar>
              <w:top w:w="80" w:type="dxa"/>
              <w:start w:w="80" w:type="dxa"/>
              <w:bottom w:w="80" w:type="dxa"/>
              <w:end w:w="80" w:type="dxa"/>
            </w:tcMar>
          </w:tcPr>
          <w:p>
            <w:pPr>
              <w:spacing w:after="0" w:before="0"/>
            </w:pPr>
            <w:r/>
            <w:r>
              <w:rPr>
                <w:rFonts w:ascii="Aptos" w:hAnsi="Aptos" w:eastAsia="Aptos"/>
                <w:b w:val="0"/>
                <w:sz w:val="14"/>
              </w:rPr>
              <w:t>Session/token dicuri; publisher palsu.</w:t>
            </w:r>
          </w:p>
        </w:tc>
        <w:tc>
          <w:tcPr>
            <w:tcW w:type="dxa" w:w="3628"/>
            <w:shd w:fill="F2F8EF"/>
            <w:vAlign w:val="center"/>
            <w:tcMar>
              <w:top w:w="80" w:type="dxa"/>
              <w:start w:w="80" w:type="dxa"/>
              <w:bottom w:w="80" w:type="dxa"/>
              <w:end w:w="80" w:type="dxa"/>
            </w:tcMar>
          </w:tcPr>
          <w:p>
            <w:pPr>
              <w:spacing w:after="0" w:before="0"/>
            </w:pPr>
            <w:r/>
            <w:r>
              <w:rPr>
                <w:rFonts w:ascii="Aptos" w:hAnsi="Aptos" w:eastAsia="Aptos"/>
                <w:b w:val="0"/>
                <w:sz w:val="14"/>
              </w:rPr>
              <w:t>PKCE, HttpOnly, step-up/MFA policy, vault, revoke.</w:t>
            </w:r>
          </w:p>
        </w:tc>
      </w:tr>
      <w:tr>
        <w:trPr>
          <w:cantSplit/>
        </w:trPr>
        <w:tc>
          <w:tcPr>
            <w:tcW w:type="dxa" w:w="2381"/>
            <w:vAlign w:val="center"/>
            <w:tcMar>
              <w:top w:w="80" w:type="dxa"/>
              <w:start w:w="80" w:type="dxa"/>
              <w:bottom w:w="80" w:type="dxa"/>
              <w:end w:w="80" w:type="dxa"/>
            </w:tcMar>
          </w:tcPr>
          <w:p>
            <w:pPr>
              <w:spacing w:after="0" w:before="0"/>
            </w:pPr>
            <w:r/>
            <w:r>
              <w:rPr>
                <w:rFonts w:ascii="Aptos" w:hAnsi="Aptos" w:eastAsia="Aptos"/>
                <w:b w:val="0"/>
                <w:sz w:val="14"/>
              </w:rPr>
              <w:t>Tampering</w:t>
            </w:r>
          </w:p>
        </w:tc>
        <w:tc>
          <w:tcPr>
            <w:tcW w:type="dxa" w:w="3572"/>
            <w:vAlign w:val="center"/>
            <w:tcMar>
              <w:top w:w="80" w:type="dxa"/>
              <w:start w:w="80" w:type="dxa"/>
              <w:bottom w:w="80" w:type="dxa"/>
              <w:end w:w="80" w:type="dxa"/>
            </w:tcMar>
          </w:tcPr>
          <w:p>
            <w:pPr>
              <w:spacing w:after="0" w:before="0"/>
            </w:pPr>
            <w:r/>
            <w:r>
              <w:rPr>
                <w:rFonts w:ascii="Aptos" w:hAnsi="Aptos" w:eastAsia="Aptos"/>
                <w:b w:val="0"/>
                <w:sz w:val="14"/>
              </w:rPr>
              <w:t>Versi/aset berubah setelah approval.</w:t>
            </w:r>
          </w:p>
        </w:tc>
        <w:tc>
          <w:tcPr>
            <w:tcW w:type="dxa" w:w="3628"/>
            <w:vAlign w:val="center"/>
            <w:tcMar>
              <w:top w:w="80" w:type="dxa"/>
              <w:start w:w="80" w:type="dxa"/>
              <w:bottom w:w="80" w:type="dxa"/>
              <w:end w:w="80" w:type="dxa"/>
            </w:tcMar>
          </w:tcPr>
          <w:p>
            <w:pPr>
              <w:spacing w:after="0" w:before="0"/>
            </w:pPr>
            <w:r/>
            <w:r>
              <w:rPr>
                <w:rFonts w:ascii="Aptos" w:hAnsi="Aptos" w:eastAsia="Aptos"/>
                <w:b w:val="0"/>
                <w:sz w:val="14"/>
              </w:rPr>
              <w:t>Immutable version, manifest hash, invalidation.</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4"/>
              </w:rPr>
              <w:t>Repudiation</w:t>
            </w:r>
          </w:p>
        </w:tc>
        <w:tc>
          <w:tcPr>
            <w:tcW w:type="dxa" w:w="3572"/>
            <w:shd w:fill="F2F8EF"/>
            <w:vAlign w:val="center"/>
            <w:tcMar>
              <w:top w:w="80" w:type="dxa"/>
              <w:start w:w="80" w:type="dxa"/>
              <w:bottom w:w="80" w:type="dxa"/>
              <w:end w:w="80" w:type="dxa"/>
            </w:tcMar>
          </w:tcPr>
          <w:p>
            <w:pPr>
              <w:spacing w:after="0" w:before="0"/>
            </w:pPr>
            <w:r/>
            <w:r>
              <w:rPr>
                <w:rFonts w:ascii="Aptos" w:hAnsi="Aptos" w:eastAsia="Aptos"/>
                <w:b w:val="0"/>
                <w:sz w:val="14"/>
              </w:rPr>
              <w:t>Aktor menyangkal keputusan.</w:t>
            </w:r>
          </w:p>
        </w:tc>
        <w:tc>
          <w:tcPr>
            <w:tcW w:type="dxa" w:w="3628"/>
            <w:shd w:fill="F2F8EF"/>
            <w:vAlign w:val="center"/>
            <w:tcMar>
              <w:top w:w="80" w:type="dxa"/>
              <w:start w:w="80" w:type="dxa"/>
              <w:bottom w:w="80" w:type="dxa"/>
              <w:end w:w="80" w:type="dxa"/>
            </w:tcMar>
          </w:tcPr>
          <w:p>
            <w:pPr>
              <w:spacing w:after="0" w:before="0"/>
            </w:pPr>
            <w:r/>
            <w:r>
              <w:rPr>
                <w:rFonts w:ascii="Aptos" w:hAnsi="Aptos" w:eastAsia="Aptos"/>
                <w:b w:val="0"/>
                <w:sz w:val="14"/>
              </w:rPr>
              <w:t>Receipt hash, time sync, append-only audit.</w:t>
            </w:r>
          </w:p>
        </w:tc>
      </w:tr>
      <w:tr>
        <w:trPr>
          <w:cantSplit/>
        </w:trPr>
        <w:tc>
          <w:tcPr>
            <w:tcW w:type="dxa" w:w="2381"/>
            <w:vAlign w:val="center"/>
            <w:tcMar>
              <w:top w:w="80" w:type="dxa"/>
              <w:start w:w="80" w:type="dxa"/>
              <w:bottom w:w="80" w:type="dxa"/>
              <w:end w:w="80" w:type="dxa"/>
            </w:tcMar>
          </w:tcPr>
          <w:p>
            <w:pPr>
              <w:spacing w:after="0" w:before="0"/>
            </w:pPr>
            <w:r/>
            <w:r>
              <w:rPr>
                <w:rFonts w:ascii="Aptos" w:hAnsi="Aptos" w:eastAsia="Aptos"/>
                <w:b w:val="0"/>
                <w:sz w:val="14"/>
              </w:rPr>
              <w:t>Information disclosure</w:t>
            </w:r>
          </w:p>
        </w:tc>
        <w:tc>
          <w:tcPr>
            <w:tcW w:type="dxa" w:w="3572"/>
            <w:vAlign w:val="center"/>
            <w:tcMar>
              <w:top w:w="80" w:type="dxa"/>
              <w:start w:w="80" w:type="dxa"/>
              <w:bottom w:w="80" w:type="dxa"/>
              <w:end w:w="80" w:type="dxa"/>
            </w:tcMar>
          </w:tcPr>
          <w:p>
            <w:pPr>
              <w:spacing w:after="0" w:before="0"/>
            </w:pPr>
            <w:r/>
            <w:r>
              <w:rPr>
                <w:rFonts w:ascii="Aptos" w:hAnsi="Aptos" w:eastAsia="Aptos"/>
                <w:b w:val="0"/>
                <w:sz w:val="14"/>
              </w:rPr>
              <w:t>Draft embargo/data pribadi bocor.</w:t>
            </w:r>
          </w:p>
        </w:tc>
        <w:tc>
          <w:tcPr>
            <w:tcW w:type="dxa" w:w="3628"/>
            <w:vAlign w:val="center"/>
            <w:tcMar>
              <w:top w:w="80" w:type="dxa"/>
              <w:start w:w="80" w:type="dxa"/>
              <w:bottom w:w="80" w:type="dxa"/>
              <w:end w:w="80" w:type="dxa"/>
            </w:tcMar>
          </w:tcPr>
          <w:p>
            <w:pPr>
              <w:spacing w:after="0" w:before="0"/>
            </w:pPr>
            <w:r/>
            <w:r>
              <w:rPr>
                <w:rFonts w:ascii="Aptos" w:hAnsi="Aptos" w:eastAsia="Aptos"/>
                <w:b w:val="0"/>
                <w:sz w:val="14"/>
              </w:rPr>
              <w:t>Scope/RLS, signed URL TTL, export guard, log redaction.</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4"/>
              </w:rPr>
              <w:t>DoS</w:t>
            </w:r>
          </w:p>
        </w:tc>
        <w:tc>
          <w:tcPr>
            <w:tcW w:type="dxa" w:w="3572"/>
            <w:shd w:fill="F2F8EF"/>
            <w:vAlign w:val="center"/>
            <w:tcMar>
              <w:top w:w="80" w:type="dxa"/>
              <w:start w:w="80" w:type="dxa"/>
              <w:bottom w:w="80" w:type="dxa"/>
              <w:end w:w="80" w:type="dxa"/>
            </w:tcMar>
          </w:tcPr>
          <w:p>
            <w:pPr>
              <w:spacing w:after="0" w:before="0"/>
            </w:pPr>
            <w:r/>
            <w:r>
              <w:rPr>
                <w:rFonts w:ascii="Aptos" w:hAnsi="Aptos" w:eastAsia="Aptos"/>
                <w:b w:val="0"/>
                <w:sz w:val="14"/>
              </w:rPr>
              <w:t>Upload/retry memenuhi worker/storage.</w:t>
            </w:r>
          </w:p>
        </w:tc>
        <w:tc>
          <w:tcPr>
            <w:tcW w:type="dxa" w:w="3628"/>
            <w:shd w:fill="F2F8EF"/>
            <w:vAlign w:val="center"/>
            <w:tcMar>
              <w:top w:w="80" w:type="dxa"/>
              <w:start w:w="80" w:type="dxa"/>
              <w:bottom w:w="80" w:type="dxa"/>
              <w:end w:w="80" w:type="dxa"/>
            </w:tcMar>
          </w:tcPr>
          <w:p>
            <w:pPr>
              <w:spacing w:after="0" w:before="0"/>
            </w:pPr>
            <w:r/>
            <w:r>
              <w:rPr>
                <w:rFonts w:ascii="Aptos" w:hAnsi="Aptos" w:eastAsia="Aptos"/>
                <w:b w:val="0"/>
                <w:sz w:val="14"/>
              </w:rPr>
              <w:t>Quota, queue, rate limit, backpressure, circuit breaker.</w:t>
            </w:r>
          </w:p>
        </w:tc>
      </w:tr>
      <w:tr>
        <w:trPr>
          <w:cantSplit/>
        </w:trPr>
        <w:tc>
          <w:tcPr>
            <w:tcW w:type="dxa" w:w="2381"/>
            <w:vAlign w:val="center"/>
            <w:tcMar>
              <w:top w:w="80" w:type="dxa"/>
              <w:start w:w="80" w:type="dxa"/>
              <w:bottom w:w="80" w:type="dxa"/>
              <w:end w:w="80" w:type="dxa"/>
            </w:tcMar>
          </w:tcPr>
          <w:p>
            <w:pPr>
              <w:spacing w:after="0" w:before="0"/>
            </w:pPr>
            <w:r/>
            <w:r>
              <w:rPr>
                <w:rFonts w:ascii="Aptos" w:hAnsi="Aptos" w:eastAsia="Aptos"/>
                <w:b w:val="0"/>
                <w:sz w:val="14"/>
              </w:rPr>
              <w:t>Elevation of privilege</w:t>
            </w:r>
          </w:p>
        </w:tc>
        <w:tc>
          <w:tcPr>
            <w:tcW w:type="dxa" w:w="3572"/>
            <w:vAlign w:val="center"/>
            <w:tcMar>
              <w:top w:w="80" w:type="dxa"/>
              <w:start w:w="80" w:type="dxa"/>
              <w:bottom w:w="80" w:type="dxa"/>
              <w:end w:w="80" w:type="dxa"/>
            </w:tcMar>
          </w:tcPr>
          <w:p>
            <w:pPr>
              <w:spacing w:after="0" w:before="0"/>
            </w:pPr>
            <w:r/>
            <w:r>
              <w:rPr>
                <w:rFonts w:ascii="Aptos" w:hAnsi="Aptos" w:eastAsia="Aptos"/>
                <w:b w:val="0"/>
                <w:sz w:val="14"/>
              </w:rPr>
              <w:t>Admin teknis menjadi approver.</w:t>
            </w:r>
          </w:p>
        </w:tc>
        <w:tc>
          <w:tcPr>
            <w:tcW w:type="dxa" w:w="3628"/>
            <w:vAlign w:val="center"/>
            <w:tcMar>
              <w:top w:w="80" w:type="dxa"/>
              <w:start w:w="80" w:type="dxa"/>
              <w:bottom w:w="80" w:type="dxa"/>
              <w:end w:w="80" w:type="dxa"/>
            </w:tcMar>
          </w:tcPr>
          <w:p>
            <w:pPr>
              <w:spacing w:after="0" w:before="0"/>
            </w:pPr>
            <w:r/>
            <w:r>
              <w:rPr>
                <w:rFonts w:ascii="Aptos" w:hAnsi="Aptos" w:eastAsia="Aptos"/>
                <w:b w:val="0"/>
                <w:sz w:val="14"/>
              </w:rPr>
              <w:t>Capability separation, appointment, recertification.</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4"/>
              </w:rPr>
              <w:t>SSRF/malicious file</w:t>
            </w:r>
          </w:p>
        </w:tc>
        <w:tc>
          <w:tcPr>
            <w:tcW w:type="dxa" w:w="3572"/>
            <w:shd w:fill="F2F8EF"/>
            <w:vAlign w:val="center"/>
            <w:tcMar>
              <w:top w:w="80" w:type="dxa"/>
              <w:start w:w="80" w:type="dxa"/>
              <w:bottom w:w="80" w:type="dxa"/>
              <w:end w:w="80" w:type="dxa"/>
            </w:tcMar>
          </w:tcPr>
          <w:p>
            <w:pPr>
              <w:spacing w:after="0" w:before="0"/>
            </w:pPr>
            <w:r/>
            <w:r>
              <w:rPr>
                <w:rFonts w:ascii="Aptos" w:hAnsi="Aptos" w:eastAsia="Aptos"/>
                <w:b w:val="0"/>
                <w:sz w:val="14"/>
              </w:rPr>
              <w:t>Source URL/file menyerang host.</w:t>
            </w:r>
          </w:p>
        </w:tc>
        <w:tc>
          <w:tcPr>
            <w:tcW w:type="dxa" w:w="3628"/>
            <w:shd w:fill="F2F8EF"/>
            <w:vAlign w:val="center"/>
            <w:tcMar>
              <w:top w:w="80" w:type="dxa"/>
              <w:start w:w="80" w:type="dxa"/>
              <w:bottom w:w="80" w:type="dxa"/>
              <w:end w:w="80" w:type="dxa"/>
            </w:tcMar>
          </w:tcPr>
          <w:p>
            <w:pPr>
              <w:spacing w:after="0" w:before="0"/>
            </w:pPr>
            <w:r/>
            <w:r>
              <w:rPr>
                <w:rFonts w:ascii="Aptos" w:hAnsi="Aptos" w:eastAsia="Aptos"/>
                <w:b w:val="0"/>
                <w:sz w:val="14"/>
              </w:rPr>
              <w:t>URL guard, sandbox, scan, no active content.</w:t>
            </w:r>
          </w:p>
        </w:tc>
      </w:tr>
      <w:tr>
        <w:trPr>
          <w:cantSplit/>
        </w:trPr>
        <w:tc>
          <w:tcPr>
            <w:tcW w:type="dxa" w:w="2381"/>
            <w:vAlign w:val="center"/>
            <w:tcMar>
              <w:top w:w="80" w:type="dxa"/>
              <w:start w:w="80" w:type="dxa"/>
              <w:bottom w:w="80" w:type="dxa"/>
              <w:end w:w="80" w:type="dxa"/>
            </w:tcMar>
          </w:tcPr>
          <w:p>
            <w:pPr>
              <w:spacing w:after="0" w:before="0"/>
            </w:pPr>
            <w:r/>
            <w:r>
              <w:rPr>
                <w:rFonts w:ascii="Aptos" w:hAnsi="Aptos" w:eastAsia="Aptos"/>
                <w:b w:val="0"/>
                <w:sz w:val="14"/>
              </w:rPr>
              <w:t>Fake proof/metric</w:t>
            </w:r>
          </w:p>
        </w:tc>
        <w:tc>
          <w:tcPr>
            <w:tcW w:type="dxa" w:w="3572"/>
            <w:vAlign w:val="center"/>
            <w:tcMar>
              <w:top w:w="80" w:type="dxa"/>
              <w:start w:w="80" w:type="dxa"/>
              <w:bottom w:w="80" w:type="dxa"/>
              <w:end w:w="80" w:type="dxa"/>
            </w:tcMar>
          </w:tcPr>
          <w:p>
            <w:pPr>
              <w:spacing w:after="0" w:before="0"/>
            </w:pPr>
            <w:r/>
            <w:r>
              <w:rPr>
                <w:rFonts w:ascii="Aptos" w:hAnsi="Aptos" w:eastAsia="Aptos"/>
                <w:b w:val="0"/>
                <w:sz w:val="14"/>
              </w:rPr>
              <w:t>Bukti/metrik dimanipulasi.</w:t>
            </w:r>
          </w:p>
        </w:tc>
        <w:tc>
          <w:tcPr>
            <w:tcW w:type="dxa" w:w="3628"/>
            <w:vAlign w:val="center"/>
            <w:tcMar>
              <w:top w:w="80" w:type="dxa"/>
              <w:start w:w="80" w:type="dxa"/>
              <w:bottom w:w="80" w:type="dxa"/>
              <w:end w:w="80" w:type="dxa"/>
            </w:tcMar>
          </w:tcPr>
          <w:p>
            <w:pPr>
              <w:spacing w:after="0" w:before="0"/>
            </w:pPr>
            <w:r/>
            <w:r>
              <w:rPr>
                <w:rFonts w:ascii="Aptos" w:hAnsi="Aptos" w:eastAsia="Aptos"/>
                <w:b w:val="0"/>
                <w:sz w:val="14"/>
              </w:rPr>
              <w:t>Provider verification, checksum, maker-checker, anomaly.</w:t>
            </w:r>
          </w:p>
        </w:tc>
      </w:tr>
    </w:tbl>
    <w:p>
      <w:pPr>
        <w:spacing w:after="20"/>
      </w:pPr>
    </w:p>
    <w:p>
      <w:pPr>
        <w:pStyle w:val="Heading2"/>
      </w:pPr>
      <w:r>
        <w:t>21.2 AI Governance</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2665"/>
            <w:shd w:fill="365E27"/>
            <w:vAlign w:val="center"/>
            <w:tcMar>
              <w:top w:w="80" w:type="dxa"/>
              <w:start w:w="80" w:type="dxa"/>
              <w:bottom w:w="80" w:type="dxa"/>
              <w:end w:w="80" w:type="dxa"/>
            </w:tcMar>
          </w:tcPr>
          <w:p>
            <w:pPr>
              <w:spacing w:after="0" w:before="0"/>
            </w:pPr>
            <w:r/>
            <w:r>
              <w:rPr>
                <w:rFonts w:ascii="Aptos" w:hAnsi="Aptos" w:eastAsia="Aptos"/>
                <w:b/>
                <w:color w:val="FFFFFF"/>
                <w:sz w:val="14"/>
              </w:rPr>
              <w:t>Use case</w:t>
            </w:r>
          </w:p>
        </w:tc>
        <w:tc>
          <w:tcPr>
            <w:tcW w:type="dxa" w:w="1134"/>
            <w:shd w:fill="365E27"/>
            <w:vAlign w:val="center"/>
            <w:tcMar>
              <w:top w:w="80" w:type="dxa"/>
              <w:start w:w="80" w:type="dxa"/>
              <w:bottom w:w="80" w:type="dxa"/>
              <w:end w:w="80" w:type="dxa"/>
            </w:tcMar>
          </w:tcPr>
          <w:p>
            <w:pPr>
              <w:spacing w:after="0" w:before="0"/>
            </w:pPr>
            <w:r/>
            <w:r>
              <w:rPr>
                <w:rFonts w:ascii="Aptos" w:hAnsi="Aptos" w:eastAsia="Aptos"/>
                <w:b/>
                <w:color w:val="FFFFFF"/>
                <w:sz w:val="14"/>
              </w:rPr>
              <w:t>Boleh</w:t>
            </w:r>
          </w:p>
        </w:tc>
        <w:tc>
          <w:tcPr>
            <w:tcW w:type="dxa" w:w="5783"/>
            <w:shd w:fill="365E27"/>
            <w:vAlign w:val="center"/>
            <w:tcMar>
              <w:top w:w="80" w:type="dxa"/>
              <w:start w:w="80" w:type="dxa"/>
              <w:bottom w:w="80" w:type="dxa"/>
              <w:end w:w="80" w:type="dxa"/>
            </w:tcMar>
          </w:tcPr>
          <w:p>
            <w:pPr>
              <w:spacing w:after="0" w:before="0"/>
            </w:pPr>
            <w:r/>
            <w:r>
              <w:rPr>
                <w:rFonts w:ascii="Aptos" w:hAnsi="Aptos" w:eastAsia="Aptos"/>
                <w:b/>
                <w:color w:val="FFFFFF"/>
                <w:sz w:val="14"/>
              </w:rPr>
              <w:t>Guardrail</w:t>
            </w:r>
          </w:p>
        </w:tc>
      </w:tr>
      <w:tr>
        <w:trPr>
          <w:cantSplit/>
        </w:trPr>
        <w:tc>
          <w:tcPr>
            <w:tcW w:type="dxa" w:w="2665"/>
            <w:shd w:fill="F2F8EF"/>
            <w:vAlign w:val="center"/>
            <w:tcMar>
              <w:top w:w="80" w:type="dxa"/>
              <w:start w:w="80" w:type="dxa"/>
              <w:bottom w:w="80" w:type="dxa"/>
              <w:end w:w="80" w:type="dxa"/>
            </w:tcMar>
          </w:tcPr>
          <w:p>
            <w:pPr>
              <w:spacing w:after="0" w:before="0"/>
            </w:pPr>
            <w:r/>
            <w:r>
              <w:rPr>
                <w:rFonts w:ascii="Aptos" w:hAnsi="Aptos" w:eastAsia="Aptos"/>
                <w:b w:val="0"/>
                <w:sz w:val="14"/>
              </w:rPr>
              <w:t>Draft/outline/title</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4"/>
              </w:rPr>
              <w:t>Ya</w:t>
            </w:r>
          </w:p>
        </w:tc>
        <w:tc>
          <w:tcPr>
            <w:tcW w:type="dxa" w:w="5783"/>
            <w:shd w:fill="F2F8EF"/>
            <w:vAlign w:val="center"/>
            <w:tcMar>
              <w:top w:w="80" w:type="dxa"/>
              <w:start w:w="80" w:type="dxa"/>
              <w:bottom w:w="80" w:type="dxa"/>
              <w:end w:w="80" w:type="dxa"/>
            </w:tcMar>
          </w:tcPr>
          <w:p>
            <w:pPr>
              <w:spacing w:after="0" w:before="0"/>
            </w:pPr>
            <w:r/>
            <w:r>
              <w:rPr>
                <w:rFonts w:ascii="Aptos" w:hAnsi="Aptos" w:eastAsia="Aptos"/>
                <w:b w:val="0"/>
                <w:sz w:val="14"/>
              </w:rPr>
              <w:t>Human review; provenance.</w:t>
            </w:r>
          </w:p>
        </w:tc>
      </w:tr>
      <w:tr>
        <w:trPr>
          <w:cantSplit/>
        </w:trPr>
        <w:tc>
          <w:tcPr>
            <w:tcW w:type="dxa" w:w="2665"/>
            <w:vAlign w:val="center"/>
            <w:tcMar>
              <w:top w:w="80" w:type="dxa"/>
              <w:start w:w="80" w:type="dxa"/>
              <w:bottom w:w="80" w:type="dxa"/>
              <w:end w:w="80" w:type="dxa"/>
            </w:tcMar>
          </w:tcPr>
          <w:p>
            <w:pPr>
              <w:spacing w:after="0" w:before="0"/>
            </w:pPr>
            <w:r/>
            <w:r>
              <w:rPr>
                <w:rFonts w:ascii="Aptos" w:hAnsi="Aptos" w:eastAsia="Aptos"/>
                <w:b w:val="0"/>
                <w:sz w:val="14"/>
              </w:rPr>
              <w:t>Grammar/readability</w:t>
            </w:r>
          </w:p>
        </w:tc>
        <w:tc>
          <w:tcPr>
            <w:tcW w:type="dxa" w:w="1134"/>
            <w:vAlign w:val="center"/>
            <w:tcMar>
              <w:top w:w="80" w:type="dxa"/>
              <w:start w:w="80" w:type="dxa"/>
              <w:bottom w:w="80" w:type="dxa"/>
              <w:end w:w="80" w:type="dxa"/>
            </w:tcMar>
          </w:tcPr>
          <w:p>
            <w:pPr>
              <w:spacing w:after="0" w:before="0"/>
            </w:pPr>
            <w:r/>
            <w:r>
              <w:rPr>
                <w:rFonts w:ascii="Aptos" w:hAnsi="Aptos" w:eastAsia="Aptos"/>
                <w:b w:val="0"/>
                <w:sz w:val="14"/>
              </w:rPr>
              <w:t>Ya</w:t>
            </w:r>
          </w:p>
        </w:tc>
        <w:tc>
          <w:tcPr>
            <w:tcW w:type="dxa" w:w="5783"/>
            <w:vAlign w:val="center"/>
            <w:tcMar>
              <w:top w:w="80" w:type="dxa"/>
              <w:start w:w="80" w:type="dxa"/>
              <w:bottom w:w="80" w:type="dxa"/>
              <w:end w:w="80" w:type="dxa"/>
            </w:tcMar>
          </w:tcPr>
          <w:p>
            <w:pPr>
              <w:spacing w:after="0" w:before="0"/>
            </w:pPr>
            <w:r/>
            <w:r>
              <w:rPr>
                <w:rFonts w:ascii="Aptos" w:hAnsi="Aptos" w:eastAsia="Aptos"/>
                <w:b w:val="0"/>
                <w:sz w:val="14"/>
              </w:rPr>
              <w:t>Tidak mengubah fakta/kutipan tanpa flag.</w:t>
            </w:r>
          </w:p>
        </w:tc>
      </w:tr>
      <w:tr>
        <w:trPr>
          <w:cantSplit/>
        </w:trPr>
        <w:tc>
          <w:tcPr>
            <w:tcW w:type="dxa" w:w="2665"/>
            <w:shd w:fill="F2F8EF"/>
            <w:vAlign w:val="center"/>
            <w:tcMar>
              <w:top w:w="80" w:type="dxa"/>
              <w:start w:w="80" w:type="dxa"/>
              <w:bottom w:w="80" w:type="dxa"/>
              <w:end w:w="80" w:type="dxa"/>
            </w:tcMar>
          </w:tcPr>
          <w:p>
            <w:pPr>
              <w:spacing w:after="0" w:before="0"/>
            </w:pPr>
            <w:r/>
            <w:r>
              <w:rPr>
                <w:rFonts w:ascii="Aptos" w:hAnsi="Aptos" w:eastAsia="Aptos"/>
                <w:b w:val="0"/>
                <w:sz w:val="14"/>
              </w:rPr>
              <w:t>Alt text/transcript</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4"/>
              </w:rPr>
              <w:t>Ya</w:t>
            </w:r>
          </w:p>
        </w:tc>
        <w:tc>
          <w:tcPr>
            <w:tcW w:type="dxa" w:w="5783"/>
            <w:shd w:fill="F2F8EF"/>
            <w:vAlign w:val="center"/>
            <w:tcMar>
              <w:top w:w="80" w:type="dxa"/>
              <w:start w:w="80" w:type="dxa"/>
              <w:bottom w:w="80" w:type="dxa"/>
              <w:end w:w="80" w:type="dxa"/>
            </w:tcMar>
          </w:tcPr>
          <w:p>
            <w:pPr>
              <w:spacing w:after="0" w:before="0"/>
            </w:pPr>
            <w:r/>
            <w:r>
              <w:rPr>
                <w:rFonts w:ascii="Aptos" w:hAnsi="Aptos" w:eastAsia="Aptos"/>
                <w:b w:val="0"/>
                <w:sz w:val="14"/>
              </w:rPr>
              <w:t>Human accessibility review.</w:t>
            </w:r>
          </w:p>
        </w:tc>
      </w:tr>
      <w:tr>
        <w:trPr>
          <w:cantSplit/>
        </w:trPr>
        <w:tc>
          <w:tcPr>
            <w:tcW w:type="dxa" w:w="2665"/>
            <w:vAlign w:val="center"/>
            <w:tcMar>
              <w:top w:w="80" w:type="dxa"/>
              <w:start w:w="80" w:type="dxa"/>
              <w:bottom w:w="80" w:type="dxa"/>
              <w:end w:w="80" w:type="dxa"/>
            </w:tcMar>
          </w:tcPr>
          <w:p>
            <w:pPr>
              <w:spacing w:after="0" w:before="0"/>
            </w:pPr>
            <w:r/>
            <w:r>
              <w:rPr>
                <w:rFonts w:ascii="Aptos" w:hAnsi="Aptos" w:eastAsia="Aptos"/>
                <w:b w:val="0"/>
                <w:sz w:val="14"/>
              </w:rPr>
              <w:t>Claim inconsistency</w:t>
            </w:r>
          </w:p>
        </w:tc>
        <w:tc>
          <w:tcPr>
            <w:tcW w:type="dxa" w:w="1134"/>
            <w:vAlign w:val="center"/>
            <w:tcMar>
              <w:top w:w="80" w:type="dxa"/>
              <w:start w:w="80" w:type="dxa"/>
              <w:bottom w:w="80" w:type="dxa"/>
              <w:end w:w="80" w:type="dxa"/>
            </w:tcMar>
          </w:tcPr>
          <w:p>
            <w:pPr>
              <w:spacing w:after="0" w:before="0"/>
            </w:pPr>
            <w:r/>
            <w:r>
              <w:rPr>
                <w:rFonts w:ascii="Aptos" w:hAnsi="Aptos" w:eastAsia="Aptos"/>
                <w:b w:val="0"/>
                <w:sz w:val="14"/>
              </w:rPr>
              <w:t>Ya</w:t>
            </w:r>
          </w:p>
        </w:tc>
        <w:tc>
          <w:tcPr>
            <w:tcW w:type="dxa" w:w="5783"/>
            <w:vAlign w:val="center"/>
            <w:tcMar>
              <w:top w:w="80" w:type="dxa"/>
              <w:start w:w="80" w:type="dxa"/>
              <w:bottom w:w="80" w:type="dxa"/>
              <w:end w:w="80" w:type="dxa"/>
            </w:tcMar>
          </w:tcPr>
          <w:p>
            <w:pPr>
              <w:spacing w:after="0" w:before="0"/>
            </w:pPr>
            <w:r/>
            <w:r>
              <w:rPr>
                <w:rFonts w:ascii="Aptos" w:hAnsi="Aptos" w:eastAsia="Aptos"/>
                <w:b w:val="0"/>
                <w:sz w:val="14"/>
              </w:rPr>
              <w:t>Signal, bukan penetapan kebenaran.</w:t>
            </w:r>
          </w:p>
        </w:tc>
      </w:tr>
      <w:tr>
        <w:trPr>
          <w:cantSplit/>
        </w:trPr>
        <w:tc>
          <w:tcPr>
            <w:tcW w:type="dxa" w:w="2665"/>
            <w:shd w:fill="F2F8EF"/>
            <w:vAlign w:val="center"/>
            <w:tcMar>
              <w:top w:w="80" w:type="dxa"/>
              <w:start w:w="80" w:type="dxa"/>
              <w:bottom w:w="80" w:type="dxa"/>
              <w:end w:w="80" w:type="dxa"/>
            </w:tcMar>
          </w:tcPr>
          <w:p>
            <w:pPr>
              <w:spacing w:after="0" w:before="0"/>
            </w:pPr>
            <w:r/>
            <w:r>
              <w:rPr>
                <w:rFonts w:ascii="Aptos" w:hAnsi="Aptos" w:eastAsia="Aptos"/>
                <w:b w:val="0"/>
                <w:sz w:val="14"/>
              </w:rPr>
              <w:t>Asset generation</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4"/>
              </w:rPr>
              <w:t>Kondisional</w:t>
            </w:r>
          </w:p>
        </w:tc>
        <w:tc>
          <w:tcPr>
            <w:tcW w:type="dxa" w:w="5783"/>
            <w:shd w:fill="F2F8EF"/>
            <w:vAlign w:val="center"/>
            <w:tcMar>
              <w:top w:w="80" w:type="dxa"/>
              <w:start w:w="80" w:type="dxa"/>
              <w:bottom w:w="80" w:type="dxa"/>
              <w:end w:w="80" w:type="dxa"/>
            </w:tcMar>
          </w:tcPr>
          <w:p>
            <w:pPr>
              <w:spacing w:after="0" w:before="0"/>
            </w:pPr>
            <w:r/>
            <w:r>
              <w:rPr>
                <w:rFonts w:ascii="Aptos" w:hAnsi="Aptos" w:eastAsia="Aptos"/>
                <w:b w:val="0"/>
                <w:sz w:val="14"/>
              </w:rPr>
              <w:t>Label/provenance, rights, policy, review.</w:t>
            </w:r>
          </w:p>
        </w:tc>
      </w:tr>
      <w:tr>
        <w:trPr>
          <w:cantSplit/>
        </w:trPr>
        <w:tc>
          <w:tcPr>
            <w:tcW w:type="dxa" w:w="2665"/>
            <w:vAlign w:val="center"/>
            <w:tcMar>
              <w:top w:w="80" w:type="dxa"/>
              <w:start w:w="80" w:type="dxa"/>
              <w:bottom w:w="80" w:type="dxa"/>
              <w:end w:w="80" w:type="dxa"/>
            </w:tcMar>
          </w:tcPr>
          <w:p>
            <w:pPr>
              <w:spacing w:after="0" w:before="0"/>
            </w:pPr>
            <w:r/>
            <w:r>
              <w:rPr>
                <w:rFonts w:ascii="Aptos" w:hAnsi="Aptos" w:eastAsia="Aptos"/>
                <w:b w:val="0"/>
                <w:sz w:val="14"/>
              </w:rPr>
              <w:t>Publish/approval</w:t>
            </w:r>
          </w:p>
        </w:tc>
        <w:tc>
          <w:tcPr>
            <w:tcW w:type="dxa" w:w="1134"/>
            <w:vAlign w:val="center"/>
            <w:tcMar>
              <w:top w:w="80" w:type="dxa"/>
              <w:start w:w="80" w:type="dxa"/>
              <w:bottom w:w="80" w:type="dxa"/>
              <w:end w:w="80" w:type="dxa"/>
            </w:tcMar>
          </w:tcPr>
          <w:p>
            <w:pPr>
              <w:spacing w:after="0" w:before="0"/>
            </w:pPr>
            <w:r/>
            <w:r>
              <w:rPr>
                <w:rFonts w:ascii="Aptos" w:hAnsi="Aptos" w:eastAsia="Aptos"/>
                <w:b w:val="0"/>
                <w:sz w:val="14"/>
              </w:rPr>
              <w:t>Tidak</w:t>
            </w:r>
          </w:p>
        </w:tc>
        <w:tc>
          <w:tcPr>
            <w:tcW w:type="dxa" w:w="5783"/>
            <w:vAlign w:val="center"/>
            <w:tcMar>
              <w:top w:w="80" w:type="dxa"/>
              <w:start w:w="80" w:type="dxa"/>
              <w:bottom w:w="80" w:type="dxa"/>
              <w:end w:w="80" w:type="dxa"/>
            </w:tcMar>
          </w:tcPr>
          <w:p>
            <w:pPr>
              <w:spacing w:after="0" w:before="0"/>
            </w:pPr>
            <w:r/>
            <w:r>
              <w:rPr>
                <w:rFonts w:ascii="Aptos" w:hAnsi="Aptos" w:eastAsia="Aptos"/>
                <w:b w:val="0"/>
                <w:sz w:val="14"/>
              </w:rPr>
              <w:t>AI tidak menjadi final approver/publisher.</w:t>
            </w:r>
          </w:p>
        </w:tc>
      </w:tr>
      <w:tr>
        <w:trPr>
          <w:cantSplit/>
        </w:trPr>
        <w:tc>
          <w:tcPr>
            <w:tcW w:type="dxa" w:w="2665"/>
            <w:shd w:fill="F2F8EF"/>
            <w:vAlign w:val="center"/>
            <w:tcMar>
              <w:top w:w="80" w:type="dxa"/>
              <w:start w:w="80" w:type="dxa"/>
              <w:bottom w:w="80" w:type="dxa"/>
              <w:end w:w="80" w:type="dxa"/>
            </w:tcMar>
          </w:tcPr>
          <w:p>
            <w:pPr>
              <w:spacing w:after="0" w:before="0"/>
            </w:pPr>
            <w:r/>
            <w:r>
              <w:rPr>
                <w:rFonts w:ascii="Aptos" w:hAnsi="Aptos" w:eastAsia="Aptos"/>
                <w:b w:val="0"/>
                <w:sz w:val="14"/>
              </w:rPr>
              <w:t>Sensitive data</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4"/>
              </w:rPr>
              <w:t>Kondisional</w:t>
            </w:r>
          </w:p>
        </w:tc>
        <w:tc>
          <w:tcPr>
            <w:tcW w:type="dxa" w:w="5783"/>
            <w:shd w:fill="F2F8EF"/>
            <w:vAlign w:val="center"/>
            <w:tcMar>
              <w:top w:w="80" w:type="dxa"/>
              <w:start w:w="80" w:type="dxa"/>
              <w:bottom w:w="80" w:type="dxa"/>
              <w:end w:w="80" w:type="dxa"/>
            </w:tcMar>
          </w:tcPr>
          <w:p>
            <w:pPr>
              <w:spacing w:after="0" w:before="0"/>
            </w:pPr>
            <w:r/>
            <w:r>
              <w:rPr>
                <w:rFonts w:ascii="Aptos" w:hAnsi="Aptos" w:eastAsia="Aptos"/>
                <w:b w:val="0"/>
                <w:sz w:val="14"/>
              </w:rPr>
              <w:t>Provider assessment, DPA/terms, minimization/redaction.</w:t>
            </w:r>
          </w:p>
        </w:tc>
      </w:tr>
      <w:tr>
        <w:trPr>
          <w:cantSplit/>
        </w:trPr>
        <w:tc>
          <w:tcPr>
            <w:tcW w:type="dxa" w:w="2665"/>
            <w:vAlign w:val="center"/>
            <w:tcMar>
              <w:top w:w="80" w:type="dxa"/>
              <w:start w:w="80" w:type="dxa"/>
              <w:bottom w:w="80" w:type="dxa"/>
              <w:end w:w="80" w:type="dxa"/>
            </w:tcMar>
          </w:tcPr>
          <w:p>
            <w:pPr>
              <w:spacing w:after="0" w:before="0"/>
            </w:pPr>
            <w:r/>
            <w:r>
              <w:rPr>
                <w:rFonts w:ascii="Aptos" w:hAnsi="Aptos" w:eastAsia="Aptos"/>
                <w:b w:val="0"/>
                <w:sz w:val="14"/>
              </w:rPr>
              <w:t>Performance insight</w:t>
            </w:r>
          </w:p>
        </w:tc>
        <w:tc>
          <w:tcPr>
            <w:tcW w:type="dxa" w:w="1134"/>
            <w:vAlign w:val="center"/>
            <w:tcMar>
              <w:top w:w="80" w:type="dxa"/>
              <w:start w:w="80" w:type="dxa"/>
              <w:bottom w:w="80" w:type="dxa"/>
              <w:end w:w="80" w:type="dxa"/>
            </w:tcMar>
          </w:tcPr>
          <w:p>
            <w:pPr>
              <w:spacing w:after="0" w:before="0"/>
            </w:pPr>
            <w:r/>
            <w:r>
              <w:rPr>
                <w:rFonts w:ascii="Aptos" w:hAnsi="Aptos" w:eastAsia="Aptos"/>
                <w:b w:val="0"/>
                <w:sz w:val="14"/>
              </w:rPr>
              <w:t>Ya</w:t>
            </w:r>
          </w:p>
        </w:tc>
        <w:tc>
          <w:tcPr>
            <w:tcW w:type="dxa" w:w="5783"/>
            <w:vAlign w:val="center"/>
            <w:tcMar>
              <w:top w:w="80" w:type="dxa"/>
              <w:start w:w="80" w:type="dxa"/>
              <w:bottom w:w="80" w:type="dxa"/>
              <w:end w:w="80" w:type="dxa"/>
            </w:tcMar>
          </w:tcPr>
          <w:p>
            <w:pPr>
              <w:spacing w:after="0" w:before="0"/>
            </w:pPr>
            <w:r/>
            <w:r>
              <w:rPr>
                <w:rFonts w:ascii="Aptos" w:hAnsi="Aptos" w:eastAsia="Aptos"/>
                <w:b w:val="0"/>
                <w:sz w:val="14"/>
              </w:rPr>
              <w:t>Data period, caveat, metric definition jelas.</w:t>
            </w:r>
          </w:p>
        </w:tc>
      </w:tr>
    </w:tbl>
    <w:p>
      <w:pPr>
        <w:spacing w:after="20"/>
      </w:pPr>
    </w:p>
    <w:p>
      <w:pPr>
        <w:pStyle w:val="Heading1"/>
      </w:pPr>
      <w:r>
        <w:t>22. Kebutuhan Nonfungsional dan Capacity</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438"/>
            <w:shd w:fill="365E27"/>
            <w:vAlign w:val="center"/>
            <w:tcMar>
              <w:top w:w="80" w:type="dxa"/>
              <w:start w:w="80" w:type="dxa"/>
              <w:bottom w:w="80" w:type="dxa"/>
              <w:end w:w="80" w:type="dxa"/>
            </w:tcMar>
          </w:tcPr>
          <w:p>
            <w:pPr>
              <w:spacing w:after="0" w:before="0"/>
            </w:pPr>
            <w:r/>
            <w:r>
              <w:rPr>
                <w:rFonts w:ascii="Aptos" w:hAnsi="Aptos" w:eastAsia="Aptos"/>
                <w:b/>
                <w:color w:val="FFFFFF"/>
                <w:sz w:val="15"/>
              </w:rPr>
              <w:t>Area</w:t>
            </w:r>
          </w:p>
        </w:tc>
        <w:tc>
          <w:tcPr>
            <w:tcW w:type="dxa" w:w="7143"/>
            <w:shd w:fill="365E27"/>
            <w:vAlign w:val="center"/>
            <w:tcMar>
              <w:top w:w="80" w:type="dxa"/>
              <w:start w:w="80" w:type="dxa"/>
              <w:bottom w:w="80" w:type="dxa"/>
              <w:end w:w="80" w:type="dxa"/>
            </w:tcMar>
          </w:tcPr>
          <w:p>
            <w:pPr>
              <w:spacing w:after="0" w:before="0"/>
            </w:pPr>
            <w:r/>
            <w:r>
              <w:rPr>
                <w:rFonts w:ascii="Aptos" w:hAnsi="Aptos" w:eastAsia="Aptos"/>
                <w:b/>
                <w:color w:val="FFFFFF"/>
                <w:sz w:val="15"/>
              </w:rPr>
              <w:t>Target baseline</w:t>
            </w:r>
          </w:p>
        </w:tc>
      </w:tr>
      <w:tr>
        <w:trPr>
          <w:cantSplit/>
        </w:trPr>
        <w:tc>
          <w:tcPr>
            <w:tcW w:type="dxa" w:w="2438"/>
            <w:shd w:fill="F2F8EF"/>
            <w:vAlign w:val="center"/>
            <w:tcMar>
              <w:top w:w="80" w:type="dxa"/>
              <w:start w:w="80" w:type="dxa"/>
              <w:bottom w:w="80" w:type="dxa"/>
              <w:end w:w="80" w:type="dxa"/>
            </w:tcMar>
          </w:tcPr>
          <w:p>
            <w:pPr>
              <w:spacing w:after="0" w:before="0"/>
            </w:pPr>
            <w:r/>
            <w:r>
              <w:rPr>
                <w:rFonts w:ascii="Aptos" w:hAnsi="Aptos" w:eastAsia="Aptos"/>
                <w:b w:val="0"/>
                <w:sz w:val="15"/>
              </w:rPr>
              <w:t>Availability</w:t>
            </w:r>
          </w:p>
        </w:tc>
        <w:tc>
          <w:tcPr>
            <w:tcW w:type="dxa" w:w="7143"/>
            <w:shd w:fill="F2F8EF"/>
            <w:vAlign w:val="center"/>
            <w:tcMar>
              <w:top w:w="80" w:type="dxa"/>
              <w:start w:w="80" w:type="dxa"/>
              <w:bottom w:w="80" w:type="dxa"/>
              <w:end w:w="80" w:type="dxa"/>
            </w:tcMar>
          </w:tcPr>
          <w:p>
            <w:pPr>
              <w:spacing w:after="0" w:before="0"/>
            </w:pPr>
            <w:r/>
            <w:r>
              <w:rPr>
                <w:rFonts w:ascii="Aptos" w:hAnsi="Aptos" w:eastAsia="Aptos"/>
                <w:b w:val="0"/>
                <w:sz w:val="15"/>
              </w:rPr>
              <w:t>99,5% bulanan di luar maintenance [PLANNING ASSUMPTION].</w:t>
            </w:r>
          </w:p>
        </w:tc>
      </w:tr>
      <w:tr>
        <w:trPr>
          <w:cantSplit/>
        </w:trPr>
        <w:tc>
          <w:tcPr>
            <w:tcW w:type="dxa" w:w="2438"/>
            <w:vAlign w:val="center"/>
            <w:tcMar>
              <w:top w:w="80" w:type="dxa"/>
              <w:start w:w="80" w:type="dxa"/>
              <w:bottom w:w="80" w:type="dxa"/>
              <w:end w:w="80" w:type="dxa"/>
            </w:tcMar>
          </w:tcPr>
          <w:p>
            <w:pPr>
              <w:spacing w:after="0" w:before="0"/>
            </w:pPr>
            <w:r/>
            <w:r>
              <w:rPr>
                <w:rFonts w:ascii="Aptos" w:hAnsi="Aptos" w:eastAsia="Aptos"/>
                <w:b w:val="0"/>
                <w:sz w:val="15"/>
              </w:rPr>
              <w:t>Performance</w:t>
            </w:r>
          </w:p>
        </w:tc>
        <w:tc>
          <w:tcPr>
            <w:tcW w:type="dxa" w:w="7143"/>
            <w:vAlign w:val="center"/>
            <w:tcMar>
              <w:top w:w="80" w:type="dxa"/>
              <w:start w:w="80" w:type="dxa"/>
              <w:bottom w:w="80" w:type="dxa"/>
              <w:end w:w="80" w:type="dxa"/>
            </w:tcMar>
          </w:tcPr>
          <w:p>
            <w:pPr>
              <w:spacing w:after="0" w:before="0"/>
            </w:pPr>
            <w:r/>
            <w:r>
              <w:rPr>
                <w:rFonts w:ascii="Aptos" w:hAnsi="Aptos" w:eastAsia="Aptos"/>
                <w:b w:val="0"/>
                <w:sz w:val="15"/>
              </w:rPr>
              <w:t>P95 halaman/API umum &lt;2,5 detik pada beban target; upload async.</w:t>
            </w:r>
          </w:p>
        </w:tc>
      </w:tr>
      <w:tr>
        <w:trPr>
          <w:cantSplit/>
        </w:trPr>
        <w:tc>
          <w:tcPr>
            <w:tcW w:type="dxa" w:w="2438"/>
            <w:shd w:fill="F2F8EF"/>
            <w:vAlign w:val="center"/>
            <w:tcMar>
              <w:top w:w="80" w:type="dxa"/>
              <w:start w:w="80" w:type="dxa"/>
              <w:bottom w:w="80" w:type="dxa"/>
              <w:end w:w="80" w:type="dxa"/>
            </w:tcMar>
          </w:tcPr>
          <w:p>
            <w:pPr>
              <w:spacing w:after="0" w:before="0"/>
            </w:pPr>
            <w:r/>
            <w:r>
              <w:rPr>
                <w:rFonts w:ascii="Aptos" w:hAnsi="Aptos" w:eastAsia="Aptos"/>
                <w:b w:val="0"/>
                <w:sz w:val="15"/>
              </w:rPr>
              <w:t>Reliability</w:t>
            </w:r>
          </w:p>
        </w:tc>
        <w:tc>
          <w:tcPr>
            <w:tcW w:type="dxa" w:w="7143"/>
            <w:shd w:fill="F2F8EF"/>
            <w:vAlign w:val="center"/>
            <w:tcMar>
              <w:top w:w="80" w:type="dxa"/>
              <w:start w:w="80" w:type="dxa"/>
              <w:bottom w:w="80" w:type="dxa"/>
              <w:end w:w="80" w:type="dxa"/>
            </w:tcMar>
          </w:tcPr>
          <w:p>
            <w:pPr>
              <w:spacing w:after="0" w:before="0"/>
            </w:pPr>
            <w:r/>
            <w:r>
              <w:rPr>
                <w:rFonts w:ascii="Aptos" w:hAnsi="Aptos" w:eastAsia="Aptos"/>
                <w:b w:val="0"/>
                <w:sz w:val="15"/>
              </w:rPr>
              <w:t>Outbox/retry/idempotency/optimistic lock.</w:t>
            </w:r>
          </w:p>
        </w:tc>
      </w:tr>
      <w:tr>
        <w:trPr>
          <w:cantSplit/>
        </w:trPr>
        <w:tc>
          <w:tcPr>
            <w:tcW w:type="dxa" w:w="2438"/>
            <w:vAlign w:val="center"/>
            <w:tcMar>
              <w:top w:w="80" w:type="dxa"/>
              <w:start w:w="80" w:type="dxa"/>
              <w:bottom w:w="80" w:type="dxa"/>
              <w:end w:w="80" w:type="dxa"/>
            </w:tcMar>
          </w:tcPr>
          <w:p>
            <w:pPr>
              <w:spacing w:after="0" w:before="0"/>
            </w:pPr>
            <w:r/>
            <w:r>
              <w:rPr>
                <w:rFonts w:ascii="Aptos" w:hAnsi="Aptos" w:eastAsia="Aptos"/>
                <w:b w:val="0"/>
                <w:sz w:val="15"/>
              </w:rPr>
              <w:t>Backup</w:t>
            </w:r>
          </w:p>
        </w:tc>
        <w:tc>
          <w:tcPr>
            <w:tcW w:type="dxa" w:w="7143"/>
            <w:vAlign w:val="center"/>
            <w:tcMar>
              <w:top w:w="80" w:type="dxa"/>
              <w:start w:w="80" w:type="dxa"/>
              <w:bottom w:w="80" w:type="dxa"/>
              <w:end w:w="80" w:type="dxa"/>
            </w:tcMar>
          </w:tcPr>
          <w:p>
            <w:pPr>
              <w:spacing w:after="0" w:before="0"/>
            </w:pPr>
            <w:r/>
            <w:r>
              <w:rPr>
                <w:rFonts w:ascii="Aptos" w:hAnsi="Aptos" w:eastAsia="Aptos"/>
                <w:b w:val="0"/>
                <w:sz w:val="15"/>
              </w:rPr>
              <w:t>DB PITR sesuai baseline; object versioning; restore drill.</w:t>
            </w:r>
          </w:p>
        </w:tc>
      </w:tr>
      <w:tr>
        <w:trPr>
          <w:cantSplit/>
        </w:trPr>
        <w:tc>
          <w:tcPr>
            <w:tcW w:type="dxa" w:w="2438"/>
            <w:shd w:fill="F2F8EF"/>
            <w:vAlign w:val="center"/>
            <w:tcMar>
              <w:top w:w="80" w:type="dxa"/>
              <w:start w:w="80" w:type="dxa"/>
              <w:bottom w:w="80" w:type="dxa"/>
              <w:end w:w="80" w:type="dxa"/>
            </w:tcMar>
          </w:tcPr>
          <w:p>
            <w:pPr>
              <w:spacing w:after="0" w:before="0"/>
            </w:pPr>
            <w:r/>
            <w:r>
              <w:rPr>
                <w:rFonts w:ascii="Aptos" w:hAnsi="Aptos" w:eastAsia="Aptos"/>
                <w:b w:val="0"/>
                <w:sz w:val="15"/>
              </w:rPr>
              <w:t>DR</w:t>
            </w:r>
          </w:p>
        </w:tc>
        <w:tc>
          <w:tcPr>
            <w:tcW w:type="dxa" w:w="7143"/>
            <w:shd w:fill="F2F8EF"/>
            <w:vAlign w:val="center"/>
            <w:tcMar>
              <w:top w:w="80" w:type="dxa"/>
              <w:start w:w="80" w:type="dxa"/>
              <w:bottom w:w="80" w:type="dxa"/>
              <w:end w:w="80" w:type="dxa"/>
            </w:tcMar>
          </w:tcPr>
          <w:p>
            <w:pPr>
              <w:spacing w:after="0" w:before="0"/>
            </w:pPr>
            <w:r/>
            <w:r>
              <w:rPr>
                <w:rFonts w:ascii="Aptos" w:hAnsi="Aptos" w:eastAsia="Aptos"/>
                <w:b w:val="0"/>
                <w:sz w:val="15"/>
              </w:rPr>
              <w:t>RPO/RTO disahkan dan diuji sebelum produksi.</w:t>
            </w:r>
          </w:p>
        </w:tc>
      </w:tr>
      <w:tr>
        <w:trPr>
          <w:cantSplit/>
        </w:trPr>
        <w:tc>
          <w:tcPr>
            <w:tcW w:type="dxa" w:w="2438"/>
            <w:vAlign w:val="center"/>
            <w:tcMar>
              <w:top w:w="80" w:type="dxa"/>
              <w:start w:w="80" w:type="dxa"/>
              <w:bottom w:w="80" w:type="dxa"/>
              <w:end w:w="80" w:type="dxa"/>
            </w:tcMar>
          </w:tcPr>
          <w:p>
            <w:pPr>
              <w:spacing w:after="0" w:before="0"/>
            </w:pPr>
            <w:r/>
            <w:r>
              <w:rPr>
                <w:rFonts w:ascii="Aptos" w:hAnsi="Aptos" w:eastAsia="Aptos"/>
                <w:b w:val="0"/>
                <w:sz w:val="15"/>
              </w:rPr>
              <w:t>Accessibility</w:t>
            </w:r>
          </w:p>
        </w:tc>
        <w:tc>
          <w:tcPr>
            <w:tcW w:type="dxa" w:w="7143"/>
            <w:vAlign w:val="center"/>
            <w:tcMar>
              <w:top w:w="80" w:type="dxa"/>
              <w:start w:w="80" w:type="dxa"/>
              <w:bottom w:w="80" w:type="dxa"/>
              <w:end w:w="80" w:type="dxa"/>
            </w:tcMar>
          </w:tcPr>
          <w:p>
            <w:pPr>
              <w:spacing w:after="0" w:before="0"/>
            </w:pPr>
            <w:r/>
            <w:r>
              <w:rPr>
                <w:rFonts w:ascii="Aptos" w:hAnsi="Aptos" w:eastAsia="Aptos"/>
                <w:b w:val="0"/>
                <w:sz w:val="15"/>
              </w:rPr>
              <w:t>WCAG 2.2 AA UI; output accessibility masuk quality gate.</w:t>
            </w:r>
          </w:p>
        </w:tc>
      </w:tr>
      <w:tr>
        <w:trPr>
          <w:cantSplit/>
        </w:trPr>
        <w:tc>
          <w:tcPr>
            <w:tcW w:type="dxa" w:w="2438"/>
            <w:shd w:fill="F2F8EF"/>
            <w:vAlign w:val="center"/>
            <w:tcMar>
              <w:top w:w="80" w:type="dxa"/>
              <w:start w:w="80" w:type="dxa"/>
              <w:bottom w:w="80" w:type="dxa"/>
              <w:end w:w="80" w:type="dxa"/>
            </w:tcMar>
          </w:tcPr>
          <w:p>
            <w:pPr>
              <w:spacing w:after="0" w:before="0"/>
            </w:pPr>
            <w:r/>
            <w:r>
              <w:rPr>
                <w:rFonts w:ascii="Aptos" w:hAnsi="Aptos" w:eastAsia="Aptos"/>
                <w:b w:val="0"/>
                <w:sz w:val="15"/>
              </w:rPr>
              <w:t>Observability</w:t>
            </w:r>
          </w:p>
        </w:tc>
        <w:tc>
          <w:tcPr>
            <w:tcW w:type="dxa" w:w="7143"/>
            <w:shd w:fill="F2F8EF"/>
            <w:vAlign w:val="center"/>
            <w:tcMar>
              <w:top w:w="80" w:type="dxa"/>
              <w:start w:w="80" w:type="dxa"/>
              <w:bottom w:w="80" w:type="dxa"/>
              <w:end w:w="80" w:type="dxa"/>
            </w:tcMar>
          </w:tcPr>
          <w:p>
            <w:pPr>
              <w:spacing w:after="0" w:before="0"/>
            </w:pPr>
            <w:r/>
            <w:r>
              <w:rPr>
                <w:rFonts w:ascii="Aptos" w:hAnsi="Aptos" w:eastAsia="Aptos"/>
                <w:b w:val="0"/>
                <w:sz w:val="15"/>
              </w:rPr>
              <w:t>Health, readiness, metrics, logs, trace/correlation.</w:t>
            </w:r>
          </w:p>
        </w:tc>
      </w:tr>
      <w:tr>
        <w:trPr>
          <w:cantSplit/>
        </w:trPr>
        <w:tc>
          <w:tcPr>
            <w:tcW w:type="dxa" w:w="2438"/>
            <w:vAlign w:val="center"/>
            <w:tcMar>
              <w:top w:w="80" w:type="dxa"/>
              <w:start w:w="80" w:type="dxa"/>
              <w:bottom w:w="80" w:type="dxa"/>
              <w:end w:w="80" w:type="dxa"/>
            </w:tcMar>
          </w:tcPr>
          <w:p>
            <w:pPr>
              <w:spacing w:after="0" w:before="0"/>
            </w:pPr>
            <w:r/>
            <w:r>
              <w:rPr>
                <w:rFonts w:ascii="Aptos" w:hAnsi="Aptos" w:eastAsia="Aptos"/>
                <w:b w:val="0"/>
                <w:sz w:val="15"/>
              </w:rPr>
              <w:t>Privacy</w:t>
            </w:r>
          </w:p>
        </w:tc>
        <w:tc>
          <w:tcPr>
            <w:tcW w:type="dxa" w:w="7143"/>
            <w:vAlign w:val="center"/>
            <w:tcMar>
              <w:top w:w="80" w:type="dxa"/>
              <w:start w:w="80" w:type="dxa"/>
              <w:bottom w:w="80" w:type="dxa"/>
              <w:end w:w="80" w:type="dxa"/>
            </w:tcMar>
          </w:tcPr>
          <w:p>
            <w:pPr>
              <w:spacing w:after="0" w:before="0"/>
            </w:pPr>
            <w:r/>
            <w:r>
              <w:rPr>
                <w:rFonts w:ascii="Aptos" w:hAnsi="Aptos" w:eastAsia="Aptos"/>
                <w:b w:val="0"/>
                <w:sz w:val="15"/>
              </w:rPr>
              <w:t>Data inventory, purpose, retention, access review, incident.</w:t>
            </w:r>
          </w:p>
        </w:tc>
      </w:tr>
      <w:tr>
        <w:trPr>
          <w:cantSplit/>
        </w:trPr>
        <w:tc>
          <w:tcPr>
            <w:tcW w:type="dxa" w:w="2438"/>
            <w:shd w:fill="F2F8EF"/>
            <w:vAlign w:val="center"/>
            <w:tcMar>
              <w:top w:w="80" w:type="dxa"/>
              <w:start w:w="80" w:type="dxa"/>
              <w:bottom w:w="80" w:type="dxa"/>
              <w:end w:w="80" w:type="dxa"/>
            </w:tcMar>
          </w:tcPr>
          <w:p>
            <w:pPr>
              <w:spacing w:after="0" w:before="0"/>
            </w:pPr>
            <w:r/>
            <w:r>
              <w:rPr>
                <w:rFonts w:ascii="Aptos" w:hAnsi="Aptos" w:eastAsia="Aptos"/>
                <w:b w:val="0"/>
                <w:sz w:val="15"/>
              </w:rPr>
              <w:t>Maintainability</w:t>
            </w:r>
          </w:p>
        </w:tc>
        <w:tc>
          <w:tcPr>
            <w:tcW w:type="dxa" w:w="7143"/>
            <w:shd w:fill="F2F8EF"/>
            <w:vAlign w:val="center"/>
            <w:tcMar>
              <w:top w:w="80" w:type="dxa"/>
              <w:start w:w="80" w:type="dxa"/>
              <w:bottom w:w="80" w:type="dxa"/>
              <w:end w:w="80" w:type="dxa"/>
            </w:tcMar>
          </w:tcPr>
          <w:p>
            <w:pPr>
              <w:spacing w:after="0" w:before="0"/>
            </w:pPr>
            <w:r/>
            <w:r>
              <w:rPr>
                <w:rFonts w:ascii="Aptos" w:hAnsi="Aptos" w:eastAsia="Aptos"/>
                <w:b w:val="0"/>
                <w:sz w:val="15"/>
              </w:rPr>
              <w:t>Modular monolith, typed contracts, migration gates, test pyramid.</w:t>
            </w:r>
          </w:p>
        </w:tc>
      </w:tr>
    </w:tbl>
    <w:p>
      <w:pPr>
        <w:spacing w:after="20"/>
      </w:pPr>
    </w:p>
    <w:p>
      <w:pPr>
        <w:pStyle w:val="Heading2"/>
      </w:pPr>
      <w:r>
        <w:t>22.1 Planning Assumptions untuk Load Test</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2268"/>
            <w:shd w:fill="365E27"/>
            <w:vAlign w:val="center"/>
            <w:tcMar>
              <w:top w:w="80" w:type="dxa"/>
              <w:start w:w="80" w:type="dxa"/>
              <w:bottom w:w="80" w:type="dxa"/>
              <w:end w:w="80" w:type="dxa"/>
            </w:tcMar>
          </w:tcPr>
          <w:p>
            <w:pPr>
              <w:spacing w:after="0" w:before="0"/>
            </w:pPr>
            <w:r/>
            <w:r>
              <w:rPr>
                <w:rFonts w:ascii="Aptos" w:hAnsi="Aptos" w:eastAsia="Aptos"/>
                <w:b/>
                <w:color w:val="FFFFFF"/>
                <w:sz w:val="14"/>
              </w:rPr>
              <w:t>Parameter</w:t>
            </w:r>
          </w:p>
        </w:tc>
        <w:tc>
          <w:tcPr>
            <w:tcW w:type="dxa" w:w="3175"/>
            <w:shd w:fill="365E27"/>
            <w:vAlign w:val="center"/>
            <w:tcMar>
              <w:top w:w="80" w:type="dxa"/>
              <w:start w:w="80" w:type="dxa"/>
              <w:bottom w:w="80" w:type="dxa"/>
              <w:end w:w="80" w:type="dxa"/>
            </w:tcMar>
          </w:tcPr>
          <w:p>
            <w:pPr>
              <w:spacing w:after="0" w:before="0"/>
            </w:pPr>
            <w:r/>
            <w:r>
              <w:rPr>
                <w:rFonts w:ascii="Aptos" w:hAnsi="Aptos" w:eastAsia="Aptos"/>
                <w:b/>
                <w:color w:val="FFFFFF"/>
                <w:sz w:val="14"/>
              </w:rPr>
              <w:t>Assumption</w:t>
            </w:r>
          </w:p>
        </w:tc>
        <w:tc>
          <w:tcPr>
            <w:tcW w:type="dxa" w:w="4139"/>
            <w:shd w:fill="365E27"/>
            <w:vAlign w:val="center"/>
            <w:tcMar>
              <w:top w:w="80" w:type="dxa"/>
              <w:start w:w="80" w:type="dxa"/>
              <w:bottom w:w="80" w:type="dxa"/>
              <w:end w:w="80" w:type="dxa"/>
            </w:tcMar>
          </w:tcPr>
          <w:p>
            <w:pPr>
              <w:spacing w:after="0" w:before="0"/>
            </w:pPr>
            <w:r/>
            <w:r>
              <w:rPr>
                <w:rFonts w:ascii="Aptos" w:hAnsi="Aptos" w:eastAsia="Aptos"/>
                <w:b/>
                <w:color w:val="FFFFFF"/>
                <w:sz w:val="14"/>
              </w:rPr>
              <w:t>Target/test</w:t>
            </w:r>
          </w:p>
        </w:tc>
      </w:tr>
      <w:tr>
        <w:trPr>
          <w:cantSplit/>
        </w:trPr>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Named users</w:t>
            </w:r>
          </w:p>
        </w:tc>
        <w:tc>
          <w:tcPr>
            <w:tcW w:type="dxa" w:w="3175"/>
            <w:shd w:fill="F2F8EF"/>
            <w:vAlign w:val="center"/>
            <w:tcMar>
              <w:top w:w="80" w:type="dxa"/>
              <w:start w:w="80" w:type="dxa"/>
              <w:bottom w:w="80" w:type="dxa"/>
              <w:end w:w="80" w:type="dxa"/>
            </w:tcMar>
          </w:tcPr>
          <w:p>
            <w:pPr>
              <w:spacing w:after="0" w:before="0"/>
            </w:pPr>
            <w:r/>
            <w:r>
              <w:rPr>
                <w:rFonts w:ascii="Aptos" w:hAnsi="Aptos" w:eastAsia="Aptos"/>
                <w:b w:val="0"/>
                <w:sz w:val="14"/>
              </w:rPr>
              <w:t>150; peak concurrent 30</w:t>
            </w:r>
          </w:p>
        </w:tc>
        <w:tc>
          <w:tcPr>
            <w:tcW w:type="dxa" w:w="4139"/>
            <w:shd w:fill="F2F8EF"/>
            <w:vAlign w:val="center"/>
            <w:tcMar>
              <w:top w:w="80" w:type="dxa"/>
              <w:start w:w="80" w:type="dxa"/>
              <w:bottom w:w="80" w:type="dxa"/>
              <w:end w:w="80" w:type="dxa"/>
            </w:tcMar>
          </w:tcPr>
          <w:p>
            <w:pPr>
              <w:spacing w:after="0" w:before="0"/>
            </w:pPr>
            <w:r/>
            <w:r>
              <w:rPr>
                <w:rFonts w:ascii="Aptos" w:hAnsi="Aptos" w:eastAsia="Aptos"/>
                <w:b w:val="0"/>
                <w:sz w:val="14"/>
              </w:rPr>
              <w:t>Load 2x peak web/API</w:t>
            </w:r>
          </w:p>
        </w:tc>
      </w:tr>
      <w:tr>
        <w:trPr>
          <w:cantSplit/>
        </w:trPr>
        <w:tc>
          <w:tcPr>
            <w:tcW w:type="dxa" w:w="2268"/>
            <w:vAlign w:val="center"/>
            <w:tcMar>
              <w:top w:w="80" w:type="dxa"/>
              <w:start w:w="80" w:type="dxa"/>
              <w:bottom w:w="80" w:type="dxa"/>
              <w:end w:w="80" w:type="dxa"/>
            </w:tcMar>
          </w:tcPr>
          <w:p>
            <w:pPr>
              <w:spacing w:after="0" w:before="0"/>
            </w:pPr>
            <w:r/>
            <w:r>
              <w:rPr>
                <w:rFonts w:ascii="Aptos" w:hAnsi="Aptos" w:eastAsia="Aptos"/>
                <w:b w:val="0"/>
                <w:sz w:val="14"/>
              </w:rPr>
              <w:t>Requests/packages</w:t>
            </w:r>
          </w:p>
        </w:tc>
        <w:tc>
          <w:tcPr>
            <w:tcW w:type="dxa" w:w="3175"/>
            <w:vAlign w:val="center"/>
            <w:tcMar>
              <w:top w:w="80" w:type="dxa"/>
              <w:start w:w="80" w:type="dxa"/>
              <w:bottom w:w="80" w:type="dxa"/>
              <w:end w:w="80" w:type="dxa"/>
            </w:tcMar>
          </w:tcPr>
          <w:p>
            <w:pPr>
              <w:spacing w:after="0" w:before="0"/>
            </w:pPr>
            <w:r/>
            <w:r>
              <w:rPr>
                <w:rFonts w:ascii="Aptos" w:hAnsi="Aptos" w:eastAsia="Aptos"/>
                <w:b w:val="0"/>
                <w:sz w:val="14"/>
              </w:rPr>
              <w:t>250 request; 120 package/bulan</w:t>
            </w:r>
          </w:p>
        </w:tc>
        <w:tc>
          <w:tcPr>
            <w:tcW w:type="dxa" w:w="4139"/>
            <w:vAlign w:val="center"/>
            <w:tcMar>
              <w:top w:w="80" w:type="dxa"/>
              <w:start w:w="80" w:type="dxa"/>
              <w:bottom w:w="80" w:type="dxa"/>
              <w:end w:w="80" w:type="dxa"/>
            </w:tcMar>
          </w:tcPr>
          <w:p>
            <w:pPr>
              <w:spacing w:after="0" w:before="0"/>
            </w:pPr>
            <w:r/>
            <w:r>
              <w:rPr>
                <w:rFonts w:ascii="Aptos" w:hAnsi="Aptos" w:eastAsia="Aptos"/>
                <w:b w:val="0"/>
                <w:sz w:val="14"/>
              </w:rPr>
              <w:t>List/search P95 &lt;2.5s</w:t>
            </w:r>
          </w:p>
        </w:tc>
      </w:tr>
      <w:tr>
        <w:trPr>
          <w:cantSplit/>
        </w:trPr>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Concurrent editors</w:t>
            </w:r>
          </w:p>
        </w:tc>
        <w:tc>
          <w:tcPr>
            <w:tcW w:type="dxa" w:w="3175"/>
            <w:shd w:fill="F2F8EF"/>
            <w:vAlign w:val="center"/>
            <w:tcMar>
              <w:top w:w="80" w:type="dxa"/>
              <w:start w:w="80" w:type="dxa"/>
              <w:bottom w:w="80" w:type="dxa"/>
              <w:end w:w="80" w:type="dxa"/>
            </w:tcMar>
          </w:tcPr>
          <w:p>
            <w:pPr>
              <w:spacing w:after="0" w:before="0"/>
            </w:pPr>
            <w:r/>
            <w:r>
              <w:rPr>
                <w:rFonts w:ascii="Aptos" w:hAnsi="Aptos" w:eastAsia="Aptos"/>
                <w:b w:val="0"/>
                <w:sz w:val="14"/>
              </w:rPr>
              <w:t>10; 3 same package</w:t>
            </w:r>
          </w:p>
        </w:tc>
        <w:tc>
          <w:tcPr>
            <w:tcW w:type="dxa" w:w="4139"/>
            <w:shd w:fill="F2F8EF"/>
            <w:vAlign w:val="center"/>
            <w:tcMar>
              <w:top w:w="80" w:type="dxa"/>
              <w:start w:w="80" w:type="dxa"/>
              <w:bottom w:w="80" w:type="dxa"/>
              <w:end w:w="80" w:type="dxa"/>
            </w:tcMar>
          </w:tcPr>
          <w:p>
            <w:pPr>
              <w:spacing w:after="0" w:before="0"/>
            </w:pPr>
            <w:r/>
            <w:r>
              <w:rPr>
                <w:rFonts w:ascii="Aptos" w:hAnsi="Aptos" w:eastAsia="Aptos"/>
                <w:b w:val="0"/>
                <w:sz w:val="14"/>
              </w:rPr>
              <w:t>No data loss on conflict</w:t>
            </w:r>
          </w:p>
        </w:tc>
      </w:tr>
      <w:tr>
        <w:trPr>
          <w:cantSplit/>
        </w:trPr>
        <w:tc>
          <w:tcPr>
            <w:tcW w:type="dxa" w:w="2268"/>
            <w:vAlign w:val="center"/>
            <w:tcMar>
              <w:top w:w="80" w:type="dxa"/>
              <w:start w:w="80" w:type="dxa"/>
              <w:bottom w:w="80" w:type="dxa"/>
              <w:end w:w="80" w:type="dxa"/>
            </w:tcMar>
          </w:tcPr>
          <w:p>
            <w:pPr>
              <w:spacing w:after="0" w:before="0"/>
            </w:pPr>
            <w:r/>
            <w:r>
              <w:rPr>
                <w:rFonts w:ascii="Aptos" w:hAnsi="Aptos" w:eastAsia="Aptos"/>
                <w:b w:val="0"/>
                <w:sz w:val="14"/>
              </w:rPr>
              <w:t>Photo/design upload</w:t>
            </w:r>
          </w:p>
        </w:tc>
        <w:tc>
          <w:tcPr>
            <w:tcW w:type="dxa" w:w="3175"/>
            <w:vAlign w:val="center"/>
            <w:tcMar>
              <w:top w:w="80" w:type="dxa"/>
              <w:start w:w="80" w:type="dxa"/>
              <w:bottom w:w="80" w:type="dxa"/>
              <w:end w:w="80" w:type="dxa"/>
            </w:tcMar>
          </w:tcPr>
          <w:p>
            <w:pPr>
              <w:spacing w:after="0" w:before="0"/>
            </w:pPr>
            <w:r/>
            <w:r>
              <w:rPr>
                <w:rFonts w:ascii="Aptos" w:hAnsi="Aptos" w:eastAsia="Aptos"/>
                <w:b w:val="0"/>
                <w:sz w:val="14"/>
              </w:rPr>
              <w:t>≤25 MB photo; ≤200 MB design</w:t>
            </w:r>
          </w:p>
        </w:tc>
        <w:tc>
          <w:tcPr>
            <w:tcW w:type="dxa" w:w="4139"/>
            <w:vAlign w:val="center"/>
            <w:tcMar>
              <w:top w:w="80" w:type="dxa"/>
              <w:start w:w="80" w:type="dxa"/>
              <w:bottom w:w="80" w:type="dxa"/>
              <w:end w:w="80" w:type="dxa"/>
            </w:tcMar>
          </w:tcPr>
          <w:p>
            <w:pPr>
              <w:spacing w:after="0" w:before="0"/>
            </w:pPr>
            <w:r/>
            <w:r>
              <w:rPr>
                <w:rFonts w:ascii="Aptos" w:hAnsi="Aptos" w:eastAsia="Aptos"/>
                <w:b w:val="0"/>
                <w:sz w:val="14"/>
              </w:rPr>
              <w:t>Direct/resumable + async scan</w:t>
            </w:r>
          </w:p>
        </w:tc>
      </w:tr>
      <w:tr>
        <w:trPr>
          <w:cantSplit/>
        </w:trPr>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Video upload</w:t>
            </w:r>
          </w:p>
        </w:tc>
        <w:tc>
          <w:tcPr>
            <w:tcW w:type="dxa" w:w="3175"/>
            <w:shd w:fill="F2F8EF"/>
            <w:vAlign w:val="center"/>
            <w:tcMar>
              <w:top w:w="80" w:type="dxa"/>
              <w:start w:w="80" w:type="dxa"/>
              <w:bottom w:w="80" w:type="dxa"/>
              <w:end w:w="80" w:type="dxa"/>
            </w:tcMar>
          </w:tcPr>
          <w:p>
            <w:pPr>
              <w:spacing w:after="0" w:before="0"/>
            </w:pPr>
            <w:r/>
            <w:r>
              <w:rPr>
                <w:rFonts w:ascii="Aptos" w:hAnsi="Aptos" w:eastAsia="Aptos"/>
                <w:b w:val="0"/>
                <w:sz w:val="14"/>
              </w:rPr>
              <w:t>≤5 GB/file</w:t>
            </w:r>
          </w:p>
        </w:tc>
        <w:tc>
          <w:tcPr>
            <w:tcW w:type="dxa" w:w="4139"/>
            <w:shd w:fill="F2F8EF"/>
            <w:vAlign w:val="center"/>
            <w:tcMar>
              <w:top w:w="80" w:type="dxa"/>
              <w:start w:w="80" w:type="dxa"/>
              <w:bottom w:w="80" w:type="dxa"/>
              <w:end w:w="80" w:type="dxa"/>
            </w:tcMar>
          </w:tcPr>
          <w:p>
            <w:pPr>
              <w:spacing w:after="0" w:before="0"/>
            </w:pPr>
            <w:r/>
            <w:r>
              <w:rPr>
                <w:rFonts w:ascii="Aptos" w:hAnsi="Aptos" w:eastAsia="Aptos"/>
                <w:b w:val="0"/>
                <w:sz w:val="14"/>
              </w:rPr>
              <w:t>Resumable; resume network interruption</w:t>
            </w:r>
          </w:p>
        </w:tc>
      </w:tr>
      <w:tr>
        <w:trPr>
          <w:cantSplit/>
        </w:trPr>
        <w:tc>
          <w:tcPr>
            <w:tcW w:type="dxa" w:w="2268"/>
            <w:vAlign w:val="center"/>
            <w:tcMar>
              <w:top w:w="80" w:type="dxa"/>
              <w:start w:w="80" w:type="dxa"/>
              <w:bottom w:w="80" w:type="dxa"/>
              <w:end w:w="80" w:type="dxa"/>
            </w:tcMar>
          </w:tcPr>
          <w:p>
            <w:pPr>
              <w:spacing w:after="0" w:before="0"/>
            </w:pPr>
            <w:r/>
            <w:r>
              <w:rPr>
                <w:rFonts w:ascii="Aptos" w:hAnsi="Aptos" w:eastAsia="Aptos"/>
                <w:b w:val="0"/>
                <w:sz w:val="14"/>
              </w:rPr>
              <w:t>Publication jobs</w:t>
            </w:r>
          </w:p>
        </w:tc>
        <w:tc>
          <w:tcPr>
            <w:tcW w:type="dxa" w:w="3175"/>
            <w:vAlign w:val="center"/>
            <w:tcMar>
              <w:top w:w="80" w:type="dxa"/>
              <w:start w:w="80" w:type="dxa"/>
              <w:bottom w:w="80" w:type="dxa"/>
              <w:end w:w="80" w:type="dxa"/>
            </w:tcMar>
          </w:tcPr>
          <w:p>
            <w:pPr>
              <w:spacing w:after="0" w:before="0"/>
            </w:pPr>
            <w:r/>
            <w:r>
              <w:rPr>
                <w:rFonts w:ascii="Aptos" w:hAnsi="Aptos" w:eastAsia="Aptos"/>
                <w:b w:val="0"/>
                <w:sz w:val="14"/>
              </w:rPr>
              <w:t>≤100/jam peak</w:t>
            </w:r>
          </w:p>
        </w:tc>
        <w:tc>
          <w:tcPr>
            <w:tcW w:type="dxa" w:w="4139"/>
            <w:vAlign w:val="center"/>
            <w:tcMar>
              <w:top w:w="80" w:type="dxa"/>
              <w:start w:w="80" w:type="dxa"/>
              <w:bottom w:w="80" w:type="dxa"/>
              <w:end w:w="80" w:type="dxa"/>
            </w:tcMar>
          </w:tcPr>
          <w:p>
            <w:pPr>
              <w:spacing w:after="0" w:before="0"/>
            </w:pPr>
            <w:r/>
            <w:r>
              <w:rPr>
                <w:rFonts w:ascii="Aptos" w:hAnsi="Aptos" w:eastAsia="Aptos"/>
                <w:b w:val="0"/>
                <w:sz w:val="14"/>
              </w:rPr>
              <w:t>No duplicate; provider rate respected</w:t>
            </w:r>
          </w:p>
        </w:tc>
      </w:tr>
      <w:tr>
        <w:trPr>
          <w:cantSplit/>
        </w:trPr>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Audit events</w:t>
            </w:r>
          </w:p>
        </w:tc>
        <w:tc>
          <w:tcPr>
            <w:tcW w:type="dxa" w:w="3175"/>
            <w:shd w:fill="F2F8EF"/>
            <w:vAlign w:val="center"/>
            <w:tcMar>
              <w:top w:w="80" w:type="dxa"/>
              <w:start w:w="80" w:type="dxa"/>
              <w:bottom w:w="80" w:type="dxa"/>
              <w:end w:w="80" w:type="dxa"/>
            </w:tcMar>
          </w:tcPr>
          <w:p>
            <w:pPr>
              <w:spacing w:after="0" w:before="0"/>
            </w:pPr>
            <w:r/>
            <w:r>
              <w:rPr>
                <w:rFonts w:ascii="Aptos" w:hAnsi="Aptos" w:eastAsia="Aptos"/>
                <w:b w:val="0"/>
                <w:sz w:val="14"/>
              </w:rPr>
              <w:t>≤2 juta/tahun</w:t>
            </w:r>
          </w:p>
        </w:tc>
        <w:tc>
          <w:tcPr>
            <w:tcW w:type="dxa" w:w="4139"/>
            <w:shd w:fill="F2F8EF"/>
            <w:vAlign w:val="center"/>
            <w:tcMar>
              <w:top w:w="80" w:type="dxa"/>
              <w:start w:w="80" w:type="dxa"/>
              <w:bottom w:w="80" w:type="dxa"/>
              <w:end w:w="80" w:type="dxa"/>
            </w:tcMar>
          </w:tcPr>
          <w:p>
            <w:pPr>
              <w:spacing w:after="0" w:before="0"/>
            </w:pPr>
            <w:r/>
            <w:r>
              <w:rPr>
                <w:rFonts w:ascii="Aptos" w:hAnsi="Aptos" w:eastAsia="Aptos"/>
                <w:b w:val="0"/>
                <w:sz w:val="14"/>
              </w:rPr>
              <w:t>Partition threshold/review</w:t>
            </w:r>
          </w:p>
        </w:tc>
      </w:tr>
      <w:tr>
        <w:trPr>
          <w:cantSplit/>
        </w:trPr>
        <w:tc>
          <w:tcPr>
            <w:tcW w:type="dxa" w:w="2268"/>
            <w:vAlign w:val="center"/>
            <w:tcMar>
              <w:top w:w="80" w:type="dxa"/>
              <w:start w:w="80" w:type="dxa"/>
              <w:bottom w:w="80" w:type="dxa"/>
              <w:end w:w="80" w:type="dxa"/>
            </w:tcMar>
          </w:tcPr>
          <w:p>
            <w:pPr>
              <w:spacing w:after="0" w:before="0"/>
            </w:pPr>
            <w:r/>
            <w:r>
              <w:rPr>
                <w:rFonts w:ascii="Aptos" w:hAnsi="Aptos" w:eastAsia="Aptos"/>
                <w:b w:val="0"/>
                <w:sz w:val="14"/>
              </w:rPr>
              <w:t>Search corpus</w:t>
            </w:r>
          </w:p>
        </w:tc>
        <w:tc>
          <w:tcPr>
            <w:tcW w:type="dxa" w:w="3175"/>
            <w:vAlign w:val="center"/>
            <w:tcMar>
              <w:top w:w="80" w:type="dxa"/>
              <w:start w:w="80" w:type="dxa"/>
              <w:bottom w:w="80" w:type="dxa"/>
              <w:end w:w="80" w:type="dxa"/>
            </w:tcMar>
          </w:tcPr>
          <w:p>
            <w:pPr>
              <w:spacing w:after="0" w:before="0"/>
            </w:pPr>
            <w:r/>
            <w:r>
              <w:rPr>
                <w:rFonts w:ascii="Aptos" w:hAnsi="Aptos" w:eastAsia="Aptos"/>
                <w:b w:val="0"/>
                <w:sz w:val="14"/>
              </w:rPr>
              <w:t>100k package/version/asset metadata</w:t>
            </w:r>
          </w:p>
        </w:tc>
        <w:tc>
          <w:tcPr>
            <w:tcW w:type="dxa" w:w="4139"/>
            <w:vAlign w:val="center"/>
            <w:tcMar>
              <w:top w:w="80" w:type="dxa"/>
              <w:start w:w="80" w:type="dxa"/>
              <w:bottom w:w="80" w:type="dxa"/>
              <w:end w:w="80" w:type="dxa"/>
            </w:tcMar>
          </w:tcPr>
          <w:p>
            <w:pPr>
              <w:spacing w:after="0" w:before="0"/>
            </w:pPr>
            <w:r/>
            <w:r>
              <w:rPr>
                <w:rFonts w:ascii="Aptos" w:hAnsi="Aptos" w:eastAsia="Aptos"/>
                <w:b w:val="0"/>
                <w:sz w:val="14"/>
              </w:rPr>
              <w:t>Scoped P95 &lt;2.5s</w:t>
            </w:r>
          </w:p>
        </w:tc>
      </w:tr>
    </w:tbl>
    <w:p>
      <w:pPr>
        <w:spacing w:after="20"/>
      </w:pPr>
    </w:p>
    <w:p>
      <w:pPr>
        <w:pStyle w:val="Small"/>
      </w:pPr>
      <w:r>
        <w:rPr>
          <w:b w:val="0"/>
          <w:i/>
        </w:rPr>
        <w:t>Semua angka capacity adalah [PLANNING ASSUMPTION] dan harus dikalibrasi dengan DISC-05; bukan volume aktual BRMP Hortikultura.</w:t>
      </w:r>
    </w:p>
    <w:p>
      <w:pPr>
        <w:pageBreakBefore/>
        <w:spacing w:before="1800"/>
        <w:jc w:val="center"/>
      </w:pPr>
      <w:r>
        <w:rPr>
          <w:b/>
          <w:color w:val="3A6623"/>
          <w:sz w:val="26"/>
        </w:rPr>
        <w:t>BAGIAN IV</w:t>
      </w:r>
    </w:p>
    <w:p>
      <w:pPr>
        <w:spacing w:before="160"/>
        <w:jc w:val="center"/>
      </w:pPr>
      <w:r>
        <w:rPr>
          <w:b/>
          <w:color w:val="24421B"/>
          <w:sz w:val="56"/>
        </w:rPr>
        <w:t>DELIVERY, OPERASI &amp; KELANGSUNGAN</w:t>
      </w:r>
    </w:p>
    <w:p>
      <w:pPr>
        <w:spacing w:before="240"/>
        <w:jc w:val="center"/>
      </w:pPr>
      <w:r>
        <w:rPr>
          <w:color w:val="555C66"/>
          <w:sz w:val="24"/>
        </w:rPr>
        <w:t>Bagaimana HORTIFLOW diuji, diluncurkan, dioperasikan, diukur, dan dikembangkan secara aman.</w:t>
      </w:r>
    </w:p>
    <w:p>
      <w:pPr>
        <w:jc w:val="center"/>
      </w:pPr>
      <w:r>
        <w:rPr>
          <w:color w:val="D4E8CB"/>
          <w:sz w:val="24"/>
        </w:rPr>
        <w:t>━━━━━━━━━━━━━━━━━━━━━━━━━━━━━━━━━━━━</w:t>
      </w:r>
    </w:p>
    <w:p>
      <w:r>
        <w:br w:type="page"/>
      </w:r>
    </w:p>
    <w:p>
      <w:pPr>
        <w:pStyle w:val="Heading1"/>
      </w:pPr>
      <w:r>
        <w:t>23. Pelaporan, Analitik, dan Measurement Plan</w:t>
      </w:r>
    </w:p>
    <w:p>
      <w:pPr>
        <w:pStyle w:val="ListBullet"/>
        <w:spacing w:after="30"/>
      </w:pPr>
      <w:r>
        <w:t>Throughput dan cycle time per type/campaign/unit/risk.</w:t>
      </w:r>
    </w:p>
    <w:p>
      <w:pPr>
        <w:pStyle w:val="ListBullet"/>
        <w:spacing w:after="30"/>
      </w:pPr>
      <w:r>
        <w:t>Aging, blocked time, review turnaround, approval turnaround.</w:t>
      </w:r>
    </w:p>
    <w:p>
      <w:pPr>
        <w:pStyle w:val="ListBullet"/>
        <w:spacing w:after="30"/>
      </w:pPr>
      <w:r>
        <w:t>Return reason dan repeat finding.</w:t>
      </w:r>
    </w:p>
    <w:p>
      <w:pPr>
        <w:pStyle w:val="ListBullet"/>
        <w:spacing w:after="30"/>
      </w:pPr>
      <w:r>
        <w:t>Source, rights, accessibility readiness.</w:t>
      </w:r>
    </w:p>
    <w:p>
      <w:pPr>
        <w:pStyle w:val="ListBullet"/>
        <w:spacing w:after="30"/>
      </w:pPr>
      <w:r>
        <w:t>Publication success/failure/retry/manual fallback.</w:t>
      </w:r>
    </w:p>
    <w:p>
      <w:pPr>
        <w:pStyle w:val="ListBullet"/>
        <w:spacing w:after="30"/>
      </w:pPr>
      <w:r>
        <w:t>Performance per channel/format/theme/commodity/campaign/time.</w:t>
      </w:r>
    </w:p>
    <w:p>
      <w:pPr>
        <w:pStyle w:val="ListBullet"/>
        <w:spacing w:after="30"/>
      </w:pPr>
      <w:r>
        <w:t>Archive completeness, rights expiry, legal hold.</w:t>
      </w:r>
    </w:p>
    <w:p>
      <w:pPr>
        <w:pStyle w:val="ListBullet"/>
        <w:spacing w:after="30"/>
      </w:pPr>
      <w:r>
        <w:t>Contribution digunakan untuk capacity planning, bukan ranking individual tanpa konteks.</w:t>
      </w:r>
    </w:p>
    <w:p>
      <w:pPr>
        <w:pStyle w:val="Heading2"/>
      </w:pPr>
      <w:r>
        <w:t>23.1 Measurement Guardrails</w:t>
      </w:r>
    </w:p>
    <w:p>
      <w:pPr>
        <w:pStyle w:val="ListBullet"/>
        <w:spacing w:after="30"/>
      </w:pPr>
      <w:r>
        <w:t>Provider metric disimpan dengan definition/version.</w:t>
      </w:r>
    </w:p>
    <w:p>
      <w:pPr>
        <w:pStyle w:val="ListBullet"/>
        <w:spacing w:after="30"/>
      </w:pPr>
      <w:r>
        <w:t>Angka antarplatform tidak dibandingkan tanpa normalisasi yang dapat dijelaskan.</w:t>
      </w:r>
    </w:p>
    <w:p>
      <w:pPr>
        <w:pStyle w:val="ListBullet"/>
        <w:spacing w:after="30"/>
      </w:pPr>
      <w:r>
        <w:t>Telemetry meminimalkan data pribadi dan menghormati scope/classification.</w:t>
      </w:r>
    </w:p>
    <w:p>
      <w:pPr>
        <w:pStyle w:val="ListBullet"/>
        <w:spacing w:after="30"/>
      </w:pPr>
      <w:r>
        <w:t>Setiap KPI memiliki baseline period, exclusion, owner, dan action jika target gagal.</w:t>
      </w:r>
    </w:p>
    <w:p>
      <w:pPr>
        <w:pStyle w:val="Heading1"/>
      </w:pPr>
      <w:r>
        <w:t>24. Migrasi, Cutover, dan Decommission</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2268"/>
            <w:shd w:fill="365E27"/>
            <w:vAlign w:val="center"/>
            <w:tcMar>
              <w:top w:w="80" w:type="dxa"/>
              <w:start w:w="80" w:type="dxa"/>
              <w:bottom w:w="80" w:type="dxa"/>
              <w:end w:w="80" w:type="dxa"/>
            </w:tcMar>
          </w:tcPr>
          <w:p>
            <w:pPr>
              <w:spacing w:after="0" w:before="0"/>
            </w:pPr>
            <w:r/>
            <w:r>
              <w:rPr>
                <w:rFonts w:ascii="Aptos" w:hAnsi="Aptos" w:eastAsia="Aptos"/>
                <w:b/>
                <w:color w:val="FFFFFF"/>
                <w:sz w:val="14"/>
              </w:rPr>
              <w:t>Workstream</w:t>
            </w:r>
          </w:p>
        </w:tc>
        <w:tc>
          <w:tcPr>
            <w:tcW w:type="dxa" w:w="4535"/>
            <w:shd w:fill="365E27"/>
            <w:vAlign w:val="center"/>
            <w:tcMar>
              <w:top w:w="80" w:type="dxa"/>
              <w:start w:w="80" w:type="dxa"/>
              <w:bottom w:w="80" w:type="dxa"/>
              <w:end w:w="80" w:type="dxa"/>
            </w:tcMar>
          </w:tcPr>
          <w:p>
            <w:pPr>
              <w:spacing w:after="0" w:before="0"/>
            </w:pPr>
            <w:r/>
            <w:r>
              <w:rPr>
                <w:rFonts w:ascii="Aptos" w:hAnsi="Aptos" w:eastAsia="Aptos"/>
                <w:b/>
                <w:color w:val="FFFFFF"/>
                <w:sz w:val="14"/>
              </w:rPr>
              <w:t>Aktivitas</w:t>
            </w:r>
          </w:p>
        </w:tc>
        <w:tc>
          <w:tcPr>
            <w:tcW w:type="dxa" w:w="2835"/>
            <w:shd w:fill="365E27"/>
            <w:vAlign w:val="center"/>
            <w:tcMar>
              <w:top w:w="80" w:type="dxa"/>
              <w:start w:w="80" w:type="dxa"/>
              <w:bottom w:w="80" w:type="dxa"/>
              <w:end w:w="80" w:type="dxa"/>
            </w:tcMar>
          </w:tcPr>
          <w:p>
            <w:pPr>
              <w:spacing w:after="0" w:before="0"/>
            </w:pPr>
            <w:r/>
            <w:r>
              <w:rPr>
                <w:rFonts w:ascii="Aptos" w:hAnsi="Aptos" w:eastAsia="Aptos"/>
                <w:b/>
                <w:color w:val="FFFFFF"/>
                <w:sz w:val="14"/>
              </w:rPr>
              <w:t>Acceptance</w:t>
            </w:r>
          </w:p>
        </w:tc>
      </w:tr>
      <w:tr>
        <w:trPr>
          <w:cantSplit/>
        </w:trPr>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Inventory</w:t>
            </w:r>
          </w:p>
        </w:tc>
        <w:tc>
          <w:tcPr>
            <w:tcW w:type="dxa" w:w="4535"/>
            <w:shd w:fill="F2F8EF"/>
            <w:vAlign w:val="center"/>
            <w:tcMar>
              <w:top w:w="80" w:type="dxa"/>
              <w:start w:w="80" w:type="dxa"/>
              <w:bottom w:w="80" w:type="dxa"/>
              <w:end w:w="80" w:type="dxa"/>
            </w:tcMar>
          </w:tcPr>
          <w:p>
            <w:pPr>
              <w:spacing w:after="0" w:before="0"/>
            </w:pPr>
            <w:r/>
            <w:r>
              <w:rPr>
                <w:rFonts w:ascii="Aptos" w:hAnsi="Aptos" w:eastAsia="Aptos"/>
                <w:b w:val="0"/>
                <w:sz w:val="14"/>
              </w:rPr>
              <w:t>Folder, platform, akun kanal, template, aset, arsip, approval evidence, owner, classification.</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4"/>
              </w:rPr>
              <w:t>≥95% sumber aktif terinventaris; unknown owner di exception register.</w:t>
            </w:r>
          </w:p>
        </w:tc>
      </w:tr>
      <w:tr>
        <w:trPr>
          <w:cantSplit/>
        </w:trPr>
        <w:tc>
          <w:tcPr>
            <w:tcW w:type="dxa" w:w="2268"/>
            <w:vAlign w:val="center"/>
            <w:tcMar>
              <w:top w:w="80" w:type="dxa"/>
              <w:start w:w="80" w:type="dxa"/>
              <w:bottom w:w="80" w:type="dxa"/>
              <w:end w:w="80" w:type="dxa"/>
            </w:tcMar>
          </w:tcPr>
          <w:p>
            <w:pPr>
              <w:spacing w:after="0" w:before="0"/>
            </w:pPr>
            <w:r/>
            <w:r>
              <w:rPr>
                <w:rFonts w:ascii="Aptos" w:hAnsi="Aptos" w:eastAsia="Aptos"/>
                <w:b w:val="0"/>
                <w:sz w:val="14"/>
              </w:rPr>
              <w:t>Mapping</w:t>
            </w:r>
          </w:p>
        </w:tc>
        <w:tc>
          <w:tcPr>
            <w:tcW w:type="dxa" w:w="4535"/>
            <w:vAlign w:val="center"/>
            <w:tcMar>
              <w:top w:w="80" w:type="dxa"/>
              <w:start w:w="80" w:type="dxa"/>
              <w:bottom w:w="80" w:type="dxa"/>
              <w:end w:w="80" w:type="dxa"/>
            </w:tcMar>
          </w:tcPr>
          <w:p>
            <w:pPr>
              <w:spacing w:after="0" w:before="0"/>
            </w:pPr>
            <w:r/>
            <w:r>
              <w:rPr>
                <w:rFonts w:ascii="Aptos" w:hAnsi="Aptos" w:eastAsia="Aptos"/>
                <w:b w:val="0"/>
                <w:sz w:val="14"/>
              </w:rPr>
              <w:t>Folder/item → request/package/campaign/asset/source/publication; field/taxonomy mapping.</w:t>
            </w:r>
          </w:p>
        </w:tc>
        <w:tc>
          <w:tcPr>
            <w:tcW w:type="dxa" w:w="2835"/>
            <w:vAlign w:val="center"/>
            <w:tcMar>
              <w:top w:w="80" w:type="dxa"/>
              <w:start w:w="80" w:type="dxa"/>
              <w:bottom w:w="80" w:type="dxa"/>
              <w:end w:w="80" w:type="dxa"/>
            </w:tcMar>
          </w:tcPr>
          <w:p>
            <w:pPr>
              <w:spacing w:after="0" w:before="0"/>
            </w:pPr>
            <w:r/>
            <w:r>
              <w:rPr>
                <w:rFonts w:ascii="Aptos" w:hAnsi="Aptos" w:eastAsia="Aptos"/>
                <w:b w:val="0"/>
                <w:sz w:val="14"/>
              </w:rPr>
              <w:t>Mapping rule disetujui.</w:t>
            </w:r>
          </w:p>
        </w:tc>
      </w:tr>
      <w:tr>
        <w:trPr>
          <w:cantSplit/>
        </w:trPr>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Cleanse/dedupe</w:t>
            </w:r>
          </w:p>
        </w:tc>
        <w:tc>
          <w:tcPr>
            <w:tcW w:type="dxa" w:w="4535"/>
            <w:shd w:fill="F2F8EF"/>
            <w:vAlign w:val="center"/>
            <w:tcMar>
              <w:top w:w="80" w:type="dxa"/>
              <w:start w:w="80" w:type="dxa"/>
              <w:bottom w:w="80" w:type="dxa"/>
              <w:end w:w="80" w:type="dxa"/>
            </w:tcMar>
          </w:tcPr>
          <w:p>
            <w:pPr>
              <w:spacing w:after="0" w:before="0"/>
            </w:pPr>
            <w:r/>
            <w:r>
              <w:rPr>
                <w:rFonts w:ascii="Aptos" w:hAnsi="Aptos" w:eastAsia="Aptos"/>
                <w:b w:val="0"/>
                <w:sz w:val="14"/>
              </w:rPr>
              <w:t>Normalize nama/tanggal/tag; checksum asset; duplicate package/post.</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4"/>
              </w:rPr>
              <w:t>Duplicate report + resolution.</w:t>
            </w:r>
          </w:p>
        </w:tc>
      </w:tr>
      <w:tr>
        <w:trPr>
          <w:cantSplit/>
        </w:trPr>
        <w:tc>
          <w:tcPr>
            <w:tcW w:type="dxa" w:w="2268"/>
            <w:vAlign w:val="center"/>
            <w:tcMar>
              <w:top w:w="80" w:type="dxa"/>
              <w:start w:w="80" w:type="dxa"/>
              <w:bottom w:w="80" w:type="dxa"/>
              <w:end w:w="80" w:type="dxa"/>
            </w:tcMar>
          </w:tcPr>
          <w:p>
            <w:pPr>
              <w:spacing w:after="0" w:before="0"/>
            </w:pPr>
            <w:r/>
            <w:r>
              <w:rPr>
                <w:rFonts w:ascii="Aptos" w:hAnsi="Aptos" w:eastAsia="Aptos"/>
                <w:b w:val="0"/>
                <w:sz w:val="14"/>
              </w:rPr>
              <w:t>Rights/consent</w:t>
            </w:r>
          </w:p>
        </w:tc>
        <w:tc>
          <w:tcPr>
            <w:tcW w:type="dxa" w:w="4535"/>
            <w:vAlign w:val="center"/>
            <w:tcMar>
              <w:top w:w="80" w:type="dxa"/>
              <w:start w:w="80" w:type="dxa"/>
              <w:bottom w:w="80" w:type="dxa"/>
              <w:end w:w="80" w:type="dxa"/>
            </w:tcMar>
          </w:tcPr>
          <w:p>
            <w:pPr>
              <w:spacing w:after="0" w:before="0"/>
            </w:pPr>
            <w:r/>
            <w:r>
              <w:rPr>
                <w:rFonts w:ascii="Aptos" w:hAnsi="Aptos" w:eastAsia="Aptos"/>
                <w:b w:val="0"/>
                <w:sz w:val="14"/>
              </w:rPr>
              <w:t>Status VERIFIED/RESTRICTED/UNKNOWN/EXPIRED.</w:t>
            </w:r>
          </w:p>
        </w:tc>
        <w:tc>
          <w:tcPr>
            <w:tcW w:type="dxa" w:w="2835"/>
            <w:vAlign w:val="center"/>
            <w:tcMar>
              <w:top w:w="80" w:type="dxa"/>
              <w:start w:w="80" w:type="dxa"/>
              <w:bottom w:w="80" w:type="dxa"/>
              <w:end w:w="80" w:type="dxa"/>
            </w:tcMar>
          </w:tcPr>
          <w:p>
            <w:pPr>
              <w:spacing w:after="0" w:before="0"/>
            </w:pPr>
            <w:r/>
            <w:r>
              <w:rPr>
                <w:rFonts w:ascii="Aptos" w:hAnsi="Aptos" w:eastAsia="Aptos"/>
                <w:b w:val="0"/>
                <w:sz w:val="14"/>
              </w:rPr>
              <w:t>Unknown rights tidak auto-publish.</w:t>
            </w:r>
          </w:p>
        </w:tc>
      </w:tr>
      <w:tr>
        <w:trPr>
          <w:cantSplit/>
        </w:trPr>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Pilot load</w:t>
            </w:r>
          </w:p>
        </w:tc>
        <w:tc>
          <w:tcPr>
            <w:tcW w:type="dxa" w:w="4535"/>
            <w:shd w:fill="F2F8EF"/>
            <w:vAlign w:val="center"/>
            <w:tcMar>
              <w:top w:w="80" w:type="dxa"/>
              <w:start w:w="80" w:type="dxa"/>
              <w:bottom w:w="80" w:type="dxa"/>
              <w:end w:w="80" w:type="dxa"/>
            </w:tcMar>
          </w:tcPr>
          <w:p>
            <w:pPr>
              <w:spacing w:after="0" w:before="0"/>
            </w:pPr>
            <w:r/>
            <w:r>
              <w:rPr>
                <w:rFonts w:ascii="Aptos" w:hAnsi="Aptos" w:eastAsia="Aptos"/>
                <w:b w:val="0"/>
                <w:sz w:val="14"/>
              </w:rPr>
              <w:t>Import paket aktif + sampel arsip.</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4"/>
              </w:rPr>
              <w:t>Count/checksum/relationship/search/access reconciliation.</w:t>
            </w:r>
          </w:p>
        </w:tc>
      </w:tr>
      <w:tr>
        <w:trPr>
          <w:cantSplit/>
        </w:trPr>
        <w:tc>
          <w:tcPr>
            <w:tcW w:type="dxa" w:w="2268"/>
            <w:vAlign w:val="center"/>
            <w:tcMar>
              <w:top w:w="80" w:type="dxa"/>
              <w:start w:w="80" w:type="dxa"/>
              <w:bottom w:w="80" w:type="dxa"/>
              <w:end w:w="80" w:type="dxa"/>
            </w:tcMar>
          </w:tcPr>
          <w:p>
            <w:pPr>
              <w:spacing w:after="0" w:before="0"/>
            </w:pPr>
            <w:r/>
            <w:r>
              <w:rPr>
                <w:rFonts w:ascii="Aptos" w:hAnsi="Aptos" w:eastAsia="Aptos"/>
                <w:b w:val="0"/>
                <w:sz w:val="14"/>
              </w:rPr>
              <w:t>Cutover</w:t>
            </w:r>
          </w:p>
        </w:tc>
        <w:tc>
          <w:tcPr>
            <w:tcW w:type="dxa" w:w="4535"/>
            <w:vAlign w:val="center"/>
            <w:tcMar>
              <w:top w:w="80" w:type="dxa"/>
              <w:start w:w="80" w:type="dxa"/>
              <w:bottom w:w="80" w:type="dxa"/>
              <w:end w:w="80" w:type="dxa"/>
            </w:tcMar>
          </w:tcPr>
          <w:p>
            <w:pPr>
              <w:spacing w:after="0" w:before="0"/>
            </w:pPr>
            <w:r/>
            <w:r>
              <w:rPr>
                <w:rFonts w:ascii="Aptos" w:hAnsi="Aptos" w:eastAsia="Aptos"/>
                <w:b w:val="0"/>
                <w:sz w:val="14"/>
              </w:rPr>
              <w:t>Freeze, final delta, access switch, smoke, rollback checkpoint.</w:t>
            </w:r>
          </w:p>
        </w:tc>
        <w:tc>
          <w:tcPr>
            <w:tcW w:type="dxa" w:w="2835"/>
            <w:vAlign w:val="center"/>
            <w:tcMar>
              <w:top w:w="80" w:type="dxa"/>
              <w:start w:w="80" w:type="dxa"/>
              <w:bottom w:w="80" w:type="dxa"/>
              <w:end w:w="80" w:type="dxa"/>
            </w:tcMar>
          </w:tcPr>
          <w:p>
            <w:pPr>
              <w:spacing w:after="0" w:before="0"/>
            </w:pPr>
            <w:r/>
            <w:r>
              <w:rPr>
                <w:rFonts w:ascii="Aptos" w:hAnsi="Aptos" w:eastAsia="Aptos"/>
                <w:b w:val="0"/>
                <w:sz w:val="14"/>
              </w:rPr>
              <w:t>Checklist signed.</w:t>
            </w:r>
          </w:p>
        </w:tc>
      </w:tr>
      <w:tr>
        <w:trPr>
          <w:cantSplit/>
        </w:trPr>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Legacy</w:t>
            </w:r>
          </w:p>
        </w:tc>
        <w:tc>
          <w:tcPr>
            <w:tcW w:type="dxa" w:w="4535"/>
            <w:shd w:fill="F2F8EF"/>
            <w:vAlign w:val="center"/>
            <w:tcMar>
              <w:top w:w="80" w:type="dxa"/>
              <w:start w:w="80" w:type="dxa"/>
              <w:bottom w:w="80" w:type="dxa"/>
              <w:end w:w="80" w:type="dxa"/>
            </w:tcMar>
          </w:tcPr>
          <w:p>
            <w:pPr>
              <w:spacing w:after="0" w:before="0"/>
            </w:pPr>
            <w:r/>
            <w:r>
              <w:rPr>
                <w:rFonts w:ascii="Aptos" w:hAnsi="Aptos" w:eastAsia="Aptos"/>
                <w:b w:val="0"/>
                <w:sz w:val="14"/>
              </w:rPr>
              <w:t>Read-only period, redirect/reference, retention, decommission.</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4"/>
              </w:rPr>
              <w:t>No active dependency before shutdown.</w:t>
            </w:r>
          </w:p>
        </w:tc>
      </w:tr>
    </w:tbl>
    <w:p>
      <w:pPr>
        <w:spacing w:after="20"/>
      </w:pPr>
    </w:p>
    <w:p>
      <w:pPr>
        <w:pStyle w:val="Heading2"/>
      </w:pPr>
      <w:r>
        <w:t>24.1 Reconciliation Threshold</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3402"/>
            <w:shd w:fill="365E27"/>
            <w:vAlign w:val="center"/>
            <w:tcMar>
              <w:top w:w="80" w:type="dxa"/>
              <w:start w:w="80" w:type="dxa"/>
              <w:bottom w:w="80" w:type="dxa"/>
              <w:end w:w="80" w:type="dxa"/>
            </w:tcMar>
          </w:tcPr>
          <w:p>
            <w:pPr>
              <w:spacing w:after="0" w:before="0"/>
            </w:pPr>
            <w:r/>
            <w:r>
              <w:rPr>
                <w:rFonts w:ascii="Aptos" w:hAnsi="Aptos" w:eastAsia="Aptos"/>
                <w:b/>
                <w:color w:val="FFFFFF"/>
                <w:sz w:val="15"/>
              </w:rPr>
              <w:t>Check</w:t>
            </w:r>
          </w:p>
        </w:tc>
        <w:tc>
          <w:tcPr>
            <w:tcW w:type="dxa" w:w="6236"/>
            <w:shd w:fill="365E27"/>
            <w:vAlign w:val="center"/>
            <w:tcMar>
              <w:top w:w="80" w:type="dxa"/>
              <w:start w:w="80" w:type="dxa"/>
              <w:bottom w:w="80" w:type="dxa"/>
              <w:end w:w="80" w:type="dxa"/>
            </w:tcMar>
          </w:tcPr>
          <w:p>
            <w:pPr>
              <w:spacing w:after="0" w:before="0"/>
            </w:pPr>
            <w:r/>
            <w:r>
              <w:rPr>
                <w:rFonts w:ascii="Aptos" w:hAnsi="Aptos" w:eastAsia="Aptos"/>
                <w:b/>
                <w:color w:val="FFFFFF"/>
                <w:sz w:val="15"/>
              </w:rPr>
              <w:t>Threshold</w:t>
            </w:r>
          </w:p>
        </w:tc>
      </w:tr>
      <w:tr>
        <w:trPr>
          <w:cantSplit/>
        </w:trPr>
        <w:tc>
          <w:tcPr>
            <w:tcW w:type="dxa" w:w="3402"/>
            <w:shd w:fill="F2F8EF"/>
            <w:vAlign w:val="center"/>
            <w:tcMar>
              <w:top w:w="80" w:type="dxa"/>
              <w:start w:w="80" w:type="dxa"/>
              <w:bottom w:w="80" w:type="dxa"/>
              <w:end w:w="80" w:type="dxa"/>
            </w:tcMar>
          </w:tcPr>
          <w:p>
            <w:pPr>
              <w:spacing w:after="0" w:before="0"/>
            </w:pPr>
            <w:r/>
            <w:r>
              <w:rPr>
                <w:rFonts w:ascii="Aptos" w:hAnsi="Aptos" w:eastAsia="Aptos"/>
                <w:b w:val="0"/>
                <w:sz w:val="15"/>
              </w:rPr>
              <w:t>Record count</w:t>
            </w:r>
          </w:p>
        </w:tc>
        <w:tc>
          <w:tcPr>
            <w:tcW w:type="dxa" w:w="6236"/>
            <w:shd w:fill="F2F8EF"/>
            <w:vAlign w:val="center"/>
            <w:tcMar>
              <w:top w:w="80" w:type="dxa"/>
              <w:start w:w="80" w:type="dxa"/>
              <w:bottom w:w="80" w:type="dxa"/>
              <w:end w:w="80" w:type="dxa"/>
            </w:tcMar>
          </w:tcPr>
          <w:p>
            <w:pPr>
              <w:spacing w:after="0" w:before="0"/>
            </w:pPr>
            <w:r/>
            <w:r>
              <w:rPr>
                <w:rFonts w:ascii="Aptos" w:hAnsi="Aptos" w:eastAsia="Aptos"/>
                <w:b w:val="0"/>
                <w:sz w:val="15"/>
              </w:rPr>
              <w:t>100% accounted: imported/excluded with reason/failed.</w:t>
            </w:r>
          </w:p>
        </w:tc>
      </w:tr>
      <w:tr>
        <w:trPr>
          <w:cantSplit/>
        </w:trPr>
        <w:tc>
          <w:tcPr>
            <w:tcW w:type="dxa" w:w="3402"/>
            <w:vAlign w:val="center"/>
            <w:tcMar>
              <w:top w:w="80" w:type="dxa"/>
              <w:start w:w="80" w:type="dxa"/>
              <w:bottom w:w="80" w:type="dxa"/>
              <w:end w:w="80" w:type="dxa"/>
            </w:tcMar>
          </w:tcPr>
          <w:p>
            <w:pPr>
              <w:spacing w:after="0" w:before="0"/>
            </w:pPr>
            <w:r/>
            <w:r>
              <w:rPr>
                <w:rFonts w:ascii="Aptos" w:hAnsi="Aptos" w:eastAsia="Aptos"/>
                <w:b w:val="0"/>
                <w:sz w:val="15"/>
              </w:rPr>
              <w:t>File checksum</w:t>
            </w:r>
          </w:p>
        </w:tc>
        <w:tc>
          <w:tcPr>
            <w:tcW w:type="dxa" w:w="6236"/>
            <w:vAlign w:val="center"/>
            <w:tcMar>
              <w:top w:w="80" w:type="dxa"/>
              <w:start w:w="80" w:type="dxa"/>
              <w:bottom w:w="80" w:type="dxa"/>
              <w:end w:w="80" w:type="dxa"/>
            </w:tcMar>
          </w:tcPr>
          <w:p>
            <w:pPr>
              <w:spacing w:after="0" w:before="0"/>
            </w:pPr>
            <w:r/>
            <w:r>
              <w:rPr>
                <w:rFonts w:ascii="Aptos" w:hAnsi="Aptos" w:eastAsia="Aptos"/>
                <w:b w:val="0"/>
                <w:sz w:val="15"/>
              </w:rPr>
              <w:t>100% imported binary match source checksum.</w:t>
            </w:r>
          </w:p>
        </w:tc>
      </w:tr>
      <w:tr>
        <w:trPr>
          <w:cantSplit/>
        </w:trPr>
        <w:tc>
          <w:tcPr>
            <w:tcW w:type="dxa" w:w="3402"/>
            <w:shd w:fill="F2F8EF"/>
            <w:vAlign w:val="center"/>
            <w:tcMar>
              <w:top w:w="80" w:type="dxa"/>
              <w:start w:w="80" w:type="dxa"/>
              <w:bottom w:w="80" w:type="dxa"/>
              <w:end w:w="80" w:type="dxa"/>
            </w:tcMar>
          </w:tcPr>
          <w:p>
            <w:pPr>
              <w:spacing w:after="0" w:before="0"/>
            </w:pPr>
            <w:r/>
            <w:r>
              <w:rPr>
                <w:rFonts w:ascii="Aptos" w:hAnsi="Aptos" w:eastAsia="Aptos"/>
                <w:b w:val="0"/>
                <w:sz w:val="15"/>
              </w:rPr>
              <w:t>Orphan relationship</w:t>
            </w:r>
          </w:p>
        </w:tc>
        <w:tc>
          <w:tcPr>
            <w:tcW w:type="dxa" w:w="6236"/>
            <w:shd w:fill="F2F8EF"/>
            <w:vAlign w:val="center"/>
            <w:tcMar>
              <w:top w:w="80" w:type="dxa"/>
              <w:start w:w="80" w:type="dxa"/>
              <w:bottom w:w="80" w:type="dxa"/>
              <w:end w:w="80" w:type="dxa"/>
            </w:tcMar>
          </w:tcPr>
          <w:p>
            <w:pPr>
              <w:spacing w:after="0" w:before="0"/>
            </w:pPr>
            <w:r/>
            <w:r>
              <w:rPr>
                <w:rFonts w:ascii="Aptos" w:hAnsi="Aptos" w:eastAsia="Aptos"/>
                <w:b w:val="0"/>
                <w:sz w:val="15"/>
              </w:rPr>
              <w:t>0 orphan core relation.</w:t>
            </w:r>
          </w:p>
        </w:tc>
      </w:tr>
      <w:tr>
        <w:trPr>
          <w:cantSplit/>
        </w:trPr>
        <w:tc>
          <w:tcPr>
            <w:tcW w:type="dxa" w:w="3402"/>
            <w:vAlign w:val="center"/>
            <w:tcMar>
              <w:top w:w="80" w:type="dxa"/>
              <w:start w:w="80" w:type="dxa"/>
              <w:bottom w:w="80" w:type="dxa"/>
              <w:end w:w="80" w:type="dxa"/>
            </w:tcMar>
          </w:tcPr>
          <w:p>
            <w:pPr>
              <w:spacing w:after="0" w:before="0"/>
            </w:pPr>
            <w:r/>
            <w:r>
              <w:rPr>
                <w:rFonts w:ascii="Aptos" w:hAnsi="Aptos" w:eastAsia="Aptos"/>
                <w:b w:val="0"/>
                <w:sz w:val="15"/>
              </w:rPr>
              <w:t>Access scope</w:t>
            </w:r>
          </w:p>
        </w:tc>
        <w:tc>
          <w:tcPr>
            <w:tcW w:type="dxa" w:w="6236"/>
            <w:vAlign w:val="center"/>
            <w:tcMar>
              <w:top w:w="80" w:type="dxa"/>
              <w:start w:w="80" w:type="dxa"/>
              <w:bottom w:w="80" w:type="dxa"/>
              <w:end w:w="80" w:type="dxa"/>
            </w:tcMar>
          </w:tcPr>
          <w:p>
            <w:pPr>
              <w:spacing w:after="0" w:before="0"/>
            </w:pPr>
            <w:r/>
            <w:r>
              <w:rPr>
                <w:rFonts w:ascii="Aptos" w:hAnsi="Aptos" w:eastAsia="Aptos"/>
                <w:b w:val="0"/>
                <w:sz w:val="15"/>
              </w:rPr>
              <w:t>0 restricted item visible unauthorized.</w:t>
            </w:r>
          </w:p>
        </w:tc>
      </w:tr>
      <w:tr>
        <w:trPr>
          <w:cantSplit/>
        </w:trPr>
        <w:tc>
          <w:tcPr>
            <w:tcW w:type="dxa" w:w="3402"/>
            <w:shd w:fill="F2F8EF"/>
            <w:vAlign w:val="center"/>
            <w:tcMar>
              <w:top w:w="80" w:type="dxa"/>
              <w:start w:w="80" w:type="dxa"/>
              <w:bottom w:w="80" w:type="dxa"/>
              <w:end w:w="80" w:type="dxa"/>
            </w:tcMar>
          </w:tcPr>
          <w:p>
            <w:pPr>
              <w:spacing w:after="0" w:before="0"/>
            </w:pPr>
            <w:r/>
            <w:r>
              <w:rPr>
                <w:rFonts w:ascii="Aptos" w:hAnsi="Aptos" w:eastAsia="Aptos"/>
                <w:b w:val="0"/>
                <w:sz w:val="15"/>
              </w:rPr>
              <w:t>External post duplicate</w:t>
            </w:r>
          </w:p>
        </w:tc>
        <w:tc>
          <w:tcPr>
            <w:tcW w:type="dxa" w:w="6236"/>
            <w:shd w:fill="F2F8EF"/>
            <w:vAlign w:val="center"/>
            <w:tcMar>
              <w:top w:w="80" w:type="dxa"/>
              <w:start w:w="80" w:type="dxa"/>
              <w:bottom w:w="80" w:type="dxa"/>
              <w:end w:w="80" w:type="dxa"/>
            </w:tcMar>
          </w:tcPr>
          <w:p>
            <w:pPr>
              <w:spacing w:after="0" w:before="0"/>
            </w:pPr>
            <w:r/>
            <w:r>
              <w:rPr>
                <w:rFonts w:ascii="Aptos" w:hAnsi="Aptos" w:eastAsia="Aptos"/>
                <w:b w:val="0"/>
                <w:sz w:val="15"/>
              </w:rPr>
              <w:t>0 unresolved active duplicate.</w:t>
            </w:r>
          </w:p>
        </w:tc>
      </w:tr>
      <w:tr>
        <w:trPr>
          <w:cantSplit/>
        </w:trPr>
        <w:tc>
          <w:tcPr>
            <w:tcW w:type="dxa" w:w="3402"/>
            <w:vAlign w:val="center"/>
            <w:tcMar>
              <w:top w:w="80" w:type="dxa"/>
              <w:start w:w="80" w:type="dxa"/>
              <w:bottom w:w="80" w:type="dxa"/>
              <w:end w:w="80" w:type="dxa"/>
            </w:tcMar>
          </w:tcPr>
          <w:p>
            <w:pPr>
              <w:spacing w:after="0" w:before="0"/>
            </w:pPr>
            <w:r/>
            <w:r>
              <w:rPr>
                <w:rFonts w:ascii="Aptos" w:hAnsi="Aptos" w:eastAsia="Aptos"/>
                <w:b w:val="0"/>
                <w:sz w:val="15"/>
              </w:rPr>
              <w:t>Search sampling</w:t>
            </w:r>
          </w:p>
        </w:tc>
        <w:tc>
          <w:tcPr>
            <w:tcW w:type="dxa" w:w="6236"/>
            <w:vAlign w:val="center"/>
            <w:tcMar>
              <w:top w:w="80" w:type="dxa"/>
              <w:start w:w="80" w:type="dxa"/>
              <w:bottom w:w="80" w:type="dxa"/>
              <w:end w:w="80" w:type="dxa"/>
            </w:tcMar>
          </w:tcPr>
          <w:p>
            <w:pPr>
              <w:spacing w:after="0" w:before="0"/>
            </w:pPr>
            <w:r/>
            <w:r>
              <w:rPr>
                <w:rFonts w:ascii="Aptos" w:hAnsi="Aptos" w:eastAsia="Aptos"/>
                <w:b w:val="0"/>
                <w:sz w:val="15"/>
              </w:rPr>
              <w:t>≥95% expected items found.</w:t>
            </w:r>
          </w:p>
        </w:tc>
      </w:tr>
      <w:tr>
        <w:trPr>
          <w:cantSplit/>
        </w:trPr>
        <w:tc>
          <w:tcPr>
            <w:tcW w:type="dxa" w:w="3402"/>
            <w:shd w:fill="F2F8EF"/>
            <w:vAlign w:val="center"/>
            <w:tcMar>
              <w:top w:w="80" w:type="dxa"/>
              <w:start w:w="80" w:type="dxa"/>
              <w:bottom w:w="80" w:type="dxa"/>
              <w:end w:w="80" w:type="dxa"/>
            </w:tcMar>
          </w:tcPr>
          <w:p>
            <w:pPr>
              <w:spacing w:after="0" w:before="0"/>
            </w:pPr>
            <w:r/>
            <w:r>
              <w:rPr>
                <w:rFonts w:ascii="Aptos" w:hAnsi="Aptos" w:eastAsia="Aptos"/>
                <w:b w:val="0"/>
                <w:sz w:val="15"/>
              </w:rPr>
              <w:t>Rights unknown</w:t>
            </w:r>
          </w:p>
        </w:tc>
        <w:tc>
          <w:tcPr>
            <w:tcW w:type="dxa" w:w="6236"/>
            <w:shd w:fill="F2F8EF"/>
            <w:vAlign w:val="center"/>
            <w:tcMar>
              <w:top w:w="80" w:type="dxa"/>
              <w:start w:w="80" w:type="dxa"/>
              <w:bottom w:w="80" w:type="dxa"/>
              <w:end w:w="80" w:type="dxa"/>
            </w:tcMar>
          </w:tcPr>
          <w:p>
            <w:pPr>
              <w:spacing w:after="0" w:before="0"/>
            </w:pPr>
            <w:r/>
            <w:r>
              <w:rPr>
                <w:rFonts w:ascii="Aptos" w:hAnsi="Aptos" w:eastAsia="Aptos"/>
                <w:b w:val="0"/>
                <w:sz w:val="15"/>
              </w:rPr>
              <w:t>100% flagged; none auto-publish.</w:t>
            </w:r>
          </w:p>
        </w:tc>
      </w:tr>
    </w:tbl>
    <w:p>
      <w:pPr>
        <w:spacing w:after="20"/>
      </w:pPr>
    </w:p>
    <w:p>
      <w:pPr>
        <w:pStyle w:val="Heading1"/>
      </w:pPr>
      <w:r>
        <w:t>25. Test Strategy dan Requirement Traceability</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1928"/>
            <w:shd w:fill="365E27"/>
            <w:vAlign w:val="center"/>
            <w:tcMar>
              <w:top w:w="80" w:type="dxa"/>
              <w:start w:w="80" w:type="dxa"/>
              <w:bottom w:w="80" w:type="dxa"/>
              <w:end w:w="80" w:type="dxa"/>
            </w:tcMar>
          </w:tcPr>
          <w:p>
            <w:pPr>
              <w:spacing w:after="0" w:before="0"/>
            </w:pPr>
            <w:r/>
            <w:r>
              <w:rPr>
                <w:rFonts w:ascii="Aptos" w:hAnsi="Aptos" w:eastAsia="Aptos"/>
                <w:b/>
                <w:color w:val="FFFFFF"/>
                <w:sz w:val="14"/>
              </w:rPr>
              <w:t>Kelompok FR</w:t>
            </w:r>
          </w:p>
        </w:tc>
        <w:tc>
          <w:tcPr>
            <w:tcW w:type="dxa" w:w="2324"/>
            <w:shd w:fill="365E27"/>
            <w:vAlign w:val="center"/>
            <w:tcMar>
              <w:top w:w="80" w:type="dxa"/>
              <w:start w:w="80" w:type="dxa"/>
              <w:bottom w:w="80" w:type="dxa"/>
              <w:end w:w="80" w:type="dxa"/>
            </w:tcMar>
          </w:tcPr>
          <w:p>
            <w:pPr>
              <w:spacing w:after="0" w:before="0"/>
            </w:pPr>
            <w:r/>
            <w:r>
              <w:rPr>
                <w:rFonts w:ascii="Aptos" w:hAnsi="Aptos" w:eastAsia="Aptos"/>
                <w:b/>
                <w:color w:val="FFFFFF"/>
                <w:sz w:val="14"/>
              </w:rPr>
              <w:t>Test IDs</w:t>
            </w:r>
          </w:p>
        </w:tc>
        <w:tc>
          <w:tcPr>
            <w:tcW w:type="dxa" w:w="2665"/>
            <w:shd w:fill="365E27"/>
            <w:vAlign w:val="center"/>
            <w:tcMar>
              <w:top w:w="80" w:type="dxa"/>
              <w:start w:w="80" w:type="dxa"/>
              <w:bottom w:w="80" w:type="dxa"/>
              <w:end w:w="80" w:type="dxa"/>
            </w:tcMar>
          </w:tcPr>
          <w:p>
            <w:pPr>
              <w:spacing w:after="0" w:before="0"/>
            </w:pPr>
            <w:r/>
            <w:r>
              <w:rPr>
                <w:rFonts w:ascii="Aptos" w:hAnsi="Aptos" w:eastAsia="Aptos"/>
                <w:b/>
                <w:color w:val="FFFFFF"/>
                <w:sz w:val="14"/>
              </w:rPr>
              <w:t>Jenis</w:t>
            </w:r>
          </w:p>
        </w:tc>
        <w:tc>
          <w:tcPr>
            <w:tcW w:type="dxa" w:w="2891"/>
            <w:shd w:fill="365E27"/>
            <w:vAlign w:val="center"/>
            <w:tcMar>
              <w:top w:w="80" w:type="dxa"/>
              <w:start w:w="80" w:type="dxa"/>
              <w:bottom w:w="80" w:type="dxa"/>
              <w:end w:w="80" w:type="dxa"/>
            </w:tcMar>
          </w:tcPr>
          <w:p>
            <w:pPr>
              <w:spacing w:after="0" w:before="0"/>
            </w:pPr>
            <w:r/>
            <w:r>
              <w:rPr>
                <w:rFonts w:ascii="Aptos" w:hAnsi="Aptos" w:eastAsia="Aptos"/>
                <w:b/>
                <w:color w:val="FFFFFF"/>
                <w:sz w:val="14"/>
              </w:rPr>
              <w:t>Coverage kritis</w:t>
            </w:r>
          </w:p>
        </w:tc>
      </w:tr>
      <w:tr>
        <w:trPr>
          <w:cantSplit/>
        </w:trPr>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4"/>
              </w:rPr>
              <w:t>FR-001..006</w:t>
            </w:r>
          </w:p>
        </w:tc>
        <w:tc>
          <w:tcPr>
            <w:tcW w:type="dxa" w:w="2324"/>
            <w:shd w:fill="F2F8EF"/>
            <w:vAlign w:val="center"/>
            <w:tcMar>
              <w:top w:w="80" w:type="dxa"/>
              <w:start w:w="80" w:type="dxa"/>
              <w:bottom w:w="80" w:type="dxa"/>
              <w:end w:w="80" w:type="dxa"/>
            </w:tcMar>
          </w:tcPr>
          <w:p>
            <w:pPr>
              <w:spacing w:after="0" w:before="0"/>
            </w:pPr>
            <w:r/>
            <w:r>
              <w:rPr>
                <w:rFonts w:ascii="Aptos" w:hAnsi="Aptos" w:eastAsia="Aptos"/>
                <w:b w:val="0"/>
                <w:sz w:val="14"/>
              </w:rPr>
              <w:t>TC-INTAKE-001..012</w:t>
            </w:r>
          </w:p>
        </w:tc>
        <w:tc>
          <w:tcPr>
            <w:tcW w:type="dxa" w:w="2665"/>
            <w:shd w:fill="F2F8EF"/>
            <w:vAlign w:val="center"/>
            <w:tcMar>
              <w:top w:w="80" w:type="dxa"/>
              <w:start w:w="80" w:type="dxa"/>
              <w:bottom w:w="80" w:type="dxa"/>
              <w:end w:w="80" w:type="dxa"/>
            </w:tcMar>
          </w:tcPr>
          <w:p>
            <w:pPr>
              <w:spacing w:after="0" w:before="0"/>
            </w:pPr>
            <w:r/>
            <w:r>
              <w:rPr>
                <w:rFonts w:ascii="Aptos" w:hAnsi="Aptos" w:eastAsia="Aptos"/>
                <w:b w:val="0"/>
                <w:sz w:val="14"/>
              </w:rPr>
              <w:t>Unit/API/E2E/UAT</w:t>
            </w:r>
          </w:p>
        </w:tc>
        <w:tc>
          <w:tcPr>
            <w:tcW w:type="dxa" w:w="2891"/>
            <w:shd w:fill="F2F8EF"/>
            <w:vAlign w:val="center"/>
            <w:tcMar>
              <w:top w:w="80" w:type="dxa"/>
              <w:start w:w="80" w:type="dxa"/>
              <w:bottom w:w="80" w:type="dxa"/>
              <w:end w:w="80" w:type="dxa"/>
            </w:tcMar>
          </w:tcPr>
          <w:p>
            <w:pPr>
              <w:spacing w:after="0" w:before="0"/>
            </w:pPr>
            <w:r/>
            <w:r>
              <w:rPr>
                <w:rFonts w:ascii="Aptos" w:hAnsi="Aptos" w:eastAsia="Aptos"/>
                <w:b w:val="0"/>
                <w:sz w:val="14"/>
              </w:rPr>
              <w:t>Quick intake, duplicate, triage, classification, request-info.</w:t>
            </w:r>
          </w:p>
        </w:tc>
      </w:tr>
      <w:tr>
        <w:trPr>
          <w:cantSplit/>
        </w:trPr>
        <w:tc>
          <w:tcPr>
            <w:tcW w:type="dxa" w:w="1928"/>
            <w:vAlign w:val="center"/>
            <w:tcMar>
              <w:top w:w="80" w:type="dxa"/>
              <w:start w:w="80" w:type="dxa"/>
              <w:bottom w:w="80" w:type="dxa"/>
              <w:end w:w="80" w:type="dxa"/>
            </w:tcMar>
          </w:tcPr>
          <w:p>
            <w:pPr>
              <w:spacing w:after="0" w:before="0"/>
            </w:pPr>
            <w:r/>
            <w:r>
              <w:rPr>
                <w:rFonts w:ascii="Aptos" w:hAnsi="Aptos" w:eastAsia="Aptos"/>
                <w:b w:val="0"/>
                <w:sz w:val="14"/>
              </w:rPr>
              <w:t>FR-007..017</w:t>
            </w:r>
          </w:p>
        </w:tc>
        <w:tc>
          <w:tcPr>
            <w:tcW w:type="dxa" w:w="2324"/>
            <w:vAlign w:val="center"/>
            <w:tcMar>
              <w:top w:w="80" w:type="dxa"/>
              <w:start w:w="80" w:type="dxa"/>
              <w:bottom w:w="80" w:type="dxa"/>
              <w:end w:w="80" w:type="dxa"/>
            </w:tcMar>
          </w:tcPr>
          <w:p>
            <w:pPr>
              <w:spacing w:after="0" w:before="0"/>
            </w:pPr>
            <w:r/>
            <w:r>
              <w:rPr>
                <w:rFonts w:ascii="Aptos" w:hAnsi="Aptos" w:eastAsia="Aptos"/>
                <w:b w:val="0"/>
                <w:sz w:val="14"/>
              </w:rPr>
              <w:t>TC-PLAN-001..020</w:t>
            </w:r>
          </w:p>
        </w:tc>
        <w:tc>
          <w:tcPr>
            <w:tcW w:type="dxa" w:w="2665"/>
            <w:vAlign w:val="center"/>
            <w:tcMar>
              <w:top w:w="80" w:type="dxa"/>
              <w:start w:w="80" w:type="dxa"/>
              <w:bottom w:w="80" w:type="dxa"/>
              <w:end w:w="80" w:type="dxa"/>
            </w:tcMar>
          </w:tcPr>
          <w:p>
            <w:pPr>
              <w:spacing w:after="0" w:before="0"/>
            </w:pPr>
            <w:r/>
            <w:r>
              <w:rPr>
                <w:rFonts w:ascii="Aptos" w:hAnsi="Aptos" w:eastAsia="Aptos"/>
                <w:b w:val="0"/>
                <w:sz w:val="14"/>
              </w:rPr>
              <w:t>Unit/E2E/UAT</w:t>
            </w:r>
          </w:p>
        </w:tc>
        <w:tc>
          <w:tcPr>
            <w:tcW w:type="dxa" w:w="2891"/>
            <w:vAlign w:val="center"/>
            <w:tcMar>
              <w:top w:w="80" w:type="dxa"/>
              <w:start w:w="80" w:type="dxa"/>
              <w:bottom w:w="80" w:type="dxa"/>
              <w:end w:w="80" w:type="dxa"/>
            </w:tcMar>
          </w:tcPr>
          <w:p>
            <w:pPr>
              <w:spacing w:after="0" w:before="0"/>
            </w:pPr>
            <w:r/>
            <w:r>
              <w:rPr>
                <w:rFonts w:ascii="Aptos" w:hAnsi="Aptos" w:eastAsia="Aptos"/>
                <w:b w:val="0"/>
                <w:sz w:val="14"/>
              </w:rPr>
              <w:t>Campaign, calendar, workload, brief, assignment, handoff.</w:t>
            </w:r>
          </w:p>
        </w:tc>
      </w:tr>
      <w:tr>
        <w:trPr>
          <w:cantSplit/>
        </w:trPr>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4"/>
              </w:rPr>
              <w:t>FR-018..029</w:t>
            </w:r>
          </w:p>
        </w:tc>
        <w:tc>
          <w:tcPr>
            <w:tcW w:type="dxa" w:w="2324"/>
            <w:shd w:fill="F2F8EF"/>
            <w:vAlign w:val="center"/>
            <w:tcMar>
              <w:top w:w="80" w:type="dxa"/>
              <w:start w:w="80" w:type="dxa"/>
              <w:bottom w:w="80" w:type="dxa"/>
              <w:end w:w="80" w:type="dxa"/>
            </w:tcMar>
          </w:tcPr>
          <w:p>
            <w:pPr>
              <w:spacing w:after="0" w:before="0"/>
            </w:pPr>
            <w:r/>
            <w:r>
              <w:rPr>
                <w:rFonts w:ascii="Aptos" w:hAnsi="Aptos" w:eastAsia="Aptos"/>
                <w:b w:val="0"/>
                <w:sz w:val="14"/>
              </w:rPr>
              <w:t>TC-PROD-001..030</w:t>
            </w:r>
          </w:p>
        </w:tc>
        <w:tc>
          <w:tcPr>
            <w:tcW w:type="dxa" w:w="2665"/>
            <w:shd w:fill="F2F8EF"/>
            <w:vAlign w:val="center"/>
            <w:tcMar>
              <w:top w:w="80" w:type="dxa"/>
              <w:start w:w="80" w:type="dxa"/>
              <w:bottom w:w="80" w:type="dxa"/>
              <w:end w:w="80" w:type="dxa"/>
            </w:tcMar>
          </w:tcPr>
          <w:p>
            <w:pPr>
              <w:spacing w:after="0" w:before="0"/>
            </w:pPr>
            <w:r/>
            <w:r>
              <w:rPr>
                <w:rFonts w:ascii="Aptos" w:hAnsi="Aptos" w:eastAsia="Aptos"/>
                <w:b w:val="0"/>
                <w:sz w:val="14"/>
              </w:rPr>
              <w:t>Unit/Concurrency/Security/UAT</w:t>
            </w:r>
          </w:p>
        </w:tc>
        <w:tc>
          <w:tcPr>
            <w:tcW w:type="dxa" w:w="2891"/>
            <w:shd w:fill="F2F8EF"/>
            <w:vAlign w:val="center"/>
            <w:tcMar>
              <w:top w:w="80" w:type="dxa"/>
              <w:start w:w="80" w:type="dxa"/>
              <w:bottom w:w="80" w:type="dxa"/>
              <w:end w:w="80" w:type="dxa"/>
            </w:tcMar>
          </w:tcPr>
          <w:p>
            <w:pPr>
              <w:spacing w:after="0" w:before="0"/>
            </w:pPr>
            <w:r/>
            <w:r>
              <w:rPr>
                <w:rFonts w:ascii="Aptos" w:hAnsi="Aptos" w:eastAsia="Aptos"/>
                <w:b w:val="0"/>
                <w:sz w:val="14"/>
              </w:rPr>
              <w:t>Version, claim/source, asset, scan, annotation, accessibility.</w:t>
            </w:r>
          </w:p>
        </w:tc>
      </w:tr>
      <w:tr>
        <w:trPr>
          <w:cantSplit/>
        </w:trPr>
        <w:tc>
          <w:tcPr>
            <w:tcW w:type="dxa" w:w="1928"/>
            <w:vAlign w:val="center"/>
            <w:tcMar>
              <w:top w:w="80" w:type="dxa"/>
              <w:start w:w="80" w:type="dxa"/>
              <w:bottom w:w="80" w:type="dxa"/>
              <w:end w:w="80" w:type="dxa"/>
            </w:tcMar>
          </w:tcPr>
          <w:p>
            <w:pPr>
              <w:spacing w:after="0" w:before="0"/>
            </w:pPr>
            <w:r/>
            <w:r>
              <w:rPr>
                <w:rFonts w:ascii="Aptos" w:hAnsi="Aptos" w:eastAsia="Aptos"/>
                <w:b w:val="0"/>
                <w:sz w:val="14"/>
              </w:rPr>
              <w:t>FR-030..037</w:t>
            </w:r>
          </w:p>
        </w:tc>
        <w:tc>
          <w:tcPr>
            <w:tcW w:type="dxa" w:w="2324"/>
            <w:vAlign w:val="center"/>
            <w:tcMar>
              <w:top w:w="80" w:type="dxa"/>
              <w:start w:w="80" w:type="dxa"/>
              <w:bottom w:w="80" w:type="dxa"/>
              <w:end w:w="80" w:type="dxa"/>
            </w:tcMar>
          </w:tcPr>
          <w:p>
            <w:pPr>
              <w:spacing w:after="0" w:before="0"/>
            </w:pPr>
            <w:r/>
            <w:r>
              <w:rPr>
                <w:rFonts w:ascii="Aptos" w:hAnsi="Aptos" w:eastAsia="Aptos"/>
                <w:b w:val="0"/>
                <w:sz w:val="14"/>
              </w:rPr>
              <w:t>TC-REVIEW-001..030</w:t>
            </w:r>
          </w:p>
        </w:tc>
        <w:tc>
          <w:tcPr>
            <w:tcW w:type="dxa" w:w="2665"/>
            <w:vAlign w:val="center"/>
            <w:tcMar>
              <w:top w:w="80" w:type="dxa"/>
              <w:start w:w="80" w:type="dxa"/>
              <w:bottom w:w="80" w:type="dxa"/>
              <w:end w:w="80" w:type="dxa"/>
            </w:tcMar>
          </w:tcPr>
          <w:p>
            <w:pPr>
              <w:spacing w:after="0" w:before="0"/>
            </w:pPr>
            <w:r/>
            <w:r>
              <w:rPr>
                <w:rFonts w:ascii="Aptos" w:hAnsi="Aptos" w:eastAsia="Aptos"/>
                <w:b w:val="0"/>
                <w:sz w:val="14"/>
              </w:rPr>
              <w:t>Unit/E2E/AuthZ/UAT</w:t>
            </w:r>
          </w:p>
        </w:tc>
        <w:tc>
          <w:tcPr>
            <w:tcW w:type="dxa" w:w="2891"/>
            <w:vAlign w:val="center"/>
            <w:tcMar>
              <w:top w:w="80" w:type="dxa"/>
              <w:start w:w="80" w:type="dxa"/>
              <w:bottom w:w="80" w:type="dxa"/>
              <w:end w:w="80" w:type="dxa"/>
            </w:tcMar>
          </w:tcPr>
          <w:p>
            <w:pPr>
              <w:spacing w:after="0" w:before="0"/>
            </w:pPr>
            <w:r/>
            <w:r>
              <w:rPr>
                <w:rFonts w:ascii="Aptos" w:hAnsi="Aptos" w:eastAsia="Aptos"/>
                <w:b w:val="0"/>
                <w:sz w:val="14"/>
              </w:rPr>
              <w:t>Finding, gates, manifest, decision, invalidation, delegation, fast-track.</w:t>
            </w:r>
          </w:p>
        </w:tc>
      </w:tr>
      <w:tr>
        <w:trPr>
          <w:cantSplit/>
        </w:trPr>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4"/>
              </w:rPr>
              <w:t>FR-038..050</w:t>
            </w:r>
          </w:p>
        </w:tc>
        <w:tc>
          <w:tcPr>
            <w:tcW w:type="dxa" w:w="2324"/>
            <w:shd w:fill="F2F8EF"/>
            <w:vAlign w:val="center"/>
            <w:tcMar>
              <w:top w:w="80" w:type="dxa"/>
              <w:start w:w="80" w:type="dxa"/>
              <w:bottom w:w="80" w:type="dxa"/>
              <w:end w:w="80" w:type="dxa"/>
            </w:tcMar>
          </w:tcPr>
          <w:p>
            <w:pPr>
              <w:spacing w:after="0" w:before="0"/>
            </w:pPr>
            <w:r/>
            <w:r>
              <w:rPr>
                <w:rFonts w:ascii="Aptos" w:hAnsi="Aptos" w:eastAsia="Aptos"/>
                <w:b w:val="0"/>
                <w:sz w:val="14"/>
              </w:rPr>
              <w:t>TC-PUBLISH-001..035</w:t>
            </w:r>
          </w:p>
        </w:tc>
        <w:tc>
          <w:tcPr>
            <w:tcW w:type="dxa" w:w="2665"/>
            <w:shd w:fill="F2F8EF"/>
            <w:vAlign w:val="center"/>
            <w:tcMar>
              <w:top w:w="80" w:type="dxa"/>
              <w:start w:w="80" w:type="dxa"/>
              <w:bottom w:w="80" w:type="dxa"/>
              <w:end w:w="80" w:type="dxa"/>
            </w:tcMar>
          </w:tcPr>
          <w:p>
            <w:pPr>
              <w:spacing w:after="0" w:before="0"/>
            </w:pPr>
            <w:r/>
            <w:r>
              <w:rPr>
                <w:rFonts w:ascii="Aptos" w:hAnsi="Aptos" w:eastAsia="Aptos"/>
                <w:b w:val="0"/>
                <w:sz w:val="14"/>
              </w:rPr>
              <w:t>Integration/Chaos/E2E</w:t>
            </w:r>
          </w:p>
        </w:tc>
        <w:tc>
          <w:tcPr>
            <w:tcW w:type="dxa" w:w="2891"/>
            <w:shd w:fill="F2F8EF"/>
            <w:vAlign w:val="center"/>
            <w:tcMar>
              <w:top w:w="80" w:type="dxa"/>
              <w:start w:w="80" w:type="dxa"/>
              <w:bottom w:w="80" w:type="dxa"/>
              <w:end w:w="80" w:type="dxa"/>
            </w:tcMar>
          </w:tcPr>
          <w:p>
            <w:pPr>
              <w:spacing w:after="0" w:before="0"/>
            </w:pPr>
            <w:r/>
            <w:r>
              <w:rPr>
                <w:rFonts w:ascii="Aptos" w:hAnsi="Aptos" w:eastAsia="Aptos"/>
                <w:b w:val="0"/>
                <w:sz w:val="14"/>
              </w:rPr>
              <w:t>Scheduling, manual/API publish, partial, correction, takedown, rights.</w:t>
            </w:r>
          </w:p>
        </w:tc>
      </w:tr>
      <w:tr>
        <w:trPr>
          <w:cantSplit/>
        </w:trPr>
        <w:tc>
          <w:tcPr>
            <w:tcW w:type="dxa" w:w="1928"/>
            <w:vAlign w:val="center"/>
            <w:tcMar>
              <w:top w:w="80" w:type="dxa"/>
              <w:start w:w="80" w:type="dxa"/>
              <w:bottom w:w="80" w:type="dxa"/>
              <w:end w:w="80" w:type="dxa"/>
            </w:tcMar>
          </w:tcPr>
          <w:p>
            <w:pPr>
              <w:spacing w:after="0" w:before="0"/>
            </w:pPr>
            <w:r/>
            <w:r>
              <w:rPr>
                <w:rFonts w:ascii="Aptos" w:hAnsi="Aptos" w:eastAsia="Aptos"/>
                <w:b w:val="0"/>
                <w:sz w:val="14"/>
              </w:rPr>
              <w:t>FR-051..060</w:t>
            </w:r>
          </w:p>
        </w:tc>
        <w:tc>
          <w:tcPr>
            <w:tcW w:type="dxa" w:w="2324"/>
            <w:vAlign w:val="center"/>
            <w:tcMar>
              <w:top w:w="80" w:type="dxa"/>
              <w:start w:w="80" w:type="dxa"/>
              <w:bottom w:w="80" w:type="dxa"/>
              <w:end w:w="80" w:type="dxa"/>
            </w:tcMar>
          </w:tcPr>
          <w:p>
            <w:pPr>
              <w:spacing w:after="0" w:before="0"/>
            </w:pPr>
            <w:r/>
            <w:r>
              <w:rPr>
                <w:rFonts w:ascii="Aptos" w:hAnsi="Aptos" w:eastAsia="Aptos"/>
                <w:b w:val="0"/>
                <w:sz w:val="14"/>
              </w:rPr>
              <w:t>TC-ANALYTICS-001..020</w:t>
            </w:r>
          </w:p>
        </w:tc>
        <w:tc>
          <w:tcPr>
            <w:tcW w:type="dxa" w:w="2665"/>
            <w:vAlign w:val="center"/>
            <w:tcMar>
              <w:top w:w="80" w:type="dxa"/>
              <w:start w:w="80" w:type="dxa"/>
              <w:bottom w:w="80" w:type="dxa"/>
              <w:end w:w="80" w:type="dxa"/>
            </w:tcMar>
          </w:tcPr>
          <w:p>
            <w:pPr>
              <w:spacing w:after="0" w:before="0"/>
            </w:pPr>
            <w:r/>
            <w:r>
              <w:rPr>
                <w:rFonts w:ascii="Aptos" w:hAnsi="Aptos" w:eastAsia="Aptos"/>
                <w:b w:val="0"/>
                <w:sz w:val="14"/>
              </w:rPr>
              <w:t>Contract/E2E/UAT</w:t>
            </w:r>
          </w:p>
        </w:tc>
        <w:tc>
          <w:tcPr>
            <w:tcW w:type="dxa" w:w="2891"/>
            <w:vAlign w:val="center"/>
            <w:tcMar>
              <w:top w:w="80" w:type="dxa"/>
              <w:start w:w="80" w:type="dxa"/>
              <w:bottom w:w="80" w:type="dxa"/>
              <w:end w:w="80" w:type="dxa"/>
            </w:tcMar>
          </w:tcPr>
          <w:p>
            <w:pPr>
              <w:spacing w:after="0" w:before="0"/>
            </w:pPr>
            <w:r/>
            <w:r>
              <w:rPr>
                <w:rFonts w:ascii="Aptos" w:hAnsi="Aptos" w:eastAsia="Aptos"/>
                <w:b w:val="0"/>
                <w:sz w:val="14"/>
              </w:rPr>
              <w:t>Metrics, scorecard, archive, search, reuse, audit.</w:t>
            </w:r>
          </w:p>
        </w:tc>
      </w:tr>
      <w:tr>
        <w:trPr>
          <w:cantSplit/>
        </w:trPr>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4"/>
              </w:rPr>
              <w:t>FR-061..064</w:t>
            </w:r>
          </w:p>
        </w:tc>
        <w:tc>
          <w:tcPr>
            <w:tcW w:type="dxa" w:w="2324"/>
            <w:shd w:fill="F2F8EF"/>
            <w:vAlign w:val="center"/>
            <w:tcMar>
              <w:top w:w="80" w:type="dxa"/>
              <w:start w:w="80" w:type="dxa"/>
              <w:bottom w:w="80" w:type="dxa"/>
              <w:end w:w="80" w:type="dxa"/>
            </w:tcMar>
          </w:tcPr>
          <w:p>
            <w:pPr>
              <w:spacing w:after="0" w:before="0"/>
            </w:pPr>
            <w:r/>
            <w:r>
              <w:rPr>
                <w:rFonts w:ascii="Aptos" w:hAnsi="Aptos" w:eastAsia="Aptos"/>
                <w:b w:val="0"/>
                <w:sz w:val="14"/>
              </w:rPr>
              <w:t>TC-CROSS-001..020</w:t>
            </w:r>
          </w:p>
        </w:tc>
        <w:tc>
          <w:tcPr>
            <w:tcW w:type="dxa" w:w="2665"/>
            <w:shd w:fill="F2F8EF"/>
            <w:vAlign w:val="center"/>
            <w:tcMar>
              <w:top w:w="80" w:type="dxa"/>
              <w:start w:w="80" w:type="dxa"/>
              <w:bottom w:w="80" w:type="dxa"/>
              <w:end w:w="80" w:type="dxa"/>
            </w:tcMar>
          </w:tcPr>
          <w:p>
            <w:pPr>
              <w:spacing w:after="0" w:before="0"/>
            </w:pPr>
            <w:r/>
            <w:r>
              <w:rPr>
                <w:rFonts w:ascii="Aptos" w:hAnsi="Aptos" w:eastAsia="Aptos"/>
                <w:b w:val="0"/>
                <w:sz w:val="14"/>
              </w:rPr>
              <w:t>Unit/Security/UAT</w:t>
            </w:r>
          </w:p>
        </w:tc>
        <w:tc>
          <w:tcPr>
            <w:tcW w:type="dxa" w:w="2891"/>
            <w:shd w:fill="F2F8EF"/>
            <w:vAlign w:val="center"/>
            <w:tcMar>
              <w:top w:w="80" w:type="dxa"/>
              <w:start w:w="80" w:type="dxa"/>
              <w:bottom w:w="80" w:type="dxa"/>
              <w:end w:w="80" w:type="dxa"/>
            </w:tcMar>
          </w:tcPr>
          <w:p>
            <w:pPr>
              <w:spacing w:after="0" w:before="0"/>
            </w:pPr>
            <w:r/>
            <w:r>
              <w:rPr>
                <w:rFonts w:ascii="Aptos" w:hAnsi="Aptos" w:eastAsia="Aptos"/>
                <w:b w:val="0"/>
                <w:sz w:val="14"/>
              </w:rPr>
              <w:t>Notification, config, integration health, AI governance.</w:t>
            </w:r>
          </w:p>
        </w:tc>
      </w:tr>
    </w:tbl>
    <w:p>
      <w:pPr>
        <w:spacing w:after="20"/>
      </w:pPr>
    </w:p>
    <w:p>
      <w:pPr>
        <w:pStyle w:val="Heading2"/>
      </w:pPr>
      <w:r>
        <w:t>25.1 UAT/BAT Minimum</w:t>
      </w:r>
    </w:p>
    <w:p>
      <w:pPr>
        <w:pStyle w:val="ListBullet"/>
        <w:spacing w:after="30"/>
      </w:pPr>
      <w:r>
        <w:t>Berita kegiatan dari source HORTISPACE sampai published HORTIZEN dan archived.</w:t>
      </w:r>
    </w:p>
    <w:p>
      <w:pPr>
        <w:pStyle w:val="ListBullet"/>
        <w:spacing w:after="30"/>
      </w:pPr>
      <w:r>
        <w:t>Infografis dengan klaim angka HORTIVISION, review substansi, alt text, proof.</w:t>
      </w:r>
    </w:p>
    <w:p>
      <w:pPr>
        <w:pStyle w:val="ListBullet"/>
        <w:spacing w:after="30"/>
      </w:pPr>
      <w:r>
        <w:t>Video dengan rights/consent, upload resumable, rendition/proxy, transcript, partial publish.</w:t>
      </w:r>
    </w:p>
    <w:p>
      <w:pPr>
        <w:pStyle w:val="ListBullet"/>
        <w:spacing w:after="30"/>
      </w:pPr>
      <w:r>
        <w:t>Respons isu fast-track dengan authority, embargo, post-review, takedown simulation.</w:t>
      </w:r>
    </w:p>
    <w:p>
      <w:pPr>
        <w:pStyle w:val="ListBullet"/>
        <w:spacing w:after="30"/>
      </w:pPr>
      <w:r>
        <w:t>Cross-unit unauthorized access, delegasi expired, inactive employee, break-glass audit.</w:t>
      </w:r>
    </w:p>
    <w:p>
      <w:pPr>
        <w:pStyle w:val="ListBullet"/>
        <w:spacing w:after="30"/>
      </w:pPr>
      <w:r>
        <w:t>Provider outage, token expired, duplicate retry, restore backup, direct live edit reconciliation.</w:t>
      </w:r>
    </w:p>
    <w:p>
      <w:pPr>
        <w:pStyle w:val="Heading2"/>
      </w:pPr>
      <w:r>
        <w:t>25.2 Release Gate</w:t>
      </w:r>
    </w:p>
    <w:p>
      <w:pPr>
        <w:pStyle w:val="ListBullet"/>
        <w:spacing w:after="30"/>
      </w:pPr>
      <w:r>
        <w:t>0 P0/P1 defect terbuka pada critical flow.</w:t>
      </w:r>
    </w:p>
    <w:p>
      <w:pPr>
        <w:pStyle w:val="ListBullet"/>
        <w:spacing w:after="30"/>
      </w:pPr>
      <w:r>
        <w:t>Published item memiliki approved manifest dan proof/waiver.</w:t>
      </w:r>
    </w:p>
    <w:p>
      <w:pPr>
        <w:pStyle w:val="ListBullet"/>
        <w:spacing w:after="30"/>
      </w:pPr>
      <w:r>
        <w:t>0 unauthorized cross-unit access pada test.</w:t>
      </w:r>
    </w:p>
    <w:p>
      <w:pPr>
        <w:pStyle w:val="ListBullet"/>
        <w:spacing w:after="30"/>
      </w:pPr>
      <w:r>
        <w:t>Backup restore berhasil.</w:t>
      </w:r>
    </w:p>
    <w:p>
      <w:pPr>
        <w:pStyle w:val="ListBullet"/>
        <w:spacing w:after="30"/>
      </w:pPr>
      <w:r>
        <w:t>Credential rotate/revoke diuji.</w:t>
      </w:r>
    </w:p>
    <w:p>
      <w:pPr>
        <w:pStyle w:val="ListBullet"/>
        <w:spacing w:after="30"/>
      </w:pPr>
      <w:r>
        <w:t>Audit event lengkap untuk keputusan material.</w:t>
      </w:r>
    </w:p>
    <w:p>
      <w:pPr>
        <w:pStyle w:val="ListBullet"/>
        <w:spacing w:after="30"/>
      </w:pPr>
      <w:r>
        <w:t>Accessibility critical flow memenuhi target.</w:t>
      </w:r>
    </w:p>
    <w:p>
      <w:pPr>
        <w:pStyle w:val="ListBullet"/>
        <w:spacing w:after="30"/>
      </w:pPr>
      <w:r>
        <w:t>SOP, runbook, quick guide, helpdesk tersedia.</w:t>
      </w:r>
    </w:p>
    <w:p>
      <w:pPr>
        <w:pStyle w:val="Heading1"/>
      </w:pPr>
      <w:r>
        <w:t>26. Operational Readiness, Support, dan SLO</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2381"/>
            <w:shd w:fill="365E27"/>
            <w:vAlign w:val="center"/>
            <w:tcMar>
              <w:top w:w="80" w:type="dxa"/>
              <w:start w:w="80" w:type="dxa"/>
              <w:bottom w:w="80" w:type="dxa"/>
              <w:end w:w="80" w:type="dxa"/>
            </w:tcMar>
          </w:tcPr>
          <w:p>
            <w:pPr>
              <w:spacing w:after="0" w:before="0"/>
            </w:pPr>
            <w:r/>
            <w:r>
              <w:rPr>
                <w:rFonts w:ascii="Aptos" w:hAnsi="Aptos" w:eastAsia="Aptos"/>
                <w:b/>
                <w:color w:val="FFFFFF"/>
                <w:sz w:val="14"/>
              </w:rPr>
              <w:t>Area</w:t>
            </w:r>
          </w:p>
        </w:tc>
        <w:tc>
          <w:tcPr>
            <w:tcW w:type="dxa" w:w="3175"/>
            <w:shd w:fill="365E27"/>
            <w:vAlign w:val="center"/>
            <w:tcMar>
              <w:top w:w="80" w:type="dxa"/>
              <w:start w:w="80" w:type="dxa"/>
              <w:bottom w:w="80" w:type="dxa"/>
              <w:end w:w="80" w:type="dxa"/>
            </w:tcMar>
          </w:tcPr>
          <w:p>
            <w:pPr>
              <w:spacing w:after="0" w:before="0"/>
            </w:pPr>
            <w:r/>
            <w:r>
              <w:rPr>
                <w:rFonts w:ascii="Aptos" w:hAnsi="Aptos" w:eastAsia="Aptos"/>
                <w:b/>
                <w:color w:val="FFFFFF"/>
                <w:sz w:val="14"/>
              </w:rPr>
              <w:t>Owner target</w:t>
            </w:r>
          </w:p>
        </w:tc>
        <w:tc>
          <w:tcPr>
            <w:tcW w:type="dxa" w:w="4082"/>
            <w:shd w:fill="365E27"/>
            <w:vAlign w:val="center"/>
            <w:tcMar>
              <w:top w:w="80" w:type="dxa"/>
              <w:start w:w="80" w:type="dxa"/>
              <w:bottom w:w="80" w:type="dxa"/>
              <w:end w:w="80" w:type="dxa"/>
            </w:tcMar>
          </w:tcPr>
          <w:p>
            <w:pPr>
              <w:spacing w:after="0" w:before="0"/>
            </w:pPr>
            <w:r/>
            <w:r>
              <w:rPr>
                <w:rFonts w:ascii="Aptos" w:hAnsi="Aptos" w:eastAsia="Aptos"/>
                <w:b/>
                <w:color w:val="FFFFFF"/>
                <w:sz w:val="14"/>
              </w:rPr>
              <w:t>Tanggung jawab</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4"/>
              </w:rPr>
              <w:t>Product</w:t>
            </w:r>
          </w:p>
        </w:tc>
        <w:tc>
          <w:tcPr>
            <w:tcW w:type="dxa" w:w="3175"/>
            <w:shd w:fill="F2F8EF"/>
            <w:vAlign w:val="center"/>
            <w:tcMar>
              <w:top w:w="80" w:type="dxa"/>
              <w:start w:w="80" w:type="dxa"/>
              <w:bottom w:w="80" w:type="dxa"/>
              <w:end w:w="80" w:type="dxa"/>
            </w:tcMar>
          </w:tcPr>
          <w:p>
            <w:pPr>
              <w:spacing w:after="0" w:before="0"/>
            </w:pPr>
            <w:r/>
            <w:r>
              <w:rPr>
                <w:rFonts w:ascii="Aptos" w:hAnsi="Aptos" w:eastAsia="Aptos"/>
                <w:b w:val="0"/>
                <w:sz w:val="14"/>
              </w:rPr>
              <w:t>Penyebarluasan/Kehumasan</w:t>
            </w:r>
          </w:p>
        </w:tc>
        <w:tc>
          <w:tcPr>
            <w:tcW w:type="dxa" w:w="4082"/>
            <w:shd w:fill="F2F8EF"/>
            <w:vAlign w:val="center"/>
            <w:tcMar>
              <w:top w:w="80" w:type="dxa"/>
              <w:start w:w="80" w:type="dxa"/>
              <w:bottom w:w="80" w:type="dxa"/>
              <w:end w:w="80" w:type="dxa"/>
            </w:tcMar>
          </w:tcPr>
          <w:p>
            <w:pPr>
              <w:spacing w:after="0" w:before="0"/>
            </w:pPr>
            <w:r/>
            <w:r>
              <w:rPr>
                <w:rFonts w:ascii="Aptos" w:hAnsi="Aptos" w:eastAsia="Aptos"/>
                <w:b w:val="0"/>
                <w:sz w:val="14"/>
              </w:rPr>
              <w:t>Prioritas, workflow, KPI, adoption, acceptance.</w:t>
            </w:r>
          </w:p>
        </w:tc>
      </w:tr>
      <w:tr>
        <w:trPr>
          <w:cantSplit/>
        </w:trPr>
        <w:tc>
          <w:tcPr>
            <w:tcW w:type="dxa" w:w="2381"/>
            <w:vAlign w:val="center"/>
            <w:tcMar>
              <w:top w:w="80" w:type="dxa"/>
              <w:start w:w="80" w:type="dxa"/>
              <w:bottom w:w="80" w:type="dxa"/>
              <w:end w:w="80" w:type="dxa"/>
            </w:tcMar>
          </w:tcPr>
          <w:p>
            <w:pPr>
              <w:spacing w:after="0" w:before="0"/>
            </w:pPr>
            <w:r/>
            <w:r>
              <w:rPr>
                <w:rFonts w:ascii="Aptos" w:hAnsi="Aptos" w:eastAsia="Aptos"/>
                <w:b w:val="0"/>
                <w:sz w:val="14"/>
              </w:rPr>
              <w:t>Business operations</w:t>
            </w:r>
          </w:p>
        </w:tc>
        <w:tc>
          <w:tcPr>
            <w:tcW w:type="dxa" w:w="3175"/>
            <w:vAlign w:val="center"/>
            <w:tcMar>
              <w:top w:w="80" w:type="dxa"/>
              <w:start w:w="80" w:type="dxa"/>
              <w:bottom w:w="80" w:type="dxa"/>
              <w:end w:w="80" w:type="dxa"/>
            </w:tcMar>
          </w:tcPr>
          <w:p>
            <w:pPr>
              <w:spacing w:after="0" w:before="0"/>
            </w:pPr>
            <w:r/>
            <w:r>
              <w:rPr>
                <w:rFonts w:ascii="Aptos" w:hAnsi="Aptos" w:eastAsia="Aptos"/>
                <w:b w:val="0"/>
                <w:sz w:val="14"/>
              </w:rPr>
              <w:t>Content Planner/Koordinator</w:t>
            </w:r>
          </w:p>
        </w:tc>
        <w:tc>
          <w:tcPr>
            <w:tcW w:type="dxa" w:w="4082"/>
            <w:vAlign w:val="center"/>
            <w:tcMar>
              <w:top w:w="80" w:type="dxa"/>
              <w:start w:w="80" w:type="dxa"/>
              <w:bottom w:w="80" w:type="dxa"/>
              <w:end w:w="80" w:type="dxa"/>
            </w:tcMar>
          </w:tcPr>
          <w:p>
            <w:pPr>
              <w:spacing w:after="0" w:before="0"/>
            </w:pPr>
            <w:r/>
            <w:r>
              <w:rPr>
                <w:rFonts w:ascii="Aptos" w:hAnsi="Aptos" w:eastAsia="Aptos"/>
                <w:b w:val="0"/>
                <w:sz w:val="14"/>
              </w:rPr>
              <w:t>Backlog, SLA, escalation, calendar.</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4"/>
              </w:rPr>
              <w:t>Technical service</w:t>
            </w:r>
          </w:p>
        </w:tc>
        <w:tc>
          <w:tcPr>
            <w:tcW w:type="dxa" w:w="3175"/>
            <w:shd w:fill="F2F8EF"/>
            <w:vAlign w:val="center"/>
            <w:tcMar>
              <w:top w:w="80" w:type="dxa"/>
              <w:start w:w="80" w:type="dxa"/>
              <w:bottom w:w="80" w:type="dxa"/>
              <w:end w:w="80" w:type="dxa"/>
            </w:tcMar>
          </w:tcPr>
          <w:p>
            <w:pPr>
              <w:spacing w:after="0" w:before="0"/>
            </w:pPr>
            <w:r/>
            <w:r>
              <w:rPr>
                <w:rFonts w:ascii="Aptos" w:hAnsi="Aptos" w:eastAsia="Aptos"/>
                <w:b w:val="0"/>
                <w:sz w:val="14"/>
              </w:rPr>
              <w:t>Tim Pengembangan/Operasi HORTICORE</w:t>
            </w:r>
          </w:p>
        </w:tc>
        <w:tc>
          <w:tcPr>
            <w:tcW w:type="dxa" w:w="4082"/>
            <w:shd w:fill="F2F8EF"/>
            <w:vAlign w:val="center"/>
            <w:tcMar>
              <w:top w:w="80" w:type="dxa"/>
              <w:start w:w="80" w:type="dxa"/>
              <w:bottom w:w="80" w:type="dxa"/>
              <w:end w:w="80" w:type="dxa"/>
            </w:tcMar>
          </w:tcPr>
          <w:p>
            <w:pPr>
              <w:spacing w:after="0" w:before="0"/>
            </w:pPr>
            <w:r/>
            <w:r>
              <w:rPr>
                <w:rFonts w:ascii="Aptos" w:hAnsi="Aptos" w:eastAsia="Aptos"/>
                <w:b w:val="0"/>
                <w:sz w:val="14"/>
              </w:rPr>
              <w:t>Deployment, monitoring, incident, backup, performance.</w:t>
            </w:r>
          </w:p>
        </w:tc>
      </w:tr>
      <w:tr>
        <w:trPr>
          <w:cantSplit/>
        </w:trPr>
        <w:tc>
          <w:tcPr>
            <w:tcW w:type="dxa" w:w="2381"/>
            <w:vAlign w:val="center"/>
            <w:tcMar>
              <w:top w:w="80" w:type="dxa"/>
              <w:start w:w="80" w:type="dxa"/>
              <w:bottom w:w="80" w:type="dxa"/>
              <w:end w:w="80" w:type="dxa"/>
            </w:tcMar>
          </w:tcPr>
          <w:p>
            <w:pPr>
              <w:spacing w:after="0" w:before="0"/>
            </w:pPr>
            <w:r/>
            <w:r>
              <w:rPr>
                <w:rFonts w:ascii="Aptos" w:hAnsi="Aptos" w:eastAsia="Aptos"/>
                <w:b w:val="0"/>
                <w:sz w:val="14"/>
              </w:rPr>
              <w:t>Security/privacy</w:t>
            </w:r>
          </w:p>
        </w:tc>
        <w:tc>
          <w:tcPr>
            <w:tcW w:type="dxa" w:w="3175"/>
            <w:vAlign w:val="center"/>
            <w:tcMar>
              <w:top w:w="80" w:type="dxa"/>
              <w:start w:w="80" w:type="dxa"/>
              <w:bottom w:w="80" w:type="dxa"/>
              <w:end w:w="80" w:type="dxa"/>
            </w:tcMar>
          </w:tcPr>
          <w:p>
            <w:pPr>
              <w:spacing w:after="0" w:before="0"/>
            </w:pPr>
            <w:r/>
            <w:r>
              <w:rPr>
                <w:rFonts w:ascii="Aptos" w:hAnsi="Aptos" w:eastAsia="Aptos"/>
                <w:b w:val="0"/>
                <w:sz w:val="14"/>
              </w:rPr>
              <w:t>Tim/pejabat ditetapkan</w:t>
            </w:r>
          </w:p>
        </w:tc>
        <w:tc>
          <w:tcPr>
            <w:tcW w:type="dxa" w:w="4082"/>
            <w:vAlign w:val="center"/>
            <w:tcMar>
              <w:top w:w="80" w:type="dxa"/>
              <w:start w:w="80" w:type="dxa"/>
              <w:bottom w:w="80" w:type="dxa"/>
              <w:end w:w="80" w:type="dxa"/>
            </w:tcMar>
          </w:tcPr>
          <w:p>
            <w:pPr>
              <w:spacing w:after="0" w:before="0"/>
            </w:pPr>
            <w:r/>
            <w:r>
              <w:rPr>
                <w:rFonts w:ascii="Aptos" w:hAnsi="Aptos" w:eastAsia="Aptos"/>
                <w:b w:val="0"/>
                <w:sz w:val="14"/>
              </w:rPr>
              <w:t>Access, DPIA, secret, incident, audit review.</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4"/>
              </w:rPr>
              <w:t>Archive/records</w:t>
            </w:r>
          </w:p>
        </w:tc>
        <w:tc>
          <w:tcPr>
            <w:tcW w:type="dxa" w:w="3175"/>
            <w:shd w:fill="F2F8EF"/>
            <w:vAlign w:val="center"/>
            <w:tcMar>
              <w:top w:w="80" w:type="dxa"/>
              <w:start w:w="80" w:type="dxa"/>
              <w:bottom w:w="80" w:type="dxa"/>
              <w:end w:w="80" w:type="dxa"/>
            </w:tcMar>
          </w:tcPr>
          <w:p>
            <w:pPr>
              <w:spacing w:after="0" w:before="0"/>
            </w:pPr>
            <w:r/>
            <w:r>
              <w:rPr>
                <w:rFonts w:ascii="Aptos" w:hAnsi="Aptos" w:eastAsia="Aptos"/>
                <w:b w:val="0"/>
                <w:sz w:val="14"/>
              </w:rPr>
              <w:t>Arsiparis/Unit Kearsipan</w:t>
            </w:r>
          </w:p>
        </w:tc>
        <w:tc>
          <w:tcPr>
            <w:tcW w:type="dxa" w:w="4082"/>
            <w:shd w:fill="F2F8EF"/>
            <w:vAlign w:val="center"/>
            <w:tcMar>
              <w:top w:w="80" w:type="dxa"/>
              <w:start w:w="80" w:type="dxa"/>
              <w:bottom w:w="80" w:type="dxa"/>
              <w:end w:w="80" w:type="dxa"/>
            </w:tcMar>
          </w:tcPr>
          <w:p>
            <w:pPr>
              <w:spacing w:after="0" w:before="0"/>
            </w:pPr>
            <w:r/>
            <w:r>
              <w:rPr>
                <w:rFonts w:ascii="Aptos" w:hAnsi="Aptos" w:eastAsia="Aptos"/>
                <w:b w:val="0"/>
                <w:sz w:val="14"/>
              </w:rPr>
              <w:t>JRA, legal hold, disposition, transfer.</w:t>
            </w:r>
          </w:p>
        </w:tc>
      </w:tr>
      <w:tr>
        <w:trPr>
          <w:cantSplit/>
        </w:trPr>
        <w:tc>
          <w:tcPr>
            <w:tcW w:type="dxa" w:w="2381"/>
            <w:vAlign w:val="center"/>
            <w:tcMar>
              <w:top w:w="80" w:type="dxa"/>
              <w:start w:w="80" w:type="dxa"/>
              <w:bottom w:w="80" w:type="dxa"/>
              <w:end w:w="80" w:type="dxa"/>
            </w:tcMar>
          </w:tcPr>
          <w:p>
            <w:pPr>
              <w:spacing w:after="0" w:before="0"/>
            </w:pPr>
            <w:r/>
            <w:r>
              <w:rPr>
                <w:rFonts w:ascii="Aptos" w:hAnsi="Aptos" w:eastAsia="Aptos"/>
                <w:b w:val="0"/>
                <w:sz w:val="14"/>
              </w:rPr>
              <w:t>Channel credentials</w:t>
            </w:r>
          </w:p>
        </w:tc>
        <w:tc>
          <w:tcPr>
            <w:tcW w:type="dxa" w:w="3175"/>
            <w:vAlign w:val="center"/>
            <w:tcMar>
              <w:top w:w="80" w:type="dxa"/>
              <w:start w:w="80" w:type="dxa"/>
              <w:bottom w:w="80" w:type="dxa"/>
              <w:end w:w="80" w:type="dxa"/>
            </w:tcMar>
          </w:tcPr>
          <w:p>
            <w:pPr>
              <w:spacing w:after="0" w:before="0"/>
            </w:pPr>
            <w:r/>
            <w:r>
              <w:rPr>
                <w:rFonts w:ascii="Aptos" w:hAnsi="Aptos" w:eastAsia="Aptos"/>
                <w:b w:val="0"/>
                <w:sz w:val="14"/>
              </w:rPr>
              <w:t>Account owner + security custodian</w:t>
            </w:r>
          </w:p>
        </w:tc>
        <w:tc>
          <w:tcPr>
            <w:tcW w:type="dxa" w:w="4082"/>
            <w:vAlign w:val="center"/>
            <w:tcMar>
              <w:top w:w="80" w:type="dxa"/>
              <w:start w:w="80" w:type="dxa"/>
              <w:bottom w:w="80" w:type="dxa"/>
              <w:end w:w="80" w:type="dxa"/>
            </w:tcMar>
          </w:tcPr>
          <w:p>
            <w:pPr>
              <w:spacing w:after="0" w:before="0"/>
            </w:pPr>
            <w:r/>
            <w:r>
              <w:rPr>
                <w:rFonts w:ascii="Aptos" w:hAnsi="Aptos" w:eastAsia="Aptos"/>
                <w:b w:val="0"/>
                <w:sz w:val="14"/>
              </w:rPr>
              <w:t>OAuth authorization, rotation, revoke, provider audit.</w:t>
            </w:r>
          </w:p>
        </w:tc>
      </w:tr>
    </w:tbl>
    <w:p>
      <w:pPr>
        <w:spacing w:after="20"/>
      </w:pPr>
    </w:p>
    <w:p>
      <w:pPr>
        <w:pStyle w:val="Heading2"/>
      </w:pPr>
      <w:r>
        <w:t>26.1 Runbook Minimum</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948"/>
            <w:shd w:fill="365E27"/>
            <w:vAlign w:val="center"/>
            <w:tcMar>
              <w:top w:w="80" w:type="dxa"/>
              <w:start w:w="80" w:type="dxa"/>
              <w:bottom w:w="80" w:type="dxa"/>
              <w:end w:w="80" w:type="dxa"/>
            </w:tcMar>
          </w:tcPr>
          <w:p>
            <w:pPr>
              <w:spacing w:after="0" w:before="0"/>
            </w:pPr>
            <w:r/>
            <w:r>
              <w:rPr>
                <w:rFonts w:ascii="Aptos" w:hAnsi="Aptos" w:eastAsia="Aptos"/>
                <w:b/>
                <w:color w:val="FFFFFF"/>
                <w:sz w:val="14"/>
              </w:rPr>
              <w:t>Runbook</w:t>
            </w:r>
          </w:p>
        </w:tc>
        <w:tc>
          <w:tcPr>
            <w:tcW w:type="dxa" w:w="6633"/>
            <w:shd w:fill="365E27"/>
            <w:vAlign w:val="center"/>
            <w:tcMar>
              <w:top w:w="80" w:type="dxa"/>
              <w:start w:w="80" w:type="dxa"/>
              <w:bottom w:w="80" w:type="dxa"/>
              <w:end w:w="80" w:type="dxa"/>
            </w:tcMar>
          </w:tcPr>
          <w:p>
            <w:pPr>
              <w:spacing w:after="0" w:before="0"/>
            </w:pPr>
            <w:r/>
            <w:r>
              <w:rPr>
                <w:rFonts w:ascii="Aptos" w:hAnsi="Aptos" w:eastAsia="Aptos"/>
                <w:b/>
                <w:color w:val="FFFFFF"/>
                <w:sz w:val="14"/>
              </w:rPr>
              <w:t>Isi minimum</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Deployment/rollback</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4"/>
              </w:rPr>
              <w:t>Precheck, migration, feature flag, health, smoke, rollback checkpoint.</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Provider outage</w:t>
            </w:r>
          </w:p>
        </w:tc>
        <w:tc>
          <w:tcPr>
            <w:tcW w:type="dxa" w:w="6633"/>
            <w:vAlign w:val="center"/>
            <w:tcMar>
              <w:top w:w="80" w:type="dxa"/>
              <w:start w:w="80" w:type="dxa"/>
              <w:bottom w:w="80" w:type="dxa"/>
              <w:end w:w="80" w:type="dxa"/>
            </w:tcMar>
          </w:tcPr>
          <w:p>
            <w:pPr>
              <w:spacing w:after="0" w:before="0"/>
            </w:pPr>
            <w:r/>
            <w:r>
              <w:rPr>
                <w:rFonts w:ascii="Aptos" w:hAnsi="Aptos" w:eastAsia="Aptos"/>
                <w:b w:val="0"/>
                <w:sz w:val="14"/>
              </w:rPr>
              <w:t>Circuit breaker, retry budget, manual fallback, communication, reconciliation.</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Credential incident</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4"/>
              </w:rPr>
              <w:t>Freeze publish, revoke/rotate, scope review, provider contact, evidence.</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Wrong publication</w:t>
            </w:r>
          </w:p>
        </w:tc>
        <w:tc>
          <w:tcPr>
            <w:tcW w:type="dxa" w:w="6633"/>
            <w:vAlign w:val="center"/>
            <w:tcMar>
              <w:top w:w="80" w:type="dxa"/>
              <w:start w:w="80" w:type="dxa"/>
              <w:bottom w:w="80" w:type="dxa"/>
              <w:end w:w="80" w:type="dxa"/>
            </w:tcMar>
          </w:tcPr>
          <w:p>
            <w:pPr>
              <w:spacing w:after="0" w:before="0"/>
            </w:pPr>
            <w:r/>
            <w:r>
              <w:rPr>
                <w:rFonts w:ascii="Aptos" w:hAnsi="Aptos" w:eastAsia="Aptos"/>
                <w:b w:val="0"/>
                <w:sz w:val="14"/>
              </w:rPr>
              <w:t>Stop/withdraw/correct, authority, proof, audience note, postmortem.</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Data/privacy incident</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4"/>
              </w:rPr>
              <w:t>Containment, access log, notification per policy, preservation.</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Backup/restore</w:t>
            </w:r>
          </w:p>
        </w:tc>
        <w:tc>
          <w:tcPr>
            <w:tcW w:type="dxa" w:w="6633"/>
            <w:vAlign w:val="center"/>
            <w:tcMar>
              <w:top w:w="80" w:type="dxa"/>
              <w:start w:w="80" w:type="dxa"/>
              <w:bottom w:w="80" w:type="dxa"/>
              <w:end w:w="80" w:type="dxa"/>
            </w:tcMar>
          </w:tcPr>
          <w:p>
            <w:pPr>
              <w:spacing w:after="0" w:before="0"/>
            </w:pPr>
            <w:r/>
            <w:r>
              <w:rPr>
                <w:rFonts w:ascii="Aptos" w:hAnsi="Aptos" w:eastAsia="Aptos"/>
                <w:b w:val="0"/>
                <w:sz w:val="14"/>
              </w:rPr>
              <w:t>DB PITR, object manifest/version, restore test, RPO/RTO evidence.</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Queue/DLQ</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4"/>
              </w:rPr>
              <w:t>Identify stuck job, idempotent replay, prevent duplicate, close operational task.</w:t>
            </w:r>
          </w:p>
        </w:tc>
      </w:tr>
    </w:tbl>
    <w:p>
      <w:pPr>
        <w:spacing w:after="20"/>
      </w:pPr>
    </w:p>
    <w:p>
      <w:pPr>
        <w:pStyle w:val="Heading2"/>
      </w:pPr>
      <w:r>
        <w:t>26.2 SLO/Alert Minimum</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2381"/>
            <w:shd w:fill="365E27"/>
            <w:vAlign w:val="center"/>
            <w:tcMar>
              <w:top w:w="80" w:type="dxa"/>
              <w:start w:w="80" w:type="dxa"/>
              <w:bottom w:w="80" w:type="dxa"/>
              <w:end w:w="80" w:type="dxa"/>
            </w:tcMar>
          </w:tcPr>
          <w:p>
            <w:pPr>
              <w:spacing w:after="0" w:before="0"/>
            </w:pPr>
            <w:r/>
            <w:r>
              <w:rPr>
                <w:rFonts w:ascii="Aptos" w:hAnsi="Aptos" w:eastAsia="Aptos"/>
                <w:b/>
                <w:color w:val="FFFFFF"/>
                <w:sz w:val="14"/>
              </w:rPr>
              <w:t>SLO/Alert</w:t>
            </w:r>
          </w:p>
        </w:tc>
        <w:tc>
          <w:tcPr>
            <w:tcW w:type="dxa" w:w="3402"/>
            <w:shd w:fill="365E27"/>
            <w:vAlign w:val="center"/>
            <w:tcMar>
              <w:top w:w="80" w:type="dxa"/>
              <w:start w:w="80" w:type="dxa"/>
              <w:bottom w:w="80" w:type="dxa"/>
              <w:end w:w="80" w:type="dxa"/>
            </w:tcMar>
          </w:tcPr>
          <w:p>
            <w:pPr>
              <w:spacing w:after="0" w:before="0"/>
            </w:pPr>
            <w:r/>
            <w:r>
              <w:rPr>
                <w:rFonts w:ascii="Aptos" w:hAnsi="Aptos" w:eastAsia="Aptos"/>
                <w:b/>
                <w:color w:val="FFFFFF"/>
                <w:sz w:val="14"/>
              </w:rPr>
              <w:t>Trigger</w:t>
            </w:r>
          </w:p>
        </w:tc>
        <w:tc>
          <w:tcPr>
            <w:tcW w:type="dxa" w:w="3855"/>
            <w:shd w:fill="365E27"/>
            <w:vAlign w:val="center"/>
            <w:tcMar>
              <w:top w:w="80" w:type="dxa"/>
              <w:start w:w="80" w:type="dxa"/>
              <w:bottom w:w="80" w:type="dxa"/>
              <w:end w:w="80" w:type="dxa"/>
            </w:tcMar>
          </w:tcPr>
          <w:p>
            <w:pPr>
              <w:spacing w:after="0" w:before="0"/>
            </w:pPr>
            <w:r/>
            <w:r>
              <w:rPr>
                <w:rFonts w:ascii="Aptos" w:hAnsi="Aptos" w:eastAsia="Aptos"/>
                <w:b/>
                <w:color w:val="FFFFFF"/>
                <w:sz w:val="14"/>
              </w:rPr>
              <w:t>Action</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4"/>
              </w:rPr>
              <w:t>Availability</w:t>
            </w:r>
          </w:p>
        </w:tc>
        <w:tc>
          <w:tcPr>
            <w:tcW w:type="dxa" w:w="3402"/>
            <w:shd w:fill="F2F8EF"/>
            <w:vAlign w:val="center"/>
            <w:tcMar>
              <w:top w:w="80" w:type="dxa"/>
              <w:start w:w="80" w:type="dxa"/>
              <w:bottom w:w="80" w:type="dxa"/>
              <w:end w:w="80" w:type="dxa"/>
            </w:tcMar>
          </w:tcPr>
          <w:p>
            <w:pPr>
              <w:spacing w:after="0" w:before="0"/>
            </w:pPr>
            <w:r/>
            <w:r>
              <w:rPr>
                <w:rFonts w:ascii="Aptos" w:hAnsi="Aptos" w:eastAsia="Aptos"/>
                <w:b w:val="0"/>
                <w:sz w:val="14"/>
              </w:rPr>
              <w:t>99.5% monthly</w:t>
            </w:r>
          </w:p>
        </w:tc>
        <w:tc>
          <w:tcPr>
            <w:tcW w:type="dxa" w:w="3855"/>
            <w:shd w:fill="F2F8EF"/>
            <w:vAlign w:val="center"/>
            <w:tcMar>
              <w:top w:w="80" w:type="dxa"/>
              <w:start w:w="80" w:type="dxa"/>
              <w:bottom w:w="80" w:type="dxa"/>
              <w:end w:w="80" w:type="dxa"/>
            </w:tcMar>
          </w:tcPr>
          <w:p>
            <w:pPr>
              <w:spacing w:after="0" w:before="0"/>
            </w:pPr>
            <w:r/>
            <w:r>
              <w:rPr>
                <w:rFonts w:ascii="Aptos" w:hAnsi="Aptos" w:eastAsia="Aptos"/>
                <w:b w:val="0"/>
                <w:sz w:val="14"/>
              </w:rPr>
              <w:t>Error budget review; freeze risky changes if exhausted.</w:t>
            </w:r>
          </w:p>
        </w:tc>
      </w:tr>
      <w:tr>
        <w:trPr>
          <w:cantSplit/>
        </w:trPr>
        <w:tc>
          <w:tcPr>
            <w:tcW w:type="dxa" w:w="2381"/>
            <w:vAlign w:val="center"/>
            <w:tcMar>
              <w:top w:w="80" w:type="dxa"/>
              <w:start w:w="80" w:type="dxa"/>
              <w:bottom w:w="80" w:type="dxa"/>
              <w:end w:w="80" w:type="dxa"/>
            </w:tcMar>
          </w:tcPr>
          <w:p>
            <w:pPr>
              <w:spacing w:after="0" w:before="0"/>
            </w:pPr>
            <w:r/>
            <w:r>
              <w:rPr>
                <w:rFonts w:ascii="Aptos" w:hAnsi="Aptos" w:eastAsia="Aptos"/>
                <w:b w:val="0"/>
                <w:sz w:val="14"/>
              </w:rPr>
              <w:t>Failed publication</w:t>
            </w:r>
          </w:p>
        </w:tc>
        <w:tc>
          <w:tcPr>
            <w:tcW w:type="dxa" w:w="3402"/>
            <w:vAlign w:val="center"/>
            <w:tcMar>
              <w:top w:w="80" w:type="dxa"/>
              <w:start w:w="80" w:type="dxa"/>
              <w:bottom w:w="80" w:type="dxa"/>
              <w:end w:w="80" w:type="dxa"/>
            </w:tcMar>
          </w:tcPr>
          <w:p>
            <w:pPr>
              <w:spacing w:after="0" w:before="0"/>
            </w:pPr>
            <w:r/>
            <w:r>
              <w:rPr>
                <w:rFonts w:ascii="Aptos" w:hAnsi="Aptos" w:eastAsia="Aptos"/>
                <w:b w:val="0"/>
                <w:sz w:val="14"/>
              </w:rPr>
              <w:t>P0 scheduled job failed &gt;15 min</w:t>
            </w:r>
          </w:p>
        </w:tc>
        <w:tc>
          <w:tcPr>
            <w:tcW w:type="dxa" w:w="3855"/>
            <w:vAlign w:val="center"/>
            <w:tcMar>
              <w:top w:w="80" w:type="dxa"/>
              <w:start w:w="80" w:type="dxa"/>
              <w:bottom w:w="80" w:type="dxa"/>
              <w:end w:w="80" w:type="dxa"/>
            </w:tcMar>
          </w:tcPr>
          <w:p>
            <w:pPr>
              <w:spacing w:after="0" w:before="0"/>
            </w:pPr>
            <w:r/>
            <w:r>
              <w:rPr>
                <w:rFonts w:ascii="Aptos" w:hAnsi="Aptos" w:eastAsia="Aptos"/>
                <w:b w:val="0"/>
                <w:sz w:val="14"/>
              </w:rPr>
              <w:t>Page publisher/on-call; fallback/reconcile.</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4"/>
              </w:rPr>
              <w:t>Queue lag</w:t>
            </w:r>
          </w:p>
        </w:tc>
        <w:tc>
          <w:tcPr>
            <w:tcW w:type="dxa" w:w="3402"/>
            <w:shd w:fill="F2F8EF"/>
            <w:vAlign w:val="center"/>
            <w:tcMar>
              <w:top w:w="80" w:type="dxa"/>
              <w:start w:w="80" w:type="dxa"/>
              <w:bottom w:w="80" w:type="dxa"/>
              <w:end w:w="80" w:type="dxa"/>
            </w:tcMar>
          </w:tcPr>
          <w:p>
            <w:pPr>
              <w:spacing w:after="0" w:before="0"/>
            </w:pPr>
            <w:r/>
            <w:r>
              <w:rPr>
                <w:rFonts w:ascii="Aptos" w:hAnsi="Aptos" w:eastAsia="Aptos"/>
                <w:b w:val="0"/>
                <w:sz w:val="14"/>
              </w:rPr>
              <w:t>P95 lag &gt;10 min atau critical DLQ &gt;0</w:t>
            </w:r>
          </w:p>
        </w:tc>
        <w:tc>
          <w:tcPr>
            <w:tcW w:type="dxa" w:w="3855"/>
            <w:shd w:fill="F2F8EF"/>
            <w:vAlign w:val="center"/>
            <w:tcMar>
              <w:top w:w="80" w:type="dxa"/>
              <w:start w:w="80" w:type="dxa"/>
              <w:bottom w:w="80" w:type="dxa"/>
              <w:end w:w="80" w:type="dxa"/>
            </w:tcMar>
          </w:tcPr>
          <w:p>
            <w:pPr>
              <w:spacing w:after="0" w:before="0"/>
            </w:pPr>
            <w:r/>
            <w:r>
              <w:rPr>
                <w:rFonts w:ascii="Aptos" w:hAnsi="Aptos" w:eastAsia="Aptos"/>
                <w:b w:val="0"/>
                <w:sz w:val="14"/>
              </w:rPr>
              <w:t>Investigate worker/provider.</w:t>
            </w:r>
          </w:p>
        </w:tc>
      </w:tr>
      <w:tr>
        <w:trPr>
          <w:cantSplit/>
        </w:trPr>
        <w:tc>
          <w:tcPr>
            <w:tcW w:type="dxa" w:w="2381"/>
            <w:vAlign w:val="center"/>
            <w:tcMar>
              <w:top w:w="80" w:type="dxa"/>
              <w:start w:w="80" w:type="dxa"/>
              <w:bottom w:w="80" w:type="dxa"/>
              <w:end w:w="80" w:type="dxa"/>
            </w:tcMar>
          </w:tcPr>
          <w:p>
            <w:pPr>
              <w:spacing w:after="0" w:before="0"/>
            </w:pPr>
            <w:r/>
            <w:r>
              <w:rPr>
                <w:rFonts w:ascii="Aptos" w:hAnsi="Aptos" w:eastAsia="Aptos"/>
                <w:b w:val="0"/>
                <w:sz w:val="14"/>
              </w:rPr>
              <w:t>Rights expiry</w:t>
            </w:r>
          </w:p>
        </w:tc>
        <w:tc>
          <w:tcPr>
            <w:tcW w:type="dxa" w:w="3402"/>
            <w:vAlign w:val="center"/>
            <w:tcMar>
              <w:top w:w="80" w:type="dxa"/>
              <w:start w:w="80" w:type="dxa"/>
              <w:bottom w:w="80" w:type="dxa"/>
              <w:end w:w="80" w:type="dxa"/>
            </w:tcMar>
          </w:tcPr>
          <w:p>
            <w:pPr>
              <w:spacing w:after="0" w:before="0"/>
            </w:pPr>
            <w:r/>
            <w:r>
              <w:rPr>
                <w:rFonts w:ascii="Aptos" w:hAnsi="Aptos" w:eastAsia="Aptos"/>
                <w:b w:val="0"/>
                <w:sz w:val="14"/>
              </w:rPr>
              <w:t>30/14/7 hari sebelum expiry asset aktif</w:t>
            </w:r>
          </w:p>
        </w:tc>
        <w:tc>
          <w:tcPr>
            <w:tcW w:type="dxa" w:w="3855"/>
            <w:vAlign w:val="center"/>
            <w:tcMar>
              <w:top w:w="80" w:type="dxa"/>
              <w:start w:w="80" w:type="dxa"/>
              <w:bottom w:w="80" w:type="dxa"/>
              <w:end w:w="80" w:type="dxa"/>
            </w:tcMar>
          </w:tcPr>
          <w:p>
            <w:pPr>
              <w:spacing w:after="0" w:before="0"/>
            </w:pPr>
            <w:r/>
            <w:r>
              <w:rPr>
                <w:rFonts w:ascii="Aptos" w:hAnsi="Aptos" w:eastAsia="Aptos"/>
                <w:b w:val="0"/>
                <w:sz w:val="14"/>
              </w:rPr>
              <w:t>Notify owner; block future publish at expiry.</w:t>
            </w:r>
          </w:p>
        </w:tc>
      </w:tr>
      <w:tr>
        <w:trPr>
          <w:cantSplit/>
        </w:trPr>
        <w:tc>
          <w:tcPr>
            <w:tcW w:type="dxa" w:w="2381"/>
            <w:shd w:fill="F2F8EF"/>
            <w:vAlign w:val="center"/>
            <w:tcMar>
              <w:top w:w="80" w:type="dxa"/>
              <w:start w:w="80" w:type="dxa"/>
              <w:bottom w:w="80" w:type="dxa"/>
              <w:end w:w="80" w:type="dxa"/>
            </w:tcMar>
          </w:tcPr>
          <w:p>
            <w:pPr>
              <w:spacing w:after="0" w:before="0"/>
            </w:pPr>
            <w:r/>
            <w:r>
              <w:rPr>
                <w:rFonts w:ascii="Aptos" w:hAnsi="Aptos" w:eastAsia="Aptos"/>
                <w:b w:val="0"/>
                <w:sz w:val="14"/>
              </w:rPr>
              <w:t>Credential expiry/revoke</w:t>
            </w:r>
          </w:p>
        </w:tc>
        <w:tc>
          <w:tcPr>
            <w:tcW w:type="dxa" w:w="3402"/>
            <w:shd w:fill="F2F8EF"/>
            <w:vAlign w:val="center"/>
            <w:tcMar>
              <w:top w:w="80" w:type="dxa"/>
              <w:start w:w="80" w:type="dxa"/>
              <w:bottom w:w="80" w:type="dxa"/>
              <w:end w:w="80" w:type="dxa"/>
            </w:tcMar>
          </w:tcPr>
          <w:p>
            <w:pPr>
              <w:spacing w:after="0" w:before="0"/>
            </w:pPr>
            <w:r/>
            <w:r>
              <w:rPr>
                <w:rFonts w:ascii="Aptos" w:hAnsi="Aptos" w:eastAsia="Aptos"/>
                <w:b w:val="0"/>
                <w:sz w:val="14"/>
              </w:rPr>
              <w:t>Before expiry/unauthorized error</w:t>
            </w:r>
          </w:p>
        </w:tc>
        <w:tc>
          <w:tcPr>
            <w:tcW w:type="dxa" w:w="3855"/>
            <w:shd w:fill="F2F8EF"/>
            <w:vAlign w:val="center"/>
            <w:tcMar>
              <w:top w:w="80" w:type="dxa"/>
              <w:start w:w="80" w:type="dxa"/>
              <w:bottom w:w="80" w:type="dxa"/>
              <w:end w:w="80" w:type="dxa"/>
            </w:tcMar>
          </w:tcPr>
          <w:p>
            <w:pPr>
              <w:spacing w:after="0" w:before="0"/>
            </w:pPr>
            <w:r/>
            <w:r>
              <w:rPr>
                <w:rFonts w:ascii="Aptos" w:hAnsi="Aptos" w:eastAsia="Aptos"/>
                <w:b w:val="0"/>
                <w:sz w:val="14"/>
              </w:rPr>
              <w:t>Rotate/re-authorize; freeze adapter.</w:t>
            </w:r>
          </w:p>
        </w:tc>
      </w:tr>
      <w:tr>
        <w:trPr>
          <w:cantSplit/>
        </w:trPr>
        <w:tc>
          <w:tcPr>
            <w:tcW w:type="dxa" w:w="2381"/>
            <w:vAlign w:val="center"/>
            <w:tcMar>
              <w:top w:w="80" w:type="dxa"/>
              <w:start w:w="80" w:type="dxa"/>
              <w:bottom w:w="80" w:type="dxa"/>
              <w:end w:w="80" w:type="dxa"/>
            </w:tcMar>
          </w:tcPr>
          <w:p>
            <w:pPr>
              <w:spacing w:after="0" w:before="0"/>
            </w:pPr>
            <w:r/>
            <w:r>
              <w:rPr>
                <w:rFonts w:ascii="Aptos" w:hAnsi="Aptos" w:eastAsia="Aptos"/>
                <w:b w:val="0"/>
                <w:sz w:val="14"/>
              </w:rPr>
              <w:t>Archive incomplete</w:t>
            </w:r>
          </w:p>
        </w:tc>
        <w:tc>
          <w:tcPr>
            <w:tcW w:type="dxa" w:w="3402"/>
            <w:vAlign w:val="center"/>
            <w:tcMar>
              <w:top w:w="80" w:type="dxa"/>
              <w:start w:w="80" w:type="dxa"/>
              <w:bottom w:w="80" w:type="dxa"/>
              <w:end w:w="80" w:type="dxa"/>
            </w:tcMar>
          </w:tcPr>
          <w:p>
            <w:pPr>
              <w:spacing w:after="0" w:before="0"/>
            </w:pPr>
            <w:r/>
            <w:r>
              <w:rPr>
                <w:rFonts w:ascii="Aptos" w:hAnsi="Aptos" w:eastAsia="Aptos"/>
                <w:b w:val="0"/>
                <w:sz w:val="14"/>
              </w:rPr>
              <w:t>PUBLISHED &gt;7 days not archived</w:t>
            </w:r>
          </w:p>
        </w:tc>
        <w:tc>
          <w:tcPr>
            <w:tcW w:type="dxa" w:w="3855"/>
            <w:vAlign w:val="center"/>
            <w:tcMar>
              <w:top w:w="80" w:type="dxa"/>
              <w:start w:w="80" w:type="dxa"/>
              <w:bottom w:w="80" w:type="dxa"/>
              <w:end w:w="80" w:type="dxa"/>
            </w:tcMar>
          </w:tcPr>
          <w:p>
            <w:pPr>
              <w:spacing w:after="0" w:before="0"/>
            </w:pPr>
            <w:r/>
            <w:r>
              <w:rPr>
                <w:rFonts w:ascii="Aptos" w:hAnsi="Aptos" w:eastAsia="Aptos"/>
                <w:b w:val="0"/>
                <w:sz w:val="14"/>
              </w:rPr>
              <w:t>Task owner/archivist.</w:t>
            </w:r>
          </w:p>
        </w:tc>
      </w:tr>
    </w:tbl>
    <w:p>
      <w:pPr>
        <w:spacing w:after="20"/>
      </w:pPr>
    </w:p>
    <w:p>
      <w:pPr>
        <w:pStyle w:val="Heading1"/>
      </w:pPr>
      <w:r>
        <w:t>27. Risk, Assumption, Dependency, dan Decision Log</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rPr>
          <w:tblHeader w:val="true"/>
          <w:cantSplit/>
        </w:trPr>
        <w:tc>
          <w:tcPr>
            <w:tcW w:type="dxa" w:w="964"/>
            <w:shd w:fill="365E27"/>
            <w:vAlign w:val="center"/>
            <w:tcMar>
              <w:top w:w="80" w:type="dxa"/>
              <w:start w:w="80" w:type="dxa"/>
              <w:bottom w:w="80" w:type="dxa"/>
              <w:end w:w="80" w:type="dxa"/>
            </w:tcMar>
          </w:tcPr>
          <w:p>
            <w:pPr>
              <w:spacing w:after="0" w:before="0"/>
            </w:pPr>
            <w:r/>
            <w:r>
              <w:rPr>
                <w:rFonts w:ascii="Aptos" w:hAnsi="Aptos" w:eastAsia="Aptos"/>
                <w:b/>
                <w:color w:val="FFFFFF"/>
                <w:sz w:val="13"/>
              </w:rPr>
              <w:t>ID</w:t>
            </w:r>
          </w:p>
        </w:tc>
        <w:tc>
          <w:tcPr>
            <w:tcW w:type="dxa" w:w="3118"/>
            <w:shd w:fill="365E27"/>
            <w:vAlign w:val="center"/>
            <w:tcMar>
              <w:top w:w="80" w:type="dxa"/>
              <w:start w:w="80" w:type="dxa"/>
              <w:bottom w:w="80" w:type="dxa"/>
              <w:end w:w="80" w:type="dxa"/>
            </w:tcMar>
          </w:tcPr>
          <w:p>
            <w:pPr>
              <w:spacing w:after="0" w:before="0"/>
            </w:pPr>
            <w:r/>
            <w:r>
              <w:rPr>
                <w:rFonts w:ascii="Aptos" w:hAnsi="Aptos" w:eastAsia="Aptos"/>
                <w:b/>
                <w:color w:val="FFFFFF"/>
                <w:sz w:val="13"/>
              </w:rPr>
              <w:t>Risiko</w:t>
            </w:r>
          </w:p>
        </w:tc>
        <w:tc>
          <w:tcPr>
            <w:tcW w:type="dxa" w:w="567"/>
            <w:shd w:fill="365E27"/>
            <w:vAlign w:val="center"/>
            <w:tcMar>
              <w:top w:w="80" w:type="dxa"/>
              <w:start w:w="80" w:type="dxa"/>
              <w:bottom w:w="80" w:type="dxa"/>
              <w:end w:w="80" w:type="dxa"/>
            </w:tcMar>
          </w:tcPr>
          <w:p>
            <w:pPr>
              <w:spacing w:after="0" w:before="0"/>
            </w:pPr>
            <w:r/>
            <w:r>
              <w:rPr>
                <w:rFonts w:ascii="Aptos" w:hAnsi="Aptos" w:eastAsia="Aptos"/>
                <w:b/>
                <w:color w:val="FFFFFF"/>
                <w:sz w:val="13"/>
              </w:rPr>
              <w:t>P</w:t>
            </w:r>
          </w:p>
        </w:tc>
        <w:tc>
          <w:tcPr>
            <w:tcW w:type="dxa" w:w="567"/>
            <w:shd w:fill="365E27"/>
            <w:vAlign w:val="center"/>
            <w:tcMar>
              <w:top w:w="80" w:type="dxa"/>
              <w:start w:w="80" w:type="dxa"/>
              <w:bottom w:w="80" w:type="dxa"/>
              <w:end w:w="80" w:type="dxa"/>
            </w:tcMar>
          </w:tcPr>
          <w:p>
            <w:pPr>
              <w:spacing w:after="0" w:before="0"/>
            </w:pPr>
            <w:r/>
            <w:r>
              <w:rPr>
                <w:rFonts w:ascii="Aptos" w:hAnsi="Aptos" w:eastAsia="Aptos"/>
                <w:b/>
                <w:color w:val="FFFFFF"/>
                <w:sz w:val="13"/>
              </w:rPr>
              <w:t>I</w:t>
            </w:r>
          </w:p>
        </w:tc>
        <w:tc>
          <w:tcPr>
            <w:tcW w:type="dxa" w:w="1134"/>
            <w:shd w:fill="365E27"/>
            <w:vAlign w:val="center"/>
            <w:tcMar>
              <w:top w:w="80" w:type="dxa"/>
              <w:start w:w="80" w:type="dxa"/>
              <w:bottom w:w="80" w:type="dxa"/>
              <w:end w:w="80" w:type="dxa"/>
            </w:tcMar>
          </w:tcPr>
          <w:p>
            <w:pPr>
              <w:spacing w:after="0" w:before="0"/>
            </w:pPr>
            <w:r/>
            <w:r>
              <w:rPr>
                <w:rFonts w:ascii="Aptos" w:hAnsi="Aptos" w:eastAsia="Aptos"/>
                <w:b/>
                <w:color w:val="FFFFFF"/>
                <w:sz w:val="13"/>
              </w:rPr>
              <w:t>Score</w:t>
            </w:r>
          </w:p>
        </w:tc>
        <w:tc>
          <w:tcPr>
            <w:tcW w:type="dxa" w:w="2948"/>
            <w:shd w:fill="365E27"/>
            <w:vAlign w:val="center"/>
            <w:tcMar>
              <w:top w:w="80" w:type="dxa"/>
              <w:start w:w="80" w:type="dxa"/>
              <w:bottom w:w="80" w:type="dxa"/>
              <w:end w:w="80" w:type="dxa"/>
            </w:tcMar>
          </w:tcPr>
          <w:p>
            <w:pPr>
              <w:spacing w:after="0" w:before="0"/>
            </w:pPr>
            <w:r/>
            <w:r>
              <w:rPr>
                <w:rFonts w:ascii="Aptos" w:hAnsi="Aptos" w:eastAsia="Aptos"/>
                <w:b/>
                <w:color w:val="FFFFFF"/>
                <w:sz w:val="13"/>
              </w:rPr>
              <w:t>Mitigation</w:t>
            </w:r>
          </w:p>
        </w:tc>
        <w:tc>
          <w:tcPr>
            <w:tcW w:type="dxa" w:w="1361"/>
            <w:shd w:fill="365E27"/>
            <w:vAlign w:val="center"/>
            <w:tcMar>
              <w:top w:w="80" w:type="dxa"/>
              <w:start w:w="80" w:type="dxa"/>
              <w:bottom w:w="80" w:type="dxa"/>
              <w:end w:w="80" w:type="dxa"/>
            </w:tcMar>
          </w:tcPr>
          <w:p>
            <w:pPr>
              <w:spacing w:after="0" w:before="0"/>
            </w:pPr>
            <w:r/>
            <w:r>
              <w:rPr>
                <w:rFonts w:ascii="Aptos" w:hAnsi="Aptos" w:eastAsia="Aptos"/>
                <w:b/>
                <w:color w:val="FFFFFF"/>
                <w:sz w:val="13"/>
              </w:rPr>
              <w:t>Owner</w:t>
            </w:r>
          </w:p>
        </w:tc>
      </w:tr>
      <w:tr>
        <w:trPr>
          <w:cantSplit/>
        </w:trPr>
        <w:tc>
          <w:tcPr>
            <w:tcW w:type="dxa" w:w="964"/>
            <w:shd w:fill="F2F8EF"/>
            <w:vAlign w:val="center"/>
            <w:tcMar>
              <w:top w:w="80" w:type="dxa"/>
              <w:start w:w="80" w:type="dxa"/>
              <w:bottom w:w="80" w:type="dxa"/>
              <w:end w:w="80" w:type="dxa"/>
            </w:tcMar>
          </w:tcPr>
          <w:p>
            <w:pPr>
              <w:spacing w:after="0" w:before="0"/>
            </w:pPr>
            <w:r/>
            <w:r>
              <w:rPr>
                <w:rFonts w:ascii="Aptos" w:hAnsi="Aptos" w:eastAsia="Aptos"/>
                <w:b w:val="0"/>
                <w:sz w:val="13"/>
              </w:rPr>
              <w:t>R-01</w:t>
            </w:r>
          </w:p>
        </w:tc>
        <w:tc>
          <w:tcPr>
            <w:tcW w:type="dxa" w:w="3118"/>
            <w:shd w:fill="F2F8EF"/>
            <w:vAlign w:val="center"/>
            <w:tcMar>
              <w:top w:w="80" w:type="dxa"/>
              <w:start w:w="80" w:type="dxa"/>
              <w:bottom w:w="80" w:type="dxa"/>
              <w:end w:w="80" w:type="dxa"/>
            </w:tcMar>
          </w:tcPr>
          <w:p>
            <w:pPr>
              <w:spacing w:after="0" w:before="0"/>
            </w:pPr>
            <w:r/>
            <w:r>
              <w:rPr>
                <w:rFonts w:ascii="Aptos" w:hAnsi="Aptos" w:eastAsia="Aptos"/>
                <w:b w:val="0"/>
                <w:sz w:val="13"/>
              </w:rPr>
              <w:t>Scope creep menjadi drive/CMS/design tool</w:t>
            </w:r>
          </w:p>
        </w:tc>
        <w:tc>
          <w:tcPr>
            <w:tcW w:type="dxa" w:w="567"/>
            <w:shd w:fill="F2F8EF"/>
            <w:vAlign w:val="center"/>
            <w:tcMar>
              <w:top w:w="80" w:type="dxa"/>
              <w:start w:w="80" w:type="dxa"/>
              <w:bottom w:w="80" w:type="dxa"/>
              <w:end w:w="80" w:type="dxa"/>
            </w:tcMar>
          </w:tcPr>
          <w:p>
            <w:pPr>
              <w:spacing w:after="0" w:before="0"/>
            </w:pPr>
            <w:r/>
            <w:r>
              <w:rPr>
                <w:rFonts w:ascii="Aptos" w:hAnsi="Aptos" w:eastAsia="Aptos"/>
                <w:b w:val="0"/>
                <w:sz w:val="13"/>
              </w:rPr>
              <w:t>4</w:t>
            </w:r>
          </w:p>
        </w:tc>
        <w:tc>
          <w:tcPr>
            <w:tcW w:type="dxa" w:w="567"/>
            <w:shd w:fill="F2F8EF"/>
            <w:vAlign w:val="center"/>
            <w:tcMar>
              <w:top w:w="80" w:type="dxa"/>
              <w:start w:w="80" w:type="dxa"/>
              <w:bottom w:w="80" w:type="dxa"/>
              <w:end w:w="80" w:type="dxa"/>
            </w:tcMar>
          </w:tcPr>
          <w:p>
            <w:pPr>
              <w:spacing w:after="0" w:before="0"/>
            </w:pPr>
            <w:r/>
            <w:r>
              <w:rPr>
                <w:rFonts w:ascii="Aptos" w:hAnsi="Aptos" w:eastAsia="Aptos"/>
                <w:b w:val="0"/>
                <w:sz w:val="13"/>
              </w:rPr>
              <w:t>4</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3"/>
              </w:rPr>
              <w:t>16 High</w:t>
            </w:r>
          </w:p>
        </w:tc>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3"/>
              </w:rPr>
              <w:t>Enforce non-goals; MVP gate</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3"/>
              </w:rPr>
              <w:t>Product</w:t>
            </w:r>
          </w:p>
        </w:tc>
      </w:tr>
      <w:tr>
        <w:trPr>
          <w:cantSplit/>
        </w:trPr>
        <w:tc>
          <w:tcPr>
            <w:tcW w:type="dxa" w:w="964"/>
            <w:vAlign w:val="center"/>
            <w:tcMar>
              <w:top w:w="80" w:type="dxa"/>
              <w:start w:w="80" w:type="dxa"/>
              <w:bottom w:w="80" w:type="dxa"/>
              <w:end w:w="80" w:type="dxa"/>
            </w:tcMar>
          </w:tcPr>
          <w:p>
            <w:pPr>
              <w:spacing w:after="0" w:before="0"/>
            </w:pPr>
            <w:r/>
            <w:r>
              <w:rPr>
                <w:rFonts w:ascii="Aptos" w:hAnsi="Aptos" w:eastAsia="Aptos"/>
                <w:b w:val="0"/>
                <w:sz w:val="13"/>
              </w:rPr>
              <w:t>R-02</w:t>
            </w:r>
          </w:p>
        </w:tc>
        <w:tc>
          <w:tcPr>
            <w:tcW w:type="dxa" w:w="3118"/>
            <w:vAlign w:val="center"/>
            <w:tcMar>
              <w:top w:w="80" w:type="dxa"/>
              <w:start w:w="80" w:type="dxa"/>
              <w:bottom w:w="80" w:type="dxa"/>
              <w:end w:w="80" w:type="dxa"/>
            </w:tcMar>
          </w:tcPr>
          <w:p>
            <w:pPr>
              <w:spacing w:after="0" w:before="0"/>
            </w:pPr>
            <w:r/>
            <w:r>
              <w:rPr>
                <w:rFonts w:ascii="Aptos" w:hAnsi="Aptos" w:eastAsia="Aptos"/>
                <w:b w:val="0"/>
                <w:sz w:val="13"/>
              </w:rPr>
              <w:t>Workflow terlalu birokratis</w:t>
            </w:r>
          </w:p>
        </w:tc>
        <w:tc>
          <w:tcPr>
            <w:tcW w:type="dxa" w:w="567"/>
            <w:vAlign w:val="center"/>
            <w:tcMar>
              <w:top w:w="80" w:type="dxa"/>
              <w:start w:w="80" w:type="dxa"/>
              <w:bottom w:w="80" w:type="dxa"/>
              <w:end w:w="80" w:type="dxa"/>
            </w:tcMar>
          </w:tcPr>
          <w:p>
            <w:pPr>
              <w:spacing w:after="0" w:before="0"/>
            </w:pPr>
            <w:r/>
            <w:r>
              <w:rPr>
                <w:rFonts w:ascii="Aptos" w:hAnsi="Aptos" w:eastAsia="Aptos"/>
                <w:b w:val="0"/>
                <w:sz w:val="13"/>
              </w:rPr>
              <w:t>4</w:t>
            </w:r>
          </w:p>
        </w:tc>
        <w:tc>
          <w:tcPr>
            <w:tcW w:type="dxa" w:w="567"/>
            <w:vAlign w:val="center"/>
            <w:tcMar>
              <w:top w:w="80" w:type="dxa"/>
              <w:start w:w="80" w:type="dxa"/>
              <w:bottom w:w="80" w:type="dxa"/>
              <w:end w:w="80" w:type="dxa"/>
            </w:tcMar>
          </w:tcPr>
          <w:p>
            <w:pPr>
              <w:spacing w:after="0" w:before="0"/>
            </w:pPr>
            <w:r/>
            <w:r>
              <w:rPr>
                <w:rFonts w:ascii="Aptos" w:hAnsi="Aptos" w:eastAsia="Aptos"/>
                <w:b w:val="0"/>
                <w:sz w:val="13"/>
              </w:rPr>
              <w:t>4</w:t>
            </w:r>
          </w:p>
        </w:tc>
        <w:tc>
          <w:tcPr>
            <w:tcW w:type="dxa" w:w="1134"/>
            <w:vAlign w:val="center"/>
            <w:tcMar>
              <w:top w:w="80" w:type="dxa"/>
              <w:start w:w="80" w:type="dxa"/>
              <w:bottom w:w="80" w:type="dxa"/>
              <w:end w:w="80" w:type="dxa"/>
            </w:tcMar>
          </w:tcPr>
          <w:p>
            <w:pPr>
              <w:spacing w:after="0" w:before="0"/>
            </w:pPr>
            <w:r/>
            <w:r>
              <w:rPr>
                <w:rFonts w:ascii="Aptos" w:hAnsi="Aptos" w:eastAsia="Aptos"/>
                <w:b w:val="0"/>
                <w:sz w:val="13"/>
              </w:rPr>
              <w:t>16 High</w:t>
            </w:r>
          </w:p>
        </w:tc>
        <w:tc>
          <w:tcPr>
            <w:tcW w:type="dxa" w:w="2948"/>
            <w:vAlign w:val="center"/>
            <w:tcMar>
              <w:top w:w="80" w:type="dxa"/>
              <w:start w:w="80" w:type="dxa"/>
              <w:bottom w:w="80" w:type="dxa"/>
              <w:end w:w="80" w:type="dxa"/>
            </w:tcMar>
          </w:tcPr>
          <w:p>
            <w:pPr>
              <w:spacing w:after="0" w:before="0"/>
            </w:pPr>
            <w:r/>
            <w:r>
              <w:rPr>
                <w:rFonts w:ascii="Aptos" w:hAnsi="Aptos" w:eastAsia="Aptos"/>
                <w:b w:val="0"/>
                <w:sz w:val="13"/>
              </w:rPr>
              <w:t>Risk-based template; usability/KPI</w:t>
            </w:r>
          </w:p>
        </w:tc>
        <w:tc>
          <w:tcPr>
            <w:tcW w:type="dxa" w:w="1361"/>
            <w:vAlign w:val="center"/>
            <w:tcMar>
              <w:top w:w="80" w:type="dxa"/>
              <w:start w:w="80" w:type="dxa"/>
              <w:bottom w:w="80" w:type="dxa"/>
              <w:end w:w="80" w:type="dxa"/>
            </w:tcMar>
          </w:tcPr>
          <w:p>
            <w:pPr>
              <w:spacing w:after="0" w:before="0"/>
            </w:pPr>
            <w:r/>
            <w:r>
              <w:rPr>
                <w:rFonts w:ascii="Aptos" w:hAnsi="Aptos" w:eastAsia="Aptos"/>
                <w:b w:val="0"/>
                <w:sz w:val="13"/>
              </w:rPr>
              <w:t>Product</w:t>
            </w:r>
          </w:p>
        </w:tc>
      </w:tr>
      <w:tr>
        <w:trPr>
          <w:cantSplit/>
        </w:trPr>
        <w:tc>
          <w:tcPr>
            <w:tcW w:type="dxa" w:w="964"/>
            <w:shd w:fill="F2F8EF"/>
            <w:vAlign w:val="center"/>
            <w:tcMar>
              <w:top w:w="80" w:type="dxa"/>
              <w:start w:w="80" w:type="dxa"/>
              <w:bottom w:w="80" w:type="dxa"/>
              <w:end w:w="80" w:type="dxa"/>
            </w:tcMar>
          </w:tcPr>
          <w:p>
            <w:pPr>
              <w:spacing w:after="0" w:before="0"/>
            </w:pPr>
            <w:r/>
            <w:r>
              <w:rPr>
                <w:rFonts w:ascii="Aptos" w:hAnsi="Aptos" w:eastAsia="Aptos"/>
                <w:b w:val="0"/>
                <w:sz w:val="13"/>
              </w:rPr>
              <w:t>R-03</w:t>
            </w:r>
          </w:p>
        </w:tc>
        <w:tc>
          <w:tcPr>
            <w:tcW w:type="dxa" w:w="3118"/>
            <w:shd w:fill="F2F8EF"/>
            <w:vAlign w:val="center"/>
            <w:tcMar>
              <w:top w:w="80" w:type="dxa"/>
              <w:start w:w="80" w:type="dxa"/>
              <w:bottom w:w="80" w:type="dxa"/>
              <w:end w:w="80" w:type="dxa"/>
            </w:tcMar>
          </w:tcPr>
          <w:p>
            <w:pPr>
              <w:spacing w:after="0" w:before="0"/>
            </w:pPr>
            <w:r/>
            <w:r>
              <w:rPr>
                <w:rFonts w:ascii="Aptos" w:hAnsi="Aptos" w:eastAsia="Aptos"/>
                <w:b w:val="0"/>
                <w:sz w:val="13"/>
              </w:rPr>
              <w:t>Kualitas master/integrasi rendah</w:t>
            </w:r>
          </w:p>
        </w:tc>
        <w:tc>
          <w:tcPr>
            <w:tcW w:type="dxa" w:w="567"/>
            <w:shd w:fill="F2F8EF"/>
            <w:vAlign w:val="center"/>
            <w:tcMar>
              <w:top w:w="80" w:type="dxa"/>
              <w:start w:w="80" w:type="dxa"/>
              <w:bottom w:w="80" w:type="dxa"/>
              <w:end w:w="80" w:type="dxa"/>
            </w:tcMar>
          </w:tcPr>
          <w:p>
            <w:pPr>
              <w:spacing w:after="0" w:before="0"/>
            </w:pPr>
            <w:r/>
            <w:r>
              <w:rPr>
                <w:rFonts w:ascii="Aptos" w:hAnsi="Aptos" w:eastAsia="Aptos"/>
                <w:b w:val="0"/>
                <w:sz w:val="13"/>
              </w:rPr>
              <w:t>3</w:t>
            </w:r>
          </w:p>
        </w:tc>
        <w:tc>
          <w:tcPr>
            <w:tcW w:type="dxa" w:w="567"/>
            <w:shd w:fill="F2F8EF"/>
            <w:vAlign w:val="center"/>
            <w:tcMar>
              <w:top w:w="80" w:type="dxa"/>
              <w:start w:w="80" w:type="dxa"/>
              <w:bottom w:w="80" w:type="dxa"/>
              <w:end w:w="80" w:type="dxa"/>
            </w:tcMar>
          </w:tcPr>
          <w:p>
            <w:pPr>
              <w:spacing w:after="0" w:before="0"/>
            </w:pPr>
            <w:r/>
            <w:r>
              <w:rPr>
                <w:rFonts w:ascii="Aptos" w:hAnsi="Aptos" w:eastAsia="Aptos"/>
                <w:b w:val="0"/>
                <w:sz w:val="13"/>
              </w:rPr>
              <w:t>5</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3"/>
              </w:rPr>
              <w:t>15 High</w:t>
            </w:r>
          </w:p>
        </w:tc>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3"/>
              </w:rPr>
              <w:t>Contract, data quality, fail-loud</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3"/>
              </w:rPr>
              <w:t>Architecture</w:t>
            </w:r>
          </w:p>
        </w:tc>
      </w:tr>
      <w:tr>
        <w:trPr>
          <w:cantSplit/>
        </w:trPr>
        <w:tc>
          <w:tcPr>
            <w:tcW w:type="dxa" w:w="964"/>
            <w:vAlign w:val="center"/>
            <w:tcMar>
              <w:top w:w="80" w:type="dxa"/>
              <w:start w:w="80" w:type="dxa"/>
              <w:bottom w:w="80" w:type="dxa"/>
              <w:end w:w="80" w:type="dxa"/>
            </w:tcMar>
          </w:tcPr>
          <w:p>
            <w:pPr>
              <w:spacing w:after="0" w:before="0"/>
            </w:pPr>
            <w:r/>
            <w:r>
              <w:rPr>
                <w:rFonts w:ascii="Aptos" w:hAnsi="Aptos" w:eastAsia="Aptos"/>
                <w:b w:val="0"/>
                <w:sz w:val="13"/>
              </w:rPr>
              <w:t>R-04</w:t>
            </w:r>
          </w:p>
        </w:tc>
        <w:tc>
          <w:tcPr>
            <w:tcW w:type="dxa" w:w="3118"/>
            <w:vAlign w:val="center"/>
            <w:tcMar>
              <w:top w:w="80" w:type="dxa"/>
              <w:start w:w="80" w:type="dxa"/>
              <w:bottom w:w="80" w:type="dxa"/>
              <w:end w:w="80" w:type="dxa"/>
            </w:tcMar>
          </w:tcPr>
          <w:p>
            <w:pPr>
              <w:spacing w:after="0" w:before="0"/>
            </w:pPr>
            <w:r/>
            <w:r>
              <w:rPr>
                <w:rFonts w:ascii="Aptos" w:hAnsi="Aptos" w:eastAsia="Aptos"/>
                <w:b w:val="0"/>
                <w:sz w:val="13"/>
              </w:rPr>
              <w:t>Hak/consent tidak jelas</w:t>
            </w:r>
          </w:p>
        </w:tc>
        <w:tc>
          <w:tcPr>
            <w:tcW w:type="dxa" w:w="567"/>
            <w:vAlign w:val="center"/>
            <w:tcMar>
              <w:top w:w="80" w:type="dxa"/>
              <w:start w:w="80" w:type="dxa"/>
              <w:bottom w:w="80" w:type="dxa"/>
              <w:end w:w="80" w:type="dxa"/>
            </w:tcMar>
          </w:tcPr>
          <w:p>
            <w:pPr>
              <w:spacing w:after="0" w:before="0"/>
            </w:pPr>
            <w:r/>
            <w:r>
              <w:rPr>
                <w:rFonts w:ascii="Aptos" w:hAnsi="Aptos" w:eastAsia="Aptos"/>
                <w:b w:val="0"/>
                <w:sz w:val="13"/>
              </w:rPr>
              <w:t>4</w:t>
            </w:r>
          </w:p>
        </w:tc>
        <w:tc>
          <w:tcPr>
            <w:tcW w:type="dxa" w:w="567"/>
            <w:vAlign w:val="center"/>
            <w:tcMar>
              <w:top w:w="80" w:type="dxa"/>
              <w:start w:w="80" w:type="dxa"/>
              <w:bottom w:w="80" w:type="dxa"/>
              <w:end w:w="80" w:type="dxa"/>
            </w:tcMar>
          </w:tcPr>
          <w:p>
            <w:pPr>
              <w:spacing w:after="0" w:before="0"/>
            </w:pPr>
            <w:r/>
            <w:r>
              <w:rPr>
                <w:rFonts w:ascii="Aptos" w:hAnsi="Aptos" w:eastAsia="Aptos"/>
                <w:b w:val="0"/>
                <w:sz w:val="13"/>
              </w:rPr>
              <w:t>5</w:t>
            </w:r>
          </w:p>
        </w:tc>
        <w:tc>
          <w:tcPr>
            <w:tcW w:type="dxa" w:w="1134"/>
            <w:vAlign w:val="center"/>
            <w:tcMar>
              <w:top w:w="80" w:type="dxa"/>
              <w:start w:w="80" w:type="dxa"/>
              <w:bottom w:w="80" w:type="dxa"/>
              <w:end w:w="80" w:type="dxa"/>
            </w:tcMar>
          </w:tcPr>
          <w:p>
            <w:pPr>
              <w:spacing w:after="0" w:before="0"/>
            </w:pPr>
            <w:r/>
            <w:r>
              <w:rPr>
                <w:rFonts w:ascii="Aptos" w:hAnsi="Aptos" w:eastAsia="Aptos"/>
                <w:b w:val="0"/>
                <w:sz w:val="13"/>
              </w:rPr>
              <w:t>20 Critical</w:t>
            </w:r>
          </w:p>
        </w:tc>
        <w:tc>
          <w:tcPr>
            <w:tcW w:type="dxa" w:w="2948"/>
            <w:vAlign w:val="center"/>
            <w:tcMar>
              <w:top w:w="80" w:type="dxa"/>
              <w:start w:w="80" w:type="dxa"/>
              <w:bottom w:w="80" w:type="dxa"/>
              <w:end w:w="80" w:type="dxa"/>
            </w:tcMar>
          </w:tcPr>
          <w:p>
            <w:pPr>
              <w:spacing w:after="0" w:before="0"/>
            </w:pPr>
            <w:r/>
            <w:r>
              <w:rPr>
                <w:rFonts w:ascii="Aptos" w:hAnsi="Aptos" w:eastAsia="Aptos"/>
                <w:b w:val="0"/>
                <w:sz w:val="13"/>
              </w:rPr>
              <w:t>Rights inventory, block/waiver/takedown</w:t>
            </w:r>
          </w:p>
        </w:tc>
        <w:tc>
          <w:tcPr>
            <w:tcW w:type="dxa" w:w="1361"/>
            <w:vAlign w:val="center"/>
            <w:tcMar>
              <w:top w:w="80" w:type="dxa"/>
              <w:start w:w="80" w:type="dxa"/>
              <w:bottom w:w="80" w:type="dxa"/>
              <w:end w:w="80" w:type="dxa"/>
            </w:tcMar>
          </w:tcPr>
          <w:p>
            <w:pPr>
              <w:spacing w:after="0" w:before="0"/>
            </w:pPr>
            <w:r/>
            <w:r>
              <w:rPr>
                <w:rFonts w:ascii="Aptos" w:hAnsi="Aptos" w:eastAsia="Aptos"/>
                <w:b w:val="0"/>
                <w:sz w:val="13"/>
              </w:rPr>
              <w:t>Legal/Privacy</w:t>
            </w:r>
          </w:p>
        </w:tc>
      </w:tr>
      <w:tr>
        <w:trPr>
          <w:cantSplit/>
        </w:trPr>
        <w:tc>
          <w:tcPr>
            <w:tcW w:type="dxa" w:w="964"/>
            <w:shd w:fill="F2F8EF"/>
            <w:vAlign w:val="center"/>
            <w:tcMar>
              <w:top w:w="80" w:type="dxa"/>
              <w:start w:w="80" w:type="dxa"/>
              <w:bottom w:w="80" w:type="dxa"/>
              <w:end w:w="80" w:type="dxa"/>
            </w:tcMar>
          </w:tcPr>
          <w:p>
            <w:pPr>
              <w:spacing w:after="0" w:before="0"/>
            </w:pPr>
            <w:r/>
            <w:r>
              <w:rPr>
                <w:rFonts w:ascii="Aptos" w:hAnsi="Aptos" w:eastAsia="Aptos"/>
                <w:b w:val="0"/>
                <w:sz w:val="13"/>
              </w:rPr>
              <w:t>R-05</w:t>
            </w:r>
          </w:p>
        </w:tc>
        <w:tc>
          <w:tcPr>
            <w:tcW w:type="dxa" w:w="3118"/>
            <w:shd w:fill="F2F8EF"/>
            <w:vAlign w:val="center"/>
            <w:tcMar>
              <w:top w:w="80" w:type="dxa"/>
              <w:start w:w="80" w:type="dxa"/>
              <w:bottom w:w="80" w:type="dxa"/>
              <w:end w:w="80" w:type="dxa"/>
            </w:tcMar>
          </w:tcPr>
          <w:p>
            <w:pPr>
              <w:spacing w:after="0" w:before="0"/>
            </w:pPr>
            <w:r/>
            <w:r>
              <w:rPr>
                <w:rFonts w:ascii="Aptos" w:hAnsi="Aptos" w:eastAsia="Aptos"/>
                <w:b w:val="0"/>
                <w:sz w:val="13"/>
              </w:rPr>
              <w:t>Token kanal disalahgunakan</w:t>
            </w:r>
          </w:p>
        </w:tc>
        <w:tc>
          <w:tcPr>
            <w:tcW w:type="dxa" w:w="567"/>
            <w:shd w:fill="F2F8EF"/>
            <w:vAlign w:val="center"/>
            <w:tcMar>
              <w:top w:w="80" w:type="dxa"/>
              <w:start w:w="80" w:type="dxa"/>
              <w:bottom w:w="80" w:type="dxa"/>
              <w:end w:w="80" w:type="dxa"/>
            </w:tcMar>
          </w:tcPr>
          <w:p>
            <w:pPr>
              <w:spacing w:after="0" w:before="0"/>
            </w:pPr>
            <w:r/>
            <w:r>
              <w:rPr>
                <w:rFonts w:ascii="Aptos" w:hAnsi="Aptos" w:eastAsia="Aptos"/>
                <w:b w:val="0"/>
                <w:sz w:val="13"/>
              </w:rPr>
              <w:t>3</w:t>
            </w:r>
          </w:p>
        </w:tc>
        <w:tc>
          <w:tcPr>
            <w:tcW w:type="dxa" w:w="567"/>
            <w:shd w:fill="F2F8EF"/>
            <w:vAlign w:val="center"/>
            <w:tcMar>
              <w:top w:w="80" w:type="dxa"/>
              <w:start w:w="80" w:type="dxa"/>
              <w:bottom w:w="80" w:type="dxa"/>
              <w:end w:w="80" w:type="dxa"/>
            </w:tcMar>
          </w:tcPr>
          <w:p>
            <w:pPr>
              <w:spacing w:after="0" w:before="0"/>
            </w:pPr>
            <w:r/>
            <w:r>
              <w:rPr>
                <w:rFonts w:ascii="Aptos" w:hAnsi="Aptos" w:eastAsia="Aptos"/>
                <w:b w:val="0"/>
                <w:sz w:val="13"/>
              </w:rPr>
              <w:t>5</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3"/>
              </w:rPr>
              <w:t>15 High</w:t>
            </w:r>
          </w:p>
        </w:tc>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3"/>
              </w:rPr>
              <w:t>Vault, least scope, rotation, audit</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3"/>
              </w:rPr>
              <w:t>Security</w:t>
            </w:r>
          </w:p>
        </w:tc>
      </w:tr>
      <w:tr>
        <w:trPr>
          <w:cantSplit/>
        </w:trPr>
        <w:tc>
          <w:tcPr>
            <w:tcW w:type="dxa" w:w="964"/>
            <w:vAlign w:val="center"/>
            <w:tcMar>
              <w:top w:w="80" w:type="dxa"/>
              <w:start w:w="80" w:type="dxa"/>
              <w:bottom w:w="80" w:type="dxa"/>
              <w:end w:w="80" w:type="dxa"/>
            </w:tcMar>
          </w:tcPr>
          <w:p>
            <w:pPr>
              <w:spacing w:after="0" w:before="0"/>
            </w:pPr>
            <w:r/>
            <w:r>
              <w:rPr>
                <w:rFonts w:ascii="Aptos" w:hAnsi="Aptos" w:eastAsia="Aptos"/>
                <w:b w:val="0"/>
                <w:sz w:val="13"/>
              </w:rPr>
              <w:t>R-06</w:t>
            </w:r>
          </w:p>
        </w:tc>
        <w:tc>
          <w:tcPr>
            <w:tcW w:type="dxa" w:w="3118"/>
            <w:vAlign w:val="center"/>
            <w:tcMar>
              <w:top w:w="80" w:type="dxa"/>
              <w:start w:w="80" w:type="dxa"/>
              <w:bottom w:w="80" w:type="dxa"/>
              <w:end w:w="80" w:type="dxa"/>
            </w:tcMar>
          </w:tcPr>
          <w:p>
            <w:pPr>
              <w:spacing w:after="0" w:before="0"/>
            </w:pPr>
            <w:r/>
            <w:r>
              <w:rPr>
                <w:rFonts w:ascii="Aptos" w:hAnsi="Aptos" w:eastAsia="Aptos"/>
                <w:b w:val="0"/>
                <w:sz w:val="13"/>
              </w:rPr>
              <w:t>Biaya storage/video meningkat</w:t>
            </w:r>
          </w:p>
        </w:tc>
        <w:tc>
          <w:tcPr>
            <w:tcW w:type="dxa" w:w="567"/>
            <w:vAlign w:val="center"/>
            <w:tcMar>
              <w:top w:w="80" w:type="dxa"/>
              <w:start w:w="80" w:type="dxa"/>
              <w:bottom w:w="80" w:type="dxa"/>
              <w:end w:w="80" w:type="dxa"/>
            </w:tcMar>
          </w:tcPr>
          <w:p>
            <w:pPr>
              <w:spacing w:after="0" w:before="0"/>
            </w:pPr>
            <w:r/>
            <w:r>
              <w:rPr>
                <w:rFonts w:ascii="Aptos" w:hAnsi="Aptos" w:eastAsia="Aptos"/>
                <w:b w:val="0"/>
                <w:sz w:val="13"/>
              </w:rPr>
              <w:t>4</w:t>
            </w:r>
          </w:p>
        </w:tc>
        <w:tc>
          <w:tcPr>
            <w:tcW w:type="dxa" w:w="567"/>
            <w:vAlign w:val="center"/>
            <w:tcMar>
              <w:top w:w="80" w:type="dxa"/>
              <w:start w:w="80" w:type="dxa"/>
              <w:bottom w:w="80" w:type="dxa"/>
              <w:end w:w="80" w:type="dxa"/>
            </w:tcMar>
          </w:tcPr>
          <w:p>
            <w:pPr>
              <w:spacing w:after="0" w:before="0"/>
            </w:pPr>
            <w:r/>
            <w:r>
              <w:rPr>
                <w:rFonts w:ascii="Aptos" w:hAnsi="Aptos" w:eastAsia="Aptos"/>
                <w:b w:val="0"/>
                <w:sz w:val="13"/>
              </w:rPr>
              <w:t>3</w:t>
            </w:r>
          </w:p>
        </w:tc>
        <w:tc>
          <w:tcPr>
            <w:tcW w:type="dxa" w:w="1134"/>
            <w:vAlign w:val="center"/>
            <w:tcMar>
              <w:top w:w="80" w:type="dxa"/>
              <w:start w:w="80" w:type="dxa"/>
              <w:bottom w:w="80" w:type="dxa"/>
              <w:end w:w="80" w:type="dxa"/>
            </w:tcMar>
          </w:tcPr>
          <w:p>
            <w:pPr>
              <w:spacing w:after="0" w:before="0"/>
            </w:pPr>
            <w:r/>
            <w:r>
              <w:rPr>
                <w:rFonts w:ascii="Aptos" w:hAnsi="Aptos" w:eastAsia="Aptos"/>
                <w:b w:val="0"/>
                <w:sz w:val="13"/>
              </w:rPr>
              <w:t>12 Medium</w:t>
            </w:r>
          </w:p>
        </w:tc>
        <w:tc>
          <w:tcPr>
            <w:tcW w:type="dxa" w:w="2948"/>
            <w:vAlign w:val="center"/>
            <w:tcMar>
              <w:top w:w="80" w:type="dxa"/>
              <w:start w:w="80" w:type="dxa"/>
              <w:bottom w:w="80" w:type="dxa"/>
              <w:end w:w="80" w:type="dxa"/>
            </w:tcMar>
          </w:tcPr>
          <w:p>
            <w:pPr>
              <w:spacing w:after="0" w:before="0"/>
            </w:pPr>
            <w:r/>
            <w:r>
              <w:rPr>
                <w:rFonts w:ascii="Aptos" w:hAnsi="Aptos" w:eastAsia="Aptos"/>
                <w:b w:val="0"/>
                <w:sz w:val="13"/>
              </w:rPr>
              <w:t>Sizing, lifecycle, proxy, archive tier</w:t>
            </w:r>
          </w:p>
        </w:tc>
        <w:tc>
          <w:tcPr>
            <w:tcW w:type="dxa" w:w="1361"/>
            <w:vAlign w:val="center"/>
            <w:tcMar>
              <w:top w:w="80" w:type="dxa"/>
              <w:start w:w="80" w:type="dxa"/>
              <w:bottom w:w="80" w:type="dxa"/>
              <w:end w:w="80" w:type="dxa"/>
            </w:tcMar>
          </w:tcPr>
          <w:p>
            <w:pPr>
              <w:spacing w:after="0" w:before="0"/>
            </w:pPr>
            <w:r/>
            <w:r>
              <w:rPr>
                <w:rFonts w:ascii="Aptos" w:hAnsi="Aptos" w:eastAsia="Aptos"/>
                <w:b w:val="0"/>
                <w:sz w:val="13"/>
              </w:rPr>
              <w:t>Technical</w:t>
            </w:r>
          </w:p>
        </w:tc>
      </w:tr>
      <w:tr>
        <w:trPr>
          <w:cantSplit/>
        </w:trPr>
        <w:tc>
          <w:tcPr>
            <w:tcW w:type="dxa" w:w="964"/>
            <w:shd w:fill="F2F8EF"/>
            <w:vAlign w:val="center"/>
            <w:tcMar>
              <w:top w:w="80" w:type="dxa"/>
              <w:start w:w="80" w:type="dxa"/>
              <w:bottom w:w="80" w:type="dxa"/>
              <w:end w:w="80" w:type="dxa"/>
            </w:tcMar>
          </w:tcPr>
          <w:p>
            <w:pPr>
              <w:spacing w:after="0" w:before="0"/>
            </w:pPr>
            <w:r/>
            <w:r>
              <w:rPr>
                <w:rFonts w:ascii="Aptos" w:hAnsi="Aptos" w:eastAsia="Aptos"/>
                <w:b w:val="0"/>
                <w:sz w:val="13"/>
              </w:rPr>
              <w:t>R-07</w:t>
            </w:r>
          </w:p>
        </w:tc>
        <w:tc>
          <w:tcPr>
            <w:tcW w:type="dxa" w:w="3118"/>
            <w:shd w:fill="F2F8EF"/>
            <w:vAlign w:val="center"/>
            <w:tcMar>
              <w:top w:w="80" w:type="dxa"/>
              <w:start w:w="80" w:type="dxa"/>
              <w:bottom w:w="80" w:type="dxa"/>
              <w:end w:w="80" w:type="dxa"/>
            </w:tcMar>
          </w:tcPr>
          <w:p>
            <w:pPr>
              <w:spacing w:after="0" w:before="0"/>
            </w:pPr>
            <w:r/>
            <w:r>
              <w:rPr>
                <w:rFonts w:ascii="Aptos" w:hAnsi="Aptos" w:eastAsia="Aptos"/>
                <w:b w:val="0"/>
                <w:sz w:val="13"/>
              </w:rPr>
              <w:t>Provider API berubah/ditolak</w:t>
            </w:r>
          </w:p>
        </w:tc>
        <w:tc>
          <w:tcPr>
            <w:tcW w:type="dxa" w:w="567"/>
            <w:shd w:fill="F2F8EF"/>
            <w:vAlign w:val="center"/>
            <w:tcMar>
              <w:top w:w="80" w:type="dxa"/>
              <w:start w:w="80" w:type="dxa"/>
              <w:bottom w:w="80" w:type="dxa"/>
              <w:end w:w="80" w:type="dxa"/>
            </w:tcMar>
          </w:tcPr>
          <w:p>
            <w:pPr>
              <w:spacing w:after="0" w:before="0"/>
            </w:pPr>
            <w:r/>
            <w:r>
              <w:rPr>
                <w:rFonts w:ascii="Aptos" w:hAnsi="Aptos" w:eastAsia="Aptos"/>
                <w:b w:val="0"/>
                <w:sz w:val="13"/>
              </w:rPr>
              <w:t>4</w:t>
            </w:r>
          </w:p>
        </w:tc>
        <w:tc>
          <w:tcPr>
            <w:tcW w:type="dxa" w:w="567"/>
            <w:shd w:fill="F2F8EF"/>
            <w:vAlign w:val="center"/>
            <w:tcMar>
              <w:top w:w="80" w:type="dxa"/>
              <w:start w:w="80" w:type="dxa"/>
              <w:bottom w:w="80" w:type="dxa"/>
              <w:end w:w="80" w:type="dxa"/>
            </w:tcMar>
          </w:tcPr>
          <w:p>
            <w:pPr>
              <w:spacing w:after="0" w:before="0"/>
            </w:pPr>
            <w:r/>
            <w:r>
              <w:rPr>
                <w:rFonts w:ascii="Aptos" w:hAnsi="Aptos" w:eastAsia="Aptos"/>
                <w:b w:val="0"/>
                <w:sz w:val="13"/>
              </w:rPr>
              <w:t>3</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3"/>
              </w:rPr>
              <w:t>12 Medium</w:t>
            </w:r>
          </w:p>
        </w:tc>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3"/>
              </w:rPr>
              <w:t>Manual fallback, adapter isolation</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3"/>
              </w:rPr>
              <w:t>Integration</w:t>
            </w:r>
          </w:p>
        </w:tc>
      </w:tr>
      <w:tr>
        <w:trPr>
          <w:cantSplit/>
        </w:trPr>
        <w:tc>
          <w:tcPr>
            <w:tcW w:type="dxa" w:w="964"/>
            <w:vAlign w:val="center"/>
            <w:tcMar>
              <w:top w:w="80" w:type="dxa"/>
              <w:start w:w="80" w:type="dxa"/>
              <w:bottom w:w="80" w:type="dxa"/>
              <w:end w:w="80" w:type="dxa"/>
            </w:tcMar>
          </w:tcPr>
          <w:p>
            <w:pPr>
              <w:spacing w:after="0" w:before="0"/>
            </w:pPr>
            <w:r/>
            <w:r>
              <w:rPr>
                <w:rFonts w:ascii="Aptos" w:hAnsi="Aptos" w:eastAsia="Aptos"/>
                <w:b w:val="0"/>
                <w:sz w:val="13"/>
              </w:rPr>
              <w:t>R-08</w:t>
            </w:r>
          </w:p>
        </w:tc>
        <w:tc>
          <w:tcPr>
            <w:tcW w:type="dxa" w:w="3118"/>
            <w:vAlign w:val="center"/>
            <w:tcMar>
              <w:top w:w="80" w:type="dxa"/>
              <w:start w:w="80" w:type="dxa"/>
              <w:bottom w:w="80" w:type="dxa"/>
              <w:end w:w="80" w:type="dxa"/>
            </w:tcMar>
          </w:tcPr>
          <w:p>
            <w:pPr>
              <w:spacing w:after="0" w:before="0"/>
            </w:pPr>
            <w:r/>
            <w:r>
              <w:rPr>
                <w:rFonts w:ascii="Aptos" w:hAnsi="Aptos" w:eastAsia="Aptos"/>
                <w:b w:val="0"/>
                <w:sz w:val="13"/>
              </w:rPr>
              <w:t>Adopsi rendah; kembali ke chat</w:t>
            </w:r>
          </w:p>
        </w:tc>
        <w:tc>
          <w:tcPr>
            <w:tcW w:type="dxa" w:w="567"/>
            <w:vAlign w:val="center"/>
            <w:tcMar>
              <w:top w:w="80" w:type="dxa"/>
              <w:start w:w="80" w:type="dxa"/>
              <w:bottom w:w="80" w:type="dxa"/>
              <w:end w:w="80" w:type="dxa"/>
            </w:tcMar>
          </w:tcPr>
          <w:p>
            <w:pPr>
              <w:spacing w:after="0" w:before="0"/>
            </w:pPr>
            <w:r/>
            <w:r>
              <w:rPr>
                <w:rFonts w:ascii="Aptos" w:hAnsi="Aptos" w:eastAsia="Aptos"/>
                <w:b w:val="0"/>
                <w:sz w:val="13"/>
              </w:rPr>
              <w:t>4</w:t>
            </w:r>
          </w:p>
        </w:tc>
        <w:tc>
          <w:tcPr>
            <w:tcW w:type="dxa" w:w="567"/>
            <w:vAlign w:val="center"/>
            <w:tcMar>
              <w:top w:w="80" w:type="dxa"/>
              <w:start w:w="80" w:type="dxa"/>
              <w:bottom w:w="80" w:type="dxa"/>
              <w:end w:w="80" w:type="dxa"/>
            </w:tcMar>
          </w:tcPr>
          <w:p>
            <w:pPr>
              <w:spacing w:after="0" w:before="0"/>
            </w:pPr>
            <w:r/>
            <w:r>
              <w:rPr>
                <w:rFonts w:ascii="Aptos" w:hAnsi="Aptos" w:eastAsia="Aptos"/>
                <w:b w:val="0"/>
                <w:sz w:val="13"/>
              </w:rPr>
              <w:t>4</w:t>
            </w:r>
          </w:p>
        </w:tc>
        <w:tc>
          <w:tcPr>
            <w:tcW w:type="dxa" w:w="1134"/>
            <w:vAlign w:val="center"/>
            <w:tcMar>
              <w:top w:w="80" w:type="dxa"/>
              <w:start w:w="80" w:type="dxa"/>
              <w:bottom w:w="80" w:type="dxa"/>
              <w:end w:w="80" w:type="dxa"/>
            </w:tcMar>
          </w:tcPr>
          <w:p>
            <w:pPr>
              <w:spacing w:after="0" w:before="0"/>
            </w:pPr>
            <w:r/>
            <w:r>
              <w:rPr>
                <w:rFonts w:ascii="Aptos" w:hAnsi="Aptos" w:eastAsia="Aptos"/>
                <w:b w:val="0"/>
                <w:sz w:val="13"/>
              </w:rPr>
              <w:t>16 High</w:t>
            </w:r>
          </w:p>
        </w:tc>
        <w:tc>
          <w:tcPr>
            <w:tcW w:type="dxa" w:w="2948"/>
            <w:vAlign w:val="center"/>
            <w:tcMar>
              <w:top w:w="80" w:type="dxa"/>
              <w:start w:w="80" w:type="dxa"/>
              <w:bottom w:w="80" w:type="dxa"/>
              <w:end w:w="80" w:type="dxa"/>
            </w:tcMar>
          </w:tcPr>
          <w:p>
            <w:pPr>
              <w:spacing w:after="0" w:before="0"/>
            </w:pPr>
            <w:r/>
            <w:r>
              <w:rPr>
                <w:rFonts w:ascii="Aptos" w:hAnsi="Aptos" w:eastAsia="Aptos"/>
                <w:b w:val="0"/>
                <w:sz w:val="13"/>
              </w:rPr>
              <w:t>Quick intake, champions, adoption metric</w:t>
            </w:r>
          </w:p>
        </w:tc>
        <w:tc>
          <w:tcPr>
            <w:tcW w:type="dxa" w:w="1361"/>
            <w:vAlign w:val="center"/>
            <w:tcMar>
              <w:top w:w="80" w:type="dxa"/>
              <w:start w:w="80" w:type="dxa"/>
              <w:bottom w:w="80" w:type="dxa"/>
              <w:end w:w="80" w:type="dxa"/>
            </w:tcMar>
          </w:tcPr>
          <w:p>
            <w:pPr>
              <w:spacing w:after="0" w:before="0"/>
            </w:pPr>
            <w:r/>
            <w:r>
              <w:rPr>
                <w:rFonts w:ascii="Aptos" w:hAnsi="Aptos" w:eastAsia="Aptos"/>
                <w:b w:val="0"/>
                <w:sz w:val="13"/>
              </w:rPr>
              <w:t>Product</w:t>
            </w:r>
          </w:p>
        </w:tc>
      </w:tr>
    </w:tbl>
    <w:p>
      <w:pPr>
        <w:spacing w:after="20"/>
      </w:pPr>
    </w:p>
    <w:p>
      <w:pPr>
        <w:pStyle w:val="Heading2"/>
      </w:pPr>
      <w:r>
        <w:t>27.1 Decision Log</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134"/>
            <w:shd w:fill="365E27"/>
            <w:vAlign w:val="center"/>
            <w:tcMar>
              <w:top w:w="80" w:type="dxa"/>
              <w:start w:w="80" w:type="dxa"/>
              <w:bottom w:w="80" w:type="dxa"/>
              <w:end w:w="80" w:type="dxa"/>
            </w:tcMar>
          </w:tcPr>
          <w:p>
            <w:pPr>
              <w:spacing w:after="0" w:before="0"/>
            </w:pPr>
            <w:r/>
            <w:r>
              <w:rPr>
                <w:rFonts w:ascii="Aptos" w:hAnsi="Aptos" w:eastAsia="Aptos"/>
                <w:b/>
                <w:color w:val="FFFFFF"/>
                <w:sz w:val="13"/>
              </w:rPr>
              <w:t>DEC</w:t>
            </w:r>
          </w:p>
        </w:tc>
        <w:tc>
          <w:tcPr>
            <w:tcW w:type="dxa" w:w="3061"/>
            <w:shd w:fill="365E27"/>
            <w:vAlign w:val="center"/>
            <w:tcMar>
              <w:top w:w="80" w:type="dxa"/>
              <w:start w:w="80" w:type="dxa"/>
              <w:bottom w:w="80" w:type="dxa"/>
              <w:end w:w="80" w:type="dxa"/>
            </w:tcMar>
          </w:tcPr>
          <w:p>
            <w:pPr>
              <w:spacing w:after="0" w:before="0"/>
            </w:pPr>
            <w:r/>
            <w:r>
              <w:rPr>
                <w:rFonts w:ascii="Aptos" w:hAnsi="Aptos" w:eastAsia="Aptos"/>
                <w:b/>
                <w:color w:val="FFFFFF"/>
                <w:sz w:val="13"/>
              </w:rPr>
              <w:t>Keputusan</w:t>
            </w:r>
          </w:p>
        </w:tc>
        <w:tc>
          <w:tcPr>
            <w:tcW w:type="dxa" w:w="1361"/>
            <w:shd w:fill="365E27"/>
            <w:vAlign w:val="center"/>
            <w:tcMar>
              <w:top w:w="80" w:type="dxa"/>
              <w:start w:w="80" w:type="dxa"/>
              <w:bottom w:w="80" w:type="dxa"/>
              <w:end w:w="80" w:type="dxa"/>
            </w:tcMar>
          </w:tcPr>
          <w:p>
            <w:pPr>
              <w:spacing w:after="0" w:before="0"/>
            </w:pPr>
            <w:r/>
            <w:r>
              <w:rPr>
                <w:rFonts w:ascii="Aptos" w:hAnsi="Aptos" w:eastAsia="Aptos"/>
                <w:b/>
                <w:color w:val="FFFFFF"/>
                <w:sz w:val="13"/>
              </w:rPr>
              <w:t>Status</w:t>
            </w:r>
          </w:p>
        </w:tc>
        <w:tc>
          <w:tcPr>
            <w:tcW w:type="dxa" w:w="1814"/>
            <w:shd w:fill="365E27"/>
            <w:vAlign w:val="center"/>
            <w:tcMar>
              <w:top w:w="80" w:type="dxa"/>
              <w:start w:w="80" w:type="dxa"/>
              <w:bottom w:w="80" w:type="dxa"/>
              <w:end w:w="80" w:type="dxa"/>
            </w:tcMar>
          </w:tcPr>
          <w:p>
            <w:pPr>
              <w:spacing w:after="0" w:before="0"/>
            </w:pPr>
            <w:r/>
            <w:r>
              <w:rPr>
                <w:rFonts w:ascii="Aptos" w:hAnsi="Aptos" w:eastAsia="Aptos"/>
                <w:b/>
                <w:color w:val="FFFFFF"/>
                <w:sz w:val="13"/>
              </w:rPr>
              <w:t>Owner</w:t>
            </w:r>
          </w:p>
        </w:tc>
        <w:tc>
          <w:tcPr>
            <w:tcW w:type="dxa" w:w="1701"/>
            <w:shd w:fill="365E27"/>
            <w:vAlign w:val="center"/>
            <w:tcMar>
              <w:top w:w="80" w:type="dxa"/>
              <w:start w:w="80" w:type="dxa"/>
              <w:bottom w:w="80" w:type="dxa"/>
              <w:end w:w="80" w:type="dxa"/>
            </w:tcMar>
          </w:tcPr>
          <w:p>
            <w:pPr>
              <w:spacing w:after="0" w:before="0"/>
            </w:pPr>
            <w:r/>
            <w:r>
              <w:rPr>
                <w:rFonts w:ascii="Aptos" w:hAnsi="Aptos" w:eastAsia="Aptos"/>
                <w:b/>
                <w:color w:val="FFFFFF"/>
                <w:sz w:val="13"/>
              </w:rPr>
              <w:t>Due</w:t>
            </w:r>
          </w:p>
        </w:tc>
        <w:tc>
          <w:tcPr>
            <w:tcW w:type="dxa" w:w="2835"/>
            <w:shd w:fill="365E27"/>
            <w:vAlign w:val="center"/>
            <w:tcMar>
              <w:top w:w="80" w:type="dxa"/>
              <w:start w:w="80" w:type="dxa"/>
              <w:bottom w:w="80" w:type="dxa"/>
              <w:end w:w="80" w:type="dxa"/>
            </w:tcMar>
          </w:tcPr>
          <w:p>
            <w:pPr>
              <w:spacing w:after="0" w:before="0"/>
            </w:pPr>
            <w:r/>
            <w:r>
              <w:rPr>
                <w:rFonts w:ascii="Aptos" w:hAnsi="Aptos" w:eastAsia="Aptos"/>
                <w:b/>
                <w:color w:val="FFFFFF"/>
                <w:sz w:val="13"/>
              </w:rPr>
              <w:t>Dampak jika tertunda</w:t>
            </w:r>
          </w:p>
        </w:tc>
      </w:tr>
      <w:tr>
        <w:trPr>
          <w:cantSplit/>
        </w:trPr>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3"/>
              </w:rPr>
              <w:t>DEC-01</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Port/deployment topology</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3"/>
              </w:rPr>
              <w:t>OPEN</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3"/>
              </w:rPr>
              <w:t>Technical</w:t>
            </w:r>
          </w:p>
        </w:tc>
        <w:tc>
          <w:tcPr>
            <w:tcW w:type="dxa" w:w="1701"/>
            <w:shd w:fill="F2F8EF"/>
            <w:vAlign w:val="center"/>
            <w:tcMar>
              <w:top w:w="80" w:type="dxa"/>
              <w:start w:w="80" w:type="dxa"/>
              <w:bottom w:w="80" w:type="dxa"/>
              <w:end w:w="80" w:type="dxa"/>
            </w:tcMar>
          </w:tcPr>
          <w:p>
            <w:pPr>
              <w:spacing w:after="0" w:before="0"/>
            </w:pPr>
            <w:r/>
            <w:r>
              <w:rPr>
                <w:rFonts w:ascii="Aptos" w:hAnsi="Aptos" w:eastAsia="Aptos"/>
                <w:b w:val="0"/>
                <w:sz w:val="13"/>
              </w:rPr>
              <w:t>Before foundation</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3"/>
              </w:rPr>
              <w:t>Registry/build blocked</w:t>
            </w:r>
          </w:p>
        </w:tc>
      </w:tr>
      <w:tr>
        <w:trPr>
          <w:cantSplit/>
        </w:trPr>
        <w:tc>
          <w:tcPr>
            <w:tcW w:type="dxa" w:w="1134"/>
            <w:vAlign w:val="center"/>
            <w:tcMar>
              <w:top w:w="80" w:type="dxa"/>
              <w:start w:w="80" w:type="dxa"/>
              <w:bottom w:w="80" w:type="dxa"/>
              <w:end w:w="80" w:type="dxa"/>
            </w:tcMar>
          </w:tcPr>
          <w:p>
            <w:pPr>
              <w:spacing w:after="0" w:before="0"/>
            </w:pPr>
            <w:r/>
            <w:r>
              <w:rPr>
                <w:rFonts w:ascii="Aptos" w:hAnsi="Aptos" w:eastAsia="Aptos"/>
                <w:b w:val="0"/>
                <w:sz w:val="13"/>
              </w:rPr>
              <w:t>DEC-02</w:t>
            </w:r>
          </w:p>
        </w:tc>
        <w:tc>
          <w:tcPr>
            <w:tcW w:type="dxa" w:w="3061"/>
            <w:vAlign w:val="center"/>
            <w:tcMar>
              <w:top w:w="80" w:type="dxa"/>
              <w:start w:w="80" w:type="dxa"/>
              <w:bottom w:w="80" w:type="dxa"/>
              <w:end w:w="80" w:type="dxa"/>
            </w:tcMar>
          </w:tcPr>
          <w:p>
            <w:pPr>
              <w:spacing w:after="0" w:before="0"/>
            </w:pPr>
            <w:r/>
            <w:r>
              <w:rPr>
                <w:rFonts w:ascii="Aptos" w:hAnsi="Aptos" w:eastAsia="Aptos"/>
                <w:b w:val="0"/>
                <w:sz w:val="13"/>
              </w:rPr>
              <w:t>Approval authority per risk/type/unit</w:t>
            </w:r>
          </w:p>
        </w:tc>
        <w:tc>
          <w:tcPr>
            <w:tcW w:type="dxa" w:w="1361"/>
            <w:vAlign w:val="center"/>
            <w:tcMar>
              <w:top w:w="80" w:type="dxa"/>
              <w:start w:w="80" w:type="dxa"/>
              <w:bottom w:w="80" w:type="dxa"/>
              <w:end w:w="80" w:type="dxa"/>
            </w:tcMar>
          </w:tcPr>
          <w:p>
            <w:pPr>
              <w:spacing w:after="0" w:before="0"/>
            </w:pPr>
            <w:r/>
            <w:r>
              <w:rPr>
                <w:rFonts w:ascii="Aptos" w:hAnsi="Aptos" w:eastAsia="Aptos"/>
                <w:b w:val="0"/>
                <w:sz w:val="13"/>
              </w:rPr>
              <w:t>OPEN</w:t>
            </w:r>
          </w:p>
        </w:tc>
        <w:tc>
          <w:tcPr>
            <w:tcW w:type="dxa" w:w="1814"/>
            <w:vAlign w:val="center"/>
            <w:tcMar>
              <w:top w:w="80" w:type="dxa"/>
              <w:start w:w="80" w:type="dxa"/>
              <w:bottom w:w="80" w:type="dxa"/>
              <w:end w:w="80" w:type="dxa"/>
            </w:tcMar>
          </w:tcPr>
          <w:p>
            <w:pPr>
              <w:spacing w:after="0" w:before="0"/>
            </w:pPr>
            <w:r/>
            <w:r>
              <w:rPr>
                <w:rFonts w:ascii="Aptos" w:hAnsi="Aptos" w:eastAsia="Aptos"/>
                <w:b w:val="0"/>
                <w:sz w:val="13"/>
              </w:rPr>
              <w:t>Business sponsor</w:t>
            </w:r>
          </w:p>
        </w:tc>
        <w:tc>
          <w:tcPr>
            <w:tcW w:type="dxa" w:w="1701"/>
            <w:vAlign w:val="center"/>
            <w:tcMar>
              <w:top w:w="80" w:type="dxa"/>
              <w:start w:w="80" w:type="dxa"/>
              <w:bottom w:w="80" w:type="dxa"/>
              <w:end w:w="80" w:type="dxa"/>
            </w:tcMar>
          </w:tcPr>
          <w:p>
            <w:pPr>
              <w:spacing w:after="0" w:before="0"/>
            </w:pPr>
            <w:r/>
            <w:r>
              <w:rPr>
                <w:rFonts w:ascii="Aptos" w:hAnsi="Aptos" w:eastAsia="Aptos"/>
                <w:b w:val="0"/>
                <w:sz w:val="13"/>
              </w:rPr>
              <w:t>Before workflow build</w:t>
            </w:r>
          </w:p>
        </w:tc>
        <w:tc>
          <w:tcPr>
            <w:tcW w:type="dxa" w:w="2835"/>
            <w:vAlign w:val="center"/>
            <w:tcMar>
              <w:top w:w="80" w:type="dxa"/>
              <w:start w:w="80" w:type="dxa"/>
              <w:bottom w:w="80" w:type="dxa"/>
              <w:end w:w="80" w:type="dxa"/>
            </w:tcMar>
          </w:tcPr>
          <w:p>
            <w:pPr>
              <w:spacing w:after="0" w:before="0"/>
            </w:pPr>
            <w:r/>
            <w:r>
              <w:rPr>
                <w:rFonts w:ascii="Aptos" w:hAnsi="Aptos" w:eastAsia="Aptos"/>
                <w:b w:val="0"/>
                <w:sz w:val="13"/>
              </w:rPr>
              <w:t>Route/permission belum final</w:t>
            </w:r>
          </w:p>
        </w:tc>
      </w:tr>
      <w:tr>
        <w:trPr>
          <w:cantSplit/>
        </w:trPr>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3"/>
              </w:rPr>
              <w:t>DEC-03</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Consent/lawful basis/rights policy</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3"/>
              </w:rPr>
              <w:t>OPEN</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3"/>
              </w:rPr>
              <w:t>Legal/Privacy</w:t>
            </w:r>
          </w:p>
        </w:tc>
        <w:tc>
          <w:tcPr>
            <w:tcW w:type="dxa" w:w="1701"/>
            <w:shd w:fill="F2F8EF"/>
            <w:vAlign w:val="center"/>
            <w:tcMar>
              <w:top w:w="80" w:type="dxa"/>
              <w:start w:w="80" w:type="dxa"/>
              <w:bottom w:w="80" w:type="dxa"/>
              <w:end w:w="80" w:type="dxa"/>
            </w:tcMar>
          </w:tcPr>
          <w:p>
            <w:pPr>
              <w:spacing w:after="0" w:before="0"/>
            </w:pPr>
            <w:r/>
            <w:r>
              <w:rPr>
                <w:rFonts w:ascii="Aptos" w:hAnsi="Aptos" w:eastAsia="Aptos"/>
                <w:b w:val="0"/>
                <w:sz w:val="13"/>
              </w:rPr>
              <w:t>Before asset publish</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3"/>
              </w:rPr>
              <w:t>Publication risk</w:t>
            </w:r>
          </w:p>
        </w:tc>
      </w:tr>
      <w:tr>
        <w:trPr>
          <w:cantSplit/>
        </w:trPr>
        <w:tc>
          <w:tcPr>
            <w:tcW w:type="dxa" w:w="1134"/>
            <w:vAlign w:val="center"/>
            <w:tcMar>
              <w:top w:w="80" w:type="dxa"/>
              <w:start w:w="80" w:type="dxa"/>
              <w:bottom w:w="80" w:type="dxa"/>
              <w:end w:w="80" w:type="dxa"/>
            </w:tcMar>
          </w:tcPr>
          <w:p>
            <w:pPr>
              <w:spacing w:after="0" w:before="0"/>
            </w:pPr>
            <w:r/>
            <w:r>
              <w:rPr>
                <w:rFonts w:ascii="Aptos" w:hAnsi="Aptos" w:eastAsia="Aptos"/>
                <w:b w:val="0"/>
                <w:sz w:val="13"/>
              </w:rPr>
              <w:t>DEC-04</w:t>
            </w:r>
          </w:p>
        </w:tc>
        <w:tc>
          <w:tcPr>
            <w:tcW w:type="dxa" w:w="3061"/>
            <w:vAlign w:val="center"/>
            <w:tcMar>
              <w:top w:w="80" w:type="dxa"/>
              <w:start w:w="80" w:type="dxa"/>
              <w:bottom w:w="80" w:type="dxa"/>
              <w:end w:w="80" w:type="dxa"/>
            </w:tcMar>
          </w:tcPr>
          <w:p>
            <w:pPr>
              <w:spacing w:after="0" w:before="0"/>
            </w:pPr>
            <w:r/>
            <w:r>
              <w:rPr>
                <w:rFonts w:ascii="Aptos" w:hAnsi="Aptos" w:eastAsia="Aptos"/>
                <w:b w:val="0"/>
                <w:sz w:val="13"/>
              </w:rPr>
              <w:t>JRA/retention/SRIKANDI handoff</w:t>
            </w:r>
          </w:p>
        </w:tc>
        <w:tc>
          <w:tcPr>
            <w:tcW w:type="dxa" w:w="1361"/>
            <w:vAlign w:val="center"/>
            <w:tcMar>
              <w:top w:w="80" w:type="dxa"/>
              <w:start w:w="80" w:type="dxa"/>
              <w:bottom w:w="80" w:type="dxa"/>
              <w:end w:w="80" w:type="dxa"/>
            </w:tcMar>
          </w:tcPr>
          <w:p>
            <w:pPr>
              <w:spacing w:after="0" w:before="0"/>
            </w:pPr>
            <w:r/>
            <w:r>
              <w:rPr>
                <w:rFonts w:ascii="Aptos" w:hAnsi="Aptos" w:eastAsia="Aptos"/>
                <w:b w:val="0"/>
                <w:sz w:val="13"/>
              </w:rPr>
              <w:t>OPEN</w:t>
            </w:r>
          </w:p>
        </w:tc>
        <w:tc>
          <w:tcPr>
            <w:tcW w:type="dxa" w:w="1814"/>
            <w:vAlign w:val="center"/>
            <w:tcMar>
              <w:top w:w="80" w:type="dxa"/>
              <w:start w:w="80" w:type="dxa"/>
              <w:bottom w:w="80" w:type="dxa"/>
              <w:end w:w="80" w:type="dxa"/>
            </w:tcMar>
          </w:tcPr>
          <w:p>
            <w:pPr>
              <w:spacing w:after="0" w:before="0"/>
            </w:pPr>
            <w:r/>
            <w:r>
              <w:rPr>
                <w:rFonts w:ascii="Aptos" w:hAnsi="Aptos" w:eastAsia="Aptos"/>
                <w:b w:val="0"/>
                <w:sz w:val="13"/>
              </w:rPr>
              <w:t>Archive/Legal</w:t>
            </w:r>
          </w:p>
        </w:tc>
        <w:tc>
          <w:tcPr>
            <w:tcW w:type="dxa" w:w="1701"/>
            <w:vAlign w:val="center"/>
            <w:tcMar>
              <w:top w:w="80" w:type="dxa"/>
              <w:start w:w="80" w:type="dxa"/>
              <w:bottom w:w="80" w:type="dxa"/>
              <w:end w:w="80" w:type="dxa"/>
            </w:tcMar>
          </w:tcPr>
          <w:p>
            <w:pPr>
              <w:spacing w:after="0" w:before="0"/>
            </w:pPr>
            <w:r/>
            <w:r>
              <w:rPr>
                <w:rFonts w:ascii="Aptos" w:hAnsi="Aptos" w:eastAsia="Aptos"/>
                <w:b w:val="0"/>
                <w:sz w:val="13"/>
              </w:rPr>
              <w:t>Before archive production</w:t>
            </w:r>
          </w:p>
        </w:tc>
        <w:tc>
          <w:tcPr>
            <w:tcW w:type="dxa" w:w="2835"/>
            <w:vAlign w:val="center"/>
            <w:tcMar>
              <w:top w:w="80" w:type="dxa"/>
              <w:start w:w="80" w:type="dxa"/>
              <w:bottom w:w="80" w:type="dxa"/>
              <w:end w:w="80" w:type="dxa"/>
            </w:tcMar>
          </w:tcPr>
          <w:p>
            <w:pPr>
              <w:spacing w:after="0" w:before="0"/>
            </w:pPr>
            <w:r/>
            <w:r>
              <w:rPr>
                <w:rFonts w:ascii="Aptos" w:hAnsi="Aptos" w:eastAsia="Aptos"/>
                <w:b w:val="0"/>
                <w:sz w:val="13"/>
              </w:rPr>
              <w:t>Disposition invalid</w:t>
            </w:r>
          </w:p>
        </w:tc>
      </w:tr>
      <w:tr>
        <w:trPr>
          <w:cantSplit/>
        </w:trPr>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3"/>
              </w:rPr>
              <w:t>DEC-05</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MVP channel list/account ownership</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3"/>
              </w:rPr>
              <w:t>OPEN</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3"/>
              </w:rPr>
              <w:t>Product/Channel</w:t>
            </w:r>
          </w:p>
        </w:tc>
        <w:tc>
          <w:tcPr>
            <w:tcW w:type="dxa" w:w="1701"/>
            <w:shd w:fill="F2F8EF"/>
            <w:vAlign w:val="center"/>
            <w:tcMar>
              <w:top w:w="80" w:type="dxa"/>
              <w:start w:w="80" w:type="dxa"/>
              <w:bottom w:w="80" w:type="dxa"/>
              <w:end w:w="80" w:type="dxa"/>
            </w:tcMar>
          </w:tcPr>
          <w:p>
            <w:pPr>
              <w:spacing w:after="0" w:before="0"/>
            </w:pPr>
            <w:r/>
            <w:r>
              <w:rPr>
                <w:rFonts w:ascii="Aptos" w:hAnsi="Aptos" w:eastAsia="Aptos"/>
                <w:b w:val="0"/>
                <w:sz w:val="13"/>
              </w:rPr>
              <w:t>Before UAT</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3"/>
              </w:rPr>
              <w:t>Scope/credential unclear</w:t>
            </w:r>
          </w:p>
        </w:tc>
      </w:tr>
      <w:tr>
        <w:trPr>
          <w:cantSplit/>
        </w:trPr>
        <w:tc>
          <w:tcPr>
            <w:tcW w:type="dxa" w:w="1134"/>
            <w:vAlign w:val="center"/>
            <w:tcMar>
              <w:top w:w="80" w:type="dxa"/>
              <w:start w:w="80" w:type="dxa"/>
              <w:bottom w:w="80" w:type="dxa"/>
              <w:end w:w="80" w:type="dxa"/>
            </w:tcMar>
          </w:tcPr>
          <w:p>
            <w:pPr>
              <w:spacing w:after="0" w:before="0"/>
            </w:pPr>
            <w:r/>
            <w:r>
              <w:rPr>
                <w:rFonts w:ascii="Aptos" w:hAnsi="Aptos" w:eastAsia="Aptos"/>
                <w:b w:val="0"/>
                <w:sz w:val="13"/>
              </w:rPr>
              <w:t>DEC-06</w:t>
            </w:r>
          </w:p>
        </w:tc>
        <w:tc>
          <w:tcPr>
            <w:tcW w:type="dxa" w:w="3061"/>
            <w:vAlign w:val="center"/>
            <w:tcMar>
              <w:top w:w="80" w:type="dxa"/>
              <w:start w:w="80" w:type="dxa"/>
              <w:bottom w:w="80" w:type="dxa"/>
              <w:end w:w="80" w:type="dxa"/>
            </w:tcMar>
          </w:tcPr>
          <w:p>
            <w:pPr>
              <w:spacing w:after="0" w:before="0"/>
            </w:pPr>
            <w:r/>
            <w:r>
              <w:rPr>
                <w:rFonts w:ascii="Aptos" w:hAnsi="Aptos" w:eastAsia="Aptos"/>
                <w:b w:val="0"/>
                <w:sz w:val="13"/>
              </w:rPr>
              <w:t>Object storage technology/budget</w:t>
            </w:r>
          </w:p>
        </w:tc>
        <w:tc>
          <w:tcPr>
            <w:tcW w:type="dxa" w:w="1361"/>
            <w:vAlign w:val="center"/>
            <w:tcMar>
              <w:top w:w="80" w:type="dxa"/>
              <w:start w:w="80" w:type="dxa"/>
              <w:bottom w:w="80" w:type="dxa"/>
              <w:end w:w="80" w:type="dxa"/>
            </w:tcMar>
          </w:tcPr>
          <w:p>
            <w:pPr>
              <w:spacing w:after="0" w:before="0"/>
            </w:pPr>
            <w:r/>
            <w:r>
              <w:rPr>
                <w:rFonts w:ascii="Aptos" w:hAnsi="Aptos" w:eastAsia="Aptos"/>
                <w:b w:val="0"/>
                <w:sz w:val="13"/>
              </w:rPr>
              <w:t>OPEN</w:t>
            </w:r>
          </w:p>
        </w:tc>
        <w:tc>
          <w:tcPr>
            <w:tcW w:type="dxa" w:w="1814"/>
            <w:vAlign w:val="center"/>
            <w:tcMar>
              <w:top w:w="80" w:type="dxa"/>
              <w:start w:w="80" w:type="dxa"/>
              <w:bottom w:w="80" w:type="dxa"/>
              <w:end w:w="80" w:type="dxa"/>
            </w:tcMar>
          </w:tcPr>
          <w:p>
            <w:pPr>
              <w:spacing w:after="0" w:before="0"/>
            </w:pPr>
            <w:r/>
            <w:r>
              <w:rPr>
                <w:rFonts w:ascii="Aptos" w:hAnsi="Aptos" w:eastAsia="Aptos"/>
                <w:b w:val="0"/>
                <w:sz w:val="13"/>
              </w:rPr>
              <w:t>Technical/Management</w:t>
            </w:r>
          </w:p>
        </w:tc>
        <w:tc>
          <w:tcPr>
            <w:tcW w:type="dxa" w:w="1701"/>
            <w:vAlign w:val="center"/>
            <w:tcMar>
              <w:top w:w="80" w:type="dxa"/>
              <w:start w:w="80" w:type="dxa"/>
              <w:bottom w:w="80" w:type="dxa"/>
              <w:end w:w="80" w:type="dxa"/>
            </w:tcMar>
          </w:tcPr>
          <w:p>
            <w:pPr>
              <w:spacing w:after="0" w:before="0"/>
            </w:pPr>
            <w:r/>
            <w:r>
              <w:rPr>
                <w:rFonts w:ascii="Aptos" w:hAnsi="Aptos" w:eastAsia="Aptos"/>
                <w:b w:val="0"/>
                <w:sz w:val="13"/>
              </w:rPr>
              <w:t>Before asset implementation</w:t>
            </w:r>
          </w:p>
        </w:tc>
        <w:tc>
          <w:tcPr>
            <w:tcW w:type="dxa" w:w="2835"/>
            <w:vAlign w:val="center"/>
            <w:tcMar>
              <w:top w:w="80" w:type="dxa"/>
              <w:start w:w="80" w:type="dxa"/>
              <w:bottom w:w="80" w:type="dxa"/>
              <w:end w:w="80" w:type="dxa"/>
            </w:tcMar>
          </w:tcPr>
          <w:p>
            <w:pPr>
              <w:spacing w:after="0" w:before="0"/>
            </w:pPr>
            <w:r/>
            <w:r>
              <w:rPr>
                <w:rFonts w:ascii="Aptos" w:hAnsi="Aptos" w:eastAsia="Aptos"/>
                <w:b w:val="0"/>
                <w:sz w:val="13"/>
              </w:rPr>
              <w:t>Capacity risk</w:t>
            </w:r>
          </w:p>
        </w:tc>
      </w:tr>
      <w:tr>
        <w:trPr>
          <w:cantSplit/>
        </w:trPr>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3"/>
              </w:rPr>
              <w:t>DEC-07</w:t>
            </w:r>
          </w:p>
        </w:tc>
        <w:tc>
          <w:tcPr>
            <w:tcW w:type="dxa" w:w="3061"/>
            <w:shd w:fill="F2F8EF"/>
            <w:vAlign w:val="center"/>
            <w:tcMar>
              <w:top w:w="80" w:type="dxa"/>
              <w:start w:w="80" w:type="dxa"/>
              <w:bottom w:w="80" w:type="dxa"/>
              <w:end w:w="80" w:type="dxa"/>
            </w:tcMar>
          </w:tcPr>
          <w:p>
            <w:pPr>
              <w:spacing w:after="0" w:before="0"/>
            </w:pPr>
            <w:r/>
            <w:r>
              <w:rPr>
                <w:rFonts w:ascii="Aptos" w:hAnsi="Aptos" w:eastAsia="Aptos"/>
                <w:b w:val="0"/>
                <w:sz w:val="13"/>
              </w:rPr>
              <w:t>AI provider/data boundary</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3"/>
              </w:rPr>
              <w:t>DEFERRED P2</w:t>
            </w:r>
          </w:p>
        </w:tc>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3"/>
              </w:rPr>
              <w:t>Product/Security</w:t>
            </w:r>
          </w:p>
        </w:tc>
        <w:tc>
          <w:tcPr>
            <w:tcW w:type="dxa" w:w="1701"/>
            <w:shd w:fill="F2F8EF"/>
            <w:vAlign w:val="center"/>
            <w:tcMar>
              <w:top w:w="80" w:type="dxa"/>
              <w:start w:w="80" w:type="dxa"/>
              <w:bottom w:w="80" w:type="dxa"/>
              <w:end w:w="80" w:type="dxa"/>
            </w:tcMar>
          </w:tcPr>
          <w:p>
            <w:pPr>
              <w:spacing w:after="0" w:before="0"/>
            </w:pPr>
            <w:r/>
            <w:r>
              <w:rPr>
                <w:rFonts w:ascii="Aptos" w:hAnsi="Aptos" w:eastAsia="Aptos"/>
                <w:b w:val="0"/>
                <w:sz w:val="13"/>
              </w:rPr>
              <w:t>Before AI phase</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3"/>
              </w:rPr>
              <w:t>AI remains disabled</w:t>
            </w:r>
          </w:p>
        </w:tc>
      </w:tr>
    </w:tbl>
    <w:p>
      <w:pPr>
        <w:spacing w:after="20"/>
      </w:pPr>
    </w:p>
    <w:p>
      <w:pPr>
        <w:pStyle w:val="Heading1"/>
      </w:pPr>
      <w:r>
        <w:t>28. MVP Scope dan Roadmap Delivery</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1814"/>
            <w:shd w:fill="365E27"/>
            <w:vAlign w:val="center"/>
            <w:tcMar>
              <w:top w:w="80" w:type="dxa"/>
              <w:start w:w="80" w:type="dxa"/>
              <w:bottom w:w="80" w:type="dxa"/>
              <w:end w:w="80" w:type="dxa"/>
            </w:tcMar>
          </w:tcPr>
          <w:p>
            <w:pPr>
              <w:spacing w:after="0" w:before="0"/>
            </w:pPr>
            <w:r/>
            <w:r>
              <w:rPr>
                <w:rFonts w:ascii="Aptos" w:hAnsi="Aptos" w:eastAsia="Aptos"/>
                <w:b/>
                <w:color w:val="FFFFFF"/>
                <w:sz w:val="13"/>
              </w:rPr>
              <w:t>Milestone</w:t>
            </w:r>
          </w:p>
        </w:tc>
        <w:tc>
          <w:tcPr>
            <w:tcW w:type="dxa" w:w="1361"/>
            <w:shd w:fill="365E27"/>
            <w:vAlign w:val="center"/>
            <w:tcMar>
              <w:top w:w="80" w:type="dxa"/>
              <w:start w:w="80" w:type="dxa"/>
              <w:bottom w:w="80" w:type="dxa"/>
              <w:end w:w="80" w:type="dxa"/>
            </w:tcMar>
          </w:tcPr>
          <w:p>
            <w:pPr>
              <w:spacing w:after="0" w:before="0"/>
            </w:pPr>
            <w:r/>
            <w:r>
              <w:rPr>
                <w:rFonts w:ascii="Aptos" w:hAnsi="Aptos" w:eastAsia="Aptos"/>
                <w:b/>
                <w:color w:val="FFFFFF"/>
                <w:sz w:val="13"/>
              </w:rPr>
              <w:t>Durasi indikatif</w:t>
            </w:r>
          </w:p>
        </w:tc>
        <w:tc>
          <w:tcPr>
            <w:tcW w:type="dxa" w:w="4649"/>
            <w:shd w:fill="365E27"/>
            <w:vAlign w:val="center"/>
            <w:tcMar>
              <w:top w:w="80" w:type="dxa"/>
              <w:start w:w="80" w:type="dxa"/>
              <w:bottom w:w="80" w:type="dxa"/>
              <w:end w:w="80" w:type="dxa"/>
            </w:tcMar>
          </w:tcPr>
          <w:p>
            <w:pPr>
              <w:spacing w:after="0" w:before="0"/>
            </w:pPr>
            <w:r/>
            <w:r>
              <w:rPr>
                <w:rFonts w:ascii="Aptos" w:hAnsi="Aptos" w:eastAsia="Aptos"/>
                <w:b/>
                <w:color w:val="FFFFFF"/>
                <w:sz w:val="13"/>
              </w:rPr>
              <w:t>Deliverable</w:t>
            </w:r>
          </w:p>
        </w:tc>
        <w:tc>
          <w:tcPr>
            <w:tcW w:type="dxa" w:w="2835"/>
            <w:shd w:fill="365E27"/>
            <w:vAlign w:val="center"/>
            <w:tcMar>
              <w:top w:w="80" w:type="dxa"/>
              <w:start w:w="80" w:type="dxa"/>
              <w:bottom w:w="80" w:type="dxa"/>
              <w:end w:w="80" w:type="dxa"/>
            </w:tcMar>
          </w:tcPr>
          <w:p>
            <w:pPr>
              <w:spacing w:after="0" w:before="0"/>
            </w:pPr>
            <w:r/>
            <w:r>
              <w:rPr>
                <w:rFonts w:ascii="Aptos" w:hAnsi="Aptos" w:eastAsia="Aptos"/>
                <w:b/>
                <w:color w:val="FFFFFF"/>
                <w:sz w:val="13"/>
              </w:rPr>
              <w:t>Exit criteria</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3"/>
              </w:rPr>
              <w:t>M0 Discovery &amp; Decisions</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3"/>
              </w:rPr>
              <w:t>2–4 minggu</w:t>
            </w:r>
          </w:p>
        </w:tc>
        <w:tc>
          <w:tcPr>
            <w:tcW w:type="dxa" w:w="4649"/>
            <w:shd w:fill="F2F8EF"/>
            <w:vAlign w:val="center"/>
            <w:tcMar>
              <w:top w:w="80" w:type="dxa"/>
              <w:start w:w="80" w:type="dxa"/>
              <w:bottom w:w="80" w:type="dxa"/>
              <w:end w:w="80" w:type="dxa"/>
            </w:tcMar>
          </w:tcPr>
          <w:p>
            <w:pPr>
              <w:spacing w:after="0" w:before="0"/>
            </w:pPr>
            <w:r/>
            <w:r>
              <w:rPr>
                <w:rFonts w:ascii="Aptos" w:hAnsi="Aptos" w:eastAsia="Aptos"/>
                <w:b w:val="0"/>
                <w:sz w:val="13"/>
              </w:rPr>
              <w:t>DISC-01..07, as-is/to-be, authority, policy, sizing, wireframe.</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3"/>
              </w:rPr>
              <w:t>Discovery gate signed.</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3"/>
              </w:rPr>
              <w:t>M1 Foundation</w:t>
            </w:r>
          </w:p>
        </w:tc>
        <w:tc>
          <w:tcPr>
            <w:tcW w:type="dxa" w:w="1361"/>
            <w:vAlign w:val="center"/>
            <w:tcMar>
              <w:top w:w="80" w:type="dxa"/>
              <w:start w:w="80" w:type="dxa"/>
              <w:bottom w:w="80" w:type="dxa"/>
              <w:end w:w="80" w:type="dxa"/>
            </w:tcMar>
          </w:tcPr>
          <w:p>
            <w:pPr>
              <w:spacing w:after="0" w:before="0"/>
            </w:pPr>
            <w:r/>
            <w:r>
              <w:rPr>
                <w:rFonts w:ascii="Aptos" w:hAnsi="Aptos" w:eastAsia="Aptos"/>
                <w:b w:val="0"/>
                <w:sz w:val="13"/>
              </w:rPr>
              <w:t>2–3 minggu</w:t>
            </w:r>
          </w:p>
        </w:tc>
        <w:tc>
          <w:tcPr>
            <w:tcW w:type="dxa" w:w="4649"/>
            <w:vAlign w:val="center"/>
            <w:tcMar>
              <w:top w:w="80" w:type="dxa"/>
              <w:start w:w="80" w:type="dxa"/>
              <w:bottom w:w="80" w:type="dxa"/>
              <w:end w:w="80" w:type="dxa"/>
            </w:tcMar>
          </w:tcPr>
          <w:p>
            <w:pPr>
              <w:spacing w:after="0" w:before="0"/>
            </w:pPr>
            <w:r/>
            <w:r>
              <w:rPr>
                <w:rFonts w:ascii="Aptos" w:hAnsi="Aptos" w:eastAsia="Aptos"/>
                <w:b w:val="0"/>
                <w:sz w:val="13"/>
              </w:rPr>
              <w:t>Workspace, SSO, registry, schema, capability, audit, storage spike, CI/CD.</w:t>
            </w:r>
          </w:p>
        </w:tc>
        <w:tc>
          <w:tcPr>
            <w:tcW w:type="dxa" w:w="2835"/>
            <w:vAlign w:val="center"/>
            <w:tcMar>
              <w:top w:w="80" w:type="dxa"/>
              <w:start w:w="80" w:type="dxa"/>
              <w:bottom w:w="80" w:type="dxa"/>
              <w:end w:w="80" w:type="dxa"/>
            </w:tcMar>
          </w:tcPr>
          <w:p>
            <w:pPr>
              <w:spacing w:after="0" w:before="0"/>
            </w:pPr>
            <w:r/>
            <w:r>
              <w:rPr>
                <w:rFonts w:ascii="Aptos" w:hAnsi="Aptos" w:eastAsia="Aptos"/>
                <w:b w:val="0"/>
                <w:sz w:val="13"/>
              </w:rPr>
              <w:t>Login/access/health/migration pass.</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3"/>
              </w:rPr>
              <w:t>M2 Intake &amp; Planning</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3"/>
              </w:rPr>
              <w:t>3–4 minggu</w:t>
            </w:r>
          </w:p>
        </w:tc>
        <w:tc>
          <w:tcPr>
            <w:tcW w:type="dxa" w:w="4649"/>
            <w:shd w:fill="F2F8EF"/>
            <w:vAlign w:val="center"/>
            <w:tcMar>
              <w:top w:w="80" w:type="dxa"/>
              <w:start w:w="80" w:type="dxa"/>
              <w:bottom w:w="80" w:type="dxa"/>
              <w:end w:w="80" w:type="dxa"/>
            </w:tcMar>
          </w:tcPr>
          <w:p>
            <w:pPr>
              <w:spacing w:after="0" w:before="0"/>
            </w:pPr>
            <w:r/>
            <w:r>
              <w:rPr>
                <w:rFonts w:ascii="Aptos" w:hAnsi="Aptos" w:eastAsia="Aptos"/>
                <w:b w:val="0"/>
                <w:sz w:val="13"/>
              </w:rPr>
              <w:t>Request, triage, campaign, package, brief, assignment, My Work/Flow Board.</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3"/>
              </w:rPr>
              <w:t>E2E intake→assigned UAT.</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3"/>
              </w:rPr>
              <w:t>M3 Production &amp; Sources</w:t>
            </w:r>
          </w:p>
        </w:tc>
        <w:tc>
          <w:tcPr>
            <w:tcW w:type="dxa" w:w="1361"/>
            <w:vAlign w:val="center"/>
            <w:tcMar>
              <w:top w:w="80" w:type="dxa"/>
              <w:start w:w="80" w:type="dxa"/>
              <w:bottom w:w="80" w:type="dxa"/>
              <w:end w:w="80" w:type="dxa"/>
            </w:tcMar>
          </w:tcPr>
          <w:p>
            <w:pPr>
              <w:spacing w:after="0" w:before="0"/>
            </w:pPr>
            <w:r/>
            <w:r>
              <w:rPr>
                <w:rFonts w:ascii="Aptos" w:hAnsi="Aptos" w:eastAsia="Aptos"/>
                <w:b w:val="0"/>
                <w:sz w:val="13"/>
              </w:rPr>
              <w:t>4–5 minggu</w:t>
            </w:r>
          </w:p>
        </w:tc>
        <w:tc>
          <w:tcPr>
            <w:tcW w:type="dxa" w:w="4649"/>
            <w:vAlign w:val="center"/>
            <w:tcMar>
              <w:top w:w="80" w:type="dxa"/>
              <w:start w:w="80" w:type="dxa"/>
              <w:bottom w:w="80" w:type="dxa"/>
              <w:end w:w="80" w:type="dxa"/>
            </w:tcMar>
          </w:tcPr>
          <w:p>
            <w:pPr>
              <w:spacing w:after="0" w:before="0"/>
            </w:pPr>
            <w:r/>
            <w:r>
              <w:rPr>
                <w:rFonts w:ascii="Aptos" w:hAnsi="Aptos" w:eastAsia="Aptos"/>
                <w:b w:val="0"/>
                <w:sz w:val="13"/>
              </w:rPr>
              <w:t>Editorial version, claim/source, asset upload/version/rights, annotation.</w:t>
            </w:r>
          </w:p>
        </w:tc>
        <w:tc>
          <w:tcPr>
            <w:tcW w:type="dxa" w:w="2835"/>
            <w:vAlign w:val="center"/>
            <w:tcMar>
              <w:top w:w="80" w:type="dxa"/>
              <w:start w:w="80" w:type="dxa"/>
              <w:bottom w:w="80" w:type="dxa"/>
              <w:end w:w="80" w:type="dxa"/>
            </w:tcMar>
          </w:tcPr>
          <w:p>
            <w:pPr>
              <w:spacing w:after="0" w:before="0"/>
            </w:pPr>
            <w:r/>
            <w:r>
              <w:rPr>
                <w:rFonts w:ascii="Aptos" w:hAnsi="Aptos" w:eastAsia="Aptos"/>
                <w:b w:val="0"/>
                <w:sz w:val="13"/>
              </w:rPr>
              <w:t>Production/data/security tests pass.</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3"/>
              </w:rPr>
              <w:t>M4 Review &amp; Approval</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3"/>
              </w:rPr>
              <w:t>3–4 minggu</w:t>
            </w:r>
          </w:p>
        </w:tc>
        <w:tc>
          <w:tcPr>
            <w:tcW w:type="dxa" w:w="4649"/>
            <w:shd w:fill="F2F8EF"/>
            <w:vAlign w:val="center"/>
            <w:tcMar>
              <w:top w:w="80" w:type="dxa"/>
              <w:start w:w="80" w:type="dxa"/>
              <w:bottom w:w="80" w:type="dxa"/>
              <w:end w:w="80" w:type="dxa"/>
            </w:tcMar>
          </w:tcPr>
          <w:p>
            <w:pPr>
              <w:spacing w:after="0" w:before="0"/>
            </w:pPr>
            <w:r/>
            <w:r>
              <w:rPr>
                <w:rFonts w:ascii="Aptos" w:hAnsi="Aptos" w:eastAsia="Aptos"/>
                <w:b w:val="0"/>
                <w:sz w:val="13"/>
              </w:rPr>
              <w:t>Gate, finding, manifest, approval, invalidation, mobile inbox.</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3"/>
              </w:rPr>
              <w:t>Approval integrity UAT/security pass.</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3"/>
              </w:rPr>
              <w:t>M5 Publication &amp; Archive</w:t>
            </w:r>
          </w:p>
        </w:tc>
        <w:tc>
          <w:tcPr>
            <w:tcW w:type="dxa" w:w="1361"/>
            <w:vAlign w:val="center"/>
            <w:tcMar>
              <w:top w:w="80" w:type="dxa"/>
              <w:start w:w="80" w:type="dxa"/>
              <w:bottom w:w="80" w:type="dxa"/>
              <w:end w:w="80" w:type="dxa"/>
            </w:tcMar>
          </w:tcPr>
          <w:p>
            <w:pPr>
              <w:spacing w:after="0" w:before="0"/>
            </w:pPr>
            <w:r/>
            <w:r>
              <w:rPr>
                <w:rFonts w:ascii="Aptos" w:hAnsi="Aptos" w:eastAsia="Aptos"/>
                <w:b w:val="0"/>
                <w:sz w:val="13"/>
              </w:rPr>
              <w:t>3–4 minggu</w:t>
            </w:r>
          </w:p>
        </w:tc>
        <w:tc>
          <w:tcPr>
            <w:tcW w:type="dxa" w:w="4649"/>
            <w:vAlign w:val="center"/>
            <w:tcMar>
              <w:top w:w="80" w:type="dxa"/>
              <w:start w:w="80" w:type="dxa"/>
              <w:bottom w:w="80" w:type="dxa"/>
              <w:end w:w="80" w:type="dxa"/>
            </w:tcMar>
          </w:tcPr>
          <w:p>
            <w:pPr>
              <w:spacing w:after="0" w:before="0"/>
            </w:pPr>
            <w:r/>
            <w:r>
              <w:rPr>
                <w:rFonts w:ascii="Aptos" w:hAnsi="Aptos" w:eastAsia="Aptos"/>
                <w:b w:val="0"/>
                <w:sz w:val="13"/>
              </w:rPr>
              <w:t>Calendar, manual package, proof, partial/correction/takedown minimum, archive/search.</w:t>
            </w:r>
          </w:p>
        </w:tc>
        <w:tc>
          <w:tcPr>
            <w:tcW w:type="dxa" w:w="2835"/>
            <w:vAlign w:val="center"/>
            <w:tcMar>
              <w:top w:w="80" w:type="dxa"/>
              <w:start w:w="80" w:type="dxa"/>
              <w:bottom w:w="80" w:type="dxa"/>
              <w:end w:w="80" w:type="dxa"/>
            </w:tcMar>
          </w:tcPr>
          <w:p>
            <w:pPr>
              <w:spacing w:after="0" w:before="0"/>
            </w:pPr>
            <w:r/>
            <w:r>
              <w:rPr>
                <w:rFonts w:ascii="Aptos" w:hAnsi="Aptos" w:eastAsia="Aptos"/>
                <w:b w:val="0"/>
                <w:sz w:val="13"/>
              </w:rPr>
              <w:t>Intake→published→archived E2E.</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3"/>
              </w:rPr>
              <w:t>M6 Pilot &amp; Hardening</w:t>
            </w:r>
          </w:p>
        </w:tc>
        <w:tc>
          <w:tcPr>
            <w:tcW w:type="dxa" w:w="1361"/>
            <w:shd w:fill="F2F8EF"/>
            <w:vAlign w:val="center"/>
            <w:tcMar>
              <w:top w:w="80" w:type="dxa"/>
              <w:start w:w="80" w:type="dxa"/>
              <w:bottom w:w="80" w:type="dxa"/>
              <w:end w:w="80" w:type="dxa"/>
            </w:tcMar>
          </w:tcPr>
          <w:p>
            <w:pPr>
              <w:spacing w:after="0" w:before="0"/>
            </w:pPr>
            <w:r/>
            <w:r>
              <w:rPr>
                <w:rFonts w:ascii="Aptos" w:hAnsi="Aptos" w:eastAsia="Aptos"/>
                <w:b w:val="0"/>
                <w:sz w:val="13"/>
              </w:rPr>
              <w:t>4 minggu</w:t>
            </w:r>
          </w:p>
        </w:tc>
        <w:tc>
          <w:tcPr>
            <w:tcW w:type="dxa" w:w="4649"/>
            <w:shd w:fill="F2F8EF"/>
            <w:vAlign w:val="center"/>
            <w:tcMar>
              <w:top w:w="80" w:type="dxa"/>
              <w:start w:w="80" w:type="dxa"/>
              <w:bottom w:w="80" w:type="dxa"/>
              <w:end w:w="80" w:type="dxa"/>
            </w:tcMar>
          </w:tcPr>
          <w:p>
            <w:pPr>
              <w:spacing w:after="0" w:before="0"/>
            </w:pPr>
            <w:r/>
            <w:r>
              <w:rPr>
                <w:rFonts w:ascii="Aptos" w:hAnsi="Aptos" w:eastAsia="Aptos"/>
                <w:b w:val="0"/>
                <w:sz w:val="13"/>
              </w:rPr>
              <w:t>Migration sample, UAT/BAT, perf, accessibility, security, runbook, training.</w:t>
            </w:r>
          </w:p>
        </w:tc>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3"/>
              </w:rPr>
              <w:t>Pilot go-live gate.</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3"/>
              </w:rPr>
              <w:t>M7 P1 Integration</w:t>
            </w:r>
          </w:p>
        </w:tc>
        <w:tc>
          <w:tcPr>
            <w:tcW w:type="dxa" w:w="1361"/>
            <w:vAlign w:val="center"/>
            <w:tcMar>
              <w:top w:w="80" w:type="dxa"/>
              <w:start w:w="80" w:type="dxa"/>
              <w:bottom w:w="80" w:type="dxa"/>
              <w:end w:w="80" w:type="dxa"/>
            </w:tcMar>
          </w:tcPr>
          <w:p>
            <w:pPr>
              <w:spacing w:after="0" w:before="0"/>
            </w:pPr>
            <w:r/>
            <w:r>
              <w:rPr>
                <w:rFonts w:ascii="Aptos" w:hAnsi="Aptos" w:eastAsia="Aptos"/>
                <w:b w:val="0"/>
                <w:sz w:val="13"/>
              </w:rPr>
              <w:t>Incremental</w:t>
            </w:r>
          </w:p>
        </w:tc>
        <w:tc>
          <w:tcPr>
            <w:tcW w:type="dxa" w:w="4649"/>
            <w:vAlign w:val="center"/>
            <w:tcMar>
              <w:top w:w="80" w:type="dxa"/>
              <w:start w:w="80" w:type="dxa"/>
              <w:bottom w:w="80" w:type="dxa"/>
              <w:end w:w="80" w:type="dxa"/>
            </w:tcMar>
          </w:tcPr>
          <w:p>
            <w:pPr>
              <w:spacing w:after="0" w:before="0"/>
            </w:pPr>
            <w:r/>
            <w:r>
              <w:rPr>
                <w:rFonts w:ascii="Aptos" w:hAnsi="Aptos" w:eastAsia="Aptos"/>
                <w:b w:val="0"/>
                <w:sz w:val="13"/>
              </w:rPr>
              <w:t>HORTIZEN API, HORTISPACE ref, official channel adapters, metrics/rendition.</w:t>
            </w:r>
          </w:p>
        </w:tc>
        <w:tc>
          <w:tcPr>
            <w:tcW w:type="dxa" w:w="2835"/>
            <w:vAlign w:val="center"/>
            <w:tcMar>
              <w:top w:w="80" w:type="dxa"/>
              <w:start w:w="80" w:type="dxa"/>
              <w:bottom w:w="80" w:type="dxa"/>
              <w:end w:w="80" w:type="dxa"/>
            </w:tcMar>
          </w:tcPr>
          <w:p>
            <w:pPr>
              <w:spacing w:after="0" w:before="0"/>
            </w:pPr>
            <w:r/>
            <w:r>
              <w:rPr>
                <w:rFonts w:ascii="Aptos" w:hAnsi="Aptos" w:eastAsia="Aptos"/>
                <w:b w:val="0"/>
                <w:sz w:val="13"/>
              </w:rPr>
              <w:t>Per-adapter contract/audit.</w:t>
            </w:r>
          </w:p>
        </w:tc>
      </w:tr>
    </w:tbl>
    <w:p>
      <w:pPr>
        <w:spacing w:after="20"/>
      </w:pPr>
    </w:p>
    <w:p>
      <w:pPr>
        <w:pStyle w:val="Heading2"/>
      </w:pPr>
      <w:r>
        <w:t>28.1 MVP Scope Lock</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4762"/>
            <w:shd w:fill="365E27"/>
            <w:vAlign w:val="center"/>
            <w:tcMar>
              <w:top w:w="80" w:type="dxa"/>
              <w:start w:w="80" w:type="dxa"/>
              <w:bottom w:w="80" w:type="dxa"/>
              <w:end w:w="80" w:type="dxa"/>
            </w:tcMar>
          </w:tcPr>
          <w:p>
            <w:pPr>
              <w:spacing w:after="0" w:before="0"/>
            </w:pPr>
            <w:r/>
            <w:r>
              <w:rPr>
                <w:rFonts w:ascii="Aptos" w:hAnsi="Aptos" w:eastAsia="Aptos"/>
                <w:b/>
                <w:color w:val="FFFFFF"/>
                <w:sz w:val="14"/>
              </w:rPr>
              <w:t>In scope MVP P0</w:t>
            </w:r>
          </w:p>
        </w:tc>
        <w:tc>
          <w:tcPr>
            <w:tcW w:type="dxa" w:w="4819"/>
            <w:shd w:fill="365E27"/>
            <w:vAlign w:val="center"/>
            <w:tcMar>
              <w:top w:w="80" w:type="dxa"/>
              <w:start w:w="80" w:type="dxa"/>
              <w:bottom w:w="80" w:type="dxa"/>
              <w:end w:w="80" w:type="dxa"/>
            </w:tcMar>
          </w:tcPr>
          <w:p>
            <w:pPr>
              <w:spacing w:after="0" w:before="0"/>
            </w:pPr>
            <w:r/>
            <w:r>
              <w:rPr>
                <w:rFonts w:ascii="Aptos" w:hAnsi="Aptos" w:eastAsia="Aptos"/>
                <w:b/>
                <w:color w:val="FFFFFF"/>
                <w:sz w:val="14"/>
              </w:rPr>
              <w:t>Deferred</w:t>
            </w:r>
          </w:p>
        </w:tc>
      </w:tr>
      <w:tr>
        <w:trPr>
          <w:cantSplit/>
        </w:trPr>
        <w:tc>
          <w:tcPr>
            <w:tcW w:type="dxa" w:w="4762"/>
            <w:shd w:fill="F2F8EF"/>
            <w:vAlign w:val="center"/>
            <w:tcMar>
              <w:top w:w="80" w:type="dxa"/>
              <w:start w:w="80" w:type="dxa"/>
              <w:bottom w:w="80" w:type="dxa"/>
              <w:end w:w="80" w:type="dxa"/>
            </w:tcMar>
          </w:tcPr>
          <w:p>
            <w:pPr>
              <w:spacing w:after="0" w:before="0"/>
            </w:pPr>
            <w:r/>
            <w:r>
              <w:rPr>
                <w:rFonts w:ascii="Aptos" w:hAnsi="Aptos" w:eastAsia="Aptos"/>
                <w:b w:val="0"/>
                <w:sz w:val="14"/>
              </w:rPr>
              <w:t>SSO/system access/capability; basic appointment.</w:t>
            </w:r>
          </w:p>
        </w:tc>
        <w:tc>
          <w:tcPr>
            <w:tcW w:type="dxa" w:w="4819"/>
            <w:shd w:fill="F2F8EF"/>
            <w:vAlign w:val="center"/>
            <w:tcMar>
              <w:top w:w="80" w:type="dxa"/>
              <w:start w:w="80" w:type="dxa"/>
              <w:bottom w:w="80" w:type="dxa"/>
              <w:end w:w="80" w:type="dxa"/>
            </w:tcMar>
          </w:tcPr>
          <w:p>
            <w:pPr>
              <w:spacing w:after="0" w:before="0"/>
            </w:pPr>
            <w:r/>
            <w:r>
              <w:rPr>
                <w:rFonts w:ascii="Aptos" w:hAnsi="Aptos" w:eastAsia="Aptos"/>
                <w:b w:val="0"/>
                <w:sz w:val="14"/>
              </w:rPr>
              <w:t>Direct publishing ke kanal eksternal selain pilot HORTIZEN.</w:t>
            </w:r>
          </w:p>
        </w:tc>
      </w:tr>
      <w:tr>
        <w:trPr>
          <w:cantSplit/>
        </w:trPr>
        <w:tc>
          <w:tcPr>
            <w:tcW w:type="dxa" w:w="4762"/>
            <w:vAlign w:val="center"/>
            <w:tcMar>
              <w:top w:w="80" w:type="dxa"/>
              <w:start w:w="80" w:type="dxa"/>
              <w:bottom w:w="80" w:type="dxa"/>
              <w:end w:w="80" w:type="dxa"/>
            </w:tcMar>
          </w:tcPr>
          <w:p>
            <w:pPr>
              <w:spacing w:after="0" w:before="0"/>
            </w:pPr>
            <w:r/>
            <w:r>
              <w:rPr>
                <w:rFonts w:ascii="Aptos" w:hAnsi="Aptos" w:eastAsia="Aptos"/>
                <w:b w:val="0"/>
                <w:sz w:val="14"/>
              </w:rPr>
              <w:t>Quick intake, triage, campaign minimal, package, brief, assignment, task.</w:t>
            </w:r>
          </w:p>
        </w:tc>
        <w:tc>
          <w:tcPr>
            <w:tcW w:type="dxa" w:w="4819"/>
            <w:vAlign w:val="center"/>
            <w:tcMar>
              <w:top w:w="80" w:type="dxa"/>
              <w:start w:w="80" w:type="dxa"/>
              <w:bottom w:w="80" w:type="dxa"/>
              <w:end w:w="80" w:type="dxa"/>
            </w:tcMar>
          </w:tcPr>
          <w:p>
            <w:pPr>
              <w:spacing w:after="0" w:before="0"/>
            </w:pPr>
            <w:r/>
            <w:r>
              <w:rPr>
                <w:rFonts w:ascii="Aptos" w:hAnsi="Aptos" w:eastAsia="Aptos"/>
                <w:b w:val="0"/>
                <w:sz w:val="14"/>
              </w:rPr>
              <w:t>Advanced campaign optimization/predictive scheduling.</w:t>
            </w:r>
          </w:p>
        </w:tc>
      </w:tr>
      <w:tr>
        <w:trPr>
          <w:cantSplit/>
        </w:trPr>
        <w:tc>
          <w:tcPr>
            <w:tcW w:type="dxa" w:w="4762"/>
            <w:shd w:fill="F2F8EF"/>
            <w:vAlign w:val="center"/>
            <w:tcMar>
              <w:top w:w="80" w:type="dxa"/>
              <w:start w:w="80" w:type="dxa"/>
              <w:bottom w:w="80" w:type="dxa"/>
              <w:end w:w="80" w:type="dxa"/>
            </w:tcMar>
          </w:tcPr>
          <w:p>
            <w:pPr>
              <w:spacing w:after="0" w:before="0"/>
            </w:pPr>
            <w:r/>
            <w:r>
              <w:rPr>
                <w:rFonts w:ascii="Aptos" w:hAnsi="Aptos" w:eastAsia="Aptos"/>
                <w:b w:val="0"/>
                <w:sz w:val="14"/>
              </w:rPr>
              <w:t>Editorial versioning, claim/source, asset upload/version, rights minimum.</w:t>
            </w:r>
          </w:p>
        </w:tc>
        <w:tc>
          <w:tcPr>
            <w:tcW w:type="dxa" w:w="4819"/>
            <w:shd w:fill="F2F8EF"/>
            <w:vAlign w:val="center"/>
            <w:tcMar>
              <w:top w:w="80" w:type="dxa"/>
              <w:start w:w="80" w:type="dxa"/>
              <w:bottom w:w="80" w:type="dxa"/>
              <w:end w:w="80" w:type="dxa"/>
            </w:tcMar>
          </w:tcPr>
          <w:p>
            <w:pPr>
              <w:spacing w:after="0" w:before="0"/>
            </w:pPr>
            <w:r/>
            <w:r>
              <w:rPr>
                <w:rFonts w:ascii="Aptos" w:hAnsi="Aptos" w:eastAsia="Aptos"/>
                <w:b w:val="0"/>
                <w:sz w:val="14"/>
              </w:rPr>
              <w:t>Full design/video editor dan real-time collaborative editing kompleks.</w:t>
            </w:r>
          </w:p>
        </w:tc>
      </w:tr>
      <w:tr>
        <w:trPr>
          <w:cantSplit/>
        </w:trPr>
        <w:tc>
          <w:tcPr>
            <w:tcW w:type="dxa" w:w="4762"/>
            <w:vAlign w:val="center"/>
            <w:tcMar>
              <w:top w:w="80" w:type="dxa"/>
              <w:start w:w="80" w:type="dxa"/>
              <w:bottom w:w="80" w:type="dxa"/>
              <w:end w:w="80" w:type="dxa"/>
            </w:tcMar>
          </w:tcPr>
          <w:p>
            <w:pPr>
              <w:spacing w:after="0" w:before="0"/>
            </w:pPr>
            <w:r/>
            <w:r>
              <w:rPr>
                <w:rFonts w:ascii="Aptos" w:hAnsi="Aptos" w:eastAsia="Aptos"/>
                <w:b w:val="0"/>
                <w:sz w:val="14"/>
              </w:rPr>
              <w:t>Review finding, quality gate, manifest, approval, invalidation.</w:t>
            </w:r>
          </w:p>
        </w:tc>
        <w:tc>
          <w:tcPr>
            <w:tcW w:type="dxa" w:w="4819"/>
            <w:vAlign w:val="center"/>
            <w:tcMar>
              <w:top w:w="80" w:type="dxa"/>
              <w:start w:w="80" w:type="dxa"/>
              <w:bottom w:w="80" w:type="dxa"/>
              <w:end w:w="80" w:type="dxa"/>
            </w:tcMar>
          </w:tcPr>
          <w:p>
            <w:pPr>
              <w:spacing w:after="0" w:before="0"/>
            </w:pPr>
            <w:r/>
            <w:r>
              <w:rPr>
                <w:rFonts w:ascii="Aptos" w:hAnsi="Aptos" w:eastAsia="Aptos"/>
                <w:b w:val="0"/>
                <w:sz w:val="14"/>
              </w:rPr>
              <w:t>AI generation/analysis production-scale.</w:t>
            </w:r>
          </w:p>
        </w:tc>
      </w:tr>
      <w:tr>
        <w:trPr>
          <w:cantSplit/>
        </w:trPr>
        <w:tc>
          <w:tcPr>
            <w:tcW w:type="dxa" w:w="4762"/>
            <w:shd w:fill="F2F8EF"/>
            <w:vAlign w:val="center"/>
            <w:tcMar>
              <w:top w:w="80" w:type="dxa"/>
              <w:start w:w="80" w:type="dxa"/>
              <w:bottom w:w="80" w:type="dxa"/>
              <w:end w:w="80" w:type="dxa"/>
            </w:tcMar>
          </w:tcPr>
          <w:p>
            <w:pPr>
              <w:spacing w:after="0" w:before="0"/>
            </w:pPr>
            <w:r/>
            <w:r>
              <w:rPr>
                <w:rFonts w:ascii="Aptos" w:hAnsi="Aptos" w:eastAsia="Aptos"/>
                <w:b w:val="0"/>
                <w:sz w:val="14"/>
              </w:rPr>
              <w:t>Publication package manual, calendar, proof, URL/ID, partial status.</w:t>
            </w:r>
          </w:p>
        </w:tc>
        <w:tc>
          <w:tcPr>
            <w:tcW w:type="dxa" w:w="4819"/>
            <w:shd w:fill="F2F8EF"/>
            <w:vAlign w:val="center"/>
            <w:tcMar>
              <w:top w:w="80" w:type="dxa"/>
              <w:start w:w="80" w:type="dxa"/>
              <w:bottom w:w="80" w:type="dxa"/>
              <w:end w:w="80" w:type="dxa"/>
            </w:tcMar>
          </w:tcPr>
          <w:p>
            <w:pPr>
              <w:spacing w:after="0" w:before="0"/>
            </w:pPr>
            <w:r/>
            <w:r>
              <w:rPr>
                <w:rFonts w:ascii="Aptos" w:hAnsi="Aptos" w:eastAsia="Aptos"/>
                <w:b w:val="0"/>
                <w:sz w:val="14"/>
              </w:rPr>
              <w:t>Advanced social insight normalization.</w:t>
            </w:r>
          </w:p>
        </w:tc>
      </w:tr>
      <w:tr>
        <w:trPr>
          <w:cantSplit/>
        </w:trPr>
        <w:tc>
          <w:tcPr>
            <w:tcW w:type="dxa" w:w="4762"/>
            <w:vAlign w:val="center"/>
            <w:tcMar>
              <w:top w:w="80" w:type="dxa"/>
              <w:start w:w="80" w:type="dxa"/>
              <w:bottom w:w="80" w:type="dxa"/>
              <w:end w:w="80" w:type="dxa"/>
            </w:tcMar>
          </w:tcPr>
          <w:p>
            <w:pPr>
              <w:spacing w:after="0" w:before="0"/>
            </w:pPr>
            <w:r/>
            <w:r>
              <w:rPr>
                <w:rFonts w:ascii="Aptos" w:hAnsi="Aptos" w:eastAsia="Aptos"/>
                <w:b w:val="0"/>
                <w:sz w:val="14"/>
              </w:rPr>
              <w:t>Archive package, search, audit, notification, basic process reports.</w:t>
            </w:r>
          </w:p>
        </w:tc>
        <w:tc>
          <w:tcPr>
            <w:tcW w:type="dxa" w:w="4819"/>
            <w:vAlign w:val="center"/>
            <w:tcMar>
              <w:top w:w="80" w:type="dxa"/>
              <w:start w:w="80" w:type="dxa"/>
              <w:bottom w:w="80" w:type="dxa"/>
              <w:end w:w="80" w:type="dxa"/>
            </w:tcMar>
          </w:tcPr>
          <w:p>
            <w:pPr>
              <w:spacing w:after="0" w:before="0"/>
            </w:pPr>
            <w:r/>
            <w:r>
              <w:rPr>
                <w:rFonts w:ascii="Aptos" w:hAnsi="Aptos" w:eastAsia="Aptos"/>
                <w:b w:val="0"/>
                <w:sz w:val="14"/>
              </w:rPr>
              <w:t>Bulk migration seluruh arsip historis.</w:t>
            </w:r>
          </w:p>
        </w:tc>
      </w:tr>
    </w:tbl>
    <w:p>
      <w:pPr>
        <w:spacing w:after="20"/>
      </w:pPr>
    </w:p>
    <w:p>
      <w:pPr>
        <w:pageBreakBefore w:val="0"/>
        <w:spacing w:before="1800"/>
        <w:jc w:val="center"/>
      </w:pPr>
      <w:r>
        <w:rPr>
          <w:b/>
          <w:color w:val="3A6623"/>
          <w:sz w:val="26"/>
        </w:rPr>
        <w:t>BAGIAN V</w:t>
      </w:r>
    </w:p>
    <w:p>
      <w:pPr>
        <w:spacing w:before="160"/>
        <w:jc w:val="center"/>
      </w:pPr>
      <w:r>
        <w:rPr>
          <w:b/>
          <w:color w:val="24421B"/>
          <w:sz w:val="56"/>
        </w:rPr>
        <w:t>LAMPIRAN</w:t>
      </w:r>
    </w:p>
    <w:p>
      <w:pPr>
        <w:spacing w:before="240"/>
        <w:jc w:val="center"/>
      </w:pPr>
      <w:r>
        <w:rPr>
          <w:color w:val="555C66"/>
          <w:sz w:val="24"/>
        </w:rPr>
        <w:t>Traceability, data, referensi, dan glosarium untuk implementasi dan audit.</w:t>
      </w:r>
    </w:p>
    <w:p>
      <w:pPr>
        <w:jc w:val="center"/>
      </w:pPr>
      <w:r>
        <w:rPr>
          <w:color w:val="D4E8CB"/>
          <w:sz w:val="24"/>
        </w:rPr>
        <w:t>━━━━━━━━━━━━━━━━━━━━━━━━━━━━━━━━━━━━</w:t>
      </w:r>
    </w:p>
    <w:p>
      <w:r>
        <w:br w:type="page"/>
      </w:r>
    </w:p>
    <w:p>
      <w:pPr>
        <w:pStyle w:val="Heading1"/>
      </w:pPr>
      <w:r>
        <w:t>Lampiran A. Requirement–Module–Test Traceability</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1814"/>
            <w:shd w:fill="365E27"/>
            <w:vAlign w:val="center"/>
            <w:tcMar>
              <w:top w:w="80" w:type="dxa"/>
              <w:start w:w="80" w:type="dxa"/>
              <w:bottom w:w="80" w:type="dxa"/>
              <w:end w:w="80" w:type="dxa"/>
            </w:tcMar>
          </w:tcPr>
          <w:p>
            <w:pPr>
              <w:spacing w:after="0" w:before="0"/>
            </w:pPr>
            <w:r/>
            <w:r>
              <w:rPr>
                <w:rFonts w:ascii="Aptos" w:hAnsi="Aptos" w:eastAsia="Aptos"/>
                <w:b/>
                <w:color w:val="FFFFFF"/>
                <w:sz w:val="12"/>
              </w:rPr>
              <w:t>Requirement</w:t>
            </w:r>
          </w:p>
        </w:tc>
        <w:tc>
          <w:tcPr>
            <w:tcW w:type="dxa" w:w="4932"/>
            <w:shd w:fill="365E27"/>
            <w:vAlign w:val="center"/>
            <w:tcMar>
              <w:top w:w="80" w:type="dxa"/>
              <w:start w:w="80" w:type="dxa"/>
              <w:bottom w:w="80" w:type="dxa"/>
              <w:end w:w="80" w:type="dxa"/>
            </w:tcMar>
          </w:tcPr>
          <w:p>
            <w:pPr>
              <w:spacing w:after="0" w:before="0"/>
            </w:pPr>
            <w:r/>
            <w:r>
              <w:rPr>
                <w:rFonts w:ascii="Aptos" w:hAnsi="Aptos" w:eastAsia="Aptos"/>
                <w:b/>
                <w:color w:val="FFFFFF"/>
                <w:sz w:val="12"/>
              </w:rPr>
              <w:t>Kelompok</w:t>
            </w:r>
          </w:p>
        </w:tc>
        <w:tc>
          <w:tcPr>
            <w:tcW w:type="dxa" w:w="1134"/>
            <w:shd w:fill="365E27"/>
            <w:vAlign w:val="center"/>
            <w:tcMar>
              <w:top w:w="80" w:type="dxa"/>
              <w:start w:w="80" w:type="dxa"/>
              <w:bottom w:w="80" w:type="dxa"/>
              <w:end w:w="80" w:type="dxa"/>
            </w:tcMar>
          </w:tcPr>
          <w:p>
            <w:pPr>
              <w:spacing w:after="0" w:before="0"/>
            </w:pPr>
            <w:r/>
            <w:r>
              <w:rPr>
                <w:rFonts w:ascii="Aptos" w:hAnsi="Aptos" w:eastAsia="Aptos"/>
                <w:b/>
                <w:color w:val="FFFFFF"/>
                <w:sz w:val="12"/>
              </w:rPr>
              <w:t>Priority</w:t>
            </w:r>
          </w:p>
        </w:tc>
        <w:tc>
          <w:tcPr>
            <w:tcW w:type="dxa" w:w="1928"/>
            <w:shd w:fill="365E27"/>
            <w:vAlign w:val="center"/>
            <w:tcMar>
              <w:top w:w="80" w:type="dxa"/>
              <w:start w:w="80" w:type="dxa"/>
              <w:bottom w:w="80" w:type="dxa"/>
              <w:end w:w="80" w:type="dxa"/>
            </w:tcMar>
          </w:tcPr>
          <w:p>
            <w:pPr>
              <w:spacing w:after="0" w:before="0"/>
            </w:pPr>
            <w:r/>
            <w:r>
              <w:rPr>
                <w:rFonts w:ascii="Aptos" w:hAnsi="Aptos" w:eastAsia="Aptos"/>
                <w:b/>
                <w:color w:val="FFFFFF"/>
                <w:sz w:val="12"/>
              </w:rPr>
              <w:t>Test family</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HFL-FR-001</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MI - Intake &amp; Ideasi</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TC-INTAKE-*</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HFL-FR-002</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MI - Intake &amp; Ideasi</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TC-INTAKE-*</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HFL-FR-003</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MI - Intake &amp; Ideasi</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TC-INTAKE-*</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HFL-FR-004</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MI - Intake &amp; Ideasi</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TC-INTAKE-*</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HFL-FR-005</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MI - Intake &amp; Ideasi</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TC-INTAKE-*</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HFL-FR-006</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MI - Intake &amp; Ideasi</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TC-INTAKE-*</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HFL-FR-007</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MII - Perencanaan Editorial &amp; Kampanye</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TC-PLAN-*</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HFL-FR-008</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MII - Perencanaan Editorial &amp; Kampanye</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TC-PLAN-*</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HFL-FR-009</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MII - Perencanaan Editorial &amp; Kampanye</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TC-PLAN-*</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HFL-FR-010</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MII - Perencanaan Editorial &amp; Kampanye</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TC-PLAN-*</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HFL-FR-011</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MII - Perencanaan Editorial &amp; Kampanye</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TC-PLAN-*</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HFL-FR-012</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MIII - Brief &amp; Orkestrasi Pekerjaan</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TC-PLAN-*</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HFL-FR-013</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MIII - Brief &amp; Orkestrasi Pekerjaan</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TC-PLAN-*</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HFL-FR-014</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MIII - Brief &amp; Orkestrasi Pekerjaan</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TC-PLAN-*</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HFL-FR-015</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MIII - Brief &amp; Orkestrasi Pekerjaan</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TC-PLAN-*</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HFL-FR-016</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MIII - Brief &amp; Orkestrasi Pekerjaan</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TC-PLAN-*</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HFL-FR-017</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MIII - Brief &amp; Orkestrasi Pekerjaan</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TC-PLAN-*</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HFL-FR-018</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MIV - Produksi Editorial</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TC-PROD-*</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HFL-FR-019</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MIV - Produksi Editorial</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TC-PROD-*</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HFL-FR-020</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MIV - Produksi Editorial</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TC-PROD-*</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HFL-FR-021</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MIV - Produksi Editorial</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TC-PROD-*</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HFL-FR-022</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MIV - Produksi Editorial</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TC-PROD-*</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HFL-FR-023</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MIV - Produksi Editorial</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TC-PROD-*</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HFL-FR-024</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MV - Produksi Visual &amp; Multimedia</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TC-PROD-*</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HFL-FR-025</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MV - Produksi Visual &amp; Multimedia</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TC-PROD-*</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HFL-FR-026</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MV - Produksi Visual &amp; Multimedia</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TC-PROD-*</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HFL-FR-027</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MV - Produksi Visual &amp; Multimedia</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TC-PROD-*</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HFL-FR-028</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MV - Produksi Visual &amp; Multimedia</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TC-PROD-*</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HFL-FR-029</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MV - Produksi Visual &amp; Multimedia</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TC-PROD-*</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HFL-FR-030</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MVI - Quality Control &amp; Persetujuan</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TC-REVIEW-*</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HFL-FR-031</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MVI - Quality Control &amp; Persetujuan</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TC-REVIEW-*</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HFL-FR-032</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MVI - Quality Control &amp; Persetujuan</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TC-REVIEW-*</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HFL-FR-033</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MVI - Quality Control &amp; Persetujuan</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TC-REVIEW-*</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HFL-FR-034</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MVI - Quality Control &amp; Persetujuan</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TC-REVIEW-*</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HFL-FR-035</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MVI - Quality Control &amp; Persetujuan</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TC-REVIEW-*</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HFL-FR-036</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MVI - Quality Control &amp; Persetujuan</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TC-REVIEW-*</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HFL-FR-037</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MVI - Quality Control &amp; Persetujuan</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TC-REVIEW-*</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HFL-FR-038</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MVII - Publikasi &amp; Diseminasi</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TC-PUBLISH-*</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HFL-FR-039</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MVII - Publikasi &amp; Diseminasi</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TC-PUBLISH-*</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HFL-FR-040</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MVII - Publikasi &amp; Diseminasi</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TC-PUBLISH-*</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HFL-FR-041</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MVII - Publikasi &amp; Diseminasi</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TC-PUBLISH-*</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HFL-FR-042</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MVII - Publikasi &amp; Diseminasi</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TC-PUBLISH-*</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HFL-FR-043</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MVII - Publikasi &amp; Diseminasi</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TC-PUBLISH-*</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HFL-FR-044</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MVII - Publikasi &amp; Diseminasi</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TC-PUBLISH-*</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HFL-FR-045</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MVIII - Aset Digital &amp; Tata Kelola Merek</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TC-PUBLISH-*</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HFL-FR-046</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MVIII - Aset Digital &amp; Tata Kelola Merek</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TC-PUBLISH-*</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HFL-FR-047</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MVIII - Aset Digital &amp; Tata Kelola Merek</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TC-PUBLISH-*</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HFL-FR-048</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MVIII - Aset Digital &amp; Tata Kelola Merek</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TC-PUBLISH-*</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HFL-FR-049</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MVIII - Aset Digital &amp; Tata Kelola Merek</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TC-PUBLISH-*</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HFL-FR-050</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MVIII - Aset Digital &amp; Tata Kelola Merek</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TC-PUBLISH-*</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HFL-FR-051</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MIX - Analitik &amp; Evaluasi</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TC-ARCH-*</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HFL-FR-052</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MIX - Analitik &amp; Evaluasi</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TC-ARCH-*</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HFL-FR-053</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MIX - Analitik &amp; Evaluasi</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TC-ARCH-*</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HFL-FR-054</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MIX - Analitik &amp; Evaluasi</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TC-ARCH-*</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HFL-FR-055</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MIX - Analitik &amp; Evaluasi</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P2</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TC-ARCH-*</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HFL-FR-056</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MX - Arsip &amp; Audit</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TC-ARCH-*</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HFL-FR-057</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MX - Arsip &amp; Audit</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TC-ARCH-*</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HFL-FR-058</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MX - Arsip &amp; Audit</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TC-ARCH-*</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HFL-FR-059</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MX - Arsip &amp; Audit</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TC-ARCH-*</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HFL-FR-060</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MX - Arsip &amp; Audit</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TC-ARCH-*</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HFL-FR-061</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Lintas Modul</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P0</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TC-CROSS-*</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HFL-FR-062</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Lintas Modul</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TC-CROSS-*</w:t>
            </w:r>
          </w:p>
        </w:tc>
      </w:tr>
      <w:tr>
        <w:trPr>
          <w:cantSplit/>
        </w:trPr>
        <w:tc>
          <w:tcPr>
            <w:tcW w:type="dxa" w:w="1814"/>
            <w:shd w:fill="F2F8EF"/>
            <w:vAlign w:val="center"/>
            <w:tcMar>
              <w:top w:w="80" w:type="dxa"/>
              <w:start w:w="80" w:type="dxa"/>
              <w:bottom w:w="80" w:type="dxa"/>
              <w:end w:w="80" w:type="dxa"/>
            </w:tcMar>
          </w:tcPr>
          <w:p>
            <w:pPr>
              <w:spacing w:after="0" w:before="0"/>
            </w:pPr>
            <w:r/>
            <w:r>
              <w:rPr>
                <w:rFonts w:ascii="Aptos" w:hAnsi="Aptos" w:eastAsia="Aptos"/>
                <w:b w:val="0"/>
                <w:sz w:val="12"/>
              </w:rPr>
              <w:t>HFL-FR-063</w:t>
            </w:r>
          </w:p>
        </w:tc>
        <w:tc>
          <w:tcPr>
            <w:tcW w:type="dxa" w:w="4932"/>
            <w:shd w:fill="F2F8EF"/>
            <w:vAlign w:val="center"/>
            <w:tcMar>
              <w:top w:w="80" w:type="dxa"/>
              <w:start w:w="80" w:type="dxa"/>
              <w:bottom w:w="80" w:type="dxa"/>
              <w:end w:w="80" w:type="dxa"/>
            </w:tcMar>
          </w:tcPr>
          <w:p>
            <w:pPr>
              <w:spacing w:after="0" w:before="0"/>
            </w:pPr>
            <w:r/>
            <w:r>
              <w:rPr>
                <w:rFonts w:ascii="Aptos" w:hAnsi="Aptos" w:eastAsia="Aptos"/>
                <w:b w:val="0"/>
                <w:sz w:val="12"/>
              </w:rPr>
              <w:t>Lintas Modul</w:t>
            </w:r>
          </w:p>
        </w:tc>
        <w:tc>
          <w:tcPr>
            <w:tcW w:type="dxa" w:w="1134"/>
            <w:shd w:fill="F2F8EF"/>
            <w:vAlign w:val="center"/>
            <w:tcMar>
              <w:top w:w="80" w:type="dxa"/>
              <w:start w:w="80" w:type="dxa"/>
              <w:bottom w:w="80" w:type="dxa"/>
              <w:end w:w="80" w:type="dxa"/>
            </w:tcMar>
          </w:tcPr>
          <w:p>
            <w:pPr>
              <w:spacing w:after="0" w:before="0"/>
            </w:pPr>
            <w:r/>
            <w:r>
              <w:rPr>
                <w:rFonts w:ascii="Aptos" w:hAnsi="Aptos" w:eastAsia="Aptos"/>
                <w:b w:val="0"/>
                <w:sz w:val="12"/>
              </w:rPr>
              <w:t>P1</w:t>
            </w:r>
          </w:p>
        </w:tc>
        <w:tc>
          <w:tcPr>
            <w:tcW w:type="dxa" w:w="1928"/>
            <w:shd w:fill="F2F8EF"/>
            <w:vAlign w:val="center"/>
            <w:tcMar>
              <w:top w:w="80" w:type="dxa"/>
              <w:start w:w="80" w:type="dxa"/>
              <w:bottom w:w="80" w:type="dxa"/>
              <w:end w:w="80" w:type="dxa"/>
            </w:tcMar>
          </w:tcPr>
          <w:p>
            <w:pPr>
              <w:spacing w:after="0" w:before="0"/>
            </w:pPr>
            <w:r/>
            <w:r>
              <w:rPr>
                <w:rFonts w:ascii="Aptos" w:hAnsi="Aptos" w:eastAsia="Aptos"/>
                <w:b w:val="0"/>
                <w:sz w:val="12"/>
              </w:rPr>
              <w:t>TC-CROSS-*</w:t>
            </w:r>
          </w:p>
        </w:tc>
      </w:tr>
      <w:tr>
        <w:trPr>
          <w:cantSplit/>
        </w:trPr>
        <w:tc>
          <w:tcPr>
            <w:tcW w:type="dxa" w:w="1814"/>
            <w:vAlign w:val="center"/>
            <w:tcMar>
              <w:top w:w="80" w:type="dxa"/>
              <w:start w:w="80" w:type="dxa"/>
              <w:bottom w:w="80" w:type="dxa"/>
              <w:end w:w="80" w:type="dxa"/>
            </w:tcMar>
          </w:tcPr>
          <w:p>
            <w:pPr>
              <w:spacing w:after="0" w:before="0"/>
            </w:pPr>
            <w:r/>
            <w:r>
              <w:rPr>
                <w:rFonts w:ascii="Aptos" w:hAnsi="Aptos" w:eastAsia="Aptos"/>
                <w:b w:val="0"/>
                <w:sz w:val="12"/>
              </w:rPr>
              <w:t>HFL-FR-064</w:t>
            </w:r>
          </w:p>
        </w:tc>
        <w:tc>
          <w:tcPr>
            <w:tcW w:type="dxa" w:w="4932"/>
            <w:vAlign w:val="center"/>
            <w:tcMar>
              <w:top w:w="80" w:type="dxa"/>
              <w:start w:w="80" w:type="dxa"/>
              <w:bottom w:w="80" w:type="dxa"/>
              <w:end w:w="80" w:type="dxa"/>
            </w:tcMar>
          </w:tcPr>
          <w:p>
            <w:pPr>
              <w:spacing w:after="0" w:before="0"/>
            </w:pPr>
            <w:r/>
            <w:r>
              <w:rPr>
                <w:rFonts w:ascii="Aptos" w:hAnsi="Aptos" w:eastAsia="Aptos"/>
                <w:b w:val="0"/>
                <w:sz w:val="12"/>
              </w:rPr>
              <w:t>Lintas Modul</w:t>
            </w:r>
          </w:p>
        </w:tc>
        <w:tc>
          <w:tcPr>
            <w:tcW w:type="dxa" w:w="1134"/>
            <w:vAlign w:val="center"/>
            <w:tcMar>
              <w:top w:w="80" w:type="dxa"/>
              <w:start w:w="80" w:type="dxa"/>
              <w:bottom w:w="80" w:type="dxa"/>
              <w:end w:w="80" w:type="dxa"/>
            </w:tcMar>
          </w:tcPr>
          <w:p>
            <w:pPr>
              <w:spacing w:after="0" w:before="0"/>
            </w:pPr>
            <w:r/>
            <w:r>
              <w:rPr>
                <w:rFonts w:ascii="Aptos" w:hAnsi="Aptos" w:eastAsia="Aptos"/>
                <w:b w:val="0"/>
                <w:sz w:val="12"/>
              </w:rPr>
              <w:t>P2</w:t>
            </w:r>
          </w:p>
        </w:tc>
        <w:tc>
          <w:tcPr>
            <w:tcW w:type="dxa" w:w="1928"/>
            <w:vAlign w:val="center"/>
            <w:tcMar>
              <w:top w:w="80" w:type="dxa"/>
              <w:start w:w="80" w:type="dxa"/>
              <w:bottom w:w="80" w:type="dxa"/>
              <w:end w:w="80" w:type="dxa"/>
            </w:tcMar>
          </w:tcPr>
          <w:p>
            <w:pPr>
              <w:spacing w:after="0" w:before="0"/>
            </w:pPr>
            <w:r/>
            <w:r>
              <w:rPr>
                <w:rFonts w:ascii="Aptos" w:hAnsi="Aptos" w:eastAsia="Aptos"/>
                <w:b w:val="0"/>
                <w:sz w:val="12"/>
              </w:rPr>
              <w:t>TC-CROSS-*</w:t>
            </w:r>
          </w:p>
        </w:tc>
      </w:tr>
    </w:tbl>
    <w:p>
      <w:pPr>
        <w:spacing w:after="20"/>
      </w:pPr>
    </w:p>
    <w:p>
      <w:pPr>
        <w:pStyle w:val="Heading1"/>
      </w:pPr>
      <w:r>
        <w:t>Lampiran B. Data Retention &amp; Classification Baseline</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2948"/>
            <w:shd w:fill="365E27"/>
            <w:vAlign w:val="center"/>
            <w:tcMar>
              <w:top w:w="80" w:type="dxa"/>
              <w:start w:w="80" w:type="dxa"/>
              <w:bottom w:w="80" w:type="dxa"/>
              <w:end w:w="80" w:type="dxa"/>
            </w:tcMar>
          </w:tcPr>
          <w:p>
            <w:pPr>
              <w:spacing w:after="0" w:before="0"/>
            </w:pPr>
            <w:r/>
            <w:r>
              <w:rPr>
                <w:rFonts w:ascii="Aptos" w:hAnsi="Aptos" w:eastAsia="Aptos"/>
                <w:b/>
                <w:color w:val="FFFFFF"/>
                <w:sz w:val="14"/>
              </w:rPr>
              <w:t>Data/Object</w:t>
            </w:r>
          </w:p>
        </w:tc>
        <w:tc>
          <w:tcPr>
            <w:tcW w:type="dxa" w:w="2268"/>
            <w:shd w:fill="365E27"/>
            <w:vAlign w:val="center"/>
            <w:tcMar>
              <w:top w:w="80" w:type="dxa"/>
              <w:start w:w="80" w:type="dxa"/>
              <w:bottom w:w="80" w:type="dxa"/>
              <w:end w:w="80" w:type="dxa"/>
            </w:tcMar>
          </w:tcPr>
          <w:p>
            <w:pPr>
              <w:spacing w:after="0" w:before="0"/>
            </w:pPr>
            <w:r/>
            <w:r>
              <w:rPr>
                <w:rFonts w:ascii="Aptos" w:hAnsi="Aptos" w:eastAsia="Aptos"/>
                <w:b/>
                <w:color w:val="FFFFFF"/>
                <w:sz w:val="14"/>
              </w:rPr>
              <w:t>Default classification</w:t>
            </w:r>
          </w:p>
        </w:tc>
        <w:tc>
          <w:tcPr>
            <w:tcW w:type="dxa" w:w="2324"/>
            <w:shd w:fill="365E27"/>
            <w:vAlign w:val="center"/>
            <w:tcMar>
              <w:top w:w="80" w:type="dxa"/>
              <w:start w:w="80" w:type="dxa"/>
              <w:bottom w:w="80" w:type="dxa"/>
              <w:end w:w="80" w:type="dxa"/>
            </w:tcMar>
          </w:tcPr>
          <w:p>
            <w:pPr>
              <w:spacing w:after="0" w:before="0"/>
            </w:pPr>
            <w:r/>
            <w:r>
              <w:rPr>
                <w:rFonts w:ascii="Aptos" w:hAnsi="Aptos" w:eastAsia="Aptos"/>
                <w:b/>
                <w:color w:val="FFFFFF"/>
                <w:sz w:val="14"/>
              </w:rPr>
              <w:t>Retention baseline</w:t>
            </w:r>
          </w:p>
        </w:tc>
        <w:tc>
          <w:tcPr>
            <w:tcW w:type="dxa" w:w="2268"/>
            <w:shd w:fill="365E27"/>
            <w:vAlign w:val="center"/>
            <w:tcMar>
              <w:top w:w="80" w:type="dxa"/>
              <w:start w:w="80" w:type="dxa"/>
              <w:bottom w:w="80" w:type="dxa"/>
              <w:end w:w="80" w:type="dxa"/>
            </w:tcMar>
          </w:tcPr>
          <w:p>
            <w:pPr>
              <w:spacing w:after="0" w:before="0"/>
            </w:pPr>
            <w:r/>
            <w:r>
              <w:rPr>
                <w:rFonts w:ascii="Aptos" w:hAnsi="Aptos" w:eastAsia="Aptos"/>
                <w:b/>
                <w:color w:val="FFFFFF"/>
                <w:sz w:val="14"/>
              </w:rPr>
              <w:t>Catatan</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Draft content</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INTERNAL/EMBARGOED</w:t>
            </w:r>
          </w:p>
        </w:tc>
        <w:tc>
          <w:tcPr>
            <w:tcW w:type="dxa" w:w="2324"/>
            <w:shd w:fill="F2F8EF"/>
            <w:vAlign w:val="center"/>
            <w:tcMar>
              <w:top w:w="80" w:type="dxa"/>
              <w:start w:w="80" w:type="dxa"/>
              <w:bottom w:w="80" w:type="dxa"/>
              <w:end w:w="80" w:type="dxa"/>
            </w:tcMar>
          </w:tcPr>
          <w:p>
            <w:pPr>
              <w:spacing w:after="0" w:before="0"/>
            </w:pPr>
            <w:r/>
            <w:r>
              <w:rPr>
                <w:rFonts w:ascii="Aptos" w:hAnsi="Aptos" w:eastAsia="Aptos"/>
                <w:b w:val="0"/>
                <w:sz w:val="14"/>
              </w:rPr>
              <w:t>Lifecycle + policy/JRA</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Embargo tidak boleh public URL.</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Published content</w:t>
            </w:r>
          </w:p>
        </w:tc>
        <w:tc>
          <w:tcPr>
            <w:tcW w:type="dxa" w:w="2268"/>
            <w:vAlign w:val="center"/>
            <w:tcMar>
              <w:top w:w="80" w:type="dxa"/>
              <w:start w:w="80" w:type="dxa"/>
              <w:bottom w:w="80" w:type="dxa"/>
              <w:end w:w="80" w:type="dxa"/>
            </w:tcMar>
          </w:tcPr>
          <w:p>
            <w:pPr>
              <w:spacing w:after="0" w:before="0"/>
            </w:pPr>
            <w:r/>
            <w:r>
              <w:rPr>
                <w:rFonts w:ascii="Aptos" w:hAnsi="Aptos" w:eastAsia="Aptos"/>
                <w:b w:val="0"/>
                <w:sz w:val="14"/>
              </w:rPr>
              <w:t>PUBLIC</w:t>
            </w:r>
          </w:p>
        </w:tc>
        <w:tc>
          <w:tcPr>
            <w:tcW w:type="dxa" w:w="2324"/>
            <w:vAlign w:val="center"/>
            <w:tcMar>
              <w:top w:w="80" w:type="dxa"/>
              <w:start w:w="80" w:type="dxa"/>
              <w:bottom w:w="80" w:type="dxa"/>
              <w:end w:w="80" w:type="dxa"/>
            </w:tcMar>
          </w:tcPr>
          <w:p>
            <w:pPr>
              <w:spacing w:after="0" w:before="0"/>
            </w:pPr>
            <w:r/>
            <w:r>
              <w:rPr>
                <w:rFonts w:ascii="Aptos" w:hAnsi="Aptos" w:eastAsia="Aptos"/>
                <w:b w:val="0"/>
                <w:sz w:val="14"/>
              </w:rPr>
              <w:t>Archive/JRA</w:t>
            </w:r>
          </w:p>
        </w:tc>
        <w:tc>
          <w:tcPr>
            <w:tcW w:type="dxa" w:w="2268"/>
            <w:vAlign w:val="center"/>
            <w:tcMar>
              <w:top w:w="80" w:type="dxa"/>
              <w:start w:w="80" w:type="dxa"/>
              <w:bottom w:w="80" w:type="dxa"/>
              <w:end w:w="80" w:type="dxa"/>
            </w:tcMar>
          </w:tcPr>
          <w:p>
            <w:pPr>
              <w:spacing w:after="0" w:before="0"/>
            </w:pPr>
            <w:r/>
            <w:r>
              <w:rPr>
                <w:rFonts w:ascii="Aptos" w:hAnsi="Aptos" w:eastAsia="Aptos"/>
                <w:b w:val="0"/>
                <w:sz w:val="14"/>
              </w:rPr>
              <w:t>Maintain correction history.</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Identity/assignment snapshot</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INTERNAL</w:t>
            </w:r>
          </w:p>
        </w:tc>
        <w:tc>
          <w:tcPr>
            <w:tcW w:type="dxa" w:w="2324"/>
            <w:shd w:fill="F2F8EF"/>
            <w:vAlign w:val="center"/>
            <w:tcMar>
              <w:top w:w="80" w:type="dxa"/>
              <w:start w:w="80" w:type="dxa"/>
              <w:bottom w:w="80" w:type="dxa"/>
              <w:end w:w="80" w:type="dxa"/>
            </w:tcMar>
          </w:tcPr>
          <w:p>
            <w:pPr>
              <w:spacing w:after="0" w:before="0"/>
            </w:pPr>
            <w:r/>
            <w:r>
              <w:rPr>
                <w:rFonts w:ascii="Aptos" w:hAnsi="Aptos" w:eastAsia="Aptos"/>
                <w:b w:val="0"/>
                <w:sz w:val="14"/>
              </w:rPr>
              <w:t>Lifecycle + archive evidence</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Minimalkan atribut.</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Consent/rights evidence</w:t>
            </w:r>
          </w:p>
        </w:tc>
        <w:tc>
          <w:tcPr>
            <w:tcW w:type="dxa" w:w="2268"/>
            <w:vAlign w:val="center"/>
            <w:tcMar>
              <w:top w:w="80" w:type="dxa"/>
              <w:start w:w="80" w:type="dxa"/>
              <w:bottom w:w="80" w:type="dxa"/>
              <w:end w:w="80" w:type="dxa"/>
            </w:tcMar>
          </w:tcPr>
          <w:p>
            <w:pPr>
              <w:spacing w:after="0" w:before="0"/>
            </w:pPr>
            <w:r/>
            <w:r>
              <w:rPr>
                <w:rFonts w:ascii="Aptos" w:hAnsi="Aptos" w:eastAsia="Aptos"/>
                <w:b w:val="0"/>
                <w:sz w:val="14"/>
              </w:rPr>
              <w:t>RESTRICTED</w:t>
            </w:r>
          </w:p>
        </w:tc>
        <w:tc>
          <w:tcPr>
            <w:tcW w:type="dxa" w:w="2324"/>
            <w:vAlign w:val="center"/>
            <w:tcMar>
              <w:top w:w="80" w:type="dxa"/>
              <w:start w:w="80" w:type="dxa"/>
              <w:bottom w:w="80" w:type="dxa"/>
              <w:end w:w="80" w:type="dxa"/>
            </w:tcMar>
          </w:tcPr>
          <w:p>
            <w:pPr>
              <w:spacing w:after="0" w:before="0"/>
            </w:pPr>
            <w:r/>
            <w:r>
              <w:rPr>
                <w:rFonts w:ascii="Aptos" w:hAnsi="Aptos" w:eastAsia="Aptos"/>
                <w:b w:val="0"/>
                <w:sz w:val="14"/>
              </w:rPr>
              <w:t>Rights/JRA policy</w:t>
            </w:r>
          </w:p>
        </w:tc>
        <w:tc>
          <w:tcPr>
            <w:tcW w:type="dxa" w:w="2268"/>
            <w:vAlign w:val="center"/>
            <w:tcMar>
              <w:top w:w="80" w:type="dxa"/>
              <w:start w:w="80" w:type="dxa"/>
              <w:bottom w:w="80" w:type="dxa"/>
              <w:end w:w="80" w:type="dxa"/>
            </w:tcMar>
          </w:tcPr>
          <w:p>
            <w:pPr>
              <w:spacing w:after="0" w:before="0"/>
            </w:pPr>
            <w:r/>
            <w:r>
              <w:rPr>
                <w:rFonts w:ascii="Aptos" w:hAnsi="Aptos" w:eastAsia="Aptos"/>
                <w:b w:val="0"/>
                <w:sz w:val="14"/>
              </w:rPr>
              <w:t>Terkait scope/purpose/expiry.</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Channel credential metadata</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CONFIDENTIAL</w:t>
            </w:r>
          </w:p>
        </w:tc>
        <w:tc>
          <w:tcPr>
            <w:tcW w:type="dxa" w:w="2324"/>
            <w:shd w:fill="F2F8EF"/>
            <w:vAlign w:val="center"/>
            <w:tcMar>
              <w:top w:w="80" w:type="dxa"/>
              <w:start w:w="80" w:type="dxa"/>
              <w:bottom w:w="80" w:type="dxa"/>
              <w:end w:w="80" w:type="dxa"/>
            </w:tcMar>
          </w:tcPr>
          <w:p>
            <w:pPr>
              <w:spacing w:after="0" w:before="0"/>
            </w:pPr>
            <w:r/>
            <w:r>
              <w:rPr>
                <w:rFonts w:ascii="Aptos" w:hAnsi="Aptos" w:eastAsia="Aptos"/>
                <w:b w:val="0"/>
                <w:sz w:val="14"/>
              </w:rPr>
              <w:t>Until revoked + audit policy</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Raw secret berada vault.</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Audit events</w:t>
            </w:r>
          </w:p>
        </w:tc>
        <w:tc>
          <w:tcPr>
            <w:tcW w:type="dxa" w:w="2268"/>
            <w:vAlign w:val="center"/>
            <w:tcMar>
              <w:top w:w="80" w:type="dxa"/>
              <w:start w:w="80" w:type="dxa"/>
              <w:bottom w:w="80" w:type="dxa"/>
              <w:end w:w="80" w:type="dxa"/>
            </w:tcMar>
          </w:tcPr>
          <w:p>
            <w:pPr>
              <w:spacing w:after="0" w:before="0"/>
            </w:pPr>
            <w:r/>
            <w:r>
              <w:rPr>
                <w:rFonts w:ascii="Aptos" w:hAnsi="Aptos" w:eastAsia="Aptos"/>
                <w:b w:val="0"/>
                <w:sz w:val="14"/>
              </w:rPr>
              <w:t>RESTRICTED</w:t>
            </w:r>
          </w:p>
        </w:tc>
        <w:tc>
          <w:tcPr>
            <w:tcW w:type="dxa" w:w="2324"/>
            <w:vAlign w:val="center"/>
            <w:tcMar>
              <w:top w:w="80" w:type="dxa"/>
              <w:start w:w="80" w:type="dxa"/>
              <w:bottom w:w="80" w:type="dxa"/>
              <w:end w:w="80" w:type="dxa"/>
            </w:tcMar>
          </w:tcPr>
          <w:p>
            <w:pPr>
              <w:spacing w:after="0" w:before="0"/>
            </w:pPr>
            <w:r/>
            <w:r>
              <w:rPr>
                <w:rFonts w:ascii="Aptos" w:hAnsi="Aptos" w:eastAsia="Aptos"/>
                <w:b w:val="0"/>
                <w:sz w:val="14"/>
              </w:rPr>
              <w:t>Audit/JRA</w:t>
            </w:r>
          </w:p>
        </w:tc>
        <w:tc>
          <w:tcPr>
            <w:tcW w:type="dxa" w:w="2268"/>
            <w:vAlign w:val="center"/>
            <w:tcMar>
              <w:top w:w="80" w:type="dxa"/>
              <w:start w:w="80" w:type="dxa"/>
              <w:bottom w:w="80" w:type="dxa"/>
              <w:end w:w="80" w:type="dxa"/>
            </w:tcMar>
          </w:tcPr>
          <w:p>
            <w:pPr>
              <w:spacing w:after="0" w:before="0"/>
            </w:pPr>
            <w:r/>
            <w:r>
              <w:rPr>
                <w:rFonts w:ascii="Aptos" w:hAnsi="Aptos" w:eastAsia="Aptos"/>
                <w:b w:val="0"/>
                <w:sz w:val="14"/>
              </w:rPr>
              <w:t>Append-only; controlled access.</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Publication proof</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INTERNAL/RESTRICTED</w:t>
            </w:r>
          </w:p>
        </w:tc>
        <w:tc>
          <w:tcPr>
            <w:tcW w:type="dxa" w:w="2324"/>
            <w:shd w:fill="F2F8EF"/>
            <w:vAlign w:val="center"/>
            <w:tcMar>
              <w:top w:w="80" w:type="dxa"/>
              <w:start w:w="80" w:type="dxa"/>
              <w:bottom w:w="80" w:type="dxa"/>
              <w:end w:w="80" w:type="dxa"/>
            </w:tcMar>
          </w:tcPr>
          <w:p>
            <w:pPr>
              <w:spacing w:after="0" w:before="0"/>
            </w:pPr>
            <w:r/>
            <w:r>
              <w:rPr>
                <w:rFonts w:ascii="Aptos" w:hAnsi="Aptos" w:eastAsia="Aptos"/>
                <w:b w:val="0"/>
                <w:sz w:val="14"/>
              </w:rPr>
              <w:t>Archive/JRA</w:t>
            </w:r>
          </w:p>
        </w:tc>
        <w:tc>
          <w:tcPr>
            <w:tcW w:type="dxa" w:w="2268"/>
            <w:shd w:fill="F2F8EF"/>
            <w:vAlign w:val="center"/>
            <w:tcMar>
              <w:top w:w="80" w:type="dxa"/>
              <w:start w:w="80" w:type="dxa"/>
              <w:bottom w:w="80" w:type="dxa"/>
              <w:end w:w="80" w:type="dxa"/>
            </w:tcMar>
          </w:tcPr>
          <w:p>
            <w:pPr>
              <w:spacing w:after="0" w:before="0"/>
            </w:pPr>
            <w:r/>
            <w:r>
              <w:rPr>
                <w:rFonts w:ascii="Aptos" w:hAnsi="Aptos" w:eastAsia="Aptos"/>
                <w:b w:val="0"/>
                <w:sz w:val="14"/>
              </w:rPr>
              <w:t>Bukti URL/ID/screenshot/checksum.</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Metric snapshot</w:t>
            </w:r>
          </w:p>
        </w:tc>
        <w:tc>
          <w:tcPr>
            <w:tcW w:type="dxa" w:w="2268"/>
            <w:vAlign w:val="center"/>
            <w:tcMar>
              <w:top w:w="80" w:type="dxa"/>
              <w:start w:w="80" w:type="dxa"/>
              <w:bottom w:w="80" w:type="dxa"/>
              <w:end w:w="80" w:type="dxa"/>
            </w:tcMar>
          </w:tcPr>
          <w:p>
            <w:pPr>
              <w:spacing w:after="0" w:before="0"/>
            </w:pPr>
            <w:r/>
            <w:r>
              <w:rPr>
                <w:rFonts w:ascii="Aptos" w:hAnsi="Aptos" w:eastAsia="Aptos"/>
                <w:b w:val="0"/>
                <w:sz w:val="14"/>
              </w:rPr>
              <w:t>INTERNAL</w:t>
            </w:r>
          </w:p>
        </w:tc>
        <w:tc>
          <w:tcPr>
            <w:tcW w:type="dxa" w:w="2324"/>
            <w:vAlign w:val="center"/>
            <w:tcMar>
              <w:top w:w="80" w:type="dxa"/>
              <w:start w:w="80" w:type="dxa"/>
              <w:bottom w:w="80" w:type="dxa"/>
              <w:end w:w="80" w:type="dxa"/>
            </w:tcMar>
          </w:tcPr>
          <w:p>
            <w:pPr>
              <w:spacing w:after="0" w:before="0"/>
            </w:pPr>
            <w:r/>
            <w:r>
              <w:rPr>
                <w:rFonts w:ascii="Aptos" w:hAnsi="Aptos" w:eastAsia="Aptos"/>
                <w:b w:val="0"/>
                <w:sz w:val="14"/>
              </w:rPr>
              <w:t>Analytic retention policy</w:t>
            </w:r>
          </w:p>
        </w:tc>
        <w:tc>
          <w:tcPr>
            <w:tcW w:type="dxa" w:w="2268"/>
            <w:vAlign w:val="center"/>
            <w:tcMar>
              <w:top w:w="80" w:type="dxa"/>
              <w:start w:w="80" w:type="dxa"/>
              <w:bottom w:w="80" w:type="dxa"/>
              <w:end w:w="80" w:type="dxa"/>
            </w:tcMar>
          </w:tcPr>
          <w:p>
            <w:pPr>
              <w:spacing w:after="0" w:before="0"/>
            </w:pPr>
            <w:r/>
            <w:r>
              <w:rPr>
                <w:rFonts w:ascii="Aptos" w:hAnsi="Aptos" w:eastAsia="Aptos"/>
                <w:b w:val="0"/>
                <w:sz w:val="14"/>
              </w:rPr>
              <w:t>Provider definition/version.</w:t>
            </w:r>
          </w:p>
        </w:tc>
      </w:tr>
    </w:tbl>
    <w:p>
      <w:pPr>
        <w:spacing w:after="20"/>
      </w:pPr>
    </w:p>
    <w:p>
      <w:pPr>
        <w:pStyle w:val="Heading1"/>
      </w:pPr>
      <w:r>
        <w:t>Lampiran C. Referensi Utama</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948"/>
            <w:shd w:fill="365E27"/>
            <w:vAlign w:val="center"/>
            <w:tcMar>
              <w:top w:w="80" w:type="dxa"/>
              <w:start w:w="80" w:type="dxa"/>
              <w:bottom w:w="80" w:type="dxa"/>
              <w:end w:w="80" w:type="dxa"/>
            </w:tcMar>
          </w:tcPr>
          <w:p>
            <w:pPr>
              <w:spacing w:after="0" w:before="0"/>
            </w:pPr>
            <w:r/>
            <w:r>
              <w:rPr>
                <w:rFonts w:ascii="Aptos" w:hAnsi="Aptos" w:eastAsia="Aptos"/>
                <w:b/>
                <w:color w:val="FFFFFF"/>
                <w:sz w:val="14"/>
              </w:rPr>
              <w:t>Referensi</w:t>
            </w:r>
          </w:p>
        </w:tc>
        <w:tc>
          <w:tcPr>
            <w:tcW w:type="dxa" w:w="6633"/>
            <w:shd w:fill="365E27"/>
            <w:vAlign w:val="center"/>
            <w:tcMar>
              <w:top w:w="80" w:type="dxa"/>
              <w:start w:w="80" w:type="dxa"/>
              <w:bottom w:w="80" w:type="dxa"/>
              <w:end w:w="80" w:type="dxa"/>
            </w:tcMar>
          </w:tcPr>
          <w:p>
            <w:pPr>
              <w:spacing w:after="0" w:before="0"/>
            </w:pPr>
            <w:r/>
            <w:r>
              <w:rPr>
                <w:rFonts w:ascii="Aptos" w:hAnsi="Aptos" w:eastAsia="Aptos"/>
                <w:b/>
                <w:color w:val="FFFFFF"/>
                <w:sz w:val="14"/>
              </w:rPr>
              <w:t>Lokasi/keterangan</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Baseline internal</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4"/>
              </w:rPr>
              <w:t>HORTICORE Ecosystem PRD dan API Documentation — verifikasi runtime terbaru sebelum implementasi.</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Perpres 95/2018</w:t>
            </w:r>
          </w:p>
        </w:tc>
        <w:tc>
          <w:tcPr>
            <w:tcW w:type="dxa" w:w="6633"/>
            <w:vAlign w:val="center"/>
            <w:tcMar>
              <w:top w:w="80" w:type="dxa"/>
              <w:start w:w="80" w:type="dxa"/>
              <w:bottom w:w="80" w:type="dxa"/>
              <w:end w:w="80" w:type="dxa"/>
            </w:tcMar>
          </w:tcPr>
          <w:p>
            <w:pPr>
              <w:spacing w:after="0" w:before="0"/>
            </w:pPr>
            <w:r/>
            <w:r>
              <w:rPr>
                <w:rFonts w:ascii="Aptos" w:hAnsi="Aptos" w:eastAsia="Aptos"/>
                <w:b w:val="0"/>
                <w:sz w:val="14"/>
              </w:rPr>
              <w:t>https://peraturan.bpk.go.id/Details/96913/perpres-no-95-tahun-2018</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Perpres 132/2022</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4"/>
              </w:rPr>
              <w:t>https://peraturan.bpk.go.id/Details/233483/perpres-no-132-tahun-2022</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Perpres 82/2023</w:t>
            </w:r>
          </w:p>
        </w:tc>
        <w:tc>
          <w:tcPr>
            <w:tcW w:type="dxa" w:w="6633"/>
            <w:vAlign w:val="center"/>
            <w:tcMar>
              <w:top w:w="80" w:type="dxa"/>
              <w:start w:w="80" w:type="dxa"/>
              <w:bottom w:w="80" w:type="dxa"/>
              <w:end w:w="80" w:type="dxa"/>
            </w:tcMar>
          </w:tcPr>
          <w:p>
            <w:pPr>
              <w:spacing w:after="0" w:before="0"/>
            </w:pPr>
            <w:r/>
            <w:r>
              <w:rPr>
                <w:rFonts w:ascii="Aptos" w:hAnsi="Aptos" w:eastAsia="Aptos"/>
                <w:b w:val="0"/>
                <w:sz w:val="14"/>
              </w:rPr>
              <w:t>https://peraturan.bpk.go.id/Details/273981/perpres-no-82-tahun-2023</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Perpres 39/2019</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4"/>
              </w:rPr>
              <w:t>https://peraturan.bpk.go.id/Details/106488/perpres-no-39-tahun-2019</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UU 14/2008</w:t>
            </w:r>
          </w:p>
        </w:tc>
        <w:tc>
          <w:tcPr>
            <w:tcW w:type="dxa" w:w="6633"/>
            <w:vAlign w:val="center"/>
            <w:tcMar>
              <w:top w:w="80" w:type="dxa"/>
              <w:start w:w="80" w:type="dxa"/>
              <w:bottom w:w="80" w:type="dxa"/>
              <w:end w:w="80" w:type="dxa"/>
            </w:tcMar>
          </w:tcPr>
          <w:p>
            <w:pPr>
              <w:spacing w:after="0" w:before="0"/>
            </w:pPr>
            <w:r/>
            <w:r>
              <w:rPr>
                <w:rFonts w:ascii="Aptos" w:hAnsi="Aptos" w:eastAsia="Aptos"/>
                <w:b w:val="0"/>
                <w:sz w:val="14"/>
              </w:rPr>
              <w:t>https://peraturan.bpk.go.id/Details/39047/uu-no-14-tahun-2008</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UU 27/2022</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4"/>
              </w:rPr>
              <w:t>https://peraturan.bpk.go.id/Details/229798/uu-no-27-tahun-2022</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UU 28/2014</w:t>
            </w:r>
          </w:p>
        </w:tc>
        <w:tc>
          <w:tcPr>
            <w:tcW w:type="dxa" w:w="6633"/>
            <w:vAlign w:val="center"/>
            <w:tcMar>
              <w:top w:w="80" w:type="dxa"/>
              <w:start w:w="80" w:type="dxa"/>
              <w:bottom w:w="80" w:type="dxa"/>
              <w:end w:w="80" w:type="dxa"/>
            </w:tcMar>
          </w:tcPr>
          <w:p>
            <w:pPr>
              <w:spacing w:after="0" w:before="0"/>
            </w:pPr>
            <w:r/>
            <w:r>
              <w:rPr>
                <w:rFonts w:ascii="Aptos" w:hAnsi="Aptos" w:eastAsia="Aptos"/>
                <w:b w:val="0"/>
                <w:sz w:val="14"/>
              </w:rPr>
              <w:t>https://peraturan.bpk.go.id/Details/38690/uu-no-28-tahun-2014</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PermenPANRB 29/2011</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4"/>
              </w:rPr>
              <w:t>https://peraturan.bpk.go.id/Details/132870/permen-pan-rb-no-29-tahun-2011</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PermenPANRB 30/2011</w:t>
            </w:r>
          </w:p>
        </w:tc>
        <w:tc>
          <w:tcPr>
            <w:tcW w:type="dxa" w:w="6633"/>
            <w:vAlign w:val="center"/>
            <w:tcMar>
              <w:top w:w="80" w:type="dxa"/>
              <w:start w:w="80" w:type="dxa"/>
              <w:bottom w:w="80" w:type="dxa"/>
              <w:end w:w="80" w:type="dxa"/>
            </w:tcMar>
          </w:tcPr>
          <w:p>
            <w:pPr>
              <w:spacing w:after="0" w:before="0"/>
            </w:pPr>
            <w:r/>
            <w:r>
              <w:rPr>
                <w:rFonts w:ascii="Aptos" w:hAnsi="Aptos" w:eastAsia="Aptos"/>
                <w:b w:val="0"/>
                <w:sz w:val="14"/>
              </w:rPr>
              <w:t>https://peraturan.bpk.go.id/Details/132871/permen-pan-rb-no-30-tahun-2011</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PermenPANRB 31/2011</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4"/>
              </w:rPr>
              <w:t>https://peraturan.bpk.go.id/Details/132873/permen-pan-rb-no-31-tahun-2011</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PermenPANRB 55/2011</w:t>
            </w:r>
          </w:p>
        </w:tc>
        <w:tc>
          <w:tcPr>
            <w:tcW w:type="dxa" w:w="6633"/>
            <w:vAlign w:val="center"/>
            <w:tcMar>
              <w:top w:w="80" w:type="dxa"/>
              <w:start w:w="80" w:type="dxa"/>
              <w:bottom w:w="80" w:type="dxa"/>
              <w:end w:w="80" w:type="dxa"/>
            </w:tcMar>
          </w:tcPr>
          <w:p>
            <w:pPr>
              <w:spacing w:after="0" w:before="0"/>
            </w:pPr>
            <w:r/>
            <w:r>
              <w:rPr>
                <w:rFonts w:ascii="Aptos" w:hAnsi="Aptos" w:eastAsia="Aptos"/>
                <w:b w:val="0"/>
                <w:sz w:val="14"/>
              </w:rPr>
              <w:t>https://peraturan.bpk.go.id/Details/132885/permen-pan-rb-no-55-tahun-2011</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PermenPANRB 82/2012</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4"/>
              </w:rPr>
              <w:t>https://jdih.menpan.go.id/dokumen-hukum/peraturan-menteri-pendayagunaan-aparatur-negara-dan-reformasi-birokrasi-nomor-82-tahun-2012-tentang-290</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PermenPANRB 83/2012</w:t>
            </w:r>
          </w:p>
        </w:tc>
        <w:tc>
          <w:tcPr>
            <w:tcW w:type="dxa" w:w="6633"/>
            <w:vAlign w:val="center"/>
            <w:tcMar>
              <w:top w:w="80" w:type="dxa"/>
              <w:start w:w="80" w:type="dxa"/>
              <w:bottom w:w="80" w:type="dxa"/>
              <w:end w:w="80" w:type="dxa"/>
            </w:tcMar>
          </w:tcPr>
          <w:p>
            <w:pPr>
              <w:spacing w:after="0" w:before="0"/>
            </w:pPr>
            <w:r/>
            <w:r>
              <w:rPr>
                <w:rFonts w:ascii="Aptos" w:hAnsi="Aptos" w:eastAsia="Aptos"/>
                <w:b w:val="0"/>
                <w:sz w:val="14"/>
              </w:rPr>
              <w:t>https://jdih.menpan.go.id/dokumen-hukum/peraturan-menteri-pendayagunaan-aparatur-negara-dan-reformasi-birokrasi-nomor-83-tahun-2012-tentang-291</w:t>
            </w:r>
          </w:p>
        </w:tc>
      </w:tr>
      <w:tr>
        <w:trPr>
          <w:cantSplit/>
        </w:trPr>
        <w:tc>
          <w:tcPr>
            <w:tcW w:type="dxa" w:w="2948"/>
            <w:shd w:fill="F2F8EF"/>
            <w:vAlign w:val="center"/>
            <w:tcMar>
              <w:top w:w="80" w:type="dxa"/>
              <w:start w:w="80" w:type="dxa"/>
              <w:bottom w:w="80" w:type="dxa"/>
              <w:end w:w="80" w:type="dxa"/>
            </w:tcMar>
          </w:tcPr>
          <w:p>
            <w:pPr>
              <w:spacing w:after="0" w:before="0"/>
            </w:pPr>
            <w:r/>
            <w:r>
              <w:rPr>
                <w:rFonts w:ascii="Aptos" w:hAnsi="Aptos" w:eastAsia="Aptos"/>
                <w:b w:val="0"/>
                <w:sz w:val="14"/>
              </w:rPr>
              <w:t>WCAG 2.2</w:t>
            </w:r>
          </w:p>
        </w:tc>
        <w:tc>
          <w:tcPr>
            <w:tcW w:type="dxa" w:w="6633"/>
            <w:shd w:fill="F2F8EF"/>
            <w:vAlign w:val="center"/>
            <w:tcMar>
              <w:top w:w="80" w:type="dxa"/>
              <w:start w:w="80" w:type="dxa"/>
              <w:bottom w:w="80" w:type="dxa"/>
              <w:end w:w="80" w:type="dxa"/>
            </w:tcMar>
          </w:tcPr>
          <w:p>
            <w:pPr>
              <w:spacing w:after="0" w:before="0"/>
            </w:pPr>
            <w:r/>
            <w:r>
              <w:rPr>
                <w:rFonts w:ascii="Aptos" w:hAnsi="Aptos" w:eastAsia="Aptos"/>
                <w:b w:val="0"/>
                <w:sz w:val="14"/>
              </w:rPr>
              <w:t>https://www.w3.org/TR/WCAG22/</w:t>
            </w:r>
          </w:p>
        </w:tc>
      </w:tr>
      <w:tr>
        <w:trPr>
          <w:cantSplit/>
        </w:trPr>
        <w:tc>
          <w:tcPr>
            <w:tcW w:type="dxa" w:w="2948"/>
            <w:vAlign w:val="center"/>
            <w:tcMar>
              <w:top w:w="80" w:type="dxa"/>
              <w:start w:w="80" w:type="dxa"/>
              <w:bottom w:w="80" w:type="dxa"/>
              <w:end w:w="80" w:type="dxa"/>
            </w:tcMar>
          </w:tcPr>
          <w:p>
            <w:pPr>
              <w:spacing w:after="0" w:before="0"/>
            </w:pPr>
            <w:r/>
            <w:r>
              <w:rPr>
                <w:rFonts w:ascii="Aptos" w:hAnsi="Aptos" w:eastAsia="Aptos"/>
                <w:b w:val="0"/>
                <w:sz w:val="14"/>
              </w:rPr>
              <w:t>OWASP ASVS</w:t>
            </w:r>
          </w:p>
        </w:tc>
        <w:tc>
          <w:tcPr>
            <w:tcW w:type="dxa" w:w="6633"/>
            <w:vAlign w:val="center"/>
            <w:tcMar>
              <w:top w:w="80" w:type="dxa"/>
              <w:start w:w="80" w:type="dxa"/>
              <w:bottom w:w="80" w:type="dxa"/>
              <w:end w:w="80" w:type="dxa"/>
            </w:tcMar>
          </w:tcPr>
          <w:p>
            <w:pPr>
              <w:spacing w:after="0" w:before="0"/>
            </w:pPr>
            <w:r/>
            <w:r>
              <w:rPr>
                <w:rFonts w:ascii="Aptos" w:hAnsi="Aptos" w:eastAsia="Aptos"/>
                <w:b w:val="0"/>
                <w:sz w:val="14"/>
              </w:rPr>
              <w:t>https://owasp.org/www-project-application-security-verification-standard/</w:t>
            </w:r>
          </w:p>
        </w:tc>
      </w:tr>
    </w:tbl>
    <w:p>
      <w:pPr>
        <w:spacing w:after="20"/>
      </w:pPr>
    </w:p>
    <w:p>
      <w:pPr>
        <w:pStyle w:val="Small"/>
      </w:pPr>
      <w:r>
        <w:rPr>
          <w:b w:val="0"/>
          <w:i w:val="0"/>
        </w:rPr>
        <w:t>Regulasi spesifik kehumasan pada Lampiran C diverifikasi berstatus berlaku pada regulatory cut-off 9 September 2026 melalui JDIH Kementerian PANRB dan/atau Database Peraturan BPK.</w:t>
      </w:r>
    </w:p>
    <w:p>
      <w:pPr>
        <w:pStyle w:val="Heading1"/>
      </w:pPr>
      <w:r>
        <w:t>Lampiran D. Glosarium</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835"/>
            <w:shd w:fill="365E27"/>
            <w:vAlign w:val="center"/>
            <w:tcMar>
              <w:top w:w="80" w:type="dxa"/>
              <w:start w:w="80" w:type="dxa"/>
              <w:bottom w:w="80" w:type="dxa"/>
              <w:end w:w="80" w:type="dxa"/>
            </w:tcMar>
          </w:tcPr>
          <w:p>
            <w:pPr>
              <w:spacing w:after="0" w:before="0"/>
            </w:pPr>
            <w:r/>
            <w:r>
              <w:rPr>
                <w:rFonts w:ascii="Aptos" w:hAnsi="Aptos" w:eastAsia="Aptos"/>
                <w:b/>
                <w:color w:val="FFFFFF"/>
                <w:sz w:val="15"/>
              </w:rPr>
              <w:t>Istilah</w:t>
            </w:r>
          </w:p>
        </w:tc>
        <w:tc>
          <w:tcPr>
            <w:tcW w:type="dxa" w:w="6803"/>
            <w:shd w:fill="365E27"/>
            <w:vAlign w:val="center"/>
            <w:tcMar>
              <w:top w:w="80" w:type="dxa"/>
              <w:start w:w="80" w:type="dxa"/>
              <w:bottom w:w="80" w:type="dxa"/>
              <w:end w:w="80" w:type="dxa"/>
            </w:tcMar>
          </w:tcPr>
          <w:p>
            <w:pPr>
              <w:spacing w:after="0" w:before="0"/>
            </w:pPr>
            <w:r/>
            <w:r>
              <w:rPr>
                <w:rFonts w:ascii="Aptos" w:hAnsi="Aptos" w:eastAsia="Aptos"/>
                <w:b/>
                <w:color w:val="FFFFFF"/>
                <w:sz w:val="15"/>
              </w:rPr>
              <w:t>Definisi</w:t>
            </w:r>
          </w:p>
        </w:tc>
      </w:tr>
      <w:tr>
        <w:trPr>
          <w:cantSplit/>
        </w:trPr>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5"/>
              </w:rPr>
              <w:t>Paket Konten</w:t>
            </w:r>
          </w:p>
        </w:tc>
        <w:tc>
          <w:tcPr>
            <w:tcW w:type="dxa" w:w="6803"/>
            <w:shd w:fill="F2F8EF"/>
            <w:vAlign w:val="center"/>
            <w:tcMar>
              <w:top w:w="80" w:type="dxa"/>
              <w:start w:w="80" w:type="dxa"/>
              <w:bottom w:w="80" w:type="dxa"/>
              <w:end w:w="80" w:type="dxa"/>
            </w:tcMar>
          </w:tcPr>
          <w:p>
            <w:pPr>
              <w:spacing w:after="0" w:before="0"/>
            </w:pPr>
            <w:r/>
            <w:r>
              <w:rPr>
                <w:rFonts w:ascii="Aptos" w:hAnsi="Aptos" w:eastAsia="Aptos"/>
                <w:b w:val="0"/>
                <w:sz w:val="15"/>
              </w:rPr>
              <w:t>Aggregate root yang mengikat satu topik dan seluruh lifecycle.</w:t>
            </w:r>
          </w:p>
        </w:tc>
      </w:tr>
      <w:tr>
        <w:trPr>
          <w:cantSplit/>
        </w:trPr>
        <w:tc>
          <w:tcPr>
            <w:tcW w:type="dxa" w:w="2835"/>
            <w:vAlign w:val="center"/>
            <w:tcMar>
              <w:top w:w="80" w:type="dxa"/>
              <w:start w:w="80" w:type="dxa"/>
              <w:bottom w:w="80" w:type="dxa"/>
              <w:end w:w="80" w:type="dxa"/>
            </w:tcMar>
          </w:tcPr>
          <w:p>
            <w:pPr>
              <w:spacing w:after="0" w:before="0"/>
            </w:pPr>
            <w:r/>
            <w:r>
              <w:rPr>
                <w:rFonts w:ascii="Aptos" w:hAnsi="Aptos" w:eastAsia="Aptos"/>
                <w:b w:val="0"/>
                <w:sz w:val="15"/>
              </w:rPr>
              <w:t>Permintaan Konten</w:t>
            </w:r>
          </w:p>
        </w:tc>
        <w:tc>
          <w:tcPr>
            <w:tcW w:type="dxa" w:w="6803"/>
            <w:vAlign w:val="center"/>
            <w:tcMar>
              <w:top w:w="80" w:type="dxa"/>
              <w:start w:w="80" w:type="dxa"/>
              <w:bottom w:w="80" w:type="dxa"/>
              <w:end w:w="80" w:type="dxa"/>
            </w:tcMar>
          </w:tcPr>
          <w:p>
            <w:pPr>
              <w:spacing w:after="0" w:before="0"/>
            </w:pPr>
            <w:r/>
            <w:r>
              <w:rPr>
                <w:rFonts w:ascii="Aptos" w:hAnsi="Aptos" w:eastAsia="Aptos"/>
                <w:b w:val="0"/>
                <w:sz w:val="15"/>
              </w:rPr>
              <w:t>Usulan awal sebelum menjadi Paket Konten.</w:t>
            </w:r>
          </w:p>
        </w:tc>
      </w:tr>
      <w:tr>
        <w:trPr>
          <w:cantSplit/>
        </w:trPr>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5"/>
              </w:rPr>
              <w:t>Narasi Induk</w:t>
            </w:r>
          </w:p>
        </w:tc>
        <w:tc>
          <w:tcPr>
            <w:tcW w:type="dxa" w:w="6803"/>
            <w:shd w:fill="F2F8EF"/>
            <w:vAlign w:val="center"/>
            <w:tcMar>
              <w:top w:w="80" w:type="dxa"/>
              <w:start w:w="80" w:type="dxa"/>
              <w:bottom w:w="80" w:type="dxa"/>
              <w:end w:w="80" w:type="dxa"/>
            </w:tcMar>
          </w:tcPr>
          <w:p>
            <w:pPr>
              <w:spacing w:after="0" w:before="0"/>
            </w:pPr>
            <w:r/>
            <w:r>
              <w:rPr>
                <w:rFonts w:ascii="Aptos" w:hAnsi="Aptos" w:eastAsia="Aptos"/>
                <w:b w:val="0"/>
                <w:sz w:val="15"/>
              </w:rPr>
              <w:t>Pesan/narasi utama sebelum adaptasi kanal.</w:t>
            </w:r>
          </w:p>
        </w:tc>
      </w:tr>
      <w:tr>
        <w:trPr>
          <w:cantSplit/>
        </w:trPr>
        <w:tc>
          <w:tcPr>
            <w:tcW w:type="dxa" w:w="2835"/>
            <w:vAlign w:val="center"/>
            <w:tcMar>
              <w:top w:w="80" w:type="dxa"/>
              <w:start w:w="80" w:type="dxa"/>
              <w:bottom w:w="80" w:type="dxa"/>
              <w:end w:w="80" w:type="dxa"/>
            </w:tcMar>
          </w:tcPr>
          <w:p>
            <w:pPr>
              <w:spacing w:after="0" w:before="0"/>
            </w:pPr>
            <w:r/>
            <w:r>
              <w:rPr>
                <w:rFonts w:ascii="Aptos" w:hAnsi="Aptos" w:eastAsia="Aptos"/>
                <w:b w:val="0"/>
                <w:sz w:val="15"/>
              </w:rPr>
              <w:t>Varian Kanal</w:t>
            </w:r>
          </w:p>
        </w:tc>
        <w:tc>
          <w:tcPr>
            <w:tcW w:type="dxa" w:w="6803"/>
            <w:vAlign w:val="center"/>
            <w:tcMar>
              <w:top w:w="80" w:type="dxa"/>
              <w:start w:w="80" w:type="dxa"/>
              <w:bottom w:w="80" w:type="dxa"/>
              <w:end w:w="80" w:type="dxa"/>
            </w:tcMar>
          </w:tcPr>
          <w:p>
            <w:pPr>
              <w:spacing w:after="0" w:before="0"/>
            </w:pPr>
            <w:r/>
            <w:r>
              <w:rPr>
                <w:rFonts w:ascii="Aptos" w:hAnsi="Aptos" w:eastAsia="Aptos"/>
                <w:b w:val="0"/>
                <w:sz w:val="15"/>
              </w:rPr>
              <w:t>Adaptasi konten untuk kanal/format tertentu.</w:t>
            </w:r>
          </w:p>
        </w:tc>
      </w:tr>
      <w:tr>
        <w:trPr>
          <w:cantSplit/>
        </w:trPr>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5"/>
              </w:rPr>
              <w:t>Klaim</w:t>
            </w:r>
          </w:p>
        </w:tc>
        <w:tc>
          <w:tcPr>
            <w:tcW w:type="dxa" w:w="6803"/>
            <w:shd w:fill="F2F8EF"/>
            <w:vAlign w:val="center"/>
            <w:tcMar>
              <w:top w:w="80" w:type="dxa"/>
              <w:start w:w="80" w:type="dxa"/>
              <w:bottom w:w="80" w:type="dxa"/>
              <w:end w:w="80" w:type="dxa"/>
            </w:tcMar>
          </w:tcPr>
          <w:p>
            <w:pPr>
              <w:spacing w:after="0" w:before="0"/>
            </w:pPr>
            <w:r/>
            <w:r>
              <w:rPr>
                <w:rFonts w:ascii="Aptos" w:hAnsi="Aptos" w:eastAsia="Aptos"/>
                <w:b w:val="0"/>
                <w:sz w:val="15"/>
              </w:rPr>
              <w:t>Pernyataan faktual yang dapat diverifikasi.</w:t>
            </w:r>
          </w:p>
        </w:tc>
      </w:tr>
      <w:tr>
        <w:trPr>
          <w:cantSplit/>
        </w:trPr>
        <w:tc>
          <w:tcPr>
            <w:tcW w:type="dxa" w:w="2835"/>
            <w:vAlign w:val="center"/>
            <w:tcMar>
              <w:top w:w="80" w:type="dxa"/>
              <w:start w:w="80" w:type="dxa"/>
              <w:bottom w:w="80" w:type="dxa"/>
              <w:end w:w="80" w:type="dxa"/>
            </w:tcMar>
          </w:tcPr>
          <w:p>
            <w:pPr>
              <w:spacing w:after="0" w:before="0"/>
            </w:pPr>
            <w:r/>
            <w:r>
              <w:rPr>
                <w:rFonts w:ascii="Aptos" w:hAnsi="Aptos" w:eastAsia="Aptos"/>
                <w:b w:val="0"/>
                <w:sz w:val="15"/>
              </w:rPr>
              <w:t>Snapshot Sumber</w:t>
            </w:r>
          </w:p>
        </w:tc>
        <w:tc>
          <w:tcPr>
            <w:tcW w:type="dxa" w:w="6803"/>
            <w:vAlign w:val="center"/>
            <w:tcMar>
              <w:top w:w="80" w:type="dxa"/>
              <w:start w:w="80" w:type="dxa"/>
              <w:bottom w:w="80" w:type="dxa"/>
              <w:end w:w="80" w:type="dxa"/>
            </w:tcMar>
          </w:tcPr>
          <w:p>
            <w:pPr>
              <w:spacing w:after="0" w:before="0"/>
            </w:pPr>
            <w:r/>
            <w:r>
              <w:rPr>
                <w:rFonts w:ascii="Aptos" w:hAnsi="Aptos" w:eastAsia="Aptos"/>
                <w:b w:val="0"/>
                <w:sz w:val="15"/>
              </w:rPr>
              <w:t>Representasi sumber pada waktu tertentu untuk provenance/histori.</w:t>
            </w:r>
          </w:p>
        </w:tc>
      </w:tr>
      <w:tr>
        <w:trPr>
          <w:cantSplit/>
        </w:trPr>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5"/>
              </w:rPr>
              <w:t>Quality Gate</w:t>
            </w:r>
          </w:p>
        </w:tc>
        <w:tc>
          <w:tcPr>
            <w:tcW w:type="dxa" w:w="6803"/>
            <w:shd w:fill="F2F8EF"/>
            <w:vAlign w:val="center"/>
            <w:tcMar>
              <w:top w:w="80" w:type="dxa"/>
              <w:start w:w="80" w:type="dxa"/>
              <w:bottom w:w="80" w:type="dxa"/>
              <w:end w:w="80" w:type="dxa"/>
            </w:tcMar>
          </w:tcPr>
          <w:p>
            <w:pPr>
              <w:spacing w:after="0" w:before="0"/>
            </w:pPr>
            <w:r/>
            <w:r>
              <w:rPr>
                <w:rFonts w:ascii="Aptos" w:hAnsi="Aptos" w:eastAsia="Aptos"/>
                <w:b w:val="0"/>
                <w:sz w:val="15"/>
              </w:rPr>
              <w:t>Tahap review dengan kriteria dan role tertentu.</w:t>
            </w:r>
          </w:p>
        </w:tc>
      </w:tr>
      <w:tr>
        <w:trPr>
          <w:cantSplit/>
        </w:trPr>
        <w:tc>
          <w:tcPr>
            <w:tcW w:type="dxa" w:w="2835"/>
            <w:vAlign w:val="center"/>
            <w:tcMar>
              <w:top w:w="80" w:type="dxa"/>
              <w:start w:w="80" w:type="dxa"/>
              <w:bottom w:w="80" w:type="dxa"/>
              <w:end w:w="80" w:type="dxa"/>
            </w:tcMar>
          </w:tcPr>
          <w:p>
            <w:pPr>
              <w:spacing w:after="0" w:before="0"/>
            </w:pPr>
            <w:r/>
            <w:r>
              <w:rPr>
                <w:rFonts w:ascii="Aptos" w:hAnsi="Aptos" w:eastAsia="Aptos"/>
                <w:b w:val="0"/>
                <w:sz w:val="15"/>
              </w:rPr>
              <w:t>Manifest Persetujuan</w:t>
            </w:r>
          </w:p>
        </w:tc>
        <w:tc>
          <w:tcPr>
            <w:tcW w:type="dxa" w:w="6803"/>
            <w:vAlign w:val="center"/>
            <w:tcMar>
              <w:top w:w="80" w:type="dxa"/>
              <w:start w:w="80" w:type="dxa"/>
              <w:bottom w:w="80" w:type="dxa"/>
              <w:end w:w="80" w:type="dxa"/>
            </w:tcMar>
          </w:tcPr>
          <w:p>
            <w:pPr>
              <w:spacing w:after="0" w:before="0"/>
            </w:pPr>
            <w:r/>
            <w:r>
              <w:rPr>
                <w:rFonts w:ascii="Aptos" w:hAnsi="Aptos" w:eastAsia="Aptos"/>
                <w:b w:val="0"/>
                <w:sz w:val="15"/>
              </w:rPr>
              <w:t>Daftar immutable versi/hash yang disetujui.</w:t>
            </w:r>
          </w:p>
        </w:tc>
      </w:tr>
      <w:tr>
        <w:trPr>
          <w:cantSplit/>
        </w:trPr>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5"/>
              </w:rPr>
              <w:t>Publication Job</w:t>
            </w:r>
          </w:p>
        </w:tc>
        <w:tc>
          <w:tcPr>
            <w:tcW w:type="dxa" w:w="6803"/>
            <w:shd w:fill="F2F8EF"/>
            <w:vAlign w:val="center"/>
            <w:tcMar>
              <w:top w:w="80" w:type="dxa"/>
              <w:start w:w="80" w:type="dxa"/>
              <w:bottom w:w="80" w:type="dxa"/>
              <w:end w:w="80" w:type="dxa"/>
            </w:tcMar>
          </w:tcPr>
          <w:p>
            <w:pPr>
              <w:spacing w:after="0" w:before="0"/>
            </w:pPr>
            <w:r/>
            <w:r>
              <w:rPr>
                <w:rFonts w:ascii="Aptos" w:hAnsi="Aptos" w:eastAsia="Aptos"/>
                <w:b w:val="0"/>
                <w:sz w:val="15"/>
              </w:rPr>
              <w:t>Unit eksekusi publikasi.</w:t>
            </w:r>
          </w:p>
        </w:tc>
      </w:tr>
      <w:tr>
        <w:trPr>
          <w:cantSplit/>
        </w:trPr>
        <w:tc>
          <w:tcPr>
            <w:tcW w:type="dxa" w:w="2835"/>
            <w:vAlign w:val="center"/>
            <w:tcMar>
              <w:top w:w="80" w:type="dxa"/>
              <w:start w:w="80" w:type="dxa"/>
              <w:bottom w:w="80" w:type="dxa"/>
              <w:end w:w="80" w:type="dxa"/>
            </w:tcMar>
          </w:tcPr>
          <w:p>
            <w:pPr>
              <w:spacing w:after="0" w:before="0"/>
            </w:pPr>
            <w:r/>
            <w:r>
              <w:rPr>
                <w:rFonts w:ascii="Aptos" w:hAnsi="Aptos" w:eastAsia="Aptos"/>
                <w:b w:val="0"/>
                <w:sz w:val="15"/>
              </w:rPr>
              <w:t>Rekam Publikasi</w:t>
            </w:r>
          </w:p>
        </w:tc>
        <w:tc>
          <w:tcPr>
            <w:tcW w:type="dxa" w:w="6803"/>
            <w:vAlign w:val="center"/>
            <w:tcMar>
              <w:top w:w="80" w:type="dxa"/>
              <w:start w:w="80" w:type="dxa"/>
              <w:bottom w:w="80" w:type="dxa"/>
              <w:end w:w="80" w:type="dxa"/>
            </w:tcMar>
          </w:tcPr>
          <w:p>
            <w:pPr>
              <w:spacing w:after="0" w:before="0"/>
            </w:pPr>
            <w:r/>
            <w:r>
              <w:rPr>
                <w:rFonts w:ascii="Aptos" w:hAnsi="Aptos" w:eastAsia="Aptos"/>
                <w:b w:val="0"/>
                <w:sz w:val="15"/>
              </w:rPr>
              <w:t>Representasi item aktual pada kanal.</w:t>
            </w:r>
          </w:p>
        </w:tc>
      </w:tr>
      <w:tr>
        <w:trPr>
          <w:cantSplit/>
        </w:trPr>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5"/>
              </w:rPr>
              <w:t>Paket Arsip</w:t>
            </w:r>
          </w:p>
        </w:tc>
        <w:tc>
          <w:tcPr>
            <w:tcW w:type="dxa" w:w="6803"/>
            <w:shd w:fill="F2F8EF"/>
            <w:vAlign w:val="center"/>
            <w:tcMar>
              <w:top w:w="80" w:type="dxa"/>
              <w:start w:w="80" w:type="dxa"/>
              <w:bottom w:w="80" w:type="dxa"/>
              <w:end w:w="80" w:type="dxa"/>
            </w:tcMar>
          </w:tcPr>
          <w:p>
            <w:pPr>
              <w:spacing w:after="0" w:before="0"/>
            </w:pPr>
            <w:r/>
            <w:r>
              <w:rPr>
                <w:rFonts w:ascii="Aptos" w:hAnsi="Aptos" w:eastAsia="Aptos"/>
                <w:b w:val="0"/>
                <w:sz w:val="15"/>
              </w:rPr>
              <w:t>Kumpulan manifest, keputusan, proof, rights, audit, metadata.</w:t>
            </w:r>
          </w:p>
        </w:tc>
      </w:tr>
      <w:tr>
        <w:trPr>
          <w:cantSplit/>
        </w:trPr>
        <w:tc>
          <w:tcPr>
            <w:tcW w:type="dxa" w:w="2835"/>
            <w:vAlign w:val="center"/>
            <w:tcMar>
              <w:top w:w="80" w:type="dxa"/>
              <w:start w:w="80" w:type="dxa"/>
              <w:bottom w:w="80" w:type="dxa"/>
              <w:end w:w="80" w:type="dxa"/>
            </w:tcMar>
          </w:tcPr>
          <w:p>
            <w:pPr>
              <w:spacing w:after="0" w:before="0"/>
            </w:pPr>
            <w:r/>
            <w:r>
              <w:rPr>
                <w:rFonts w:ascii="Aptos" w:hAnsi="Aptos" w:eastAsia="Aptos"/>
                <w:b w:val="0"/>
                <w:sz w:val="15"/>
              </w:rPr>
              <w:t>Idempotency</w:t>
            </w:r>
          </w:p>
        </w:tc>
        <w:tc>
          <w:tcPr>
            <w:tcW w:type="dxa" w:w="6803"/>
            <w:vAlign w:val="center"/>
            <w:tcMar>
              <w:top w:w="80" w:type="dxa"/>
              <w:start w:w="80" w:type="dxa"/>
              <w:bottom w:w="80" w:type="dxa"/>
              <w:end w:w="80" w:type="dxa"/>
            </w:tcMar>
          </w:tcPr>
          <w:p>
            <w:pPr>
              <w:spacing w:after="0" w:before="0"/>
            </w:pPr>
            <w:r/>
            <w:r>
              <w:rPr>
                <w:rFonts w:ascii="Aptos" w:hAnsi="Aptos" w:eastAsia="Aptos"/>
                <w:b w:val="0"/>
                <w:sz w:val="15"/>
              </w:rPr>
              <w:t>Request ulang tidak menghasilkan transaksi/post ganda.</w:t>
            </w:r>
          </w:p>
        </w:tc>
      </w:tr>
      <w:tr>
        <w:trPr>
          <w:cantSplit/>
        </w:trPr>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5"/>
              </w:rPr>
              <w:t>Embargo</w:t>
            </w:r>
          </w:p>
        </w:tc>
        <w:tc>
          <w:tcPr>
            <w:tcW w:type="dxa" w:w="6803"/>
            <w:shd w:fill="F2F8EF"/>
            <w:vAlign w:val="center"/>
            <w:tcMar>
              <w:top w:w="80" w:type="dxa"/>
              <w:start w:w="80" w:type="dxa"/>
              <w:bottom w:w="80" w:type="dxa"/>
              <w:end w:w="80" w:type="dxa"/>
            </w:tcMar>
          </w:tcPr>
          <w:p>
            <w:pPr>
              <w:spacing w:after="0" w:before="0"/>
            </w:pPr>
            <w:r/>
            <w:r>
              <w:rPr>
                <w:rFonts w:ascii="Aptos" w:hAnsi="Aptos" w:eastAsia="Aptos"/>
                <w:b w:val="0"/>
                <w:sz w:val="15"/>
              </w:rPr>
              <w:t>Larangan publikasi sebelum waktu/kondisi tertentu.</w:t>
            </w:r>
          </w:p>
        </w:tc>
      </w:tr>
      <w:tr>
        <w:trPr>
          <w:cantSplit/>
        </w:trPr>
        <w:tc>
          <w:tcPr>
            <w:tcW w:type="dxa" w:w="2835"/>
            <w:vAlign w:val="center"/>
            <w:tcMar>
              <w:top w:w="80" w:type="dxa"/>
              <w:start w:w="80" w:type="dxa"/>
              <w:bottom w:w="80" w:type="dxa"/>
              <w:end w:w="80" w:type="dxa"/>
            </w:tcMar>
          </w:tcPr>
          <w:p>
            <w:pPr>
              <w:spacing w:after="0" w:before="0"/>
            </w:pPr>
            <w:r/>
            <w:r>
              <w:rPr>
                <w:rFonts w:ascii="Aptos" w:hAnsi="Aptos" w:eastAsia="Aptos"/>
                <w:b w:val="0"/>
                <w:sz w:val="15"/>
              </w:rPr>
              <w:t>Legal Hold</w:t>
            </w:r>
          </w:p>
        </w:tc>
        <w:tc>
          <w:tcPr>
            <w:tcW w:type="dxa" w:w="6803"/>
            <w:vAlign w:val="center"/>
            <w:tcMar>
              <w:top w:w="80" w:type="dxa"/>
              <w:start w:w="80" w:type="dxa"/>
              <w:bottom w:w="80" w:type="dxa"/>
              <w:end w:w="80" w:type="dxa"/>
            </w:tcMar>
          </w:tcPr>
          <w:p>
            <w:pPr>
              <w:spacing w:after="0" w:before="0"/>
            </w:pPr>
            <w:r/>
            <w:r>
              <w:rPr>
                <w:rFonts w:ascii="Aptos" w:hAnsi="Aptos" w:eastAsia="Aptos"/>
                <w:b w:val="0"/>
                <w:sz w:val="15"/>
              </w:rPr>
              <w:t>Penahanan disposition karena kebutuhan hukum/audit/investigasi.</w:t>
            </w:r>
          </w:p>
        </w:tc>
      </w:tr>
      <w:tr>
        <w:trPr>
          <w:cantSplit/>
        </w:trPr>
        <w:tc>
          <w:tcPr>
            <w:tcW w:type="dxa" w:w="2835"/>
            <w:shd w:fill="F2F8EF"/>
            <w:vAlign w:val="center"/>
            <w:tcMar>
              <w:top w:w="80" w:type="dxa"/>
              <w:start w:w="80" w:type="dxa"/>
              <w:bottom w:w="80" w:type="dxa"/>
              <w:end w:w="80" w:type="dxa"/>
            </w:tcMar>
          </w:tcPr>
          <w:p>
            <w:pPr>
              <w:spacing w:after="0" w:before="0"/>
            </w:pPr>
            <w:r/>
            <w:r>
              <w:rPr>
                <w:rFonts w:ascii="Aptos" w:hAnsi="Aptos" w:eastAsia="Aptos"/>
                <w:b w:val="0"/>
                <w:sz w:val="15"/>
              </w:rPr>
              <w:t>Fast-track</w:t>
            </w:r>
          </w:p>
        </w:tc>
        <w:tc>
          <w:tcPr>
            <w:tcW w:type="dxa" w:w="6803"/>
            <w:shd w:fill="F2F8EF"/>
            <w:vAlign w:val="center"/>
            <w:tcMar>
              <w:top w:w="80" w:type="dxa"/>
              <w:start w:w="80" w:type="dxa"/>
              <w:bottom w:w="80" w:type="dxa"/>
              <w:end w:w="80" w:type="dxa"/>
            </w:tcMar>
          </w:tcPr>
          <w:p>
            <w:pPr>
              <w:spacing w:after="0" w:before="0"/>
            </w:pPr>
            <w:r/>
            <w:r>
              <w:rPr>
                <w:rFonts w:ascii="Aptos" w:hAnsi="Aptos" w:eastAsia="Aptos"/>
                <w:b w:val="0"/>
                <w:sz w:val="15"/>
              </w:rPr>
              <w:t>Jalur percepatan terkontrol untuk kondisi tertentu; tidak menghilangkan akuntabilitas.</w:t>
            </w:r>
          </w:p>
        </w:tc>
      </w:tr>
    </w:tbl>
    <w:p>
      <w:pPr>
        <w:spacing w:after="20"/>
      </w:pPr>
    </w:p>
    <w:tbl>
      <w:tblPr>
        <w:tblStyle w:val="TableGrid"/>
        <w:tblW w:type="auto" w:w="0"/>
        <w:jc w:val="center"/>
        <w:tblLook w:firstColumn="1" w:firstRow="1" w:lastColumn="0" w:lastRow="0" w:noHBand="0" w:noVBand="1" w:val="04A0"/>
      </w:tblPr>
      <w:tblGrid>
        <w:gridCol w:w="9978"/>
      </w:tblGrid>
      <w:tr>
        <w:trPr>
          <w:cantSplit/>
          <w:tblHeader/>
        </w:trPr>
        <w:tc>
          <w:tcPr>
            <w:tcW w:type="dxa" w:w="9978"/>
            <w:shd w:fill="F7F7F7"/>
            <w:tcMar>
              <w:top w:w="120" w:type="dxa"/>
              <w:start w:w="130" w:type="dxa"/>
              <w:bottom w:w="120" w:type="dxa"/>
              <w:end w:w="130" w:type="dxa"/>
            </w:tcMar>
          </w:tcPr>
          <w:p>
            <w:pPr>
              <w:spacing w:after="60"/>
            </w:pPr>
            <w:r>
              <w:rPr>
                <w:b/>
                <w:color w:val="24421B"/>
                <w:sz w:val="20"/>
              </w:rPr>
              <w:t>Catatan Implementasi</w:t>
            </w:r>
          </w:p>
          <w:p>
            <w:pPr>
              <w:spacing w:after="0"/>
            </w:pPr>
            <w:r>
              <w:t>Dokumen ini menetapkan baseline produk dan target architecture, bukan bukti bahwa seluruh dependency/runtime sudah tersedia. Sebelum coding atau go-live, item [NEEDS BUSINESS DECISION], [NEEDS LEGAL REVIEW], dan [NEEDS RUNTIME VERIFICATION] yang menjadi gate fase terkait harus ditutup atau memiliki keputusan exception yang sah.</w:t>
            </w:r>
          </w:p>
        </w:tc>
      </w:tr>
    </w:tbl>
    <w:sectPr w:rsidR="00FC693F" w:rsidRPr="0006063C" w:rsidSect="00034616">
      <w:headerReference w:type="default" r:id="rId9"/>
      <w:footerReference w:type="default" r:id="rId10"/>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C66"/>
        <w:sz w:val="14"/>
      </w:rPr>
      <w:t xml:space="preserve">BRMP Hortikultura  •  Implementation Baseline  •  9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3A6623"/>
        <w:sz w:val="15"/>
      </w:rPr>
      <w:t>HORTIFLOW  |  Product Requirements Document v1.2.0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24421B"/>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3A662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24421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24421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eastAsia="Aptos"/>
      <w:b w:val="0"/>
      <w:color w:val="555C66"/>
      <w:sz w:val="16"/>
    </w:rPr>
  </w:style>
  <w:style w:type="paragraph" w:customStyle="1" w:styleId="CaptionCustom">
    <w:name w:val="CaptionCustom"/>
    <w:rPr>
      <w:rFonts w:ascii="Aptos" w:hAnsi="Aptos" w:eastAsia="Aptos"/>
      <w:b w:val="0"/>
      <w:color w:val="555C66"/>
      <w:sz w:val="15"/>
    </w:rPr>
  </w:style>
  <w:style w:type="paragraph" w:customStyle="1" w:styleId="Callout">
    <w:name w:val="Callout"/>
    <w:rPr>
      <w:rFonts w:ascii="Aptos" w:hAnsi="Aptos" w:eastAsia="Aptos"/>
      <w:b w:val="0"/>
      <w:color w:val="24421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HORTIFLOW v1.2.0</dc:title>
  <dc:subject>Sistem Informasi Manajemen Konten Digital BRMP Hortikultura</dc:subject>
  <dc:creator>BRMP Hortikultura</dc:creator>
  <cp:keywords/>
  <dc:description>Implementation Baseline; regulatory cut-off 9 September 2026.</dc:description>
  <cp:lastModifiedBy/>
  <cp:revision>1</cp:revision>
  <dcterms:created xsi:type="dcterms:W3CDTF">2013-12-23T23:15:00Z</dcterms:created>
  <dcterms:modified xsi:type="dcterms:W3CDTF">2013-12-23T23:15:00Z</dcterms:modified>
  <cp:category/>
</cp:coreProperties>
</file>