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5F45" w14:textId="77777777" w:rsidR="00A04AF6" w:rsidRDefault="00730728">
      <w:pPr>
        <w:pStyle w:val="Titel"/>
      </w:pPr>
      <w:r>
        <w:t>ORM</w:t>
      </w:r>
    </w:p>
    <w:p w14:paraId="3F0CD4A6" w14:textId="77777777" w:rsidR="00A04AF6" w:rsidRDefault="00730728">
      <w:pPr>
        <w:rPr>
          <w:rStyle w:val="pec1"/>
        </w:rPr>
      </w:pPr>
      <w:r>
        <w:rPr>
          <w:rStyle w:val="pec1"/>
        </w:rPr>
        <w:t xml:space="preserve">Brandstätter, </w:t>
      </w:r>
      <w:proofErr w:type="spellStart"/>
      <w:r>
        <w:rPr>
          <w:rStyle w:val="pec1"/>
        </w:rPr>
        <w:t>Forsthuber</w:t>
      </w:r>
      <w:proofErr w:type="spellEnd"/>
      <w:r>
        <w:rPr>
          <w:rStyle w:val="pec1"/>
        </w:rPr>
        <w:t>, Jernej</w:t>
      </w:r>
    </w:p>
    <w:p w14:paraId="6A46C46F" w14:textId="77777777" w:rsidR="00A04AF6" w:rsidRDefault="00730728">
      <w:pPr>
        <w:rPr>
          <w:rStyle w:val="pec1"/>
        </w:rPr>
      </w:pPr>
      <w:r>
        <w:br w:type="page"/>
      </w:r>
    </w:p>
    <w:bookmarkStart w:id="0" w:name="_Toc42940046" w:displacedByCustomXml="next"/>
    <w:sdt>
      <w:sdtPr>
        <w:rPr>
          <w:rFonts w:asciiTheme="minorHAnsi" w:eastAsiaTheme="minorHAnsi" w:hAnsiTheme="minorHAnsi" w:cstheme="minorBidi"/>
          <w:color w:val="auto"/>
          <w:sz w:val="22"/>
          <w:szCs w:val="22"/>
          <w:lang w:eastAsia="en-US"/>
        </w:rPr>
        <w:id w:val="1656544218"/>
        <w:docPartObj>
          <w:docPartGallery w:val="Table of Contents"/>
          <w:docPartUnique/>
        </w:docPartObj>
      </w:sdtPr>
      <w:sdtEndPr/>
      <w:sdtContent>
        <w:p w14:paraId="37EAD840" w14:textId="77777777" w:rsidR="00A04AF6" w:rsidRDefault="00730728">
          <w:pPr>
            <w:pStyle w:val="Inhaltsverzeichnisberschrift"/>
          </w:pPr>
          <w:r>
            <w:t>Inhalt</w:t>
          </w:r>
          <w:bookmarkEnd w:id="0"/>
        </w:p>
        <w:p w14:paraId="6EDD6E19" w14:textId="7D5D36A8" w:rsidR="00296568" w:rsidRDefault="00730728">
          <w:pPr>
            <w:pStyle w:val="Verzeichnis1"/>
            <w:tabs>
              <w:tab w:val="right" w:leader="dot" w:pos="9062"/>
            </w:tabs>
            <w:rPr>
              <w:rFonts w:eastAsiaTheme="minorEastAsia"/>
              <w:noProof/>
              <w:lang w:val="de-AT" w:eastAsia="de-AT"/>
            </w:rPr>
          </w:pPr>
          <w:r>
            <w:fldChar w:fldCharType="begin"/>
          </w:r>
          <w:r>
            <w:rPr>
              <w:rStyle w:val="IndexLink"/>
              <w:webHidden/>
            </w:rPr>
            <w:instrText>TOC \z \o "1-3" \u \h</w:instrText>
          </w:r>
          <w:r>
            <w:rPr>
              <w:rStyle w:val="IndexLink"/>
            </w:rPr>
            <w:fldChar w:fldCharType="separate"/>
          </w:r>
          <w:hyperlink w:anchor="_Toc42940046" w:history="1">
            <w:r w:rsidR="00296568" w:rsidRPr="003B5400">
              <w:rPr>
                <w:rStyle w:val="Hyperlink"/>
                <w:noProof/>
              </w:rPr>
              <w:t>Inhalt</w:t>
            </w:r>
            <w:r w:rsidR="00296568">
              <w:rPr>
                <w:noProof/>
                <w:webHidden/>
              </w:rPr>
              <w:tab/>
            </w:r>
            <w:r w:rsidR="00296568">
              <w:rPr>
                <w:noProof/>
                <w:webHidden/>
              </w:rPr>
              <w:fldChar w:fldCharType="begin"/>
            </w:r>
            <w:r w:rsidR="00296568">
              <w:rPr>
                <w:noProof/>
                <w:webHidden/>
              </w:rPr>
              <w:instrText xml:space="preserve"> PAGEREF _Toc42940046 \h </w:instrText>
            </w:r>
            <w:r w:rsidR="00296568">
              <w:rPr>
                <w:noProof/>
                <w:webHidden/>
              </w:rPr>
            </w:r>
            <w:r w:rsidR="00296568">
              <w:rPr>
                <w:noProof/>
                <w:webHidden/>
              </w:rPr>
              <w:fldChar w:fldCharType="separate"/>
            </w:r>
            <w:r w:rsidR="00296568">
              <w:rPr>
                <w:noProof/>
                <w:webHidden/>
              </w:rPr>
              <w:t>2</w:t>
            </w:r>
            <w:r w:rsidR="00296568">
              <w:rPr>
                <w:noProof/>
                <w:webHidden/>
              </w:rPr>
              <w:fldChar w:fldCharType="end"/>
            </w:r>
          </w:hyperlink>
        </w:p>
        <w:p w14:paraId="3FD5AAF2" w14:textId="5345683D" w:rsidR="00296568" w:rsidRDefault="00296568">
          <w:pPr>
            <w:pStyle w:val="Verzeichnis1"/>
            <w:tabs>
              <w:tab w:val="right" w:leader="dot" w:pos="9062"/>
            </w:tabs>
            <w:rPr>
              <w:rFonts w:eastAsiaTheme="minorEastAsia"/>
              <w:noProof/>
              <w:lang w:val="de-AT" w:eastAsia="de-AT"/>
            </w:rPr>
          </w:pPr>
          <w:hyperlink w:anchor="_Toc42940047" w:history="1">
            <w:r w:rsidRPr="003B5400">
              <w:rPr>
                <w:rStyle w:val="Hyperlink"/>
                <w:noProof/>
              </w:rPr>
              <w:t>Auswahl der Daten</w:t>
            </w:r>
            <w:r>
              <w:rPr>
                <w:noProof/>
                <w:webHidden/>
              </w:rPr>
              <w:tab/>
            </w:r>
            <w:r>
              <w:rPr>
                <w:noProof/>
                <w:webHidden/>
              </w:rPr>
              <w:fldChar w:fldCharType="begin"/>
            </w:r>
            <w:r>
              <w:rPr>
                <w:noProof/>
                <w:webHidden/>
              </w:rPr>
              <w:instrText xml:space="preserve"> PAGEREF _Toc42940047 \h </w:instrText>
            </w:r>
            <w:r>
              <w:rPr>
                <w:noProof/>
                <w:webHidden/>
              </w:rPr>
            </w:r>
            <w:r>
              <w:rPr>
                <w:noProof/>
                <w:webHidden/>
              </w:rPr>
              <w:fldChar w:fldCharType="separate"/>
            </w:r>
            <w:r>
              <w:rPr>
                <w:noProof/>
                <w:webHidden/>
              </w:rPr>
              <w:t>3</w:t>
            </w:r>
            <w:r>
              <w:rPr>
                <w:noProof/>
                <w:webHidden/>
              </w:rPr>
              <w:fldChar w:fldCharType="end"/>
            </w:r>
          </w:hyperlink>
        </w:p>
        <w:p w14:paraId="030BD51E" w14:textId="4D387361" w:rsidR="00296568" w:rsidRDefault="00296568">
          <w:pPr>
            <w:pStyle w:val="Verzeichnis1"/>
            <w:tabs>
              <w:tab w:val="right" w:leader="dot" w:pos="9062"/>
            </w:tabs>
            <w:rPr>
              <w:rFonts w:eastAsiaTheme="minorEastAsia"/>
              <w:noProof/>
              <w:lang w:val="de-AT" w:eastAsia="de-AT"/>
            </w:rPr>
          </w:pPr>
          <w:hyperlink w:anchor="_Toc42940048" w:history="1">
            <w:r w:rsidRPr="003B5400">
              <w:rPr>
                <w:rStyle w:val="Hyperlink"/>
                <w:noProof/>
              </w:rPr>
              <w:t>Datenbank aufsetzen</w:t>
            </w:r>
            <w:r>
              <w:rPr>
                <w:noProof/>
                <w:webHidden/>
              </w:rPr>
              <w:tab/>
            </w:r>
            <w:r>
              <w:rPr>
                <w:noProof/>
                <w:webHidden/>
              </w:rPr>
              <w:fldChar w:fldCharType="begin"/>
            </w:r>
            <w:r>
              <w:rPr>
                <w:noProof/>
                <w:webHidden/>
              </w:rPr>
              <w:instrText xml:space="preserve"> PAGEREF _Toc42940048 \h </w:instrText>
            </w:r>
            <w:r>
              <w:rPr>
                <w:noProof/>
                <w:webHidden/>
              </w:rPr>
            </w:r>
            <w:r>
              <w:rPr>
                <w:noProof/>
                <w:webHidden/>
              </w:rPr>
              <w:fldChar w:fldCharType="separate"/>
            </w:r>
            <w:r>
              <w:rPr>
                <w:noProof/>
                <w:webHidden/>
              </w:rPr>
              <w:t>3</w:t>
            </w:r>
            <w:r>
              <w:rPr>
                <w:noProof/>
                <w:webHidden/>
              </w:rPr>
              <w:fldChar w:fldCharType="end"/>
            </w:r>
          </w:hyperlink>
        </w:p>
        <w:p w14:paraId="77FB9325" w14:textId="1592B9C2" w:rsidR="00296568" w:rsidRDefault="00296568">
          <w:pPr>
            <w:pStyle w:val="Verzeichnis1"/>
            <w:tabs>
              <w:tab w:val="right" w:leader="dot" w:pos="9062"/>
            </w:tabs>
            <w:rPr>
              <w:rFonts w:eastAsiaTheme="minorEastAsia"/>
              <w:noProof/>
              <w:lang w:val="de-AT" w:eastAsia="de-AT"/>
            </w:rPr>
          </w:pPr>
          <w:hyperlink w:anchor="_Toc42940049" w:history="1">
            <w:r w:rsidRPr="003B5400">
              <w:rPr>
                <w:rStyle w:val="Hyperlink"/>
                <w:noProof/>
              </w:rPr>
              <w:t>Python Klassen anlegen</w:t>
            </w:r>
            <w:r>
              <w:rPr>
                <w:noProof/>
                <w:webHidden/>
              </w:rPr>
              <w:tab/>
            </w:r>
            <w:r>
              <w:rPr>
                <w:noProof/>
                <w:webHidden/>
              </w:rPr>
              <w:fldChar w:fldCharType="begin"/>
            </w:r>
            <w:r>
              <w:rPr>
                <w:noProof/>
                <w:webHidden/>
              </w:rPr>
              <w:instrText xml:space="preserve"> PAGEREF _Toc42940049 \h </w:instrText>
            </w:r>
            <w:r>
              <w:rPr>
                <w:noProof/>
                <w:webHidden/>
              </w:rPr>
            </w:r>
            <w:r>
              <w:rPr>
                <w:noProof/>
                <w:webHidden/>
              </w:rPr>
              <w:fldChar w:fldCharType="separate"/>
            </w:r>
            <w:r>
              <w:rPr>
                <w:noProof/>
                <w:webHidden/>
              </w:rPr>
              <w:t>6</w:t>
            </w:r>
            <w:r>
              <w:rPr>
                <w:noProof/>
                <w:webHidden/>
              </w:rPr>
              <w:fldChar w:fldCharType="end"/>
            </w:r>
          </w:hyperlink>
        </w:p>
        <w:p w14:paraId="0948FBF1" w14:textId="0B794902" w:rsidR="00296568" w:rsidRDefault="00296568">
          <w:pPr>
            <w:pStyle w:val="Verzeichnis1"/>
            <w:tabs>
              <w:tab w:val="right" w:leader="dot" w:pos="9062"/>
            </w:tabs>
            <w:rPr>
              <w:rFonts w:eastAsiaTheme="minorEastAsia"/>
              <w:noProof/>
              <w:lang w:val="de-AT" w:eastAsia="de-AT"/>
            </w:rPr>
          </w:pPr>
          <w:hyperlink w:anchor="_Toc42940050" w:history="1">
            <w:r w:rsidRPr="003B5400">
              <w:rPr>
                <w:rStyle w:val="Hyperlink"/>
                <w:noProof/>
              </w:rPr>
              <w:t>Datenbankverbindung</w:t>
            </w:r>
            <w:r>
              <w:rPr>
                <w:noProof/>
                <w:webHidden/>
              </w:rPr>
              <w:tab/>
            </w:r>
            <w:r>
              <w:rPr>
                <w:noProof/>
                <w:webHidden/>
              </w:rPr>
              <w:fldChar w:fldCharType="begin"/>
            </w:r>
            <w:r>
              <w:rPr>
                <w:noProof/>
                <w:webHidden/>
              </w:rPr>
              <w:instrText xml:space="preserve"> PAGEREF _Toc42940050 \h </w:instrText>
            </w:r>
            <w:r>
              <w:rPr>
                <w:noProof/>
                <w:webHidden/>
              </w:rPr>
            </w:r>
            <w:r>
              <w:rPr>
                <w:noProof/>
                <w:webHidden/>
              </w:rPr>
              <w:fldChar w:fldCharType="separate"/>
            </w:r>
            <w:r>
              <w:rPr>
                <w:noProof/>
                <w:webHidden/>
              </w:rPr>
              <w:t>8</w:t>
            </w:r>
            <w:r>
              <w:rPr>
                <w:noProof/>
                <w:webHidden/>
              </w:rPr>
              <w:fldChar w:fldCharType="end"/>
            </w:r>
          </w:hyperlink>
        </w:p>
        <w:p w14:paraId="4FF5FC94" w14:textId="24953A79" w:rsidR="00296568" w:rsidRDefault="00296568">
          <w:pPr>
            <w:pStyle w:val="Verzeichnis1"/>
            <w:tabs>
              <w:tab w:val="right" w:leader="dot" w:pos="9062"/>
            </w:tabs>
            <w:rPr>
              <w:rFonts w:eastAsiaTheme="minorEastAsia"/>
              <w:noProof/>
              <w:lang w:val="de-AT" w:eastAsia="de-AT"/>
            </w:rPr>
          </w:pPr>
          <w:hyperlink w:anchor="_Toc42940051" w:history="1">
            <w:r w:rsidRPr="003B5400">
              <w:rPr>
                <w:rStyle w:val="Hyperlink"/>
                <w:noProof/>
              </w:rPr>
              <w:t>UseCase</w:t>
            </w:r>
            <w:r>
              <w:rPr>
                <w:noProof/>
                <w:webHidden/>
              </w:rPr>
              <w:tab/>
            </w:r>
            <w:r>
              <w:rPr>
                <w:noProof/>
                <w:webHidden/>
              </w:rPr>
              <w:fldChar w:fldCharType="begin"/>
            </w:r>
            <w:r>
              <w:rPr>
                <w:noProof/>
                <w:webHidden/>
              </w:rPr>
              <w:instrText xml:space="preserve"> PAGEREF _Toc42940051 \h </w:instrText>
            </w:r>
            <w:r>
              <w:rPr>
                <w:noProof/>
                <w:webHidden/>
              </w:rPr>
            </w:r>
            <w:r>
              <w:rPr>
                <w:noProof/>
                <w:webHidden/>
              </w:rPr>
              <w:fldChar w:fldCharType="separate"/>
            </w:r>
            <w:r>
              <w:rPr>
                <w:noProof/>
                <w:webHidden/>
              </w:rPr>
              <w:t>8</w:t>
            </w:r>
            <w:r>
              <w:rPr>
                <w:noProof/>
                <w:webHidden/>
              </w:rPr>
              <w:fldChar w:fldCharType="end"/>
            </w:r>
          </w:hyperlink>
        </w:p>
        <w:p w14:paraId="2AE7A42A" w14:textId="17081272" w:rsidR="00296568" w:rsidRDefault="00296568">
          <w:pPr>
            <w:pStyle w:val="Verzeichnis2"/>
            <w:tabs>
              <w:tab w:val="right" w:leader="dot" w:pos="9062"/>
            </w:tabs>
            <w:rPr>
              <w:rFonts w:eastAsiaTheme="minorEastAsia"/>
              <w:noProof/>
              <w:lang w:val="de-AT" w:eastAsia="de-AT"/>
            </w:rPr>
          </w:pPr>
          <w:hyperlink w:anchor="_Toc42940052" w:history="1">
            <w:r w:rsidRPr="003B5400">
              <w:rPr>
                <w:rStyle w:val="Hyperlink"/>
                <w:noProof/>
              </w:rPr>
              <w:t>1. Konsolenapplikation – lesen, schreiben, update</w:t>
            </w:r>
            <w:r>
              <w:rPr>
                <w:noProof/>
                <w:webHidden/>
              </w:rPr>
              <w:tab/>
            </w:r>
            <w:r>
              <w:rPr>
                <w:noProof/>
                <w:webHidden/>
              </w:rPr>
              <w:fldChar w:fldCharType="begin"/>
            </w:r>
            <w:r>
              <w:rPr>
                <w:noProof/>
                <w:webHidden/>
              </w:rPr>
              <w:instrText xml:space="preserve"> PAGEREF _Toc42940052 \h </w:instrText>
            </w:r>
            <w:r>
              <w:rPr>
                <w:noProof/>
                <w:webHidden/>
              </w:rPr>
            </w:r>
            <w:r>
              <w:rPr>
                <w:noProof/>
                <w:webHidden/>
              </w:rPr>
              <w:fldChar w:fldCharType="separate"/>
            </w:r>
            <w:r>
              <w:rPr>
                <w:noProof/>
                <w:webHidden/>
              </w:rPr>
              <w:t>8</w:t>
            </w:r>
            <w:r>
              <w:rPr>
                <w:noProof/>
                <w:webHidden/>
              </w:rPr>
              <w:fldChar w:fldCharType="end"/>
            </w:r>
          </w:hyperlink>
        </w:p>
        <w:p w14:paraId="1391B667" w14:textId="4A81154D" w:rsidR="00296568" w:rsidRDefault="00296568">
          <w:pPr>
            <w:pStyle w:val="Verzeichnis3"/>
            <w:tabs>
              <w:tab w:val="right" w:leader="dot" w:pos="9062"/>
            </w:tabs>
            <w:rPr>
              <w:rFonts w:eastAsiaTheme="minorEastAsia"/>
              <w:noProof/>
              <w:lang w:val="de-AT" w:eastAsia="de-AT"/>
            </w:rPr>
          </w:pPr>
          <w:hyperlink w:anchor="_Toc42940053" w:history="1">
            <w:r w:rsidRPr="003B5400">
              <w:rPr>
                <w:rStyle w:val="Hyperlink"/>
                <w:noProof/>
              </w:rPr>
              <w:t>Lesen</w:t>
            </w:r>
            <w:r>
              <w:rPr>
                <w:noProof/>
                <w:webHidden/>
              </w:rPr>
              <w:tab/>
            </w:r>
            <w:r>
              <w:rPr>
                <w:noProof/>
                <w:webHidden/>
              </w:rPr>
              <w:fldChar w:fldCharType="begin"/>
            </w:r>
            <w:r>
              <w:rPr>
                <w:noProof/>
                <w:webHidden/>
              </w:rPr>
              <w:instrText xml:space="preserve"> PAGEREF _Toc42940053 \h </w:instrText>
            </w:r>
            <w:r>
              <w:rPr>
                <w:noProof/>
                <w:webHidden/>
              </w:rPr>
            </w:r>
            <w:r>
              <w:rPr>
                <w:noProof/>
                <w:webHidden/>
              </w:rPr>
              <w:fldChar w:fldCharType="separate"/>
            </w:r>
            <w:r>
              <w:rPr>
                <w:noProof/>
                <w:webHidden/>
              </w:rPr>
              <w:t>8</w:t>
            </w:r>
            <w:r>
              <w:rPr>
                <w:noProof/>
                <w:webHidden/>
              </w:rPr>
              <w:fldChar w:fldCharType="end"/>
            </w:r>
          </w:hyperlink>
        </w:p>
        <w:p w14:paraId="580F4A69" w14:textId="598F7F14" w:rsidR="00296568" w:rsidRDefault="00296568">
          <w:pPr>
            <w:pStyle w:val="Verzeichnis3"/>
            <w:tabs>
              <w:tab w:val="right" w:leader="dot" w:pos="9062"/>
            </w:tabs>
            <w:rPr>
              <w:rFonts w:eastAsiaTheme="minorEastAsia"/>
              <w:noProof/>
              <w:lang w:val="de-AT" w:eastAsia="de-AT"/>
            </w:rPr>
          </w:pPr>
          <w:hyperlink w:anchor="_Toc42940054" w:history="1">
            <w:r w:rsidRPr="003B5400">
              <w:rPr>
                <w:rStyle w:val="Hyperlink"/>
                <w:noProof/>
              </w:rPr>
              <w:t>Schreiben</w:t>
            </w:r>
            <w:r>
              <w:rPr>
                <w:noProof/>
                <w:webHidden/>
              </w:rPr>
              <w:tab/>
            </w:r>
            <w:r>
              <w:rPr>
                <w:noProof/>
                <w:webHidden/>
              </w:rPr>
              <w:fldChar w:fldCharType="begin"/>
            </w:r>
            <w:r>
              <w:rPr>
                <w:noProof/>
                <w:webHidden/>
              </w:rPr>
              <w:instrText xml:space="preserve"> PAGEREF _Toc42940054 \h </w:instrText>
            </w:r>
            <w:r>
              <w:rPr>
                <w:noProof/>
                <w:webHidden/>
              </w:rPr>
            </w:r>
            <w:r>
              <w:rPr>
                <w:noProof/>
                <w:webHidden/>
              </w:rPr>
              <w:fldChar w:fldCharType="separate"/>
            </w:r>
            <w:r>
              <w:rPr>
                <w:noProof/>
                <w:webHidden/>
              </w:rPr>
              <w:t>8</w:t>
            </w:r>
            <w:r>
              <w:rPr>
                <w:noProof/>
                <w:webHidden/>
              </w:rPr>
              <w:fldChar w:fldCharType="end"/>
            </w:r>
          </w:hyperlink>
        </w:p>
        <w:p w14:paraId="5DA67270" w14:textId="6C331A5C" w:rsidR="00296568" w:rsidRDefault="00296568">
          <w:pPr>
            <w:pStyle w:val="Verzeichnis3"/>
            <w:tabs>
              <w:tab w:val="right" w:leader="dot" w:pos="9062"/>
            </w:tabs>
            <w:rPr>
              <w:rFonts w:eastAsiaTheme="minorEastAsia"/>
              <w:noProof/>
              <w:lang w:val="de-AT" w:eastAsia="de-AT"/>
            </w:rPr>
          </w:pPr>
          <w:hyperlink w:anchor="_Toc42940055" w:history="1">
            <w:r w:rsidRPr="003B5400">
              <w:rPr>
                <w:rStyle w:val="Hyperlink"/>
                <w:noProof/>
              </w:rPr>
              <w:t>Update</w:t>
            </w:r>
            <w:r>
              <w:rPr>
                <w:noProof/>
                <w:webHidden/>
              </w:rPr>
              <w:tab/>
            </w:r>
            <w:r>
              <w:rPr>
                <w:noProof/>
                <w:webHidden/>
              </w:rPr>
              <w:fldChar w:fldCharType="begin"/>
            </w:r>
            <w:r>
              <w:rPr>
                <w:noProof/>
                <w:webHidden/>
              </w:rPr>
              <w:instrText xml:space="preserve"> PAGEREF _Toc42940055 \h </w:instrText>
            </w:r>
            <w:r>
              <w:rPr>
                <w:noProof/>
                <w:webHidden/>
              </w:rPr>
            </w:r>
            <w:r>
              <w:rPr>
                <w:noProof/>
                <w:webHidden/>
              </w:rPr>
              <w:fldChar w:fldCharType="separate"/>
            </w:r>
            <w:r>
              <w:rPr>
                <w:noProof/>
                <w:webHidden/>
              </w:rPr>
              <w:t>9</w:t>
            </w:r>
            <w:r>
              <w:rPr>
                <w:noProof/>
                <w:webHidden/>
              </w:rPr>
              <w:fldChar w:fldCharType="end"/>
            </w:r>
          </w:hyperlink>
        </w:p>
        <w:p w14:paraId="558119CA" w14:textId="6A9B1D30" w:rsidR="00296568" w:rsidRDefault="00296568">
          <w:pPr>
            <w:pStyle w:val="Verzeichnis2"/>
            <w:tabs>
              <w:tab w:val="right" w:leader="dot" w:pos="9062"/>
            </w:tabs>
            <w:rPr>
              <w:rFonts w:eastAsiaTheme="minorEastAsia"/>
              <w:noProof/>
              <w:lang w:val="de-AT" w:eastAsia="de-AT"/>
            </w:rPr>
          </w:pPr>
          <w:hyperlink w:anchor="_Toc42940056" w:history="1">
            <w:r w:rsidRPr="003B5400">
              <w:rPr>
                <w:rStyle w:val="Hyperlink"/>
                <w:noProof/>
              </w:rPr>
              <w:t>2. GUI-Applikation – Datenauswahl Zeilen- und Spaltenweise</w:t>
            </w:r>
            <w:r>
              <w:rPr>
                <w:noProof/>
                <w:webHidden/>
              </w:rPr>
              <w:tab/>
            </w:r>
            <w:r>
              <w:rPr>
                <w:noProof/>
                <w:webHidden/>
              </w:rPr>
              <w:fldChar w:fldCharType="begin"/>
            </w:r>
            <w:r>
              <w:rPr>
                <w:noProof/>
                <w:webHidden/>
              </w:rPr>
              <w:instrText xml:space="preserve"> PAGEREF _Toc42940056 \h </w:instrText>
            </w:r>
            <w:r>
              <w:rPr>
                <w:noProof/>
                <w:webHidden/>
              </w:rPr>
            </w:r>
            <w:r>
              <w:rPr>
                <w:noProof/>
                <w:webHidden/>
              </w:rPr>
              <w:fldChar w:fldCharType="separate"/>
            </w:r>
            <w:r>
              <w:rPr>
                <w:noProof/>
                <w:webHidden/>
              </w:rPr>
              <w:t>10</w:t>
            </w:r>
            <w:r>
              <w:rPr>
                <w:noProof/>
                <w:webHidden/>
              </w:rPr>
              <w:fldChar w:fldCharType="end"/>
            </w:r>
          </w:hyperlink>
        </w:p>
        <w:p w14:paraId="18311D67" w14:textId="54C731D3" w:rsidR="00A04AF6" w:rsidRDefault="00730728">
          <w:r>
            <w:fldChar w:fldCharType="end"/>
          </w:r>
        </w:p>
      </w:sdtContent>
    </w:sdt>
    <w:p w14:paraId="2F41B6D6" w14:textId="77777777" w:rsidR="00A04AF6" w:rsidRDefault="00730728">
      <w:pPr>
        <w:rPr>
          <w:rFonts w:asciiTheme="majorHAnsi" w:eastAsiaTheme="majorEastAsia" w:hAnsiTheme="majorHAnsi" w:cstheme="majorBidi"/>
          <w:color w:val="2F5496" w:themeColor="accent1" w:themeShade="BF"/>
          <w:sz w:val="32"/>
          <w:szCs w:val="32"/>
        </w:rPr>
      </w:pPr>
      <w:r>
        <w:br w:type="page"/>
      </w:r>
    </w:p>
    <w:p w14:paraId="070FEEFC" w14:textId="77777777" w:rsidR="00A04AF6" w:rsidRDefault="00730728">
      <w:pPr>
        <w:pStyle w:val="berschrift1"/>
      </w:pPr>
      <w:bookmarkStart w:id="1" w:name="_Toc42940047"/>
      <w:r>
        <w:lastRenderedPageBreak/>
        <w:t xml:space="preserve">Auswahl </w:t>
      </w:r>
      <w:r>
        <w:rPr>
          <w:rStyle w:val="berschrift1Zchn"/>
        </w:rPr>
        <w:t>der</w:t>
      </w:r>
      <w:r>
        <w:t xml:space="preserve"> Daten</w:t>
      </w:r>
      <w:bookmarkEnd w:id="1"/>
    </w:p>
    <w:p w14:paraId="094FF8B7" w14:textId="77777777" w:rsidR="00A04AF6" w:rsidRDefault="00730728">
      <w:pPr>
        <w:spacing w:after="0" w:line="240" w:lineRule="auto"/>
        <w:rPr>
          <w:rFonts w:ascii="Carlito" w:hAnsi="Carlito" w:cs="Carlito"/>
          <w:color w:val="000000"/>
        </w:rPr>
      </w:pPr>
      <w:r>
        <w:rPr>
          <w:rFonts w:ascii="Carlito" w:hAnsi="Carlito" w:cs="Carlito"/>
          <w:color w:val="000000"/>
        </w:rPr>
        <w:t>Auswahl:</w:t>
      </w:r>
    </w:p>
    <w:p w14:paraId="5C053CAD" w14:textId="77777777" w:rsidR="00A04AF6" w:rsidRDefault="00730728">
      <w:pPr>
        <w:rPr>
          <w:rFonts w:ascii="Carlito" w:hAnsi="Carlito" w:cs="Carlito"/>
          <w:color w:val="0563C2"/>
        </w:rPr>
      </w:pPr>
      <w:r>
        <w:rPr>
          <w:rFonts w:ascii="Carlito" w:hAnsi="Carlito" w:cs="Carlito"/>
          <w:color w:val="000000"/>
        </w:rPr>
        <w:t xml:space="preserve">Link: </w:t>
      </w:r>
      <w:hyperlink r:id="rId8" w:anchor="sales_data_sample.csv" w:history="1">
        <w:r>
          <w:rPr>
            <w:rStyle w:val="InternetLink"/>
            <w:rFonts w:ascii="Carlito" w:hAnsi="Carlito" w:cs="Carlito"/>
          </w:rPr>
          <w:t>https://www.kaggle.com/kyanyoga/sample-sales-data#sales_data_sample.csv</w:t>
        </w:r>
      </w:hyperlink>
    </w:p>
    <w:p w14:paraId="4FF59B87" w14:textId="77777777" w:rsidR="00A04AF6" w:rsidRDefault="00730728">
      <w:pPr>
        <w:rPr>
          <w:rFonts w:ascii="Carlito" w:hAnsi="Carlito" w:cs="Carlito"/>
        </w:rPr>
      </w:pPr>
      <w:r>
        <w:rPr>
          <w:rFonts w:ascii="Carlito" w:hAnsi="Carlito" w:cs="Carlito"/>
        </w:rPr>
        <w:t>Es handelt sich beim Datenset um ein künstliches Verkaufsdatenset.</w:t>
      </w:r>
    </w:p>
    <w:p w14:paraId="1C5C6C5A" w14:textId="77777777" w:rsidR="00A04AF6" w:rsidRDefault="00730728">
      <w:pPr>
        <w:spacing w:after="0" w:line="240" w:lineRule="auto"/>
        <w:rPr>
          <w:rFonts w:ascii="Carlito" w:hAnsi="Carlito" w:cs="Carlito"/>
        </w:rPr>
      </w:pPr>
      <w:r>
        <w:rPr>
          <w:rFonts w:ascii="Carlito" w:hAnsi="Carlito" w:cs="Carlito"/>
        </w:rPr>
        <w:t xml:space="preserve">Das Datenset liegt als </w:t>
      </w:r>
      <w:proofErr w:type="spellStart"/>
      <w:r>
        <w:rPr>
          <w:rFonts w:ascii="Carlito" w:hAnsi="Carlito" w:cs="Carlito"/>
        </w:rPr>
        <w:t>csv</w:t>
      </w:r>
      <w:proofErr w:type="spellEnd"/>
      <w:r>
        <w:rPr>
          <w:rFonts w:ascii="Carlito" w:hAnsi="Carlito" w:cs="Carlito"/>
        </w:rPr>
        <w:t xml:space="preserve"> vor. Die </w:t>
      </w:r>
      <w:r>
        <w:rPr>
          <w:rFonts w:ascii="Carlito" w:hAnsi="Carlito" w:cs="Carlito"/>
        </w:rPr>
        <w:t>Charakter-Enkodierung ist latin-1. Das Datenset enthält 25 Spalten</w:t>
      </w:r>
    </w:p>
    <w:p w14:paraId="20B57829" w14:textId="77777777" w:rsidR="00A04AF6" w:rsidRDefault="00730728">
      <w:pPr>
        <w:spacing w:after="0" w:line="240" w:lineRule="auto"/>
        <w:rPr>
          <w:rFonts w:ascii="Carlito" w:hAnsi="Carlito" w:cs="Carlito"/>
        </w:rPr>
      </w:pPr>
      <w:r>
        <w:rPr>
          <w:rFonts w:ascii="Carlito" w:hAnsi="Carlito" w:cs="Carlito"/>
        </w:rPr>
        <w:t>und 2823 Zeilen. Details zu den Variablen werden in der nächsten Tabelle dargestellt (nächste Seite).</w:t>
      </w:r>
    </w:p>
    <w:p w14:paraId="6CCF90F6" w14:textId="77777777" w:rsidR="00A04AF6" w:rsidRDefault="00730728">
      <w:pPr>
        <w:spacing w:after="0" w:line="240" w:lineRule="auto"/>
        <w:rPr>
          <w:rFonts w:ascii="Carlito" w:hAnsi="Carlito" w:cs="Carlito"/>
        </w:rPr>
      </w:pPr>
      <w:r>
        <w:rPr>
          <w:rFonts w:ascii="Carlito" w:hAnsi="Carlito" w:cs="Carlito"/>
        </w:rPr>
        <w:t xml:space="preserve">Offenbar gab es bei der Daten-Erstellung einen Fehler, die Variable </w:t>
      </w:r>
      <w:proofErr w:type="spellStart"/>
      <w:r>
        <w:rPr>
          <w:rFonts w:ascii="Carlito" w:hAnsi="Carlito" w:cs="Carlito"/>
        </w:rPr>
        <w:t>Priceeach</w:t>
      </w:r>
      <w:proofErr w:type="spellEnd"/>
      <w:r>
        <w:rPr>
          <w:rFonts w:ascii="Carlito" w:hAnsi="Carlito" w:cs="Carlito"/>
        </w:rPr>
        <w:t xml:space="preserve"> hatte bei</w:t>
      </w:r>
      <w:r>
        <w:rPr>
          <w:rFonts w:ascii="Carlito" w:hAnsi="Carlito" w:cs="Carlito"/>
        </w:rPr>
        <w:t xml:space="preserve"> 100 eine</w:t>
      </w:r>
    </w:p>
    <w:p w14:paraId="71F925ED" w14:textId="77777777" w:rsidR="00A04AF6" w:rsidRDefault="00730728">
      <w:pPr>
        <w:spacing w:after="0" w:line="240" w:lineRule="auto"/>
        <w:rPr>
          <w:rFonts w:ascii="Carlito" w:hAnsi="Carlito" w:cs="Carlito"/>
        </w:rPr>
      </w:pPr>
      <w:r>
        <w:rPr>
          <w:rFonts w:ascii="Carlito" w:hAnsi="Carlito" w:cs="Carlito"/>
        </w:rPr>
        <w:t>Obergrenze. Das wurde über die offenkundige Beziehung Sales = PRICEEACH * QUANTITYORDERED</w:t>
      </w:r>
    </w:p>
    <w:p w14:paraId="7E30D8F9" w14:textId="77777777" w:rsidR="00A04AF6" w:rsidRDefault="00730728">
      <w:pPr>
        <w:spacing w:after="0" w:line="240" w:lineRule="auto"/>
        <w:rPr>
          <w:rFonts w:ascii="Carlito" w:hAnsi="Carlito" w:cs="Carlito"/>
        </w:rPr>
      </w:pPr>
      <w:r>
        <w:rPr>
          <w:rFonts w:ascii="Carlito" w:hAnsi="Carlito" w:cs="Carlito"/>
        </w:rPr>
        <w:t>korrigiert. Zur Richtigstellung wurde über die Berechnung Sales / QUANTITYORDERED der korrekte</w:t>
      </w:r>
    </w:p>
    <w:p w14:paraId="3300CD9B" w14:textId="77777777" w:rsidR="00A04AF6" w:rsidRDefault="00730728">
      <w:pPr>
        <w:spacing w:after="0" w:line="240" w:lineRule="auto"/>
        <w:rPr>
          <w:rFonts w:ascii="Carlito" w:hAnsi="Carlito" w:cs="Carlito"/>
        </w:rPr>
      </w:pPr>
      <w:r>
        <w:rPr>
          <w:rFonts w:ascii="Carlito" w:hAnsi="Carlito" w:cs="Carlito"/>
        </w:rPr>
        <w:t>PRICEEACH eingefügt.</w:t>
      </w:r>
    </w:p>
    <w:p w14:paraId="40DC849B" w14:textId="77777777" w:rsidR="00A04AF6" w:rsidRDefault="00730728">
      <w:pPr>
        <w:spacing w:after="0" w:line="240" w:lineRule="auto"/>
        <w:rPr>
          <w:rFonts w:ascii="Carlito" w:hAnsi="Carlito" w:cs="Carlito"/>
        </w:rPr>
      </w:pPr>
      <w:r>
        <w:rPr>
          <w:rFonts w:ascii="Carlito" w:hAnsi="Carlito" w:cs="Carlito"/>
        </w:rPr>
        <w:t>Zusätzlich wurde ein Primary Key erzeugt</w:t>
      </w:r>
      <w:r>
        <w:rPr>
          <w:rFonts w:ascii="Carlito" w:hAnsi="Carlito" w:cs="Carlito"/>
        </w:rPr>
        <w:t>, durch die Zusammenfügung von ORDERNUMBER und</w:t>
      </w:r>
    </w:p>
    <w:p w14:paraId="66D80B38" w14:textId="77777777" w:rsidR="00A04AF6" w:rsidRDefault="00730728">
      <w:pPr>
        <w:spacing w:after="0" w:line="240" w:lineRule="auto"/>
        <w:rPr>
          <w:rFonts w:ascii="Carlito" w:hAnsi="Carlito" w:cs="Carlito"/>
        </w:rPr>
      </w:pPr>
      <w:r>
        <w:rPr>
          <w:rFonts w:ascii="Carlito" w:hAnsi="Carlito" w:cs="Carlito"/>
        </w:rPr>
        <w:t>ORDERLINENUMBER.</w:t>
      </w:r>
    </w:p>
    <w:p w14:paraId="0933462E" w14:textId="77777777" w:rsidR="00A04AF6" w:rsidRDefault="00730728">
      <w:pPr>
        <w:spacing w:after="0" w:line="240" w:lineRule="auto"/>
        <w:rPr>
          <w:rFonts w:ascii="Carlito" w:hAnsi="Carlito" w:cs="Carlito"/>
        </w:rPr>
      </w:pPr>
      <w:r>
        <w:rPr>
          <w:rFonts w:ascii="Carlito" w:hAnsi="Carlito" w:cs="Carlito"/>
        </w:rPr>
        <w:t>Die Datei wurde in ein Stern-Schema umgewandelt. Dabei wurden die zentralen Variablen, die die</w:t>
      </w:r>
    </w:p>
    <w:p w14:paraId="0F17F63B" w14:textId="77777777" w:rsidR="00A04AF6" w:rsidRDefault="00730728">
      <w:pPr>
        <w:spacing w:after="0" w:line="240" w:lineRule="auto"/>
        <w:rPr>
          <w:rFonts w:ascii="Carlito" w:hAnsi="Carlito" w:cs="Carlito"/>
        </w:rPr>
      </w:pPr>
      <w:r>
        <w:rPr>
          <w:rFonts w:ascii="Carlito" w:hAnsi="Carlito" w:cs="Carlito"/>
        </w:rPr>
        <w:t xml:space="preserve">Bestellungen (Orders) betreffen, im Zentrum (Dimension </w:t>
      </w:r>
      <w:proofErr w:type="spellStart"/>
      <w:r>
        <w:rPr>
          <w:rFonts w:ascii="Carlito" w:hAnsi="Carlito" w:cs="Carlito"/>
        </w:rPr>
        <w:t>center</w:t>
      </w:r>
      <w:proofErr w:type="spellEnd"/>
      <w:r>
        <w:rPr>
          <w:rFonts w:ascii="Carlito" w:hAnsi="Carlito" w:cs="Carlito"/>
        </w:rPr>
        <w:t xml:space="preserve">) belassen (siehe nächste Tabelle). </w:t>
      </w:r>
      <w:r>
        <w:rPr>
          <w:rFonts w:ascii="Carlito" w:hAnsi="Carlito" w:cs="Carlito"/>
        </w:rPr>
        <w:t>Um die Daten aufzuteilen, wurde in Python eine Funktion definiert, die für Unique-</w:t>
      </w:r>
      <w:proofErr w:type="spellStart"/>
      <w:r>
        <w:rPr>
          <w:rFonts w:ascii="Carlito" w:hAnsi="Carlito" w:cs="Carlito"/>
        </w:rPr>
        <w:t>Entries</w:t>
      </w:r>
      <w:proofErr w:type="spellEnd"/>
      <w:r>
        <w:rPr>
          <w:rFonts w:ascii="Carlito" w:hAnsi="Carlito" w:cs="Carlito"/>
        </w:rPr>
        <w:t xml:space="preserve"> aufsteigende</w:t>
      </w:r>
    </w:p>
    <w:p w14:paraId="254DECA8" w14:textId="77777777" w:rsidR="00A04AF6" w:rsidRDefault="00730728">
      <w:r>
        <w:rPr>
          <w:rFonts w:ascii="Carlito" w:hAnsi="Carlito" w:cs="Carlito"/>
        </w:rPr>
        <w:t>Integer-Sequenzen erzeugt, die sich auch mit einem Text kombinieren lassen.</w:t>
      </w:r>
    </w:p>
    <w:p w14:paraId="397CBDDA" w14:textId="77777777" w:rsidR="00A04AF6" w:rsidRDefault="00730728">
      <w:pPr>
        <w:pStyle w:val="berschrift1"/>
      </w:pPr>
      <w:bookmarkStart w:id="2" w:name="_Toc42940048"/>
      <w:r>
        <w:t>Datenbank aufsetzen</w:t>
      </w:r>
      <w:bookmarkEnd w:id="2"/>
    </w:p>
    <w:p w14:paraId="018C1F5A" w14:textId="77777777" w:rsidR="00A04AF6" w:rsidRDefault="00730728">
      <w:r>
        <w:t>Die Datenbank ist, wie in Abbildung 1 zu sehen ist, aus 4</w:t>
      </w:r>
      <w:r>
        <w:t xml:space="preserve"> Tabellen in einem Sternschema aufgebaut. Die Tabellen werden mit den folgenden SQL Befehlen erstellt. </w:t>
      </w:r>
    </w:p>
    <w:p w14:paraId="779B7A49" w14:textId="77777777" w:rsidR="00A04AF6" w:rsidRDefault="00730728">
      <w:r>
        <w:t xml:space="preserve">CREATE TABLE </w:t>
      </w:r>
      <w:proofErr w:type="spellStart"/>
      <w:r>
        <w:t>public.centertable</w:t>
      </w:r>
      <w:proofErr w:type="spellEnd"/>
      <w:r>
        <w:t xml:space="preserve"> (</w:t>
      </w:r>
    </w:p>
    <w:p w14:paraId="22AF4460" w14:textId="77777777" w:rsidR="00A04AF6" w:rsidRDefault="00730728">
      <w:r>
        <w:t xml:space="preserve">    </w:t>
      </w:r>
      <w:proofErr w:type="spellStart"/>
      <w:r>
        <w:t>pk</w:t>
      </w:r>
      <w:proofErr w:type="spellEnd"/>
      <w:r>
        <w:t xml:space="preserve"> </w:t>
      </w:r>
      <w:proofErr w:type="spellStart"/>
      <w:r>
        <w:t>character</w:t>
      </w:r>
      <w:proofErr w:type="spellEnd"/>
      <w:r>
        <w:t xml:space="preserve"> </w:t>
      </w:r>
      <w:proofErr w:type="spellStart"/>
      <w:r>
        <w:t>varying</w:t>
      </w:r>
      <w:proofErr w:type="spellEnd"/>
      <w:r>
        <w:t>(8),</w:t>
      </w:r>
    </w:p>
    <w:p w14:paraId="38DECDA6" w14:textId="77777777" w:rsidR="00A04AF6" w:rsidRDefault="00730728">
      <w:r>
        <w:t xml:space="preserve">    </w:t>
      </w:r>
      <w:proofErr w:type="spellStart"/>
      <w:r>
        <w:t>on_id</w:t>
      </w:r>
      <w:proofErr w:type="spellEnd"/>
      <w:r>
        <w:t xml:space="preserve"> </w:t>
      </w:r>
      <w:proofErr w:type="spellStart"/>
      <w:r>
        <w:t>character</w:t>
      </w:r>
      <w:proofErr w:type="spellEnd"/>
      <w:r>
        <w:t xml:space="preserve"> </w:t>
      </w:r>
      <w:proofErr w:type="spellStart"/>
      <w:r>
        <w:t>varying</w:t>
      </w:r>
      <w:proofErr w:type="spellEnd"/>
      <w:r>
        <w:t>(5),</w:t>
      </w:r>
    </w:p>
    <w:p w14:paraId="56842AAD" w14:textId="77777777" w:rsidR="00A04AF6" w:rsidRDefault="00730728">
      <w:r>
        <w:t xml:space="preserve">    </w:t>
      </w:r>
      <w:proofErr w:type="spellStart"/>
      <w:r>
        <w:t>pr_id</w:t>
      </w:r>
      <w:proofErr w:type="spellEnd"/>
      <w:r>
        <w:t xml:space="preserve"> </w:t>
      </w:r>
      <w:proofErr w:type="spellStart"/>
      <w:r>
        <w:t>character</w:t>
      </w:r>
      <w:proofErr w:type="spellEnd"/>
      <w:r>
        <w:t xml:space="preserve"> </w:t>
      </w:r>
      <w:proofErr w:type="spellStart"/>
      <w:r>
        <w:t>varying</w:t>
      </w:r>
      <w:proofErr w:type="spellEnd"/>
      <w:r>
        <w:t>(5),</w:t>
      </w:r>
    </w:p>
    <w:p w14:paraId="276612BB" w14:textId="77777777" w:rsidR="00A04AF6" w:rsidRDefault="00730728">
      <w:r>
        <w:t xml:space="preserve">    </w:t>
      </w:r>
      <w:proofErr w:type="spellStart"/>
      <w:r>
        <w:t>cu_id</w:t>
      </w:r>
      <w:proofErr w:type="spellEnd"/>
      <w:r>
        <w:t xml:space="preserve"> </w:t>
      </w:r>
      <w:proofErr w:type="spellStart"/>
      <w:r>
        <w:t>character</w:t>
      </w:r>
      <w:proofErr w:type="spellEnd"/>
      <w:r>
        <w:t xml:space="preserve"> </w:t>
      </w:r>
      <w:proofErr w:type="spellStart"/>
      <w:r>
        <w:t>varying</w:t>
      </w:r>
      <w:proofErr w:type="spellEnd"/>
      <w:r>
        <w:t>(5),</w:t>
      </w:r>
    </w:p>
    <w:p w14:paraId="11E94848" w14:textId="77777777" w:rsidR="00A04AF6" w:rsidRDefault="00730728">
      <w:r>
        <w:t xml:space="preserve">    </w:t>
      </w:r>
      <w:proofErr w:type="spellStart"/>
      <w:r>
        <w:t>ordernumber</w:t>
      </w:r>
      <w:proofErr w:type="spellEnd"/>
      <w:r>
        <w:t xml:space="preserve"> </w:t>
      </w:r>
      <w:proofErr w:type="spellStart"/>
      <w:r>
        <w:t>numeric</w:t>
      </w:r>
      <w:proofErr w:type="spellEnd"/>
      <w:r>
        <w:t>(50,0),</w:t>
      </w:r>
    </w:p>
    <w:p w14:paraId="3D86BC69" w14:textId="77777777" w:rsidR="00A04AF6" w:rsidRDefault="00730728">
      <w:r>
        <w:t xml:space="preserve">    </w:t>
      </w:r>
      <w:proofErr w:type="spellStart"/>
      <w:r>
        <w:t>quantityordered</w:t>
      </w:r>
      <w:proofErr w:type="spellEnd"/>
      <w:r>
        <w:t xml:space="preserve"> </w:t>
      </w:r>
      <w:proofErr w:type="spellStart"/>
      <w:r>
        <w:t>numeric</w:t>
      </w:r>
      <w:proofErr w:type="spellEnd"/>
      <w:r>
        <w:t>(50,0),</w:t>
      </w:r>
    </w:p>
    <w:p w14:paraId="74F6E235" w14:textId="77777777" w:rsidR="00A04AF6" w:rsidRDefault="00730728">
      <w:r>
        <w:t xml:space="preserve">    </w:t>
      </w:r>
      <w:proofErr w:type="spellStart"/>
      <w:r>
        <w:t>priceeach</w:t>
      </w:r>
      <w:proofErr w:type="spellEnd"/>
      <w:r>
        <w:t xml:space="preserve"> </w:t>
      </w:r>
      <w:proofErr w:type="spellStart"/>
      <w:r>
        <w:t>numeric</w:t>
      </w:r>
      <w:proofErr w:type="spellEnd"/>
      <w:r>
        <w:t>(52,2),</w:t>
      </w:r>
    </w:p>
    <w:p w14:paraId="3E50F1D5" w14:textId="77777777" w:rsidR="00A04AF6" w:rsidRDefault="00730728">
      <w:r>
        <w:t xml:space="preserve">    </w:t>
      </w:r>
      <w:proofErr w:type="spellStart"/>
      <w:r>
        <w:t>orderlinenumber</w:t>
      </w:r>
      <w:proofErr w:type="spellEnd"/>
      <w:r>
        <w:t xml:space="preserve"> </w:t>
      </w:r>
      <w:proofErr w:type="spellStart"/>
      <w:r>
        <w:t>numeric</w:t>
      </w:r>
      <w:proofErr w:type="spellEnd"/>
      <w:r>
        <w:t>(50,0),</w:t>
      </w:r>
    </w:p>
    <w:p w14:paraId="425A457B" w14:textId="77777777" w:rsidR="00A04AF6" w:rsidRDefault="00730728">
      <w:r>
        <w:t xml:space="preserve">    </w:t>
      </w:r>
      <w:proofErr w:type="spellStart"/>
      <w:r>
        <w:t>sales</w:t>
      </w:r>
      <w:proofErr w:type="spellEnd"/>
      <w:r>
        <w:t xml:space="preserve"> </w:t>
      </w:r>
      <w:proofErr w:type="spellStart"/>
      <w:r>
        <w:t>numeric</w:t>
      </w:r>
      <w:proofErr w:type="spellEnd"/>
      <w:r>
        <w:t>(52,2),</w:t>
      </w:r>
    </w:p>
    <w:p w14:paraId="1C285601" w14:textId="77777777" w:rsidR="00A04AF6" w:rsidRDefault="00730728">
      <w:r>
        <w:t xml:space="preserve">    </w:t>
      </w:r>
      <w:proofErr w:type="spellStart"/>
      <w:r>
        <w:t>status</w:t>
      </w:r>
      <w:proofErr w:type="spellEnd"/>
      <w:r>
        <w:t xml:space="preserve"> </w:t>
      </w:r>
      <w:proofErr w:type="spellStart"/>
      <w:r>
        <w:t>character</w:t>
      </w:r>
      <w:proofErr w:type="spellEnd"/>
      <w:r>
        <w:t xml:space="preserve"> </w:t>
      </w:r>
      <w:proofErr w:type="spellStart"/>
      <w:r>
        <w:t>varying</w:t>
      </w:r>
      <w:proofErr w:type="spellEnd"/>
      <w:r>
        <w:t>(50),</w:t>
      </w:r>
    </w:p>
    <w:p w14:paraId="5278216E" w14:textId="77777777" w:rsidR="00A04AF6" w:rsidRDefault="00730728">
      <w:r>
        <w:t xml:space="preserve">    </w:t>
      </w:r>
      <w:proofErr w:type="spellStart"/>
      <w:r>
        <w:t>dealsize</w:t>
      </w:r>
      <w:proofErr w:type="spellEnd"/>
      <w:r>
        <w:t xml:space="preserve"> </w:t>
      </w:r>
      <w:proofErr w:type="spellStart"/>
      <w:r>
        <w:t>character</w:t>
      </w:r>
      <w:proofErr w:type="spellEnd"/>
      <w:r>
        <w:t xml:space="preserve"> </w:t>
      </w:r>
      <w:proofErr w:type="spellStart"/>
      <w:r>
        <w:t>varying</w:t>
      </w:r>
      <w:proofErr w:type="spellEnd"/>
      <w:r>
        <w:t>(50)</w:t>
      </w:r>
    </w:p>
    <w:p w14:paraId="65A75439" w14:textId="77777777" w:rsidR="00A04AF6" w:rsidRDefault="00730728">
      <w:r>
        <w:t>);</w:t>
      </w:r>
    </w:p>
    <w:p w14:paraId="5F56F1B0" w14:textId="77777777" w:rsidR="00A04AF6" w:rsidRDefault="00730728">
      <w:r>
        <w:t xml:space="preserve">CREATE </w:t>
      </w:r>
      <w:r>
        <w:t xml:space="preserve">TABLE </w:t>
      </w:r>
      <w:proofErr w:type="spellStart"/>
      <w:r>
        <w:t>public.customertable</w:t>
      </w:r>
      <w:proofErr w:type="spellEnd"/>
      <w:r>
        <w:t xml:space="preserve"> (</w:t>
      </w:r>
    </w:p>
    <w:p w14:paraId="2582C4C1" w14:textId="77777777" w:rsidR="00A04AF6" w:rsidRDefault="00730728">
      <w:r>
        <w:t xml:space="preserve">    </w:t>
      </w:r>
      <w:proofErr w:type="spellStart"/>
      <w:r>
        <w:t>cu_id</w:t>
      </w:r>
      <w:proofErr w:type="spellEnd"/>
      <w:r>
        <w:t xml:space="preserve"> </w:t>
      </w:r>
      <w:proofErr w:type="spellStart"/>
      <w:r>
        <w:t>character</w:t>
      </w:r>
      <w:proofErr w:type="spellEnd"/>
      <w:r>
        <w:t xml:space="preserve"> </w:t>
      </w:r>
      <w:proofErr w:type="spellStart"/>
      <w:r>
        <w:t>varying</w:t>
      </w:r>
      <w:proofErr w:type="spellEnd"/>
      <w:r>
        <w:t>(5),</w:t>
      </w:r>
    </w:p>
    <w:p w14:paraId="24C2F575" w14:textId="77777777" w:rsidR="00A04AF6" w:rsidRDefault="00730728">
      <w:r>
        <w:t xml:space="preserve">    </w:t>
      </w:r>
      <w:proofErr w:type="spellStart"/>
      <w:r>
        <w:t>customername</w:t>
      </w:r>
      <w:proofErr w:type="spellEnd"/>
      <w:r>
        <w:t xml:space="preserve"> </w:t>
      </w:r>
      <w:proofErr w:type="spellStart"/>
      <w:r>
        <w:t>character</w:t>
      </w:r>
      <w:proofErr w:type="spellEnd"/>
      <w:r>
        <w:t xml:space="preserve"> </w:t>
      </w:r>
      <w:proofErr w:type="spellStart"/>
      <w:r>
        <w:t>varying</w:t>
      </w:r>
      <w:proofErr w:type="spellEnd"/>
      <w:r>
        <w:t>(50),</w:t>
      </w:r>
    </w:p>
    <w:p w14:paraId="664F5F12" w14:textId="77777777" w:rsidR="00A04AF6" w:rsidRDefault="00730728">
      <w:r>
        <w:t xml:space="preserve">    </w:t>
      </w:r>
      <w:proofErr w:type="spellStart"/>
      <w:r>
        <w:t>phone</w:t>
      </w:r>
      <w:proofErr w:type="spellEnd"/>
      <w:r>
        <w:t xml:space="preserve"> </w:t>
      </w:r>
      <w:proofErr w:type="spellStart"/>
      <w:r>
        <w:t>character</w:t>
      </w:r>
      <w:proofErr w:type="spellEnd"/>
      <w:r>
        <w:t xml:space="preserve"> </w:t>
      </w:r>
      <w:proofErr w:type="spellStart"/>
      <w:r>
        <w:t>varying</w:t>
      </w:r>
      <w:proofErr w:type="spellEnd"/>
      <w:r>
        <w:t>(50),</w:t>
      </w:r>
    </w:p>
    <w:p w14:paraId="0DFF2004" w14:textId="77777777" w:rsidR="00A04AF6" w:rsidRDefault="00730728">
      <w:r>
        <w:lastRenderedPageBreak/>
        <w:t xml:space="preserve">    addressline1 </w:t>
      </w:r>
      <w:proofErr w:type="spellStart"/>
      <w:r>
        <w:t>character</w:t>
      </w:r>
      <w:proofErr w:type="spellEnd"/>
      <w:r>
        <w:t xml:space="preserve"> </w:t>
      </w:r>
      <w:proofErr w:type="spellStart"/>
      <w:r>
        <w:t>varying</w:t>
      </w:r>
      <w:proofErr w:type="spellEnd"/>
      <w:r>
        <w:t>(50),</w:t>
      </w:r>
    </w:p>
    <w:p w14:paraId="0F7BF134" w14:textId="77777777" w:rsidR="00A04AF6" w:rsidRDefault="00730728">
      <w:r>
        <w:t xml:space="preserve">    addressline2 </w:t>
      </w:r>
      <w:proofErr w:type="spellStart"/>
      <w:r>
        <w:t>character</w:t>
      </w:r>
      <w:proofErr w:type="spellEnd"/>
      <w:r>
        <w:t xml:space="preserve"> </w:t>
      </w:r>
      <w:proofErr w:type="spellStart"/>
      <w:r>
        <w:t>varying</w:t>
      </w:r>
      <w:proofErr w:type="spellEnd"/>
      <w:r>
        <w:t>(50),</w:t>
      </w:r>
    </w:p>
    <w:p w14:paraId="20E110C3" w14:textId="77777777" w:rsidR="00A04AF6" w:rsidRDefault="00730728">
      <w:r>
        <w:t xml:space="preserve">    </w:t>
      </w:r>
      <w:proofErr w:type="spellStart"/>
      <w:r>
        <w:t>city</w:t>
      </w:r>
      <w:proofErr w:type="spellEnd"/>
      <w:r>
        <w:t xml:space="preserve"> </w:t>
      </w:r>
      <w:proofErr w:type="spellStart"/>
      <w:r>
        <w:t>character</w:t>
      </w:r>
      <w:proofErr w:type="spellEnd"/>
      <w:r>
        <w:t xml:space="preserve"> </w:t>
      </w:r>
      <w:proofErr w:type="spellStart"/>
      <w:r>
        <w:t>varying</w:t>
      </w:r>
      <w:proofErr w:type="spellEnd"/>
      <w:r>
        <w:t>(50),</w:t>
      </w:r>
    </w:p>
    <w:p w14:paraId="754CDD82" w14:textId="77777777" w:rsidR="00A04AF6" w:rsidRDefault="00730728">
      <w:r>
        <w:t xml:space="preserve">    "STATE" </w:t>
      </w:r>
      <w:proofErr w:type="spellStart"/>
      <w:r>
        <w:t>character</w:t>
      </w:r>
      <w:proofErr w:type="spellEnd"/>
      <w:r>
        <w:t xml:space="preserve"> </w:t>
      </w:r>
      <w:proofErr w:type="spellStart"/>
      <w:r>
        <w:t>varying</w:t>
      </w:r>
      <w:proofErr w:type="spellEnd"/>
      <w:r>
        <w:t>(50),</w:t>
      </w:r>
    </w:p>
    <w:p w14:paraId="20DAA7CF" w14:textId="77777777" w:rsidR="00A04AF6" w:rsidRDefault="00730728">
      <w:r>
        <w:t xml:space="preserve">    </w:t>
      </w:r>
      <w:proofErr w:type="spellStart"/>
      <w:r>
        <w:t>postalcode</w:t>
      </w:r>
      <w:proofErr w:type="spellEnd"/>
      <w:r>
        <w:t xml:space="preserve"> </w:t>
      </w:r>
      <w:proofErr w:type="spellStart"/>
      <w:r>
        <w:t>character</w:t>
      </w:r>
      <w:proofErr w:type="spellEnd"/>
      <w:r>
        <w:t xml:space="preserve"> </w:t>
      </w:r>
      <w:proofErr w:type="spellStart"/>
      <w:r>
        <w:t>varying</w:t>
      </w:r>
      <w:proofErr w:type="spellEnd"/>
      <w:r>
        <w:t>(50),</w:t>
      </w:r>
    </w:p>
    <w:p w14:paraId="7F64731B" w14:textId="77777777" w:rsidR="00A04AF6" w:rsidRDefault="00730728">
      <w:r>
        <w:t xml:space="preserve">    </w:t>
      </w:r>
      <w:proofErr w:type="spellStart"/>
      <w:r>
        <w:t>country</w:t>
      </w:r>
      <w:proofErr w:type="spellEnd"/>
      <w:r>
        <w:t xml:space="preserve"> </w:t>
      </w:r>
      <w:proofErr w:type="spellStart"/>
      <w:r>
        <w:t>character</w:t>
      </w:r>
      <w:proofErr w:type="spellEnd"/>
      <w:r>
        <w:t xml:space="preserve"> </w:t>
      </w:r>
      <w:proofErr w:type="spellStart"/>
      <w:r>
        <w:t>varying</w:t>
      </w:r>
      <w:proofErr w:type="spellEnd"/>
      <w:r>
        <w:t>(50),</w:t>
      </w:r>
    </w:p>
    <w:p w14:paraId="4BA0DAE1" w14:textId="77777777" w:rsidR="00A04AF6" w:rsidRDefault="00730728">
      <w:r>
        <w:t xml:space="preserve">    </w:t>
      </w:r>
      <w:proofErr w:type="spellStart"/>
      <w:r>
        <w:t>territory</w:t>
      </w:r>
      <w:proofErr w:type="spellEnd"/>
      <w:r>
        <w:t xml:space="preserve"> </w:t>
      </w:r>
      <w:proofErr w:type="spellStart"/>
      <w:r>
        <w:t>character</w:t>
      </w:r>
      <w:proofErr w:type="spellEnd"/>
      <w:r>
        <w:t xml:space="preserve"> </w:t>
      </w:r>
      <w:proofErr w:type="spellStart"/>
      <w:r>
        <w:t>varying</w:t>
      </w:r>
      <w:proofErr w:type="spellEnd"/>
      <w:r>
        <w:t>(50),</w:t>
      </w:r>
    </w:p>
    <w:p w14:paraId="74F9BE2E" w14:textId="77777777" w:rsidR="00A04AF6" w:rsidRDefault="00730728">
      <w:r>
        <w:t xml:space="preserve">    </w:t>
      </w:r>
      <w:proofErr w:type="spellStart"/>
      <w:r>
        <w:t>contactlastname</w:t>
      </w:r>
      <w:proofErr w:type="spellEnd"/>
      <w:r>
        <w:t xml:space="preserve"> </w:t>
      </w:r>
      <w:proofErr w:type="spellStart"/>
      <w:r>
        <w:t>character</w:t>
      </w:r>
      <w:proofErr w:type="spellEnd"/>
      <w:r>
        <w:t xml:space="preserve"> </w:t>
      </w:r>
      <w:proofErr w:type="spellStart"/>
      <w:r>
        <w:t>varying</w:t>
      </w:r>
      <w:proofErr w:type="spellEnd"/>
      <w:r>
        <w:t>(50),</w:t>
      </w:r>
    </w:p>
    <w:p w14:paraId="2C01DFC0" w14:textId="77777777" w:rsidR="00A04AF6" w:rsidRDefault="00730728">
      <w:r>
        <w:t xml:space="preserve">    </w:t>
      </w:r>
      <w:proofErr w:type="spellStart"/>
      <w:r>
        <w:t>contactfirstname</w:t>
      </w:r>
      <w:proofErr w:type="spellEnd"/>
      <w:r>
        <w:t xml:space="preserve"> </w:t>
      </w:r>
      <w:proofErr w:type="spellStart"/>
      <w:r>
        <w:t>character</w:t>
      </w:r>
      <w:proofErr w:type="spellEnd"/>
      <w:r>
        <w:t xml:space="preserve"> </w:t>
      </w:r>
      <w:proofErr w:type="spellStart"/>
      <w:r>
        <w:t>varying</w:t>
      </w:r>
      <w:proofErr w:type="spellEnd"/>
      <w:r>
        <w:t>(50)</w:t>
      </w:r>
    </w:p>
    <w:p w14:paraId="5EF19819" w14:textId="77777777" w:rsidR="00A04AF6" w:rsidRDefault="00730728">
      <w:r>
        <w:t>);</w:t>
      </w:r>
    </w:p>
    <w:p w14:paraId="7564DEA1" w14:textId="77777777" w:rsidR="00A04AF6" w:rsidRDefault="00730728">
      <w:r>
        <w:t>CREATE TA</w:t>
      </w:r>
      <w:r>
        <w:t xml:space="preserve">BLE </w:t>
      </w:r>
      <w:proofErr w:type="spellStart"/>
      <w:r>
        <w:t>public.ordertimes</w:t>
      </w:r>
      <w:proofErr w:type="spellEnd"/>
      <w:r>
        <w:t xml:space="preserve"> (</w:t>
      </w:r>
    </w:p>
    <w:p w14:paraId="39BDC7BE" w14:textId="77777777" w:rsidR="00A04AF6" w:rsidRDefault="00730728">
      <w:r>
        <w:t xml:space="preserve">    </w:t>
      </w:r>
      <w:proofErr w:type="spellStart"/>
      <w:r>
        <w:t>on_id</w:t>
      </w:r>
      <w:proofErr w:type="spellEnd"/>
      <w:r>
        <w:t xml:space="preserve"> </w:t>
      </w:r>
      <w:proofErr w:type="spellStart"/>
      <w:r>
        <w:t>character</w:t>
      </w:r>
      <w:proofErr w:type="spellEnd"/>
      <w:r>
        <w:t xml:space="preserve"> </w:t>
      </w:r>
      <w:proofErr w:type="spellStart"/>
      <w:r>
        <w:t>varying</w:t>
      </w:r>
      <w:proofErr w:type="spellEnd"/>
      <w:r>
        <w:t>(5),</w:t>
      </w:r>
    </w:p>
    <w:p w14:paraId="40A4843D" w14:textId="77777777" w:rsidR="00A04AF6" w:rsidRDefault="00730728">
      <w:r>
        <w:t xml:space="preserve">    </w:t>
      </w:r>
      <w:proofErr w:type="spellStart"/>
      <w:r>
        <w:t>orderdate</w:t>
      </w:r>
      <w:proofErr w:type="spellEnd"/>
      <w:r>
        <w:t xml:space="preserve"> </w:t>
      </w:r>
      <w:proofErr w:type="spellStart"/>
      <w:r>
        <w:t>timestamp</w:t>
      </w:r>
      <w:proofErr w:type="spellEnd"/>
      <w:r>
        <w:t xml:space="preserve"> </w:t>
      </w:r>
      <w:proofErr w:type="spellStart"/>
      <w:r>
        <w:t>without</w:t>
      </w:r>
      <w:proofErr w:type="spellEnd"/>
      <w:r>
        <w:t xml:space="preserve"> time </w:t>
      </w:r>
      <w:proofErr w:type="spellStart"/>
      <w:r>
        <w:t>zone</w:t>
      </w:r>
      <w:proofErr w:type="spellEnd"/>
      <w:r>
        <w:t>,</w:t>
      </w:r>
    </w:p>
    <w:p w14:paraId="0271E531" w14:textId="77777777" w:rsidR="00A04AF6" w:rsidRDefault="00730728">
      <w:r>
        <w:t xml:space="preserve">    </w:t>
      </w:r>
      <w:proofErr w:type="spellStart"/>
      <w:r>
        <w:t>qtr_id</w:t>
      </w:r>
      <w:proofErr w:type="spellEnd"/>
      <w:r>
        <w:t xml:space="preserve"> </w:t>
      </w:r>
      <w:proofErr w:type="spellStart"/>
      <w:r>
        <w:t>numeric</w:t>
      </w:r>
      <w:proofErr w:type="spellEnd"/>
      <w:r>
        <w:t>(50,0),</w:t>
      </w:r>
    </w:p>
    <w:p w14:paraId="667231C9" w14:textId="77777777" w:rsidR="00A04AF6" w:rsidRDefault="00730728">
      <w:r>
        <w:t xml:space="preserve">    </w:t>
      </w:r>
      <w:proofErr w:type="spellStart"/>
      <w:r>
        <w:t>month_id</w:t>
      </w:r>
      <w:proofErr w:type="spellEnd"/>
      <w:r>
        <w:t xml:space="preserve"> </w:t>
      </w:r>
      <w:proofErr w:type="spellStart"/>
      <w:r>
        <w:t>numeric</w:t>
      </w:r>
      <w:proofErr w:type="spellEnd"/>
      <w:r>
        <w:t>(50,0),</w:t>
      </w:r>
    </w:p>
    <w:p w14:paraId="45ECD393" w14:textId="77777777" w:rsidR="00A04AF6" w:rsidRDefault="00730728">
      <w:r>
        <w:t xml:space="preserve">    </w:t>
      </w:r>
      <w:proofErr w:type="spellStart"/>
      <w:r>
        <w:t>year_id</w:t>
      </w:r>
      <w:proofErr w:type="spellEnd"/>
      <w:r>
        <w:t xml:space="preserve"> </w:t>
      </w:r>
      <w:proofErr w:type="spellStart"/>
      <w:r>
        <w:t>numeric</w:t>
      </w:r>
      <w:proofErr w:type="spellEnd"/>
      <w:r>
        <w:t>(50,0)</w:t>
      </w:r>
    </w:p>
    <w:p w14:paraId="297D79EF" w14:textId="77777777" w:rsidR="00A04AF6" w:rsidRDefault="00730728">
      <w:r>
        <w:t>);</w:t>
      </w:r>
    </w:p>
    <w:p w14:paraId="4DBB7CE5" w14:textId="77777777" w:rsidR="00A04AF6" w:rsidRDefault="00730728">
      <w:r>
        <w:t xml:space="preserve">CREATE TABLE </w:t>
      </w:r>
      <w:proofErr w:type="spellStart"/>
      <w:r>
        <w:t>public.producttable</w:t>
      </w:r>
      <w:proofErr w:type="spellEnd"/>
      <w:r>
        <w:t xml:space="preserve"> (</w:t>
      </w:r>
    </w:p>
    <w:p w14:paraId="2CB34A70" w14:textId="77777777" w:rsidR="00A04AF6" w:rsidRDefault="00730728">
      <w:r>
        <w:t xml:space="preserve">    </w:t>
      </w:r>
      <w:proofErr w:type="spellStart"/>
      <w:r>
        <w:t>pr_id</w:t>
      </w:r>
      <w:proofErr w:type="spellEnd"/>
      <w:r>
        <w:t xml:space="preserve"> </w:t>
      </w:r>
      <w:proofErr w:type="spellStart"/>
      <w:r>
        <w:t>character</w:t>
      </w:r>
      <w:proofErr w:type="spellEnd"/>
      <w:r>
        <w:t xml:space="preserve"> </w:t>
      </w:r>
      <w:proofErr w:type="spellStart"/>
      <w:r>
        <w:t>varying</w:t>
      </w:r>
      <w:proofErr w:type="spellEnd"/>
      <w:r>
        <w:t>(5),</w:t>
      </w:r>
    </w:p>
    <w:p w14:paraId="753B7E14" w14:textId="77777777" w:rsidR="00A04AF6" w:rsidRDefault="00730728">
      <w:r>
        <w:t xml:space="preserve">    </w:t>
      </w:r>
      <w:proofErr w:type="spellStart"/>
      <w:r>
        <w:t>msrp</w:t>
      </w:r>
      <w:proofErr w:type="spellEnd"/>
      <w:r>
        <w:t xml:space="preserve"> </w:t>
      </w:r>
      <w:proofErr w:type="spellStart"/>
      <w:r>
        <w:t>numeric</w:t>
      </w:r>
      <w:proofErr w:type="spellEnd"/>
      <w:r>
        <w:t>(50,0),</w:t>
      </w:r>
    </w:p>
    <w:p w14:paraId="0660CBD7" w14:textId="77777777" w:rsidR="00A04AF6" w:rsidRDefault="00730728">
      <w:r>
        <w:t xml:space="preserve">    </w:t>
      </w:r>
      <w:proofErr w:type="spellStart"/>
      <w:r>
        <w:t>productline</w:t>
      </w:r>
      <w:proofErr w:type="spellEnd"/>
      <w:r>
        <w:t xml:space="preserve"> </w:t>
      </w:r>
      <w:proofErr w:type="spellStart"/>
      <w:r>
        <w:t>character</w:t>
      </w:r>
      <w:proofErr w:type="spellEnd"/>
      <w:r>
        <w:t xml:space="preserve"> </w:t>
      </w:r>
      <w:proofErr w:type="spellStart"/>
      <w:r>
        <w:t>varying</w:t>
      </w:r>
      <w:proofErr w:type="spellEnd"/>
      <w:r>
        <w:t>(50),</w:t>
      </w:r>
    </w:p>
    <w:p w14:paraId="4A78B346" w14:textId="77777777" w:rsidR="00A04AF6" w:rsidRDefault="00730728">
      <w:r>
        <w:t xml:space="preserve">    </w:t>
      </w:r>
      <w:proofErr w:type="spellStart"/>
      <w:r>
        <w:t>productcode</w:t>
      </w:r>
      <w:proofErr w:type="spellEnd"/>
      <w:r>
        <w:t xml:space="preserve"> </w:t>
      </w:r>
      <w:proofErr w:type="spellStart"/>
      <w:r>
        <w:t>character</w:t>
      </w:r>
      <w:proofErr w:type="spellEnd"/>
      <w:r>
        <w:t xml:space="preserve"> </w:t>
      </w:r>
      <w:proofErr w:type="spellStart"/>
      <w:r>
        <w:t>varying</w:t>
      </w:r>
      <w:proofErr w:type="spellEnd"/>
      <w:r>
        <w:t>(50)</w:t>
      </w:r>
    </w:p>
    <w:p w14:paraId="138258CD" w14:textId="042A1D7C" w:rsidR="00A04AF6" w:rsidRDefault="00730728">
      <w:r>
        <w:t>);</w:t>
      </w:r>
    </w:p>
    <w:p w14:paraId="5EB9C323" w14:textId="177FEC2F" w:rsidR="00704B94" w:rsidRDefault="00704B94"/>
    <w:p w14:paraId="760BEDBD" w14:textId="77777777" w:rsidR="00704B94" w:rsidRDefault="00704B94">
      <w:pPr>
        <w:sectPr w:rsidR="00704B94">
          <w:pgSz w:w="11906" w:h="16838"/>
          <w:pgMar w:top="1134" w:right="1417" w:bottom="1417" w:left="1417" w:header="0" w:footer="0" w:gutter="0"/>
          <w:cols w:space="720"/>
          <w:formProt w:val="0"/>
          <w:docGrid w:linePitch="360" w:charSpace="4096"/>
        </w:sectPr>
      </w:pPr>
    </w:p>
    <w:p w14:paraId="685475D4" w14:textId="05349479" w:rsidR="00704B94" w:rsidRDefault="00704B94">
      <w:pPr>
        <w:sectPr w:rsidR="00704B94" w:rsidSect="00704B94">
          <w:pgSz w:w="16838" w:h="11906" w:orient="landscape"/>
          <w:pgMar w:top="1417" w:right="1134" w:bottom="1417" w:left="1417" w:header="0" w:footer="0" w:gutter="0"/>
          <w:cols w:space="720"/>
          <w:formProt w:val="0"/>
          <w:docGrid w:linePitch="360" w:charSpace="4096"/>
        </w:sectPr>
      </w:pPr>
      <w:r>
        <w:rPr>
          <w:noProof/>
        </w:rPr>
        <w:lastRenderedPageBreak/>
        <w:drawing>
          <wp:anchor distT="0" distB="0" distL="114300" distR="123190" simplePos="0" relativeHeight="2" behindDoc="0" locked="0" layoutInCell="1" allowOverlap="1" wp14:anchorId="713D7AB2" wp14:editId="11B5C433">
            <wp:simplePos x="0" y="0"/>
            <wp:positionH relativeFrom="page">
              <wp:posOffset>390525</wp:posOffset>
            </wp:positionH>
            <wp:positionV relativeFrom="paragraph">
              <wp:posOffset>0</wp:posOffset>
            </wp:positionV>
            <wp:extent cx="9542780" cy="5391150"/>
            <wp:effectExtent l="0" t="0" r="1270" b="0"/>
            <wp:wrapTopAndBottom/>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enthält.&#10;&#10;Automatisch generierte Beschreibung"/>
                    <pic:cNvPicPr>
                      <a:picLocks noChangeAspect="1" noChangeArrowheads="1"/>
                    </pic:cNvPicPr>
                  </pic:nvPicPr>
                  <pic:blipFill>
                    <a:blip r:embed="rId9"/>
                    <a:stretch>
                      <a:fillRect/>
                    </a:stretch>
                  </pic:blipFill>
                  <pic:spPr bwMode="auto">
                    <a:xfrm>
                      <a:off x="0" y="0"/>
                      <a:ext cx="9542780" cy="5391150"/>
                    </a:xfrm>
                    <a:prstGeom prst="rect">
                      <a:avLst/>
                    </a:prstGeom>
                  </pic:spPr>
                </pic:pic>
              </a:graphicData>
            </a:graphic>
            <wp14:sizeRelH relativeFrom="margin">
              <wp14:pctWidth>0</wp14:pctWidth>
            </wp14:sizeRelH>
            <wp14:sizeRelV relativeFrom="margin">
              <wp14:pctHeight>0</wp14:pctHeight>
            </wp14:sizeRelV>
          </wp:anchor>
        </w:drawing>
      </w:r>
      <w:r w:rsidR="00730728">
        <w:t xml:space="preserve">Abbildung </w:t>
      </w:r>
      <w:r w:rsidR="00730728">
        <w:fldChar w:fldCharType="begin"/>
      </w:r>
      <w:r w:rsidR="00730728">
        <w:instrText>SEQ Abbildung \* ARABIC</w:instrText>
      </w:r>
      <w:r w:rsidR="00730728">
        <w:fldChar w:fldCharType="separate"/>
      </w:r>
      <w:r w:rsidR="00730728">
        <w:t>1</w:t>
      </w:r>
      <w:r w:rsidR="00730728">
        <w:fldChar w:fldCharType="end"/>
      </w:r>
      <w:r w:rsidR="00730728">
        <w:t>:Klassendiagramm</w:t>
      </w:r>
      <w:r w:rsidR="00730728">
        <w:br w:type="page"/>
      </w:r>
    </w:p>
    <w:p w14:paraId="0F7B1C26" w14:textId="42AC5562" w:rsidR="00A04AF6" w:rsidRDefault="00A04AF6"/>
    <w:p w14:paraId="00F39E19" w14:textId="77777777" w:rsidR="00A04AF6" w:rsidRDefault="00730728">
      <w:pPr>
        <w:pStyle w:val="berschrift1"/>
      </w:pPr>
      <w:bookmarkStart w:id="3" w:name="_Toc42940049"/>
      <w:r>
        <w:t>Python Klassen anlegen</w:t>
      </w:r>
      <w:bookmarkEnd w:id="3"/>
    </w:p>
    <w:p w14:paraId="1D04D2B7" w14:textId="77777777" w:rsidR="00A04AF6" w:rsidRDefault="00730728">
      <w:pPr>
        <w:jc w:val="both"/>
      </w:pPr>
      <w:r>
        <w:t xml:space="preserve">Als </w:t>
      </w:r>
      <w:proofErr w:type="spellStart"/>
      <w:r>
        <w:t>Object</w:t>
      </w:r>
      <w:proofErr w:type="spellEnd"/>
      <w:r>
        <w:t xml:space="preserve"> Relational Mapper (ORM) wird </w:t>
      </w:r>
      <w:proofErr w:type="spellStart"/>
      <w:r>
        <w:t>SQLAlchemy</w:t>
      </w:r>
      <w:proofErr w:type="spellEnd"/>
      <w:r>
        <w:t xml:space="preserve"> verwende</w:t>
      </w:r>
      <w:r>
        <w:t xml:space="preserve">t. </w:t>
      </w:r>
      <w:proofErr w:type="spellStart"/>
      <w:r>
        <w:t>SQLAlchemy</w:t>
      </w:r>
      <w:proofErr w:type="spellEnd"/>
      <w:r>
        <w:t xml:space="preserve"> fungiert als Schnittstelle zwischen der PostgreSQL Datenbank und der Python Applikation. </w:t>
      </w:r>
      <w:proofErr w:type="spellStart"/>
      <w:r>
        <w:t>SQLAlchemy</w:t>
      </w:r>
      <w:proofErr w:type="spellEnd"/>
      <w:r>
        <w:t xml:space="preserve"> wird mit folgendem Konsolenbefehl installiert:</w:t>
      </w:r>
    </w:p>
    <w:p w14:paraId="5D1481B5" w14:textId="77777777" w:rsidR="00A04AF6" w:rsidRDefault="00730728">
      <w:pPr>
        <w:rPr>
          <w:b/>
          <w:bCs/>
          <w:i/>
          <w:iCs/>
        </w:rPr>
      </w:pPr>
      <w:proofErr w:type="spellStart"/>
      <w:r>
        <w:rPr>
          <w:b/>
          <w:bCs/>
          <w:i/>
          <w:iCs/>
        </w:rPr>
        <w:t>Pip</w:t>
      </w:r>
      <w:proofErr w:type="spellEnd"/>
      <w:r>
        <w:rPr>
          <w:b/>
          <w:bCs/>
          <w:i/>
          <w:iCs/>
        </w:rPr>
        <w:t xml:space="preserve"> </w:t>
      </w:r>
      <w:proofErr w:type="spellStart"/>
      <w:r>
        <w:rPr>
          <w:b/>
          <w:bCs/>
          <w:i/>
          <w:iCs/>
        </w:rPr>
        <w:t>install</w:t>
      </w:r>
      <w:proofErr w:type="spellEnd"/>
      <w:r>
        <w:rPr>
          <w:b/>
          <w:bCs/>
          <w:i/>
          <w:iCs/>
        </w:rPr>
        <w:t xml:space="preserve"> </w:t>
      </w:r>
      <w:proofErr w:type="spellStart"/>
      <w:r>
        <w:rPr>
          <w:b/>
          <w:bCs/>
          <w:i/>
          <w:iCs/>
        </w:rPr>
        <w:t>sqlalchemy</w:t>
      </w:r>
      <w:proofErr w:type="spellEnd"/>
    </w:p>
    <w:p w14:paraId="76C0F02E" w14:textId="77777777" w:rsidR="00A04AF6" w:rsidRDefault="00730728">
      <w:pPr>
        <w:pStyle w:val="HTMLVorformatiert"/>
        <w:shd w:val="clear" w:color="auto" w:fill="FFFFFF"/>
        <w:jc w:val="both"/>
      </w:pPr>
      <w:r>
        <w:rPr>
          <w:rFonts w:asciiTheme="minorHAnsi" w:eastAsiaTheme="minorHAnsi" w:hAnsiTheme="minorHAnsi" w:cstheme="minorBidi"/>
          <w:sz w:val="22"/>
          <w:szCs w:val="22"/>
          <w:lang w:eastAsia="en-US"/>
        </w:rPr>
        <w:t>Klassen müssen entsprechend den Tabellen in der Datenbank angelegt werde</w:t>
      </w:r>
      <w:r>
        <w:rPr>
          <w:rFonts w:asciiTheme="minorHAnsi" w:eastAsiaTheme="minorHAnsi" w:hAnsiTheme="minorHAnsi" w:cstheme="minorBidi"/>
          <w:sz w:val="22"/>
          <w:szCs w:val="22"/>
          <w:lang w:eastAsia="en-US"/>
        </w:rPr>
        <w:t xml:space="preserve">n und die Attribute müssen definiert werden. Die Attribute in der Klasse bekommen die entsprechende Spalte in der Tabelle zugewiesen und der entsprechende Datentyp wird angegeben. Die Klassen erben von einer Base-Klasse die mit der Factory </w:t>
      </w:r>
      <w:proofErr w:type="spellStart"/>
      <w:r>
        <w:rPr>
          <w:rFonts w:asciiTheme="minorHAnsi" w:eastAsiaTheme="minorHAnsi" w:hAnsiTheme="minorHAnsi" w:cstheme="minorBidi"/>
          <w:sz w:val="22"/>
          <w:szCs w:val="22"/>
          <w:lang w:eastAsia="en-US"/>
        </w:rPr>
        <w:t>declarative_base</w:t>
      </w:r>
      <w:proofErr w:type="spellEnd"/>
      <w:r>
        <w:rPr>
          <w:rFonts w:asciiTheme="minorHAnsi" w:eastAsiaTheme="minorHAnsi" w:hAnsiTheme="minorHAnsi" w:cstheme="minorBidi"/>
          <w:sz w:val="22"/>
          <w:szCs w:val="22"/>
          <w:lang w:eastAsia="en-US"/>
        </w:rPr>
        <w:t>() erzeugt wird und müssen alle von der selben Base-Klassen Instanz erben, damit die Beziehungen beim Instanziieren schon bekannt sind.</w:t>
      </w:r>
    </w:p>
    <w:p w14:paraId="62CAFAC3" w14:textId="77777777" w:rsidR="00A04AF6" w:rsidRDefault="00A04AF6">
      <w:pPr>
        <w:pStyle w:val="HTMLVorformatiert"/>
        <w:shd w:val="clear" w:color="auto" w:fill="FFFFFF"/>
        <w:rPr>
          <w:rFonts w:asciiTheme="minorHAnsi" w:eastAsiaTheme="minorHAnsi" w:hAnsiTheme="minorHAnsi" w:cstheme="minorBidi"/>
          <w:sz w:val="22"/>
          <w:szCs w:val="22"/>
          <w:lang w:eastAsia="en-US"/>
        </w:rPr>
      </w:pPr>
    </w:p>
    <w:p w14:paraId="2002F3F7" w14:textId="77777777" w:rsidR="00A04AF6" w:rsidRDefault="00730728">
      <w:r>
        <w:t xml:space="preserve">Beziehungen müssen mit </w:t>
      </w:r>
      <w:proofErr w:type="spellStart"/>
      <w:r>
        <w:t>relationship</w:t>
      </w:r>
      <w:proofErr w:type="spellEnd"/>
      <w:r>
        <w:t xml:space="preserve">() definiert werden. Wir haben, wie in Abbildung 1 zu sehen, ausgehend vom </w:t>
      </w:r>
      <w:proofErr w:type="spellStart"/>
      <w:r>
        <w:t>Centertab</w:t>
      </w:r>
      <w:r>
        <w:t>le</w:t>
      </w:r>
      <w:proofErr w:type="spellEnd"/>
      <w:r>
        <w:t xml:space="preserve"> n:1 Beziehungen auf Ordertimes, </w:t>
      </w:r>
      <w:proofErr w:type="spellStart"/>
      <w:r>
        <w:t>Producttable</w:t>
      </w:r>
      <w:proofErr w:type="spellEnd"/>
      <w:r>
        <w:t xml:space="preserve"> und </w:t>
      </w:r>
      <w:proofErr w:type="spellStart"/>
      <w:r>
        <w:t>Customertable</w:t>
      </w:r>
      <w:proofErr w:type="spellEnd"/>
      <w:r>
        <w:t>. Folgendermaßen werden die Klassen im Code definiert:</w:t>
      </w:r>
    </w:p>
    <w:p w14:paraId="2C561E80" w14:textId="77777777" w:rsidR="00A04AF6" w:rsidRDefault="0073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Pr>
          <w:rFonts w:ascii="Consolas" w:eastAsia="Times New Roman" w:hAnsi="Consolas" w:cs="Courier New"/>
          <w:b/>
          <w:bCs/>
          <w:color w:val="000080"/>
          <w:sz w:val="20"/>
          <w:szCs w:val="20"/>
          <w:lang w:eastAsia="de-DE"/>
        </w:rPr>
        <w:t>from</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sqlalchemy</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b/>
          <w:bCs/>
          <w:color w:val="000080"/>
          <w:sz w:val="20"/>
          <w:szCs w:val="20"/>
          <w:lang w:eastAsia="de-DE"/>
        </w:rPr>
        <w:t>import</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000000"/>
          <w:sz w:val="20"/>
          <w:szCs w:val="20"/>
          <w:lang w:eastAsia="de-DE"/>
        </w:rPr>
        <w:t xml:space="preserve">Table,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 xml:space="preserve">, String, Integer, </w:t>
      </w:r>
      <w:proofErr w:type="spellStart"/>
      <w:r>
        <w:rPr>
          <w:rFonts w:ascii="Consolas" w:eastAsia="Times New Roman" w:hAnsi="Consolas" w:cs="Courier New"/>
          <w:color w:val="000000"/>
          <w:sz w:val="20"/>
          <w:szCs w:val="20"/>
          <w:lang w:eastAsia="de-DE"/>
        </w:rPr>
        <w:t>ForeignKey</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DateTime</w:t>
      </w:r>
      <w:proofErr w:type="spellEnd"/>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from</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sqlalchemy.ext.declarative</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b/>
          <w:bCs/>
          <w:color w:val="000080"/>
          <w:sz w:val="20"/>
          <w:szCs w:val="20"/>
          <w:lang w:eastAsia="de-DE"/>
        </w:rPr>
        <w:t>import</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declarative_base</w:t>
      </w:r>
      <w:proofErr w:type="spellEnd"/>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from</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sqlalchemy.orm</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b/>
          <w:bCs/>
          <w:color w:val="000080"/>
          <w:sz w:val="20"/>
          <w:szCs w:val="20"/>
          <w:lang w:eastAsia="de-DE"/>
        </w:rPr>
        <w:t>import</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t xml:space="preserve">Base = </w:t>
      </w:r>
      <w:proofErr w:type="spellStart"/>
      <w:r>
        <w:rPr>
          <w:rFonts w:ascii="Consolas" w:eastAsia="Times New Roman" w:hAnsi="Consolas" w:cs="Courier New"/>
          <w:color w:val="000000"/>
          <w:sz w:val="20"/>
          <w:szCs w:val="20"/>
          <w:lang w:eastAsia="de-DE"/>
        </w:rPr>
        <w:t>declarative_base</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class</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Centertable</w:t>
      </w:r>
      <w:proofErr w:type="spellEnd"/>
      <w:r>
        <w:rPr>
          <w:rFonts w:ascii="Consolas" w:eastAsia="Times New Roman" w:hAnsi="Consolas" w:cs="Courier New"/>
          <w:color w:val="000000"/>
          <w:sz w:val="20"/>
          <w:szCs w:val="20"/>
          <w:lang w:eastAsia="de-DE"/>
        </w:rPr>
        <w:t>(Base):</w:t>
      </w:r>
      <w:r>
        <w:rPr>
          <w:rFonts w:ascii="Consolas" w:eastAsia="Times New Roman" w:hAnsi="Consolas" w:cs="Courier New"/>
          <w:color w:val="000000"/>
          <w:sz w:val="20"/>
          <w:szCs w:val="20"/>
          <w:lang w:eastAsia="de-DE"/>
        </w:rPr>
        <w:br/>
        <w:t xml:space="preserve">    __</w:t>
      </w:r>
      <w:proofErr w:type="spellStart"/>
      <w:r>
        <w:rPr>
          <w:rFonts w:ascii="Consolas" w:eastAsia="Times New Roman" w:hAnsi="Consolas" w:cs="Courier New"/>
          <w:color w:val="000000"/>
          <w:sz w:val="20"/>
          <w:szCs w:val="20"/>
          <w:lang w:eastAsia="de-DE"/>
        </w:rPr>
        <w:t>tablename</w:t>
      </w:r>
      <w:proofErr w:type="spellEnd"/>
      <w:r>
        <w:rPr>
          <w:rFonts w:ascii="Consolas" w:eastAsia="Times New Roman" w:hAnsi="Consolas" w:cs="Courier New"/>
          <w:color w:val="000000"/>
          <w:sz w:val="20"/>
          <w:szCs w:val="20"/>
          <w:lang w:eastAsia="de-DE"/>
        </w:rPr>
        <w:t xml:space="preserve">__ = </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b/>
          <w:bCs/>
          <w:color w:val="008080"/>
          <w:sz w:val="20"/>
          <w:szCs w:val="20"/>
          <w:lang w:eastAsia="de-DE"/>
        </w:rPr>
        <w:br/>
        <w:t xml:space="preserve">    </w:t>
      </w:r>
      <w:proofErr w:type="spellStart"/>
      <w:r>
        <w:rPr>
          <w:rFonts w:ascii="Consolas" w:eastAsia="Times New Roman" w:hAnsi="Consolas" w:cs="Courier New"/>
          <w:color w:val="000000"/>
          <w:sz w:val="20"/>
          <w:szCs w:val="20"/>
          <w:lang w:eastAsia="de-DE"/>
        </w:rPr>
        <w:t>pk</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8</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primary_key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0080"/>
          <w:sz w:val="20"/>
          <w:szCs w:val="20"/>
          <w:lang w:eastAsia="de-DE"/>
        </w:rPr>
        <w:t>True</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on_id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ForeignKey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ordertimes.on_id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w:t>
      </w:r>
      <w:r>
        <w:rPr>
          <w:rFonts w:ascii="Consolas" w:eastAsia="Times New Roman" w:hAnsi="Consolas" w:cs="Courier New"/>
          <w:color w:val="000000"/>
          <w:sz w:val="20"/>
          <w:szCs w:val="20"/>
          <w:lang w:eastAsia="de-DE"/>
        </w:rPr>
        <w:t>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ForeignKey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producttable.pr_id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cu_id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ForeignKey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customertable.cu_id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ordernumber</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ordernumber</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quantityordered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quantityordered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priceeach</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w:t>
      </w:r>
      <w:r>
        <w:rPr>
          <w:rFonts w:ascii="Consolas" w:eastAsia="Times New Roman" w:hAnsi="Consolas" w:cs="Courier New"/>
          <w:b/>
          <w:bCs/>
          <w:color w:val="008080"/>
          <w:sz w:val="20"/>
          <w:szCs w:val="20"/>
          <w:lang w:eastAsia="de-DE"/>
        </w:rPr>
        <w:t>iceeach</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orderlinenumber</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orderlinenumber</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sales</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sales</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status</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status</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dealsize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dealsize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ordertimes</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"Ordertimes"</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producttable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customertable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Customertable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b/>
          <w:bCs/>
          <w:color w:val="000080"/>
          <w:sz w:val="20"/>
          <w:szCs w:val="20"/>
          <w:lang w:eastAsia="de-DE"/>
        </w:rPr>
        <w:t>def</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B200B2"/>
          <w:sz w:val="20"/>
          <w:szCs w:val="20"/>
          <w:lang w:eastAsia="de-DE"/>
        </w:rPr>
        <w:t>__</w:t>
      </w:r>
      <w:proofErr w:type="spellStart"/>
      <w:r>
        <w:rPr>
          <w:rFonts w:ascii="Consolas" w:eastAsia="Times New Roman" w:hAnsi="Consolas" w:cs="Courier New"/>
          <w:color w:val="B200B2"/>
          <w:sz w:val="20"/>
          <w:szCs w:val="20"/>
          <w:lang w:eastAsia="de-DE"/>
        </w:rPr>
        <w:t>init</w:t>
      </w:r>
      <w:proofErr w:type="spellEnd"/>
      <w:r>
        <w:rPr>
          <w:rFonts w:ascii="Consolas" w:eastAsia="Times New Roman" w:hAnsi="Consolas" w:cs="Courier New"/>
          <w:color w:val="B200B2"/>
          <w:sz w:val="20"/>
          <w:szCs w:val="20"/>
          <w:lang w:eastAsia="de-DE"/>
        </w:rPr>
        <w:t>__</w:t>
      </w:r>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94558D"/>
          <w:sz w:val="20"/>
          <w:szCs w:val="20"/>
          <w:lang w:eastAsia="de-DE"/>
        </w:rPr>
        <w:t>self</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ordernumber</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quantityordered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priceeach</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orderlinenumber</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sales</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status</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dealsize</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.ordernumber</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ordernumber</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.quantityordered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quantityordered</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.priceeach</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priceeach</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.orderlinenumber</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orderlinenumber</w:t>
      </w:r>
      <w:proofErr w:type="spellEnd"/>
      <w:r>
        <w:rPr>
          <w:rFonts w:ascii="Consolas" w:eastAsia="Times New Roman" w:hAnsi="Consolas" w:cs="Courier New"/>
          <w:color w:val="000000"/>
          <w:sz w:val="20"/>
          <w:szCs w:val="20"/>
          <w:lang w:eastAsia="de-DE"/>
        </w:rPr>
        <w:br/>
        <w:t xml:space="preserve">    </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.sales</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sales</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.status</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status</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.dealsize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dealsize</w:t>
      </w:r>
      <w:proofErr w:type="spellEnd"/>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class</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000000"/>
          <w:sz w:val="20"/>
          <w:szCs w:val="20"/>
          <w:lang w:eastAsia="de-DE"/>
        </w:rPr>
        <w:t>Ordertimes(Base):</w:t>
      </w:r>
      <w:r>
        <w:rPr>
          <w:rFonts w:ascii="Consolas" w:eastAsia="Times New Roman" w:hAnsi="Consolas" w:cs="Courier New"/>
          <w:color w:val="000000"/>
          <w:sz w:val="20"/>
          <w:szCs w:val="20"/>
          <w:lang w:eastAsia="de-DE"/>
        </w:rPr>
        <w:br/>
        <w:t xml:space="preserve">    __</w:t>
      </w:r>
      <w:proofErr w:type="spellStart"/>
      <w:r>
        <w:rPr>
          <w:rFonts w:ascii="Consolas" w:eastAsia="Times New Roman" w:hAnsi="Consolas" w:cs="Courier New"/>
          <w:color w:val="000000"/>
          <w:sz w:val="20"/>
          <w:szCs w:val="20"/>
          <w:lang w:eastAsia="de-DE"/>
        </w:rPr>
        <w:t>tablename</w:t>
      </w:r>
      <w:proofErr w:type="spellEnd"/>
      <w:r>
        <w:rPr>
          <w:rFonts w:ascii="Consolas" w:eastAsia="Times New Roman" w:hAnsi="Consolas" w:cs="Courier New"/>
          <w:color w:val="000000"/>
          <w:sz w:val="20"/>
          <w:szCs w:val="20"/>
          <w:lang w:eastAsia="de-DE"/>
        </w:rPr>
        <w:t xml:space="preserve">__ = </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ordertimes</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b/>
          <w:bCs/>
          <w:color w:val="008080"/>
          <w:sz w:val="20"/>
          <w:szCs w:val="20"/>
          <w:lang w:eastAsia="de-DE"/>
        </w:rPr>
        <w:br/>
        <w:t xml:space="preserve">    </w:t>
      </w:r>
      <w:proofErr w:type="spellStart"/>
      <w:r>
        <w:rPr>
          <w:rFonts w:ascii="Consolas" w:eastAsia="Times New Roman" w:hAnsi="Consolas" w:cs="Courier New"/>
          <w:color w:val="000000"/>
          <w:sz w:val="20"/>
          <w:szCs w:val="20"/>
          <w:lang w:eastAsia="de-DE"/>
        </w:rPr>
        <w:t>on_id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on_id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primary_key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0080"/>
          <w:sz w:val="20"/>
          <w:szCs w:val="20"/>
          <w:lang w:eastAsia="de-DE"/>
        </w:rPr>
        <w:t>True</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orderdate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orderdate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DateTime</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qtr_id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qtr_id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month_id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month_id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lastRenderedPageBreak/>
        <w:t xml:space="preserve">    </w:t>
      </w:r>
      <w:proofErr w:type="spellStart"/>
      <w:r>
        <w:rPr>
          <w:rFonts w:ascii="Consolas" w:eastAsia="Times New Roman" w:hAnsi="Consolas" w:cs="Courier New"/>
          <w:color w:val="000000"/>
          <w:sz w:val="20"/>
          <w:szCs w:val="20"/>
          <w:lang w:eastAsia="de-DE"/>
        </w:rPr>
        <w:t>year_id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year_id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centertable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ordertimes</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b/>
          <w:bCs/>
          <w:color w:val="000080"/>
          <w:sz w:val="20"/>
          <w:szCs w:val="20"/>
          <w:lang w:eastAsia="de-DE"/>
        </w:rPr>
        <w:t>def</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B200B2"/>
          <w:sz w:val="20"/>
          <w:szCs w:val="20"/>
          <w:lang w:eastAsia="de-DE"/>
        </w:rPr>
        <w:t>__</w:t>
      </w:r>
      <w:proofErr w:type="spellStart"/>
      <w:r>
        <w:rPr>
          <w:rFonts w:ascii="Consolas" w:eastAsia="Times New Roman" w:hAnsi="Consolas" w:cs="Courier New"/>
          <w:color w:val="B200B2"/>
          <w:sz w:val="20"/>
          <w:szCs w:val="20"/>
          <w:lang w:eastAsia="de-DE"/>
        </w:rPr>
        <w:t>init</w:t>
      </w:r>
      <w:proofErr w:type="spellEnd"/>
      <w:r>
        <w:rPr>
          <w:rFonts w:ascii="Consolas" w:eastAsia="Times New Roman" w:hAnsi="Consolas" w:cs="Courier New"/>
          <w:color w:val="B200B2"/>
          <w:sz w:val="20"/>
          <w:szCs w:val="20"/>
          <w:lang w:eastAsia="de-DE"/>
        </w:rPr>
        <w:t>__</w:t>
      </w:r>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94558D"/>
          <w:sz w:val="20"/>
          <w:szCs w:val="20"/>
          <w:lang w:eastAsia="de-DE"/>
        </w:rPr>
        <w:t>self</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on_id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orderdate</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qtr_</w:t>
      </w:r>
      <w:r>
        <w:rPr>
          <w:rFonts w:ascii="Consolas" w:eastAsia="Times New Roman" w:hAnsi="Consolas" w:cs="Courier New"/>
          <w:color w:val="000000"/>
          <w:sz w:val="20"/>
          <w:szCs w:val="20"/>
          <w:lang w:eastAsia="de-DE"/>
        </w:rPr>
        <w:t>id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month_id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year_id</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.on_id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on_id</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.orderdate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orderdate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.qtr_id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qtr_id</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.month_id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month_id</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.year_id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year_id</w:t>
      </w:r>
      <w:proofErr w:type="spellEnd"/>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class</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Producttable</w:t>
      </w:r>
      <w:proofErr w:type="spellEnd"/>
      <w:r>
        <w:rPr>
          <w:rFonts w:ascii="Consolas" w:eastAsia="Times New Roman" w:hAnsi="Consolas" w:cs="Courier New"/>
          <w:color w:val="000000"/>
          <w:sz w:val="20"/>
          <w:szCs w:val="20"/>
          <w:lang w:eastAsia="de-DE"/>
        </w:rPr>
        <w:t>(Base):</w:t>
      </w:r>
      <w:r>
        <w:rPr>
          <w:rFonts w:ascii="Consolas" w:eastAsia="Times New Roman" w:hAnsi="Consolas" w:cs="Courier New"/>
          <w:color w:val="000000"/>
          <w:sz w:val="20"/>
          <w:szCs w:val="20"/>
          <w:lang w:eastAsia="de-DE"/>
        </w:rPr>
        <w:br/>
        <w:t xml:space="preserve">    __</w:t>
      </w:r>
      <w:proofErr w:type="spellStart"/>
      <w:r>
        <w:rPr>
          <w:rFonts w:ascii="Consolas" w:eastAsia="Times New Roman" w:hAnsi="Consolas" w:cs="Courier New"/>
          <w:color w:val="000000"/>
          <w:sz w:val="20"/>
          <w:szCs w:val="20"/>
          <w:lang w:eastAsia="de-DE"/>
        </w:rPr>
        <w:t>tablename</w:t>
      </w:r>
      <w:proofErr w:type="spellEnd"/>
      <w:r>
        <w:rPr>
          <w:rFonts w:ascii="Consolas" w:eastAsia="Times New Roman" w:hAnsi="Consolas" w:cs="Courier New"/>
          <w:color w:val="000000"/>
          <w:sz w:val="20"/>
          <w:szCs w:val="20"/>
          <w:lang w:eastAsia="de-DE"/>
        </w:rPr>
        <w:t xml:space="preserve">__ = </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b/>
          <w:bCs/>
          <w:color w:val="008080"/>
          <w:sz w:val="20"/>
          <w:szCs w:val="20"/>
          <w:lang w:eastAsia="de-DE"/>
        </w:rPr>
        <w:br/>
        <w:t xml:space="preserve">    </w:t>
      </w:r>
      <w:proofErr w:type="spellStart"/>
      <w:r>
        <w:rPr>
          <w:rFonts w:ascii="Consolas" w:eastAsia="Times New Roman" w:hAnsi="Consolas" w:cs="Courier New"/>
          <w:color w:val="000000"/>
          <w:sz w:val="20"/>
          <w:szCs w:val="20"/>
          <w:lang w:eastAsia="de-DE"/>
        </w:rPr>
        <w:t>pr_id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w:t>
      </w:r>
      <w:r>
        <w:rPr>
          <w:rFonts w:ascii="Consolas" w:eastAsia="Times New Roman" w:hAnsi="Consolas" w:cs="Courier New"/>
          <w:color w:val="000000"/>
          <w:sz w:val="20"/>
          <w:szCs w:val="20"/>
          <w:lang w:eastAsia="de-DE"/>
        </w:rPr>
        <w:t>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primary_key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0080"/>
          <w:sz w:val="20"/>
          <w:szCs w:val="20"/>
          <w:lang w:eastAsia="de-DE"/>
        </w:rPr>
        <w:t>True</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msrp</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Integer)</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productline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productcode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productcode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centertable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producttable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b/>
          <w:bCs/>
          <w:color w:val="000080"/>
          <w:sz w:val="20"/>
          <w:szCs w:val="20"/>
          <w:lang w:eastAsia="de-DE"/>
        </w:rPr>
        <w:t>def</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B200B2"/>
          <w:sz w:val="20"/>
          <w:szCs w:val="20"/>
          <w:lang w:eastAsia="de-DE"/>
        </w:rPr>
        <w:t>__</w:t>
      </w:r>
      <w:proofErr w:type="spellStart"/>
      <w:r>
        <w:rPr>
          <w:rFonts w:ascii="Consolas" w:eastAsia="Times New Roman" w:hAnsi="Consolas" w:cs="Courier New"/>
          <w:color w:val="B200B2"/>
          <w:sz w:val="20"/>
          <w:szCs w:val="20"/>
          <w:lang w:eastAsia="de-DE"/>
        </w:rPr>
        <w:t>init</w:t>
      </w:r>
      <w:proofErr w:type="spellEnd"/>
      <w:r>
        <w:rPr>
          <w:rFonts w:ascii="Consolas" w:eastAsia="Times New Roman" w:hAnsi="Consolas" w:cs="Courier New"/>
          <w:color w:val="B200B2"/>
          <w:sz w:val="20"/>
          <w:szCs w:val="20"/>
          <w:lang w:eastAsia="de-DE"/>
        </w:rPr>
        <w:t>__</w:t>
      </w:r>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,pr_id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productcode</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.pr_id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pr_id</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.productcode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productcode</w:t>
      </w:r>
      <w:proofErr w:type="spellEnd"/>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r>
      <w:proofErr w:type="spellStart"/>
      <w:r>
        <w:rPr>
          <w:rFonts w:ascii="Consolas" w:eastAsia="Times New Roman" w:hAnsi="Consolas" w:cs="Courier New"/>
          <w:b/>
          <w:bCs/>
          <w:color w:val="000080"/>
          <w:sz w:val="20"/>
          <w:szCs w:val="20"/>
          <w:lang w:eastAsia="de-DE"/>
        </w:rPr>
        <w:t>class</w:t>
      </w:r>
      <w:proofErr w:type="spellEnd"/>
      <w:r>
        <w:rPr>
          <w:rFonts w:ascii="Consolas" w:eastAsia="Times New Roman" w:hAnsi="Consolas" w:cs="Courier New"/>
          <w:b/>
          <w:bCs/>
          <w:color w:val="000080"/>
          <w:sz w:val="20"/>
          <w:szCs w:val="20"/>
          <w:lang w:eastAsia="de-DE"/>
        </w:rPr>
        <w:t xml:space="preserve"> </w:t>
      </w:r>
      <w:proofErr w:type="spellStart"/>
      <w:r>
        <w:rPr>
          <w:rFonts w:ascii="Consolas" w:eastAsia="Times New Roman" w:hAnsi="Consolas" w:cs="Courier New"/>
          <w:color w:val="000000"/>
          <w:sz w:val="20"/>
          <w:szCs w:val="20"/>
          <w:lang w:eastAsia="de-DE"/>
        </w:rPr>
        <w:t>Customertable</w:t>
      </w:r>
      <w:proofErr w:type="spellEnd"/>
      <w:r>
        <w:rPr>
          <w:rFonts w:ascii="Consolas" w:eastAsia="Times New Roman" w:hAnsi="Consolas" w:cs="Courier New"/>
          <w:color w:val="000000"/>
          <w:sz w:val="20"/>
          <w:szCs w:val="20"/>
          <w:lang w:eastAsia="de-DE"/>
        </w:rPr>
        <w:t>(Base):</w:t>
      </w:r>
      <w:r>
        <w:rPr>
          <w:rFonts w:ascii="Consolas" w:eastAsia="Times New Roman" w:hAnsi="Consolas" w:cs="Courier New"/>
          <w:color w:val="000000"/>
          <w:sz w:val="20"/>
          <w:szCs w:val="20"/>
          <w:lang w:eastAsia="de-DE"/>
        </w:rPr>
        <w:br/>
        <w:t xml:space="preserve">    __</w:t>
      </w:r>
      <w:proofErr w:type="spellStart"/>
      <w:r>
        <w:rPr>
          <w:rFonts w:ascii="Consolas" w:eastAsia="Times New Roman" w:hAnsi="Consolas" w:cs="Courier New"/>
          <w:color w:val="000000"/>
          <w:sz w:val="20"/>
          <w:szCs w:val="20"/>
          <w:lang w:eastAsia="de-DE"/>
        </w:rPr>
        <w:t>tablename</w:t>
      </w:r>
      <w:proofErr w:type="spellEnd"/>
      <w:r>
        <w:rPr>
          <w:rFonts w:ascii="Consolas" w:eastAsia="Times New Roman" w:hAnsi="Consolas" w:cs="Courier New"/>
          <w:color w:val="000000"/>
          <w:sz w:val="20"/>
          <w:szCs w:val="20"/>
          <w:lang w:eastAsia="de-DE"/>
        </w:rPr>
        <w:t>__=</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customertable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b/>
          <w:bCs/>
          <w:color w:val="008080"/>
          <w:sz w:val="20"/>
          <w:szCs w:val="20"/>
          <w:lang w:eastAsia="de-DE"/>
        </w:rPr>
        <w:br/>
        <w:t xml:space="preserve">    </w:t>
      </w:r>
      <w:proofErr w:type="spellStart"/>
      <w:r>
        <w:rPr>
          <w:rFonts w:ascii="Consolas" w:eastAsia="Times New Roman" w:hAnsi="Consolas" w:cs="Courier New"/>
          <w:color w:val="000000"/>
          <w:sz w:val="20"/>
          <w:szCs w:val="20"/>
          <w:lang w:eastAsia="de-DE"/>
        </w:rPr>
        <w:t>cu_id</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cu_id</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w:t>
      </w:r>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660099"/>
          <w:sz w:val="20"/>
          <w:szCs w:val="20"/>
          <w:lang w:eastAsia="de-DE"/>
        </w:rPr>
        <w:t>primary_key</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0080"/>
          <w:sz w:val="20"/>
          <w:szCs w:val="20"/>
          <w:lang w:eastAsia="de-DE"/>
        </w:rPr>
        <w:t>True</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customername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customername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phone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phone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addressline1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'addressline1'</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t xml:space="preserve">    addressline2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'addressline2'</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city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city</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50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state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'STATE'</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postalcode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postalcode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country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country</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territory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territo</w:t>
      </w:r>
      <w:r>
        <w:rPr>
          <w:rFonts w:ascii="Consolas" w:eastAsia="Times New Roman" w:hAnsi="Consolas" w:cs="Courier New"/>
          <w:b/>
          <w:bCs/>
          <w:color w:val="008080"/>
          <w:sz w:val="20"/>
          <w:szCs w:val="20"/>
          <w:lang w:eastAsia="de-DE"/>
        </w:rPr>
        <w:t>ry</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contactlastname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contactlastname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contactfirstname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Column</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contactfirstname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String(</w:t>
      </w:r>
      <w:r>
        <w:rPr>
          <w:rFonts w:ascii="Consolas" w:eastAsia="Times New Roman" w:hAnsi="Consolas" w:cs="Courier New"/>
          <w:color w:val="0000FF"/>
          <w:sz w:val="20"/>
          <w:szCs w:val="20"/>
          <w:lang w:eastAsia="de-DE"/>
        </w:rPr>
        <w:t>20</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000000"/>
          <w:sz w:val="20"/>
          <w:szCs w:val="20"/>
          <w:lang w:eastAsia="de-DE"/>
        </w:rPr>
        <w:t>centertable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relationship</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Centertable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back_populates</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w:t>
      </w:r>
      <w:proofErr w:type="spellStart"/>
      <w:r>
        <w:rPr>
          <w:rFonts w:ascii="Consolas" w:eastAsia="Times New Roman" w:hAnsi="Consolas" w:cs="Courier New"/>
          <w:b/>
          <w:bCs/>
          <w:color w:val="008080"/>
          <w:sz w:val="20"/>
          <w:szCs w:val="20"/>
          <w:lang w:eastAsia="de-DE"/>
        </w:rPr>
        <w:t>customertable</w:t>
      </w:r>
      <w:proofErr w:type="spellEnd"/>
      <w:r>
        <w:rPr>
          <w:rFonts w:ascii="Consolas" w:eastAsia="Times New Roman" w:hAnsi="Consolas" w:cs="Courier New"/>
          <w:b/>
          <w:bCs/>
          <w:color w:val="008080"/>
          <w:sz w:val="20"/>
          <w:szCs w:val="20"/>
          <w:lang w:eastAsia="de-DE"/>
        </w:rPr>
        <w:t>'</w:t>
      </w:r>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b/>
          <w:bCs/>
          <w:color w:val="000080"/>
          <w:sz w:val="20"/>
          <w:szCs w:val="20"/>
          <w:lang w:eastAsia="de-DE"/>
        </w:rPr>
        <w:t>def</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B200B2"/>
          <w:sz w:val="20"/>
          <w:szCs w:val="20"/>
          <w:lang w:eastAsia="de-DE"/>
        </w:rPr>
        <w:t>__init__</w:t>
      </w:r>
      <w:r>
        <w:rPr>
          <w:rFonts w:ascii="Consolas" w:eastAsia="Times New Roman" w:hAnsi="Consolas" w:cs="Courier New"/>
          <w:color w:val="000000"/>
          <w:sz w:val="20"/>
          <w:szCs w:val="20"/>
          <w:lang w:eastAsia="de-DE"/>
        </w:rPr>
        <w:t>(</w:t>
      </w:r>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,customername,phone,addressline1,addressline2,city,state,postalcode,country,territory,contactlastname,contactfirstname):</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.customername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customername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.phone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phone</w:t>
      </w:r>
      <w:proofErr w:type="spellEnd"/>
      <w:r>
        <w:rPr>
          <w:rFonts w:ascii="Consolas" w:eastAsia="Times New Roman" w:hAnsi="Consolas" w:cs="Courier New"/>
          <w:color w:val="000000"/>
          <w:sz w:val="20"/>
          <w:szCs w:val="20"/>
          <w:lang w:eastAsia="de-DE"/>
        </w:rPr>
        <w:br/>
        <w:t xml:space="preserve">        </w:t>
      </w:r>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.addressline1 = addressline1</w:t>
      </w:r>
      <w:r>
        <w:rPr>
          <w:rFonts w:ascii="Consolas" w:eastAsia="Times New Roman" w:hAnsi="Consolas" w:cs="Courier New"/>
          <w:color w:val="000000"/>
          <w:sz w:val="20"/>
          <w:szCs w:val="20"/>
          <w:lang w:eastAsia="de-DE"/>
        </w:rPr>
        <w:br/>
        <w:t xml:space="preserve">        </w:t>
      </w:r>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 xml:space="preserve">.addressline2 </w:t>
      </w:r>
      <w:r>
        <w:rPr>
          <w:rFonts w:ascii="Consolas" w:eastAsia="Times New Roman" w:hAnsi="Consolas" w:cs="Courier New"/>
          <w:color w:val="000000"/>
          <w:sz w:val="20"/>
          <w:szCs w:val="20"/>
          <w:lang w:eastAsia="de-DE"/>
        </w:rPr>
        <w:t>= addressline2</w:t>
      </w:r>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.city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city</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.state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state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.postalcode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postalcode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.country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country</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.territory</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territory</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.contactlastname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contactlastname</w:t>
      </w:r>
      <w:proofErr w:type="spellEnd"/>
      <w:r>
        <w:rPr>
          <w:rFonts w:ascii="Consolas" w:eastAsia="Times New Roman" w:hAnsi="Consolas" w:cs="Courier New"/>
          <w:color w:val="000000"/>
          <w:sz w:val="20"/>
          <w:szCs w:val="20"/>
          <w:lang w:eastAsia="de-DE"/>
        </w:rPr>
        <w:br/>
        <w:t xml:space="preserve">        </w:t>
      </w:r>
      <w:proofErr w:type="spellStart"/>
      <w:r>
        <w:rPr>
          <w:rFonts w:ascii="Consolas" w:eastAsia="Times New Roman" w:hAnsi="Consolas" w:cs="Courier New"/>
          <w:color w:val="94558D"/>
          <w:sz w:val="20"/>
          <w:szCs w:val="20"/>
          <w:lang w:eastAsia="de-DE"/>
        </w:rPr>
        <w:t>self</w:t>
      </w:r>
      <w:r>
        <w:rPr>
          <w:rFonts w:ascii="Consolas" w:eastAsia="Times New Roman" w:hAnsi="Consolas" w:cs="Courier New"/>
          <w:color w:val="000000"/>
          <w:sz w:val="20"/>
          <w:szCs w:val="20"/>
          <w:lang w:eastAsia="de-DE"/>
        </w:rPr>
        <w:t>.contactfirstname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contact</w:t>
      </w:r>
      <w:r>
        <w:rPr>
          <w:rFonts w:ascii="Consolas" w:eastAsia="Times New Roman" w:hAnsi="Consolas" w:cs="Courier New"/>
          <w:color w:val="000000"/>
          <w:sz w:val="20"/>
          <w:szCs w:val="20"/>
          <w:lang w:eastAsia="de-DE"/>
        </w:rPr>
        <w:t>firstname</w:t>
      </w:r>
      <w:proofErr w:type="spellEnd"/>
    </w:p>
    <w:p w14:paraId="7EDCF12F" w14:textId="77777777" w:rsidR="00A04AF6" w:rsidRDefault="00730728">
      <w:pPr>
        <w:rPr>
          <w:rFonts w:asciiTheme="majorHAnsi" w:eastAsiaTheme="majorEastAsia" w:hAnsiTheme="majorHAnsi" w:cstheme="majorBidi"/>
          <w:color w:val="2F5496" w:themeColor="accent1" w:themeShade="BF"/>
          <w:sz w:val="32"/>
          <w:szCs w:val="32"/>
        </w:rPr>
      </w:pPr>
      <w:r>
        <w:br w:type="page"/>
      </w:r>
    </w:p>
    <w:p w14:paraId="7D1D8C5C" w14:textId="77777777" w:rsidR="00A04AF6" w:rsidRDefault="00730728">
      <w:pPr>
        <w:pStyle w:val="berschrift1"/>
      </w:pPr>
      <w:bookmarkStart w:id="4" w:name="_Toc42940050"/>
      <w:r>
        <w:lastRenderedPageBreak/>
        <w:t>Datenbankverbindung</w:t>
      </w:r>
      <w:bookmarkEnd w:id="4"/>
    </w:p>
    <w:p w14:paraId="719EA206" w14:textId="77777777" w:rsidR="00A04AF6" w:rsidRDefault="00730728">
      <w:r>
        <w:t xml:space="preserve">Um die Daten aus den Tabellen in die Objekte zu bekommen, muss eine Verbindung hergestellt werden. Die Verbindung zur Datenbank wird mit folgendem Befehl hergestellt und eine Session geöffnet. Über diese Session können </w:t>
      </w:r>
      <w:r>
        <w:t>Daten aus der Datenbank gelesen, geschrieben und aktualisiert werden.</w:t>
      </w:r>
    </w:p>
    <w:p w14:paraId="6DBAC314" w14:textId="77777777" w:rsidR="00A04AF6" w:rsidRDefault="00730728">
      <w:pPr>
        <w:pStyle w:val="HTMLVorformatiert"/>
        <w:shd w:val="clear" w:color="auto" w:fill="FFFFFF"/>
        <w:rPr>
          <w:rFonts w:ascii="Consolas" w:hAnsi="Consolas"/>
          <w:color w:val="000000"/>
        </w:rPr>
      </w:pPr>
      <w:proofErr w:type="spellStart"/>
      <w:r>
        <w:rPr>
          <w:rFonts w:ascii="Consolas" w:hAnsi="Consolas"/>
          <w:color w:val="000000"/>
        </w:rPr>
        <w:t>engine</w:t>
      </w:r>
      <w:proofErr w:type="spellEnd"/>
      <w:r>
        <w:rPr>
          <w:rFonts w:ascii="Consolas" w:hAnsi="Consolas"/>
          <w:color w:val="000000"/>
        </w:rPr>
        <w:t xml:space="preserve"> = create_engine(</w:t>
      </w:r>
      <w:r>
        <w:rPr>
          <w:rFonts w:ascii="Consolas" w:hAnsi="Consolas"/>
          <w:b/>
          <w:bCs/>
          <w:color w:val="008080"/>
        </w:rPr>
        <w:t>'postgresql://postgres:Test@localhost:5432/postgres'</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w:t>
      </w:r>
      <w:proofErr w:type="spellStart"/>
      <w:r>
        <w:rPr>
          <w:rFonts w:ascii="Consolas" w:hAnsi="Consolas"/>
          <w:i/>
          <w:iCs/>
          <w:color w:val="808080"/>
        </w:rPr>
        <w:t>create</w:t>
      </w:r>
      <w:proofErr w:type="spellEnd"/>
      <w:r>
        <w:rPr>
          <w:rFonts w:ascii="Consolas" w:hAnsi="Consolas"/>
          <w:i/>
          <w:iCs/>
          <w:color w:val="808080"/>
        </w:rPr>
        <w:t xml:space="preserve"> a </w:t>
      </w:r>
      <w:proofErr w:type="spellStart"/>
      <w:r>
        <w:rPr>
          <w:rFonts w:ascii="Consolas" w:hAnsi="Consolas"/>
          <w:i/>
          <w:iCs/>
          <w:color w:val="808080"/>
        </w:rPr>
        <w:t>configured</w:t>
      </w:r>
      <w:proofErr w:type="spellEnd"/>
      <w:r>
        <w:rPr>
          <w:rFonts w:ascii="Consolas" w:hAnsi="Consolas"/>
          <w:i/>
          <w:iCs/>
          <w:color w:val="808080"/>
        </w:rPr>
        <w:t xml:space="preserve"> "Session" </w:t>
      </w:r>
      <w:proofErr w:type="spellStart"/>
      <w:r>
        <w:rPr>
          <w:rFonts w:ascii="Consolas" w:hAnsi="Consolas"/>
          <w:i/>
          <w:iCs/>
          <w:color w:val="808080"/>
        </w:rPr>
        <w:t>class</w:t>
      </w:r>
      <w:proofErr w:type="spellEnd"/>
      <w:r>
        <w:rPr>
          <w:rFonts w:ascii="Consolas" w:hAnsi="Consolas"/>
          <w:i/>
          <w:iCs/>
          <w:color w:val="808080"/>
        </w:rPr>
        <w:br/>
      </w:r>
      <w:r>
        <w:rPr>
          <w:rFonts w:ascii="Consolas" w:hAnsi="Consolas"/>
          <w:color w:val="000000"/>
        </w:rPr>
        <w:t xml:space="preserve">Session = </w:t>
      </w:r>
      <w:proofErr w:type="spellStart"/>
      <w:r>
        <w:rPr>
          <w:rFonts w:ascii="Consolas" w:hAnsi="Consolas"/>
          <w:color w:val="000000"/>
        </w:rPr>
        <w:t>sessionmaker</w:t>
      </w:r>
      <w:proofErr w:type="spellEnd"/>
      <w:r>
        <w:rPr>
          <w:rFonts w:ascii="Consolas" w:hAnsi="Consolas"/>
          <w:color w:val="000000"/>
        </w:rPr>
        <w:t>(</w:t>
      </w:r>
      <w:proofErr w:type="spellStart"/>
      <w:r>
        <w:rPr>
          <w:rFonts w:ascii="Consolas" w:hAnsi="Consolas"/>
          <w:color w:val="000000"/>
        </w:rPr>
        <w:t>engine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w:t>
      </w:r>
      <w:proofErr w:type="spellStart"/>
      <w:r>
        <w:rPr>
          <w:rFonts w:ascii="Consolas" w:hAnsi="Consolas"/>
          <w:i/>
          <w:iCs/>
          <w:color w:val="808080"/>
        </w:rPr>
        <w:t>create</w:t>
      </w:r>
      <w:proofErr w:type="spellEnd"/>
      <w:r>
        <w:rPr>
          <w:rFonts w:ascii="Consolas" w:hAnsi="Consolas"/>
          <w:i/>
          <w:iCs/>
          <w:color w:val="808080"/>
        </w:rPr>
        <w:t xml:space="preserve"> a Session</w:t>
      </w:r>
      <w:r>
        <w:rPr>
          <w:rFonts w:ascii="Consolas" w:hAnsi="Consolas"/>
          <w:i/>
          <w:iCs/>
          <w:color w:val="808080"/>
        </w:rPr>
        <w:br/>
      </w:r>
      <w:proofErr w:type="spellStart"/>
      <w:r>
        <w:rPr>
          <w:rFonts w:ascii="Consolas" w:hAnsi="Consolas"/>
          <w:color w:val="000000"/>
        </w:rPr>
        <w:t>session</w:t>
      </w:r>
      <w:proofErr w:type="spellEnd"/>
      <w:r>
        <w:rPr>
          <w:rFonts w:ascii="Consolas" w:hAnsi="Consolas"/>
          <w:color w:val="000000"/>
        </w:rPr>
        <w:t xml:space="preserve"> = Session()</w:t>
      </w:r>
    </w:p>
    <w:p w14:paraId="30DABCB2" w14:textId="77777777" w:rsidR="00A04AF6" w:rsidRDefault="00A04AF6"/>
    <w:p w14:paraId="5285B7D4" w14:textId="77777777" w:rsidR="00A04AF6" w:rsidRDefault="00730728">
      <w:r>
        <w:t xml:space="preserve">Der String, der dem </w:t>
      </w:r>
      <w:proofErr w:type="spellStart"/>
      <w:r>
        <w:t>create_engine</w:t>
      </w:r>
      <w:proofErr w:type="spellEnd"/>
      <w:r>
        <w:t>() Befehl übergeben wird, hat folgenden Aufbau:</w:t>
      </w:r>
    </w:p>
    <w:p w14:paraId="6EEA1E93" w14:textId="77777777" w:rsidR="00A04AF6" w:rsidRDefault="00730728">
      <w:r>
        <w:t>postgresql://&lt;Benutzername&gt;:&lt;Passwort&gt;@&lt;Host&gt;:&lt;Port&gt;/&lt;DB-Name&gt;</w:t>
      </w:r>
    </w:p>
    <w:p w14:paraId="26A3D016" w14:textId="77777777" w:rsidR="00A04AF6" w:rsidRDefault="00730728">
      <w:pPr>
        <w:pStyle w:val="berschrift1"/>
      </w:pPr>
      <w:bookmarkStart w:id="5" w:name="_Toc42940051"/>
      <w:proofErr w:type="spellStart"/>
      <w:r>
        <w:t>UseCase</w:t>
      </w:r>
      <w:bookmarkEnd w:id="5"/>
      <w:proofErr w:type="spellEnd"/>
    </w:p>
    <w:p w14:paraId="75729802" w14:textId="77777777" w:rsidR="00A04AF6" w:rsidRDefault="00730728">
      <w:r>
        <w:t xml:space="preserve">Als </w:t>
      </w:r>
      <w:proofErr w:type="spellStart"/>
      <w:r>
        <w:t>UseCase</w:t>
      </w:r>
      <w:proofErr w:type="spellEnd"/>
      <w:r>
        <w:t xml:space="preserve"> wurden zwei Proof </w:t>
      </w:r>
      <w:proofErr w:type="spellStart"/>
      <w:r>
        <w:t>of</w:t>
      </w:r>
      <w:proofErr w:type="spellEnd"/>
      <w:r>
        <w:t xml:space="preserve"> </w:t>
      </w:r>
      <w:proofErr w:type="spellStart"/>
      <w:r>
        <w:t>Concepts</w:t>
      </w:r>
      <w:proofErr w:type="spellEnd"/>
      <w:r>
        <w:t xml:space="preserve"> implementiert. Dazu gibt es ein UI in der Konsole und eines </w:t>
      </w:r>
      <w:r>
        <w:t xml:space="preserve">mit einer Nutzeroberfläche, die mit Hilfe von </w:t>
      </w:r>
      <w:proofErr w:type="spellStart"/>
      <w:r>
        <w:t>Tkinter</w:t>
      </w:r>
      <w:proofErr w:type="spellEnd"/>
      <w:r>
        <w:t xml:space="preserve"> erstellt wurde.</w:t>
      </w:r>
    </w:p>
    <w:p w14:paraId="483E7186" w14:textId="77777777" w:rsidR="00A04AF6" w:rsidRDefault="00730728">
      <w:pPr>
        <w:pStyle w:val="berschrift2"/>
      </w:pPr>
      <w:bookmarkStart w:id="6" w:name="_Toc42940052"/>
      <w:r>
        <w:t>1. Konsolenapplikation – lesen, schreiben, update</w:t>
      </w:r>
      <w:bookmarkEnd w:id="6"/>
      <w:r>
        <w:t xml:space="preserve"> </w:t>
      </w:r>
    </w:p>
    <w:p w14:paraId="1E95F1A1" w14:textId="77777777" w:rsidR="00A04AF6" w:rsidRDefault="00730728">
      <w:r>
        <w:t>In der Konsolen Applikation hat man als Benutzer die Möglichkeit Daten zu lesen, zu schreiben und zu bearbeiten. Für jede dieser Verarb</w:t>
      </w:r>
      <w:r>
        <w:t>eitungsmöglichkeiten wurde ein kurzes Beispiel erstellt, um zu zeigen, wie diese Möglichkeit implementiert wird.</w:t>
      </w:r>
    </w:p>
    <w:p w14:paraId="7963800E" w14:textId="77777777" w:rsidR="00A04AF6" w:rsidRDefault="00730728">
      <w:pPr>
        <w:pStyle w:val="berschrift3"/>
      </w:pPr>
      <w:bookmarkStart w:id="7" w:name="_Toc42940053"/>
      <w:r>
        <w:t>Lesen</w:t>
      </w:r>
      <w:bookmarkEnd w:id="7"/>
    </w:p>
    <w:p w14:paraId="79349FBB" w14:textId="77777777" w:rsidR="00A04AF6" w:rsidRDefault="00730728">
      <w:r>
        <w:t>Beim Lesen von Daten, wird ein Datensatz oder eine Zeile einer Tabelle in ein entsprechendes Objekt aus der Datenbank gelesen. Mit diesem</w:t>
      </w:r>
      <w:r>
        <w:t xml:space="preserve"> Objekt können dann im Programm die Daten weiterverarbeitet werden.</w:t>
      </w:r>
    </w:p>
    <w:p w14:paraId="72E0B281" w14:textId="77777777" w:rsidR="00A04AF6" w:rsidRDefault="00730728">
      <w:r>
        <w:t xml:space="preserve">Das lesen funktioniert über die Session, mit dem </w:t>
      </w:r>
      <w:proofErr w:type="spellStart"/>
      <w:r>
        <w:t>query</w:t>
      </w:r>
      <w:proofErr w:type="spellEnd"/>
      <w:r>
        <w:t>() Befehl.</w:t>
      </w:r>
    </w:p>
    <w:p w14:paraId="312CFC85" w14:textId="77777777" w:rsidR="00A04AF6" w:rsidRDefault="0073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r>
        <w:rPr>
          <w:rFonts w:ascii="Consolas" w:eastAsia="Times New Roman" w:hAnsi="Consolas" w:cs="Courier New"/>
          <w:color w:val="000000"/>
          <w:sz w:val="20"/>
          <w:szCs w:val="20"/>
          <w:lang w:eastAsia="de-DE"/>
        </w:rPr>
        <w:t>countries = []</w:t>
      </w:r>
      <w:r>
        <w:rPr>
          <w:rFonts w:ascii="Consolas" w:eastAsia="Times New Roman" w:hAnsi="Consolas" w:cs="Courier New"/>
          <w:color w:val="000000"/>
          <w:sz w:val="20"/>
          <w:szCs w:val="20"/>
          <w:lang w:eastAsia="de-DE"/>
        </w:rPr>
        <w:br/>
        <w:t>[</w:t>
      </w:r>
      <w:proofErr w:type="spellStart"/>
      <w:r>
        <w:rPr>
          <w:rFonts w:ascii="Consolas" w:eastAsia="Times New Roman" w:hAnsi="Consolas" w:cs="Courier New"/>
          <w:color w:val="000000"/>
          <w:sz w:val="20"/>
          <w:szCs w:val="20"/>
          <w:lang w:eastAsia="de-DE"/>
        </w:rPr>
        <w:t>countries.append</w:t>
      </w:r>
      <w:proofErr w:type="spellEnd"/>
      <w:r>
        <w:rPr>
          <w:rFonts w:ascii="Consolas" w:eastAsia="Times New Roman" w:hAnsi="Consolas" w:cs="Courier New"/>
          <w:color w:val="000000"/>
          <w:sz w:val="20"/>
          <w:szCs w:val="20"/>
          <w:lang w:eastAsia="de-DE"/>
        </w:rPr>
        <w:t>(x[</w:t>
      </w:r>
      <w:r>
        <w:rPr>
          <w:rFonts w:ascii="Consolas" w:eastAsia="Times New Roman" w:hAnsi="Consolas" w:cs="Courier New"/>
          <w:color w:val="0000FF"/>
          <w:sz w:val="20"/>
          <w:szCs w:val="20"/>
          <w:lang w:eastAsia="de-DE"/>
        </w:rPr>
        <w:t>0</w:t>
      </w:r>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b/>
          <w:bCs/>
          <w:color w:val="000080"/>
          <w:sz w:val="20"/>
          <w:szCs w:val="20"/>
          <w:lang w:eastAsia="de-DE"/>
        </w:rPr>
        <w:t>for</w:t>
      </w:r>
      <w:proofErr w:type="spellEnd"/>
      <w:r>
        <w:rPr>
          <w:rFonts w:ascii="Consolas" w:eastAsia="Times New Roman" w:hAnsi="Consolas" w:cs="Courier New"/>
          <w:b/>
          <w:bCs/>
          <w:color w:val="000080"/>
          <w:sz w:val="20"/>
          <w:szCs w:val="20"/>
          <w:lang w:eastAsia="de-DE"/>
        </w:rPr>
        <w:t xml:space="preserve"> </w:t>
      </w:r>
      <w:r>
        <w:rPr>
          <w:rFonts w:ascii="Consolas" w:eastAsia="Times New Roman" w:hAnsi="Consolas" w:cs="Courier New"/>
          <w:color w:val="000000"/>
          <w:sz w:val="20"/>
          <w:szCs w:val="20"/>
          <w:lang w:eastAsia="de-DE"/>
        </w:rPr>
        <w:t xml:space="preserve">x </w:t>
      </w:r>
      <w:r>
        <w:rPr>
          <w:rFonts w:ascii="Consolas" w:eastAsia="Times New Roman" w:hAnsi="Consolas" w:cs="Courier New"/>
          <w:b/>
          <w:bCs/>
          <w:color w:val="000080"/>
          <w:sz w:val="20"/>
          <w:szCs w:val="20"/>
          <w:lang w:eastAsia="de-DE"/>
        </w:rPr>
        <w:t xml:space="preserve">in </w:t>
      </w:r>
      <w:proofErr w:type="spellStart"/>
      <w:r>
        <w:rPr>
          <w:rFonts w:ascii="Consolas" w:eastAsia="Times New Roman" w:hAnsi="Consolas" w:cs="Courier New"/>
          <w:color w:val="000000"/>
          <w:sz w:val="20"/>
          <w:szCs w:val="20"/>
          <w:lang w:eastAsia="de-DE"/>
        </w:rPr>
        <w:t>database.session.query</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Customertable.country</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distinct</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proofErr w:type="spellStart"/>
      <w:r>
        <w:rPr>
          <w:rFonts w:ascii="Consolas" w:eastAsia="Times New Roman" w:hAnsi="Consolas" w:cs="Courier New"/>
          <w:color w:val="000080"/>
          <w:sz w:val="20"/>
          <w:szCs w:val="20"/>
          <w:lang w:eastAsia="de-DE"/>
        </w:rPr>
        <w:t>print</w:t>
      </w:r>
      <w:proofErr w:type="spellEnd"/>
      <w:r>
        <w:rPr>
          <w:rFonts w:ascii="Consolas" w:eastAsia="Times New Roman" w:hAnsi="Consolas" w:cs="Courier New"/>
          <w:color w:val="000000"/>
          <w:sz w:val="20"/>
          <w:szCs w:val="20"/>
          <w:lang w:eastAsia="de-DE"/>
        </w:rPr>
        <w:t>(countries)</w:t>
      </w:r>
    </w:p>
    <w:p w14:paraId="25E04552" w14:textId="77777777" w:rsidR="00A04AF6" w:rsidRDefault="00A04AF6"/>
    <w:p w14:paraId="27D02DD0" w14:textId="77777777" w:rsidR="00A04AF6" w:rsidRDefault="00730728">
      <w:r>
        <w:t>Mit diesem Befehl werden zum Beispiel alle Werte aus Spalte „</w:t>
      </w:r>
      <w:proofErr w:type="spellStart"/>
      <w:r>
        <w:t>country</w:t>
      </w:r>
      <w:proofErr w:type="spellEnd"/>
      <w:r>
        <w:t>“ in der Tabelle „</w:t>
      </w:r>
      <w:proofErr w:type="spellStart"/>
      <w:r>
        <w:t>Customertable</w:t>
      </w:r>
      <w:proofErr w:type="spellEnd"/>
      <w:r>
        <w:t xml:space="preserve">“ als Liste in das Objekt „countries“ geschrieben. Durch den Befehl </w:t>
      </w:r>
      <w:proofErr w:type="spellStart"/>
      <w:r>
        <w:t>distinct</w:t>
      </w:r>
      <w:proofErr w:type="spellEnd"/>
      <w:r>
        <w:t>() we</w:t>
      </w:r>
      <w:r>
        <w:t xml:space="preserve">rden nur verschiedene Werte ausgegeben und doppelte Länder nicht ausgelesen. Mit dem </w:t>
      </w:r>
      <w:proofErr w:type="spellStart"/>
      <w:r>
        <w:t>print</w:t>
      </w:r>
      <w:proofErr w:type="spellEnd"/>
      <w:r>
        <w:t>() Befehl wird dann eine Liste aller Ländernamen, die in der Spalte „</w:t>
      </w:r>
      <w:proofErr w:type="spellStart"/>
      <w:r>
        <w:t>country</w:t>
      </w:r>
      <w:proofErr w:type="spellEnd"/>
      <w:r>
        <w:t>“ vorkommen, ausgegeben.</w:t>
      </w:r>
    </w:p>
    <w:p w14:paraId="787A41ED" w14:textId="77777777" w:rsidR="00A04AF6" w:rsidRDefault="00730728">
      <w:pPr>
        <w:pStyle w:val="berschrift3"/>
      </w:pPr>
      <w:bookmarkStart w:id="8" w:name="_Toc42940054"/>
      <w:r>
        <w:t>Schreiben</w:t>
      </w:r>
      <w:bookmarkEnd w:id="8"/>
    </w:p>
    <w:p w14:paraId="0540183D" w14:textId="77777777" w:rsidR="00A04AF6" w:rsidRDefault="00730728">
      <w:r>
        <w:t>Beim Schreiben von Daten aus der Applikation in die Dat</w:t>
      </w:r>
      <w:r>
        <w:t xml:space="preserve">enbank, wird ein neues Objekt im Programm angelegt und dann in die entsprechende Tabelle geschrieben. Hier würde es Sinn machen, einen  </w:t>
      </w:r>
      <w:proofErr w:type="spellStart"/>
      <w:r>
        <w:t>Primarykey</w:t>
      </w:r>
      <w:proofErr w:type="spellEnd"/>
      <w:r>
        <w:t xml:space="preserve"> (PK) zu wählen, der vom Programm automatisch so ausgewählt wird, dass dieser auf jeden Fall eindeutig ist. Au</w:t>
      </w:r>
      <w:r>
        <w:t xml:space="preserve">ch </w:t>
      </w:r>
      <w:proofErr w:type="spellStart"/>
      <w:r>
        <w:t>ForeignKeys</w:t>
      </w:r>
      <w:proofErr w:type="spellEnd"/>
      <w:r>
        <w:t xml:space="preserve"> sollten so gewählt werden, dass diese auf einen wirklich existierenden Eintrag in der entsprechenden Tabelle zeigen.</w:t>
      </w:r>
    </w:p>
    <w:p w14:paraId="06EE8872" w14:textId="77777777" w:rsidR="00A04AF6" w:rsidRDefault="00730728">
      <w:pPr>
        <w:rPr>
          <w:rFonts w:ascii="Consolas" w:eastAsia="Times New Roman" w:hAnsi="Consolas" w:cs="Courier New"/>
          <w:color w:val="000000"/>
          <w:sz w:val="20"/>
          <w:szCs w:val="20"/>
          <w:lang w:eastAsia="de-DE"/>
        </w:rPr>
      </w:pPr>
      <w:proofErr w:type="spellStart"/>
      <w:r>
        <w:rPr>
          <w:rFonts w:ascii="Consolas" w:eastAsia="Times New Roman" w:hAnsi="Consolas" w:cs="Courier New"/>
          <w:color w:val="000000"/>
          <w:sz w:val="20"/>
          <w:szCs w:val="20"/>
          <w:lang w:eastAsia="de-DE"/>
        </w:rPr>
        <w:lastRenderedPageBreak/>
        <w:t>product</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Producttable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660099"/>
          <w:sz w:val="20"/>
          <w:szCs w:val="20"/>
          <w:lang w:eastAsia="de-DE"/>
        </w:rPr>
        <w:t>pr_id</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id</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msrp</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productline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660099"/>
          <w:sz w:val="20"/>
          <w:szCs w:val="20"/>
          <w:lang w:eastAsia="de-DE"/>
        </w:rPr>
        <w:t>productcode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productcode</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proofErr w:type="spellStart"/>
      <w:r>
        <w:rPr>
          <w:rFonts w:ascii="Consolas" w:eastAsia="Times New Roman" w:hAnsi="Consolas" w:cs="Courier New"/>
          <w:color w:val="000000"/>
          <w:sz w:val="20"/>
          <w:szCs w:val="20"/>
          <w:lang w:eastAsia="de-DE"/>
        </w:rPr>
        <w:t>database.create_object</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product</w:t>
      </w:r>
      <w:proofErr w:type="spellEnd"/>
      <w:r>
        <w:rPr>
          <w:rFonts w:ascii="Consolas" w:eastAsia="Times New Roman" w:hAnsi="Consolas" w:cs="Courier New"/>
          <w:color w:val="000000"/>
          <w:sz w:val="20"/>
          <w:szCs w:val="20"/>
          <w:lang w:eastAsia="de-DE"/>
        </w:rPr>
        <w:t>)</w:t>
      </w:r>
    </w:p>
    <w:p w14:paraId="07F53E4E" w14:textId="77777777" w:rsidR="00A04AF6" w:rsidRDefault="00730728">
      <w:r>
        <w:t>Der Programmcode erstellt ein Objekt „</w:t>
      </w:r>
      <w:proofErr w:type="spellStart"/>
      <w:r>
        <w:t>Producttable</w:t>
      </w:r>
      <w:proofErr w:type="spellEnd"/>
      <w:r>
        <w:t>“ und übergibt dazu die nötigen Parameter, die dann in dem Tabelleneintrag gespeichert werden sollen.</w:t>
      </w:r>
    </w:p>
    <w:p w14:paraId="6663F559" w14:textId="77777777" w:rsidR="00A04AF6" w:rsidRDefault="00730728">
      <w:r>
        <w:t xml:space="preserve">Mit </w:t>
      </w:r>
      <w:proofErr w:type="spellStart"/>
      <w:r>
        <w:t>create_object</w:t>
      </w:r>
      <w:proofErr w:type="spellEnd"/>
      <w:r>
        <w:t xml:space="preserve">() wird das erstellte Objekt dann in die Datenbank gespeichert. Von dort kann es mit </w:t>
      </w:r>
      <w:r>
        <w:t>folgendem Befehl wieder ausgelesen werden:</w:t>
      </w:r>
    </w:p>
    <w:p w14:paraId="23C84E52" w14:textId="77777777" w:rsidR="00A04AF6" w:rsidRDefault="0073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r>
        <w:rPr>
          <w:rFonts w:ascii="Consolas" w:eastAsia="Times New Roman" w:hAnsi="Consolas" w:cs="Courier New"/>
          <w:color w:val="000000"/>
          <w:sz w:val="20"/>
          <w:szCs w:val="20"/>
          <w:lang w:eastAsia="de-DE"/>
        </w:rPr>
        <w:t xml:space="preserve">database.session.query(Producttable).filter(Producttable.pr_id==id, </w:t>
      </w:r>
      <w:proofErr w:type="spellStart"/>
      <w:r>
        <w:rPr>
          <w:rFonts w:ascii="Consolas" w:eastAsia="Times New Roman" w:hAnsi="Consolas" w:cs="Courier New"/>
          <w:color w:val="000000"/>
          <w:sz w:val="20"/>
          <w:szCs w:val="20"/>
          <w:lang w:eastAsia="de-DE"/>
        </w:rPr>
        <w:t>Producttable.msrp</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msrp</w:t>
      </w:r>
      <w:proofErr w:type="spellEnd"/>
      <w:r>
        <w:rPr>
          <w:rFonts w:ascii="Consolas" w:eastAsia="Times New Roman" w:hAnsi="Consolas" w:cs="Courier New"/>
          <w:color w:val="000000"/>
          <w:sz w:val="20"/>
          <w:szCs w:val="20"/>
          <w:lang w:eastAsia="de-DE"/>
        </w:rPr>
        <w:t xml:space="preserve">, </w:t>
      </w:r>
      <w:proofErr w:type="spellStart"/>
      <w:r>
        <w:rPr>
          <w:rFonts w:ascii="Consolas" w:eastAsia="Times New Roman" w:hAnsi="Consolas" w:cs="Courier New"/>
          <w:color w:val="000000"/>
          <w:sz w:val="20"/>
          <w:szCs w:val="20"/>
          <w:lang w:eastAsia="de-DE"/>
        </w:rPr>
        <w:t>Producttable.productline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productline</w:t>
      </w:r>
      <w:proofErr w:type="spellEnd"/>
      <w:r>
        <w:rPr>
          <w:rFonts w:ascii="Consolas" w:eastAsia="Times New Roman" w:hAnsi="Consolas" w:cs="Courier New"/>
          <w:color w:val="000000"/>
          <w:sz w:val="20"/>
          <w:szCs w:val="20"/>
          <w:lang w:eastAsia="de-DE"/>
        </w:rPr>
        <w:t>)</w:t>
      </w:r>
    </w:p>
    <w:p w14:paraId="56716459" w14:textId="77777777" w:rsidR="00A04AF6" w:rsidRDefault="00A04AF6"/>
    <w:p w14:paraId="57238BE3" w14:textId="77777777" w:rsidR="00A04AF6" w:rsidRDefault="00730728">
      <w:pPr>
        <w:pStyle w:val="berschrift3"/>
      </w:pPr>
      <w:bookmarkStart w:id="9" w:name="_Toc42940055"/>
      <w:r>
        <w:t>Update</w:t>
      </w:r>
      <w:bookmarkEnd w:id="9"/>
    </w:p>
    <w:p w14:paraId="09BA7057" w14:textId="77777777" w:rsidR="00A04AF6" w:rsidRDefault="00730728">
      <w:r>
        <w:t xml:space="preserve">Beim Update wird ein Eintrag in der Datenbank in ein Objekt </w:t>
      </w:r>
      <w:r>
        <w:t>gespeichert. Dieses Objekt wird dann im Programm verändert und die Änderung in die Datenbank übernommen.</w:t>
      </w:r>
    </w:p>
    <w:p w14:paraId="50746A29" w14:textId="77777777" w:rsidR="00A04AF6" w:rsidRDefault="0073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Pr>
          <w:rFonts w:ascii="Consolas" w:eastAsia="Times New Roman" w:hAnsi="Consolas" w:cs="Courier New"/>
          <w:color w:val="000000"/>
          <w:sz w:val="20"/>
          <w:szCs w:val="20"/>
          <w:lang w:eastAsia="de-DE"/>
        </w:rPr>
        <w:t>customer</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database.session.query</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Customertable</w:t>
      </w:r>
      <w:proofErr w:type="spellEnd"/>
      <w:r>
        <w:rPr>
          <w:rFonts w:ascii="Consolas" w:eastAsia="Times New Roman" w:hAnsi="Consolas" w:cs="Courier New"/>
          <w:color w:val="000000"/>
          <w:sz w:val="20"/>
          <w:szCs w:val="20"/>
          <w:lang w:eastAsia="de-DE"/>
        </w:rPr>
        <w:t>).</w:t>
      </w:r>
      <w:proofErr w:type="spellStart"/>
      <w:r>
        <w:rPr>
          <w:rFonts w:ascii="Consolas" w:eastAsia="Times New Roman" w:hAnsi="Consolas" w:cs="Courier New"/>
          <w:color w:val="000000"/>
          <w:sz w:val="20"/>
          <w:szCs w:val="20"/>
          <w:lang w:eastAsia="de-DE"/>
        </w:rPr>
        <w:t>get</w:t>
      </w:r>
      <w:proofErr w:type="spellEnd"/>
      <w:r>
        <w:rPr>
          <w:rFonts w:ascii="Consolas" w:eastAsia="Times New Roman" w:hAnsi="Consolas" w:cs="Courier New"/>
          <w:color w:val="000000"/>
          <w:sz w:val="20"/>
          <w:szCs w:val="20"/>
          <w:lang w:eastAsia="de-DE"/>
        </w:rPr>
        <w:t>(</w:t>
      </w:r>
      <w:r>
        <w:rPr>
          <w:rFonts w:ascii="Consolas" w:eastAsia="Times New Roman" w:hAnsi="Consolas" w:cs="Courier New"/>
          <w:b/>
          <w:bCs/>
          <w:color w:val="008080"/>
          <w:sz w:val="20"/>
          <w:szCs w:val="20"/>
          <w:lang w:eastAsia="de-DE"/>
        </w:rPr>
        <w:t>'CU1'</w:t>
      </w:r>
      <w:r>
        <w:rPr>
          <w:rFonts w:ascii="Consolas" w:eastAsia="Times New Roman" w:hAnsi="Consolas" w:cs="Courier New"/>
          <w:color w:val="000000"/>
          <w:sz w:val="20"/>
          <w:szCs w:val="20"/>
          <w:lang w:eastAsia="de-DE"/>
        </w:rPr>
        <w:t>)</w:t>
      </w:r>
    </w:p>
    <w:p w14:paraId="1D197559" w14:textId="77777777" w:rsidR="00A04AF6" w:rsidRDefault="00730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Pr>
          <w:rFonts w:ascii="Consolas" w:eastAsia="Times New Roman" w:hAnsi="Consolas" w:cs="Courier New"/>
          <w:color w:val="000000"/>
          <w:sz w:val="20"/>
          <w:szCs w:val="20"/>
          <w:lang w:eastAsia="de-DE"/>
        </w:rPr>
        <w:t>newname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ui.getinput</w:t>
      </w:r>
      <w:proofErr w:type="spellEnd"/>
      <w:r>
        <w:rPr>
          <w:rFonts w:ascii="Consolas" w:eastAsia="Times New Roman" w:hAnsi="Consolas" w:cs="Courier New"/>
          <w:color w:val="000000"/>
          <w:sz w:val="20"/>
          <w:szCs w:val="20"/>
          <w:lang w:eastAsia="de-DE"/>
        </w:rPr>
        <w:t>()</w:t>
      </w:r>
      <w:r>
        <w:rPr>
          <w:rFonts w:ascii="Consolas" w:eastAsia="Times New Roman" w:hAnsi="Consolas" w:cs="Courier New"/>
          <w:color w:val="000000"/>
          <w:sz w:val="20"/>
          <w:szCs w:val="20"/>
          <w:lang w:eastAsia="de-DE"/>
        </w:rPr>
        <w:br/>
      </w:r>
      <w:proofErr w:type="spellStart"/>
      <w:r>
        <w:rPr>
          <w:rFonts w:ascii="Consolas" w:eastAsia="Times New Roman" w:hAnsi="Consolas" w:cs="Courier New"/>
          <w:color w:val="000000"/>
          <w:sz w:val="20"/>
          <w:szCs w:val="20"/>
          <w:lang w:eastAsia="de-DE"/>
        </w:rPr>
        <w:t>customer.customername</w:t>
      </w:r>
      <w:proofErr w:type="spellEnd"/>
      <w:r>
        <w:rPr>
          <w:rFonts w:ascii="Consolas" w:eastAsia="Times New Roman" w:hAnsi="Consolas" w:cs="Courier New"/>
          <w:color w:val="000000"/>
          <w:sz w:val="20"/>
          <w:szCs w:val="20"/>
          <w:lang w:eastAsia="de-DE"/>
        </w:rPr>
        <w:t xml:space="preserve"> = </w:t>
      </w:r>
      <w:proofErr w:type="spellStart"/>
      <w:r>
        <w:rPr>
          <w:rFonts w:ascii="Consolas" w:eastAsia="Times New Roman" w:hAnsi="Consolas" w:cs="Courier New"/>
          <w:color w:val="000000"/>
          <w:sz w:val="20"/>
          <w:szCs w:val="20"/>
          <w:lang w:eastAsia="de-DE"/>
        </w:rPr>
        <w:t>newname</w:t>
      </w:r>
      <w:proofErr w:type="spellEnd"/>
      <w:r>
        <w:rPr>
          <w:rFonts w:ascii="Consolas" w:eastAsia="Times New Roman" w:hAnsi="Consolas" w:cs="Courier New"/>
          <w:color w:val="000000"/>
          <w:sz w:val="20"/>
          <w:szCs w:val="20"/>
          <w:lang w:eastAsia="de-DE"/>
        </w:rPr>
        <w:br/>
      </w:r>
      <w:proofErr w:type="spellStart"/>
      <w:r>
        <w:rPr>
          <w:rFonts w:ascii="Consolas" w:eastAsia="Times New Roman" w:hAnsi="Consolas" w:cs="Courier New"/>
          <w:color w:val="000000"/>
          <w:sz w:val="20"/>
          <w:szCs w:val="20"/>
          <w:lang w:eastAsia="de-DE"/>
        </w:rPr>
        <w:t>database.session.commit</w:t>
      </w:r>
      <w:proofErr w:type="spellEnd"/>
      <w:r>
        <w:rPr>
          <w:rFonts w:ascii="Consolas" w:eastAsia="Times New Roman" w:hAnsi="Consolas" w:cs="Courier New"/>
          <w:color w:val="000000"/>
          <w:sz w:val="20"/>
          <w:szCs w:val="20"/>
          <w:lang w:eastAsia="de-DE"/>
        </w:rPr>
        <w:t>()</w:t>
      </w:r>
    </w:p>
    <w:p w14:paraId="74B791A0" w14:textId="77777777" w:rsidR="00A04AF6" w:rsidRDefault="00A04AF6"/>
    <w:p w14:paraId="415A8D1A" w14:textId="77777777" w:rsidR="00A04AF6" w:rsidRDefault="00730728">
      <w:r>
        <w:t xml:space="preserve">Mit </w:t>
      </w:r>
      <w:r>
        <w:t>dem ersten Befehl wird der Eintrag mit dem PK „CU1“ aus der Tabelle „</w:t>
      </w:r>
      <w:proofErr w:type="spellStart"/>
      <w:r>
        <w:t>Customertable</w:t>
      </w:r>
      <w:proofErr w:type="spellEnd"/>
      <w:r>
        <w:t xml:space="preserve"> in das Objekt „</w:t>
      </w:r>
      <w:proofErr w:type="spellStart"/>
      <w:r>
        <w:t>customer</w:t>
      </w:r>
      <w:proofErr w:type="spellEnd"/>
      <w:r>
        <w:t>“ gelesen. Das Attribut „</w:t>
      </w:r>
      <w:proofErr w:type="spellStart"/>
      <w:r>
        <w:t>customername</w:t>
      </w:r>
      <w:proofErr w:type="spellEnd"/>
      <w:r>
        <w:t xml:space="preserve">“ wird mit einem, vom Benutzer eingegebenen String überschrieben. Mit dem Befehl </w:t>
      </w:r>
      <w:proofErr w:type="spellStart"/>
      <w:r>
        <w:t>commit</w:t>
      </w:r>
      <w:proofErr w:type="spellEnd"/>
      <w:r>
        <w:t>() wird die Änderung in di</w:t>
      </w:r>
      <w:r>
        <w:t>e Datenbank übernommen.</w:t>
      </w:r>
    </w:p>
    <w:p w14:paraId="49E40087" w14:textId="77777777" w:rsidR="00A04AF6" w:rsidRDefault="00730728">
      <w:r>
        <w:t xml:space="preserve">Update funktioniert nur, wenn PK eindeutig sind, weil </w:t>
      </w:r>
      <w:proofErr w:type="spellStart"/>
      <w:r>
        <w:t>SQLAlchemy</w:t>
      </w:r>
      <w:proofErr w:type="spellEnd"/>
      <w:r>
        <w:t xml:space="preserve"> sonst nicht weiß, welche Zeile upgedatet werden soll. Deshalb wäre es beim Schreiben von Objekten in die DB sinnvoll, den PK automatisch von Programm erstellen zu lass</w:t>
      </w:r>
      <w:r>
        <w:t>en, mit einer Methode, die garantiert, dass der PK eindeutig ist. Wenn man so wie wir, den Benutzer einen PK aussuchen lässt, kann man sich sicher sein, dass diese nicht lang eindeutig bleiben werden.</w:t>
      </w:r>
    </w:p>
    <w:p w14:paraId="4AF50BF7" w14:textId="77777777" w:rsidR="00A04AF6" w:rsidRDefault="00A04AF6"/>
    <w:p w14:paraId="35D8E32A" w14:textId="77777777" w:rsidR="00A04AF6" w:rsidRDefault="00730728">
      <w:r>
        <w:br w:type="page"/>
      </w:r>
    </w:p>
    <w:p w14:paraId="5C8F9354" w14:textId="36BB3C11" w:rsidR="00A04AF6" w:rsidRDefault="00730728">
      <w:pPr>
        <w:pStyle w:val="berschrift2"/>
      </w:pPr>
      <w:bookmarkStart w:id="10" w:name="_Toc42940056"/>
      <w:r>
        <w:lastRenderedPageBreak/>
        <w:t>2. GUI-Applikation – Datenauswahl Zeilen- und Spal</w:t>
      </w:r>
      <w:r w:rsidR="00296568">
        <w:t>t</w:t>
      </w:r>
      <w:r>
        <w:t>en</w:t>
      </w:r>
      <w:r>
        <w:t>weise</w:t>
      </w:r>
      <w:bookmarkEnd w:id="10"/>
    </w:p>
    <w:p w14:paraId="0B13EBE3" w14:textId="77777777" w:rsidR="00A04AF6" w:rsidRDefault="00A04AF6">
      <w:pPr>
        <w:pStyle w:val="Textkrper"/>
      </w:pPr>
    </w:p>
    <w:p w14:paraId="164D2C4C" w14:textId="77777777" w:rsidR="00A04AF6" w:rsidRDefault="00730728">
      <w:r>
        <w:t xml:space="preserve">In dieser Applikation kann man </w:t>
      </w:r>
    </w:p>
    <w:p w14:paraId="29A9285E" w14:textId="77777777" w:rsidR="00A04AF6" w:rsidRDefault="00730728">
      <w:r>
        <w:t xml:space="preserve">1. Länder und Produkttypen auswählen, wobei die Summe der Sales berechnet und im Fenster ausgegeben wird </w:t>
      </w:r>
    </w:p>
    <w:p w14:paraId="597E5FEF" w14:textId="77777777" w:rsidR="00A04AF6" w:rsidRDefault="00730728">
      <w:r>
        <w:t xml:space="preserve">2. eine Spalte in der </w:t>
      </w:r>
      <w:proofErr w:type="spellStart"/>
      <w:r>
        <w:t>Customertable</w:t>
      </w:r>
      <w:proofErr w:type="spellEnd"/>
      <w:r>
        <w:t xml:space="preserve"> auswählen, wovon in der Konsole alle Einträge dargestellt werden.</w:t>
      </w:r>
    </w:p>
    <w:p w14:paraId="60334018" w14:textId="77777777" w:rsidR="00A04AF6" w:rsidRDefault="00730728">
      <w:r>
        <w:t>Im Folgen</w:t>
      </w:r>
      <w:r>
        <w:t xml:space="preserve">den werden zwei Beispiele (USA und Canada) dargestellt: </w:t>
      </w:r>
    </w:p>
    <w:p w14:paraId="292EC49E" w14:textId="77777777" w:rsidR="00A04AF6" w:rsidRDefault="00730728">
      <w:r>
        <w:rPr>
          <w:noProof/>
        </w:rPr>
        <w:drawing>
          <wp:anchor distT="0" distB="0" distL="0" distR="0" simplePos="0" relativeHeight="3" behindDoc="0" locked="0" layoutInCell="1" allowOverlap="1" wp14:anchorId="2A9988E3" wp14:editId="5F2524A9">
            <wp:simplePos x="0" y="0"/>
            <wp:positionH relativeFrom="column">
              <wp:align>center</wp:align>
            </wp:positionH>
            <wp:positionV relativeFrom="paragraph">
              <wp:posOffset>635</wp:posOffset>
            </wp:positionV>
            <wp:extent cx="5760720" cy="33064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760720" cy="3306445"/>
                    </a:xfrm>
                    <a:prstGeom prst="rect">
                      <a:avLst/>
                    </a:prstGeom>
                  </pic:spPr>
                </pic:pic>
              </a:graphicData>
            </a:graphic>
          </wp:anchor>
        </w:drawing>
      </w:r>
    </w:p>
    <w:p w14:paraId="0239AA75" w14:textId="77777777" w:rsidR="00A04AF6" w:rsidRDefault="00A04AF6">
      <w:pPr>
        <w:pStyle w:val="Textkrper"/>
      </w:pPr>
    </w:p>
    <w:p w14:paraId="794D01CC" w14:textId="77777777" w:rsidR="00A04AF6" w:rsidRDefault="00A04AF6">
      <w:pPr>
        <w:pStyle w:val="Textkrper"/>
      </w:pPr>
    </w:p>
    <w:p w14:paraId="1A4AF144" w14:textId="77777777" w:rsidR="00A04AF6" w:rsidRDefault="00A04AF6">
      <w:pPr>
        <w:pStyle w:val="Textkrper"/>
      </w:pPr>
    </w:p>
    <w:p w14:paraId="48167560" w14:textId="77777777" w:rsidR="00A04AF6" w:rsidRDefault="00A04AF6">
      <w:pPr>
        <w:pStyle w:val="Textkrper"/>
      </w:pPr>
    </w:p>
    <w:p w14:paraId="20A1BC25" w14:textId="77777777" w:rsidR="00A04AF6" w:rsidRDefault="00A04AF6">
      <w:pPr>
        <w:pStyle w:val="Textkrper"/>
      </w:pPr>
    </w:p>
    <w:p w14:paraId="77BB89DD" w14:textId="77777777" w:rsidR="00A04AF6" w:rsidRDefault="00A04AF6">
      <w:pPr>
        <w:pStyle w:val="Textkrper"/>
      </w:pPr>
    </w:p>
    <w:p w14:paraId="70A4ECDA" w14:textId="77777777" w:rsidR="00A04AF6" w:rsidRDefault="00A04AF6">
      <w:pPr>
        <w:pStyle w:val="Textkrper"/>
      </w:pPr>
    </w:p>
    <w:p w14:paraId="021F53EC" w14:textId="77777777" w:rsidR="00A04AF6" w:rsidRDefault="00A04AF6">
      <w:pPr>
        <w:pStyle w:val="Textkrper"/>
      </w:pPr>
    </w:p>
    <w:p w14:paraId="06E3276E" w14:textId="77777777" w:rsidR="00A04AF6" w:rsidRDefault="00A04AF6">
      <w:pPr>
        <w:pStyle w:val="Textkrper"/>
      </w:pPr>
    </w:p>
    <w:p w14:paraId="536C5E42" w14:textId="77777777" w:rsidR="00A04AF6" w:rsidRDefault="00A04AF6">
      <w:pPr>
        <w:pStyle w:val="Textkrper"/>
      </w:pPr>
    </w:p>
    <w:p w14:paraId="7F68FCC1" w14:textId="77777777" w:rsidR="00A04AF6" w:rsidRDefault="00A04AF6">
      <w:pPr>
        <w:pStyle w:val="Textkrper"/>
      </w:pPr>
    </w:p>
    <w:p w14:paraId="79B57384" w14:textId="77777777" w:rsidR="00A04AF6" w:rsidRDefault="00730728">
      <w:pPr>
        <w:pStyle w:val="Textkrper"/>
      </w:pPr>
      <w:r>
        <w:rPr>
          <w:noProof/>
        </w:rPr>
        <w:lastRenderedPageBreak/>
        <w:drawing>
          <wp:anchor distT="0" distB="0" distL="0" distR="0" simplePos="0" relativeHeight="4" behindDoc="0" locked="0" layoutInCell="1" allowOverlap="1" wp14:anchorId="2EFC4A14" wp14:editId="1FB29D36">
            <wp:simplePos x="0" y="0"/>
            <wp:positionH relativeFrom="column">
              <wp:posOffset>-19050</wp:posOffset>
            </wp:positionH>
            <wp:positionV relativeFrom="paragraph">
              <wp:posOffset>58420</wp:posOffset>
            </wp:positionV>
            <wp:extent cx="5760720" cy="314515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5760720" cy="3145155"/>
                    </a:xfrm>
                    <a:prstGeom prst="rect">
                      <a:avLst/>
                    </a:prstGeom>
                  </pic:spPr>
                </pic:pic>
              </a:graphicData>
            </a:graphic>
          </wp:anchor>
        </w:drawing>
      </w:r>
    </w:p>
    <w:p w14:paraId="411D9573" w14:textId="77777777" w:rsidR="00A04AF6" w:rsidRDefault="00730728">
      <w:pPr>
        <w:pStyle w:val="Textkrper"/>
      </w:pPr>
      <w:r>
        <w:t xml:space="preserve">Der Hintergrund für die Entwicklung war, dass es sinnvoll sein kann, zu wissen, wo und wovon am meisten verkauft wird. </w:t>
      </w:r>
    </w:p>
    <w:p w14:paraId="26FB386B" w14:textId="77777777" w:rsidR="00A04AF6" w:rsidRDefault="00A04AF6">
      <w:pPr>
        <w:pStyle w:val="Textkrper"/>
      </w:pPr>
    </w:p>
    <w:p w14:paraId="0EB019F8" w14:textId="77777777" w:rsidR="00A04AF6" w:rsidRDefault="00730728">
      <w:pPr>
        <w:pStyle w:val="Textkrper"/>
      </w:pPr>
      <w:r>
        <w:t xml:space="preserve">Durchführung (Code): </w:t>
      </w:r>
    </w:p>
    <w:p w14:paraId="14E1024F" w14:textId="77777777" w:rsidR="00A04AF6" w:rsidRDefault="00730728">
      <w:pPr>
        <w:pStyle w:val="Textkrper"/>
      </w:pPr>
      <w:r>
        <w:t xml:space="preserve">Als GUI wurde </w:t>
      </w:r>
      <w:proofErr w:type="spellStart"/>
      <w:r>
        <w:t>Tkinter</w:t>
      </w:r>
      <w:proofErr w:type="spellEnd"/>
      <w:r>
        <w:t xml:space="preserve"> ausgewählt. </w:t>
      </w:r>
    </w:p>
    <w:p w14:paraId="1722418E" w14:textId="77777777" w:rsidR="00A04AF6" w:rsidRDefault="00730728">
      <w:pPr>
        <w:pStyle w:val="Textkrper"/>
      </w:pPr>
      <w:r>
        <w:t>Zuerst wurden mittels SQL-</w:t>
      </w:r>
      <w:proofErr w:type="spellStart"/>
      <w:r>
        <w:t>Alchemy</w:t>
      </w:r>
      <w:proofErr w:type="spellEnd"/>
      <w:r>
        <w:t xml:space="preserve"> die Tabellen als </w:t>
      </w:r>
      <w:proofErr w:type="spellStart"/>
      <w:r>
        <w:t>ganzes</w:t>
      </w:r>
      <w:proofErr w:type="spellEnd"/>
      <w:r>
        <w:t xml:space="preserve"> eingelesen, und die </w:t>
      </w:r>
      <w:r>
        <w:t>entsprechenden Auswahlmöglichkeiten (</w:t>
      </w:r>
      <w:proofErr w:type="spellStart"/>
      <w:r>
        <w:t>distinct</w:t>
      </w:r>
      <w:proofErr w:type="spellEnd"/>
      <w:r>
        <w:t>/</w:t>
      </w:r>
      <w:proofErr w:type="spellStart"/>
      <w:r>
        <w:t>unique</w:t>
      </w:r>
      <w:proofErr w:type="spellEnd"/>
      <w:r>
        <w:t xml:space="preserve">) generiert, hier am Beispiel der Produkt-Typen: </w:t>
      </w:r>
    </w:p>
    <w:p w14:paraId="1839A88C" w14:textId="77777777" w:rsidR="00A04AF6" w:rsidRDefault="00A04AF6">
      <w:pPr>
        <w:pStyle w:val="Textkrper"/>
      </w:pPr>
    </w:p>
    <w:p w14:paraId="7703D308" w14:textId="77777777" w:rsidR="00A04AF6" w:rsidRDefault="00730728">
      <w:pPr>
        <w:pStyle w:val="Textkrper"/>
      </w:pPr>
      <w:proofErr w:type="spellStart"/>
      <w:r>
        <w:t>pr_fetch</w:t>
      </w:r>
      <w:proofErr w:type="spellEnd"/>
      <w:r>
        <w:t xml:space="preserve"> = </w:t>
      </w:r>
      <w:proofErr w:type="spellStart"/>
      <w:r>
        <w:t>database.session.query</w:t>
      </w:r>
      <w:proofErr w:type="spellEnd"/>
      <w:r>
        <w:t>(</w:t>
      </w:r>
      <w:proofErr w:type="spellStart"/>
      <w:r>
        <w:t>Producttable</w:t>
      </w:r>
      <w:proofErr w:type="spellEnd"/>
      <w:r>
        <w:t>).all()</w:t>
      </w:r>
    </w:p>
    <w:p w14:paraId="68C3C161" w14:textId="77777777" w:rsidR="00A04AF6" w:rsidRDefault="00730728">
      <w:pPr>
        <w:pStyle w:val="Textkrper"/>
      </w:pPr>
      <w:r>
        <w:t xml:space="preserve"># </w:t>
      </w:r>
      <w:proofErr w:type="spellStart"/>
      <w:r>
        <w:t>unique</w:t>
      </w:r>
      <w:proofErr w:type="spellEnd"/>
      <w:r>
        <w:t xml:space="preserve"> </w:t>
      </w:r>
      <w:proofErr w:type="spellStart"/>
      <w:r>
        <w:t>list</w:t>
      </w:r>
      <w:proofErr w:type="spellEnd"/>
      <w:r>
        <w:t xml:space="preserve"> </w:t>
      </w:r>
      <w:proofErr w:type="spellStart"/>
      <w:r>
        <w:t>of</w:t>
      </w:r>
      <w:proofErr w:type="spellEnd"/>
      <w:r>
        <w:t xml:space="preserve"> </w:t>
      </w:r>
      <w:proofErr w:type="spellStart"/>
      <w:r>
        <w:t>product</w:t>
      </w:r>
      <w:proofErr w:type="spellEnd"/>
      <w:r>
        <w:t xml:space="preserve"> </w:t>
      </w:r>
      <w:proofErr w:type="spellStart"/>
      <w:r>
        <w:t>types</w:t>
      </w:r>
      <w:proofErr w:type="spellEnd"/>
      <w:r>
        <w:t xml:space="preserve"> </w:t>
      </w:r>
    </w:p>
    <w:p w14:paraId="38DEA099" w14:textId="77777777" w:rsidR="00A04AF6" w:rsidRDefault="00730728">
      <w:pPr>
        <w:pStyle w:val="Textkrper"/>
      </w:pPr>
      <w:proofErr w:type="spellStart"/>
      <w:r>
        <w:t>prod_types</w:t>
      </w:r>
      <w:proofErr w:type="spellEnd"/>
      <w:r>
        <w:t xml:space="preserve"> = []</w:t>
      </w:r>
    </w:p>
    <w:p w14:paraId="4FC3D8CF" w14:textId="77777777" w:rsidR="00A04AF6" w:rsidRDefault="00730728">
      <w:pPr>
        <w:pStyle w:val="Textkrper"/>
      </w:pPr>
      <w:proofErr w:type="spellStart"/>
      <w:r>
        <w:t>for</w:t>
      </w:r>
      <w:proofErr w:type="spellEnd"/>
      <w:r>
        <w:t xml:space="preserve"> x in </w:t>
      </w:r>
      <w:proofErr w:type="spellStart"/>
      <w:r>
        <w:t>pr_fetch</w:t>
      </w:r>
      <w:proofErr w:type="spellEnd"/>
      <w:r>
        <w:t>:</w:t>
      </w:r>
    </w:p>
    <w:p w14:paraId="27616520" w14:textId="77777777" w:rsidR="00A04AF6" w:rsidRDefault="00730728">
      <w:pPr>
        <w:pStyle w:val="Textkrper"/>
      </w:pPr>
      <w:r>
        <w:t xml:space="preserve">    </w:t>
      </w:r>
      <w:proofErr w:type="spellStart"/>
      <w:r>
        <w:t>if</w:t>
      </w:r>
      <w:proofErr w:type="spellEnd"/>
      <w:r>
        <w:t xml:space="preserve"> </w:t>
      </w:r>
      <w:proofErr w:type="spellStart"/>
      <w:r>
        <w:t>x.productline</w:t>
      </w:r>
      <w:proofErr w:type="spellEnd"/>
      <w:r>
        <w:t xml:space="preserve"> not in </w:t>
      </w:r>
      <w:proofErr w:type="spellStart"/>
      <w:r>
        <w:t>prod</w:t>
      </w:r>
      <w:r>
        <w:t>_types</w:t>
      </w:r>
      <w:proofErr w:type="spellEnd"/>
      <w:r>
        <w:t>:</w:t>
      </w:r>
    </w:p>
    <w:p w14:paraId="5E7153FD" w14:textId="77777777" w:rsidR="00A04AF6" w:rsidRDefault="00730728">
      <w:pPr>
        <w:pStyle w:val="Textkrper"/>
      </w:pPr>
      <w:r>
        <w:t xml:space="preserve">        </w:t>
      </w:r>
      <w:proofErr w:type="spellStart"/>
      <w:r>
        <w:t>prod_types.append</w:t>
      </w:r>
      <w:proofErr w:type="spellEnd"/>
      <w:r>
        <w:t>(</w:t>
      </w:r>
      <w:proofErr w:type="spellStart"/>
      <w:r>
        <w:t>x.productline</w:t>
      </w:r>
      <w:proofErr w:type="spellEnd"/>
      <w:r>
        <w:t>)</w:t>
      </w:r>
    </w:p>
    <w:p w14:paraId="3CB0092C" w14:textId="77777777" w:rsidR="00A04AF6" w:rsidRDefault="00730728">
      <w:pPr>
        <w:pStyle w:val="Textkrper"/>
      </w:pPr>
      <w:proofErr w:type="spellStart"/>
      <w:r>
        <w:t>prod_types</w:t>
      </w:r>
      <w:proofErr w:type="spellEnd"/>
    </w:p>
    <w:p w14:paraId="485CA4EA" w14:textId="77777777" w:rsidR="00A04AF6" w:rsidRDefault="00730728">
      <w:pPr>
        <w:pStyle w:val="Textkrper"/>
      </w:pPr>
      <w:proofErr w:type="spellStart"/>
      <w:r>
        <w:t>Zugegenermaßen</w:t>
      </w:r>
      <w:proofErr w:type="spellEnd"/>
      <w:r>
        <w:t xml:space="preserve"> wäre das mittels </w:t>
      </w:r>
      <w:proofErr w:type="spellStart"/>
      <w:r>
        <w:t>distinct</w:t>
      </w:r>
      <w:proofErr w:type="spellEnd"/>
      <w:r>
        <w:t xml:space="preserve">() in einem gegangen. </w:t>
      </w:r>
    </w:p>
    <w:p w14:paraId="252F8D3C" w14:textId="77777777" w:rsidR="00A04AF6" w:rsidRDefault="00A04AF6">
      <w:pPr>
        <w:pStyle w:val="Textkrper"/>
      </w:pPr>
    </w:p>
    <w:p w14:paraId="2C4A03AD" w14:textId="77777777" w:rsidR="00A04AF6" w:rsidRDefault="00730728">
      <w:pPr>
        <w:pStyle w:val="Textkrper"/>
      </w:pPr>
      <w:r>
        <w:t xml:space="preserve">Das Auslesen der Spaltenbezeichnungen für die Spaltenselektion stellte sich etwas komplizierter dar: </w:t>
      </w:r>
    </w:p>
    <w:p w14:paraId="2E7BC543" w14:textId="77777777" w:rsidR="00A04AF6" w:rsidRDefault="00730728">
      <w:pPr>
        <w:pStyle w:val="Textkrper"/>
      </w:pPr>
      <w:r>
        <w:t xml:space="preserve">a = </w:t>
      </w:r>
      <w:proofErr w:type="spellStart"/>
      <w:r>
        <w:t>inspect</w:t>
      </w:r>
      <w:proofErr w:type="spellEnd"/>
      <w:r>
        <w:t>(</w:t>
      </w:r>
      <w:proofErr w:type="spellStart"/>
      <w:r>
        <w:t>cu_fetch</w:t>
      </w:r>
      <w:proofErr w:type="spellEnd"/>
      <w:r>
        <w:t xml:space="preserve">[0]) </w:t>
      </w:r>
    </w:p>
    <w:p w14:paraId="5D4B64C5" w14:textId="77777777" w:rsidR="00A04AF6" w:rsidRDefault="00730728">
      <w:pPr>
        <w:pStyle w:val="Textkrper"/>
      </w:pPr>
      <w:proofErr w:type="spellStart"/>
      <w:r>
        <w:t>attr</w:t>
      </w:r>
      <w:r>
        <w:t>_names</w:t>
      </w:r>
      <w:proofErr w:type="spellEnd"/>
      <w:r>
        <w:t xml:space="preserve"> = [</w:t>
      </w:r>
      <w:proofErr w:type="spellStart"/>
      <w:r>
        <w:t>c_attr.key</w:t>
      </w:r>
      <w:proofErr w:type="spellEnd"/>
      <w:r>
        <w:t xml:space="preserve"> </w:t>
      </w:r>
      <w:proofErr w:type="spellStart"/>
      <w:r>
        <w:t>for</w:t>
      </w:r>
      <w:proofErr w:type="spellEnd"/>
      <w:r>
        <w:t xml:space="preserve"> </w:t>
      </w:r>
      <w:proofErr w:type="spellStart"/>
      <w:r>
        <w:t>c_attr</w:t>
      </w:r>
      <w:proofErr w:type="spellEnd"/>
      <w:r>
        <w:t xml:space="preserve"> in </w:t>
      </w:r>
      <w:proofErr w:type="spellStart"/>
      <w:r>
        <w:t>a.mapper.column_attrs</w:t>
      </w:r>
      <w:proofErr w:type="spellEnd"/>
      <w:r>
        <w:t>]</w:t>
      </w:r>
    </w:p>
    <w:p w14:paraId="3065B3B5" w14:textId="77777777" w:rsidR="00A04AF6" w:rsidRDefault="00730728">
      <w:pPr>
        <w:pStyle w:val="Textkrper"/>
      </w:pPr>
      <w:r>
        <w:lastRenderedPageBreak/>
        <w:t xml:space="preserve">In der Liste </w:t>
      </w:r>
      <w:proofErr w:type="spellStart"/>
      <w:r>
        <w:t>attr_names</w:t>
      </w:r>
      <w:proofErr w:type="spellEnd"/>
      <w:r>
        <w:t xml:space="preserve"> werden die Spaltenbezeichnungen abgelegt. </w:t>
      </w:r>
    </w:p>
    <w:p w14:paraId="48ABEDF0" w14:textId="77777777" w:rsidR="00A04AF6" w:rsidRDefault="00A04AF6">
      <w:pPr>
        <w:pStyle w:val="Textkrper"/>
      </w:pPr>
    </w:p>
    <w:p w14:paraId="06D3D919" w14:textId="77777777" w:rsidR="00A04AF6" w:rsidRDefault="00730728">
      <w:pPr>
        <w:pStyle w:val="Textkrper"/>
      </w:pPr>
      <w:proofErr w:type="spellStart"/>
      <w:r>
        <w:t>Tkinter</w:t>
      </w:r>
      <w:proofErr w:type="spellEnd"/>
      <w:r>
        <w:t>-App</w:t>
      </w:r>
    </w:p>
    <w:p w14:paraId="083C3D72" w14:textId="77777777" w:rsidR="00A04AF6" w:rsidRDefault="00730728">
      <w:pPr>
        <w:pStyle w:val="Textkrper"/>
      </w:pPr>
      <w:r>
        <w:t xml:space="preserve">Zuerst wurden Root und Mainframe erzeugt, dann drei String-Variablen mit </w:t>
      </w:r>
      <w:proofErr w:type="spellStart"/>
      <w:r>
        <w:t>Defaultwerten</w:t>
      </w:r>
      <w:proofErr w:type="spellEnd"/>
      <w:r>
        <w:t xml:space="preserve">, sowie die </w:t>
      </w:r>
      <w:proofErr w:type="spellStart"/>
      <w:r>
        <w:t>Choices</w:t>
      </w:r>
      <w:proofErr w:type="spellEnd"/>
      <w:r>
        <w:t xml:space="preserve"> für die Drop</w:t>
      </w:r>
      <w:r>
        <w:t xml:space="preserve">down-Menus angelegt. </w:t>
      </w:r>
    </w:p>
    <w:p w14:paraId="0A0DFC15" w14:textId="77777777" w:rsidR="00A04AF6" w:rsidRDefault="00730728">
      <w:pPr>
        <w:pStyle w:val="Textkrper"/>
      </w:pPr>
      <w:r>
        <w:t xml:space="preserve"># Create a </w:t>
      </w:r>
      <w:proofErr w:type="spellStart"/>
      <w:r>
        <w:t>Tkinter</w:t>
      </w:r>
      <w:proofErr w:type="spellEnd"/>
      <w:r>
        <w:t xml:space="preserve"> variable</w:t>
      </w:r>
    </w:p>
    <w:p w14:paraId="558C77E9" w14:textId="77777777" w:rsidR="00A04AF6" w:rsidRDefault="00730728">
      <w:pPr>
        <w:pStyle w:val="Textkrper"/>
      </w:pPr>
      <w:proofErr w:type="spellStart"/>
      <w:r>
        <w:t>tkvar</w:t>
      </w:r>
      <w:proofErr w:type="spellEnd"/>
      <w:r>
        <w:t xml:space="preserve"> = </w:t>
      </w:r>
      <w:proofErr w:type="spellStart"/>
      <w:r>
        <w:t>StringVar</w:t>
      </w:r>
      <w:proofErr w:type="spellEnd"/>
      <w:r>
        <w:t>(root)</w:t>
      </w:r>
    </w:p>
    <w:p w14:paraId="08E10E06" w14:textId="77777777" w:rsidR="00A04AF6" w:rsidRDefault="00730728">
      <w:pPr>
        <w:pStyle w:val="Textkrper"/>
      </w:pPr>
      <w:r>
        <w:t xml:space="preserve">tkvar2 = </w:t>
      </w:r>
      <w:proofErr w:type="spellStart"/>
      <w:r>
        <w:t>StringVar</w:t>
      </w:r>
      <w:proofErr w:type="spellEnd"/>
      <w:r>
        <w:t>(root)</w:t>
      </w:r>
    </w:p>
    <w:p w14:paraId="3CE3B0A1" w14:textId="77777777" w:rsidR="00A04AF6" w:rsidRDefault="00730728">
      <w:pPr>
        <w:pStyle w:val="Textkrper"/>
      </w:pPr>
      <w:r>
        <w:t xml:space="preserve">tkvar3 = </w:t>
      </w:r>
      <w:proofErr w:type="spellStart"/>
      <w:r>
        <w:t>StringVar</w:t>
      </w:r>
      <w:proofErr w:type="spellEnd"/>
      <w:r>
        <w:t>(root)</w:t>
      </w:r>
    </w:p>
    <w:p w14:paraId="05FBF007" w14:textId="77777777" w:rsidR="00A04AF6" w:rsidRDefault="00730728">
      <w:pPr>
        <w:pStyle w:val="Textkrper"/>
      </w:pPr>
      <w:r>
        <w:t xml:space="preserve"># Dictionary </w:t>
      </w:r>
      <w:proofErr w:type="spellStart"/>
      <w:r>
        <w:t>with</w:t>
      </w:r>
      <w:proofErr w:type="spellEnd"/>
      <w:r>
        <w:t xml:space="preserve"> </w:t>
      </w:r>
      <w:proofErr w:type="spellStart"/>
      <w:r>
        <w:t>options</w:t>
      </w:r>
      <w:proofErr w:type="spellEnd"/>
    </w:p>
    <w:p w14:paraId="2D33E05C" w14:textId="77777777" w:rsidR="00A04AF6" w:rsidRDefault="00730728">
      <w:pPr>
        <w:pStyle w:val="Textkrper"/>
      </w:pPr>
      <w:proofErr w:type="spellStart"/>
      <w:r>
        <w:t>choices</w:t>
      </w:r>
      <w:proofErr w:type="spellEnd"/>
      <w:r>
        <w:t xml:space="preserve"> = </w:t>
      </w:r>
      <w:proofErr w:type="spellStart"/>
      <w:r>
        <w:t>country_types</w:t>
      </w:r>
      <w:proofErr w:type="spellEnd"/>
    </w:p>
    <w:p w14:paraId="3A32FC85" w14:textId="77777777" w:rsidR="00A04AF6" w:rsidRDefault="00730728">
      <w:pPr>
        <w:pStyle w:val="Textkrper"/>
      </w:pPr>
      <w:r>
        <w:t xml:space="preserve">choice2 = </w:t>
      </w:r>
      <w:proofErr w:type="spellStart"/>
      <w:r>
        <w:t>prod_types</w:t>
      </w:r>
      <w:proofErr w:type="spellEnd"/>
    </w:p>
    <w:p w14:paraId="510E3EA6" w14:textId="77777777" w:rsidR="00A04AF6" w:rsidRDefault="00730728">
      <w:pPr>
        <w:pStyle w:val="Textkrper"/>
      </w:pPr>
      <w:r>
        <w:t xml:space="preserve">choice3 = </w:t>
      </w:r>
      <w:proofErr w:type="spellStart"/>
      <w:r>
        <w:t>attr_names</w:t>
      </w:r>
      <w:proofErr w:type="spellEnd"/>
    </w:p>
    <w:p w14:paraId="2A865952" w14:textId="77777777" w:rsidR="00A04AF6" w:rsidRDefault="00730728">
      <w:pPr>
        <w:pStyle w:val="Textkrper"/>
      </w:pPr>
      <w:proofErr w:type="spellStart"/>
      <w:r>
        <w:t>tkvar.set</w:t>
      </w:r>
      <w:proofErr w:type="spellEnd"/>
      <w:r>
        <w:t xml:space="preserve">('USA') # </w:t>
      </w:r>
      <w:proofErr w:type="spellStart"/>
      <w:r>
        <w:t>set</w:t>
      </w:r>
      <w:proofErr w:type="spellEnd"/>
      <w:r>
        <w:t xml:space="preserve"> </w:t>
      </w:r>
      <w:proofErr w:type="spellStart"/>
      <w:r>
        <w:t>the</w:t>
      </w:r>
      <w:proofErr w:type="spellEnd"/>
      <w:r>
        <w:t xml:space="preserve"> </w:t>
      </w:r>
      <w:proofErr w:type="spellStart"/>
      <w:r>
        <w:t>default</w:t>
      </w:r>
      <w:proofErr w:type="spellEnd"/>
      <w:r>
        <w:t xml:space="preserve"> </w:t>
      </w:r>
      <w:proofErr w:type="spellStart"/>
      <w:r>
        <w:t>option</w:t>
      </w:r>
      <w:proofErr w:type="spellEnd"/>
    </w:p>
    <w:p w14:paraId="7F1D71A8" w14:textId="77777777" w:rsidR="00A04AF6" w:rsidRDefault="00730728">
      <w:pPr>
        <w:pStyle w:val="Textkrper"/>
      </w:pPr>
      <w:r>
        <w:t>tkvar2.set('</w:t>
      </w:r>
      <w:proofErr w:type="spellStart"/>
      <w:r>
        <w:t>Motorcycles</w:t>
      </w:r>
      <w:proofErr w:type="spellEnd"/>
      <w:r>
        <w:t xml:space="preserve">') # </w:t>
      </w:r>
      <w:proofErr w:type="spellStart"/>
      <w:r>
        <w:t>set</w:t>
      </w:r>
      <w:proofErr w:type="spellEnd"/>
      <w:r>
        <w:t xml:space="preserve"> </w:t>
      </w:r>
      <w:proofErr w:type="spellStart"/>
      <w:r>
        <w:t>the</w:t>
      </w:r>
      <w:proofErr w:type="spellEnd"/>
      <w:r>
        <w:t xml:space="preserve"> </w:t>
      </w:r>
      <w:proofErr w:type="spellStart"/>
      <w:r>
        <w:t>default</w:t>
      </w:r>
      <w:proofErr w:type="spellEnd"/>
      <w:r>
        <w:t xml:space="preserve"> </w:t>
      </w:r>
      <w:proofErr w:type="spellStart"/>
      <w:r>
        <w:t>option</w:t>
      </w:r>
      <w:proofErr w:type="spellEnd"/>
    </w:p>
    <w:p w14:paraId="279E3630" w14:textId="77777777" w:rsidR="00A04AF6" w:rsidRDefault="00730728">
      <w:pPr>
        <w:pStyle w:val="Textkrper"/>
      </w:pPr>
      <w:r>
        <w:t>tkvar3.set('</w:t>
      </w:r>
      <w:proofErr w:type="spellStart"/>
      <w:r>
        <w:t>country</w:t>
      </w:r>
      <w:proofErr w:type="spellEnd"/>
      <w:r>
        <w:t xml:space="preserve">') # </w:t>
      </w:r>
      <w:proofErr w:type="spellStart"/>
      <w:r>
        <w:t>set</w:t>
      </w:r>
      <w:proofErr w:type="spellEnd"/>
      <w:r>
        <w:t xml:space="preserve"> </w:t>
      </w:r>
      <w:proofErr w:type="spellStart"/>
      <w:r>
        <w:t>the</w:t>
      </w:r>
      <w:proofErr w:type="spellEnd"/>
      <w:r>
        <w:t xml:space="preserve"> </w:t>
      </w:r>
      <w:proofErr w:type="spellStart"/>
      <w:r>
        <w:t>default</w:t>
      </w:r>
      <w:proofErr w:type="spellEnd"/>
      <w:r>
        <w:t xml:space="preserve"> </w:t>
      </w:r>
      <w:proofErr w:type="spellStart"/>
      <w:r>
        <w:t>option</w:t>
      </w:r>
      <w:proofErr w:type="spellEnd"/>
    </w:p>
    <w:p w14:paraId="7B91A886" w14:textId="77777777" w:rsidR="00A04AF6" w:rsidRDefault="00A04AF6">
      <w:pPr>
        <w:pStyle w:val="Textkrper"/>
      </w:pPr>
    </w:p>
    <w:p w14:paraId="1DFB1BC3" w14:textId="77777777" w:rsidR="00A04AF6" w:rsidRDefault="00730728">
      <w:pPr>
        <w:pStyle w:val="Textkrper"/>
      </w:pPr>
      <w:r>
        <w:t xml:space="preserve">Dann wurden die Dropdown-Menus erzeugt: </w:t>
      </w:r>
    </w:p>
    <w:p w14:paraId="4564BDB7" w14:textId="77777777" w:rsidR="00A04AF6" w:rsidRDefault="00730728">
      <w:pPr>
        <w:pStyle w:val="Textkrper"/>
      </w:pPr>
      <w:proofErr w:type="spellStart"/>
      <w:r>
        <w:t>popupMenu</w:t>
      </w:r>
      <w:proofErr w:type="spellEnd"/>
      <w:r>
        <w:t xml:space="preserve"> = </w:t>
      </w:r>
      <w:proofErr w:type="spellStart"/>
      <w:r>
        <w:t>tk.OptionMenu</w:t>
      </w:r>
      <w:proofErr w:type="spellEnd"/>
      <w:r>
        <w:t>(</w:t>
      </w:r>
      <w:proofErr w:type="spellStart"/>
      <w:r>
        <w:t>mainframe</w:t>
      </w:r>
      <w:proofErr w:type="spellEnd"/>
      <w:r>
        <w:t xml:space="preserve">, </w:t>
      </w:r>
      <w:proofErr w:type="spellStart"/>
      <w:r>
        <w:t>tkvar</w:t>
      </w:r>
      <w:proofErr w:type="spellEnd"/>
      <w:r>
        <w:t>, *</w:t>
      </w:r>
      <w:proofErr w:type="spellStart"/>
      <w:r>
        <w:t>choices</w:t>
      </w:r>
      <w:proofErr w:type="spellEnd"/>
      <w:r>
        <w:t>)</w:t>
      </w:r>
    </w:p>
    <w:p w14:paraId="44CEDFF6" w14:textId="77777777" w:rsidR="00A04AF6" w:rsidRDefault="00730728">
      <w:pPr>
        <w:pStyle w:val="Textkrper"/>
      </w:pPr>
      <w:proofErr w:type="spellStart"/>
      <w:r>
        <w:t>popupMenu.grid</w:t>
      </w:r>
      <w:proofErr w:type="spellEnd"/>
      <w:r>
        <w:t>(</w:t>
      </w:r>
      <w:proofErr w:type="spellStart"/>
      <w:r>
        <w:t>row</w:t>
      </w:r>
      <w:proofErr w:type="spellEnd"/>
      <w:r>
        <w:t xml:space="preserve">=2, </w:t>
      </w:r>
      <w:proofErr w:type="spellStart"/>
      <w:r>
        <w:t>column</w:t>
      </w:r>
      <w:proofErr w:type="spellEnd"/>
      <w:r>
        <w:t>=1)</w:t>
      </w:r>
    </w:p>
    <w:p w14:paraId="4F72A8F9" w14:textId="77777777" w:rsidR="00A04AF6" w:rsidRDefault="00A04AF6">
      <w:pPr>
        <w:pStyle w:val="Textkrper"/>
      </w:pPr>
    </w:p>
    <w:p w14:paraId="7CC932AB" w14:textId="77777777" w:rsidR="00A04AF6" w:rsidRDefault="00730728">
      <w:pPr>
        <w:pStyle w:val="Textkrper"/>
      </w:pPr>
      <w:r>
        <w:t>In der Funktio</w:t>
      </w:r>
      <w:r>
        <w:t xml:space="preserve">n </w:t>
      </w:r>
      <w:proofErr w:type="spellStart"/>
      <w:r>
        <w:t>change_dropdown</w:t>
      </w:r>
      <w:proofErr w:type="spellEnd"/>
      <w:r>
        <w:t xml:space="preserve">() wird festgelegt, was passieren soll, wenn sich die Dropdown-Eingabe ändert: </w:t>
      </w:r>
    </w:p>
    <w:p w14:paraId="4DA9BEA2" w14:textId="77777777" w:rsidR="00A04AF6" w:rsidRDefault="00730728">
      <w:pPr>
        <w:pStyle w:val="Textkrper"/>
      </w:pPr>
      <w:proofErr w:type="spellStart"/>
      <w:r>
        <w:t>tkvar.trace</w:t>
      </w:r>
      <w:proofErr w:type="spellEnd"/>
      <w:r>
        <w:t xml:space="preserve">('w', </w:t>
      </w:r>
      <w:proofErr w:type="spellStart"/>
      <w:r>
        <w:t>change_dropdown</w:t>
      </w:r>
      <w:proofErr w:type="spellEnd"/>
      <w:r>
        <w:t>)</w:t>
      </w:r>
    </w:p>
    <w:p w14:paraId="04033814" w14:textId="77777777" w:rsidR="00A04AF6" w:rsidRDefault="00A04AF6">
      <w:pPr>
        <w:pStyle w:val="Textkrper"/>
      </w:pPr>
    </w:p>
    <w:p w14:paraId="0A8B07F9" w14:textId="77777777" w:rsidR="00A04AF6" w:rsidRDefault="00730728">
      <w:pPr>
        <w:pStyle w:val="Textkrper"/>
      </w:pPr>
      <w:r>
        <w:t xml:space="preserve">Wichtige Elemente in der Funktion </w:t>
      </w:r>
      <w:proofErr w:type="spellStart"/>
      <w:r>
        <w:t>change_dropdown</w:t>
      </w:r>
      <w:proofErr w:type="spellEnd"/>
      <w:r>
        <w:t xml:space="preserve">(): </w:t>
      </w:r>
    </w:p>
    <w:p w14:paraId="12BD917C" w14:textId="77777777" w:rsidR="00A04AF6" w:rsidRDefault="00730728">
      <w:pPr>
        <w:pStyle w:val="Textkrper"/>
      </w:pPr>
      <w:r>
        <w:t xml:space="preserve">    </w:t>
      </w:r>
      <w:proofErr w:type="spellStart"/>
      <w:r>
        <w:t>mc_sales</w:t>
      </w:r>
      <w:proofErr w:type="spellEnd"/>
      <w:r>
        <w:t xml:space="preserve"> = database.session.query(Centertable).join(Customertable)</w:t>
      </w:r>
      <w:r>
        <w:t xml:space="preserve">.join(Producttable).filter(Customertable.country == </w:t>
      </w:r>
      <w:proofErr w:type="spellStart"/>
      <w:r>
        <w:t>tkvar.get</w:t>
      </w:r>
      <w:proofErr w:type="spellEnd"/>
      <w:r>
        <w:t xml:space="preserve">(), </w:t>
      </w:r>
      <w:proofErr w:type="spellStart"/>
      <w:r>
        <w:t>Producttable.productline</w:t>
      </w:r>
      <w:proofErr w:type="spellEnd"/>
      <w:r>
        <w:t xml:space="preserve"> == tkvar2.get()).all()</w:t>
      </w:r>
    </w:p>
    <w:p w14:paraId="0D82F41A" w14:textId="77777777" w:rsidR="00A04AF6" w:rsidRDefault="00730728">
      <w:pPr>
        <w:pStyle w:val="Textkrper"/>
      </w:pPr>
      <w:r>
        <w:t xml:space="preserve">    </w:t>
      </w:r>
      <w:proofErr w:type="spellStart"/>
      <w:r>
        <w:t>mcsalessum</w:t>
      </w:r>
      <w:proofErr w:type="spellEnd"/>
      <w:r>
        <w:t xml:space="preserve"> = []</w:t>
      </w:r>
    </w:p>
    <w:p w14:paraId="73DB49CE" w14:textId="77777777" w:rsidR="00A04AF6" w:rsidRDefault="00730728">
      <w:pPr>
        <w:pStyle w:val="Textkrper"/>
      </w:pPr>
      <w:r>
        <w:t xml:space="preserve">    </w:t>
      </w:r>
      <w:proofErr w:type="spellStart"/>
      <w:r>
        <w:t>for</w:t>
      </w:r>
      <w:proofErr w:type="spellEnd"/>
      <w:r>
        <w:t xml:space="preserve"> x in </w:t>
      </w:r>
      <w:proofErr w:type="spellStart"/>
      <w:r>
        <w:t>mc_sales</w:t>
      </w:r>
      <w:proofErr w:type="spellEnd"/>
      <w:r>
        <w:t>:</w:t>
      </w:r>
    </w:p>
    <w:p w14:paraId="3EAB652A" w14:textId="77777777" w:rsidR="00A04AF6" w:rsidRDefault="00730728">
      <w:pPr>
        <w:pStyle w:val="Textkrper"/>
      </w:pPr>
      <w:r>
        <w:t xml:space="preserve">        </w:t>
      </w:r>
      <w:proofErr w:type="spellStart"/>
      <w:r>
        <w:t>mcsalessum.append</w:t>
      </w:r>
      <w:proofErr w:type="spellEnd"/>
      <w:r>
        <w:t>(</w:t>
      </w:r>
      <w:proofErr w:type="spellStart"/>
      <w:r>
        <w:t>x.sales</w:t>
      </w:r>
      <w:proofErr w:type="spellEnd"/>
      <w:r>
        <w:t>)</w:t>
      </w:r>
    </w:p>
    <w:p w14:paraId="5054C384" w14:textId="77777777" w:rsidR="00A04AF6" w:rsidRDefault="00730728">
      <w:pPr>
        <w:pStyle w:val="Textkrper"/>
      </w:pPr>
      <w:r>
        <w:lastRenderedPageBreak/>
        <w:t xml:space="preserve">Die </w:t>
      </w:r>
      <w:proofErr w:type="spellStart"/>
      <w:r>
        <w:t>Varialbe</w:t>
      </w:r>
      <w:proofErr w:type="spellEnd"/>
      <w:r>
        <w:t xml:space="preserve"> </w:t>
      </w:r>
      <w:proofErr w:type="spellStart"/>
      <w:r>
        <w:t>mc_sales</w:t>
      </w:r>
      <w:proofErr w:type="spellEnd"/>
      <w:r>
        <w:t xml:space="preserve"> enthält die Zeilenweisen Ausgaben der Abfrage. Hier werden mittels SQL-</w:t>
      </w:r>
      <w:proofErr w:type="spellStart"/>
      <w:r>
        <w:t>Alchemy</w:t>
      </w:r>
      <w:proofErr w:type="spellEnd"/>
      <w:r>
        <w:t xml:space="preserve">-ORM drei Tabellen verknüpft, und die Abfrage wird anhand gefiltert der Dropdown-Auswahl für Land und Produkttyp gefiltert. </w:t>
      </w:r>
    </w:p>
    <w:p w14:paraId="5EDD6ED3" w14:textId="77777777" w:rsidR="00A04AF6" w:rsidRDefault="00730728">
      <w:pPr>
        <w:pStyle w:val="Textkrper"/>
      </w:pPr>
      <w:r>
        <w:t>In einem zweiten Schritt werden</w:t>
      </w:r>
      <w:r>
        <w:t xml:space="preserve"> die Einträge in der Spalte </w:t>
      </w:r>
      <w:proofErr w:type="spellStart"/>
      <w:r>
        <w:t>sales</w:t>
      </w:r>
      <w:proofErr w:type="spellEnd"/>
      <w:r>
        <w:t xml:space="preserve"> ausgelesen und aufsummiert. </w:t>
      </w:r>
    </w:p>
    <w:p w14:paraId="6FF1869E" w14:textId="77777777" w:rsidR="00A04AF6" w:rsidRDefault="00A04AF6">
      <w:pPr>
        <w:pStyle w:val="Textkrper"/>
      </w:pPr>
    </w:p>
    <w:p w14:paraId="1FC63FCE" w14:textId="77777777" w:rsidR="00A04AF6" w:rsidRDefault="00730728">
      <w:pPr>
        <w:pStyle w:val="Textkrper"/>
      </w:pPr>
      <w:r>
        <w:t xml:space="preserve">    </w:t>
      </w:r>
      <w:proofErr w:type="spellStart"/>
      <w:r>
        <w:t>customerquery</w:t>
      </w:r>
      <w:proofErr w:type="spellEnd"/>
      <w:r>
        <w:t xml:space="preserve"> = database.session.query(getattr(Customertable,"{}".format(col_name))).filter(Customertable.country == </w:t>
      </w:r>
      <w:proofErr w:type="spellStart"/>
      <w:r>
        <w:t>tkvar.get</w:t>
      </w:r>
      <w:proofErr w:type="spellEnd"/>
      <w:r>
        <w:t>()).all()</w:t>
      </w:r>
    </w:p>
    <w:p w14:paraId="138A849A" w14:textId="77777777" w:rsidR="00A04AF6" w:rsidRDefault="00730728">
      <w:pPr>
        <w:pStyle w:val="Textkrper"/>
      </w:pPr>
      <w:r>
        <w:t xml:space="preserve">Die </w:t>
      </w:r>
      <w:proofErr w:type="spellStart"/>
      <w:r>
        <w:t>customerquery</w:t>
      </w:r>
      <w:proofErr w:type="spellEnd"/>
      <w:r>
        <w:t xml:space="preserve"> gibt alle Customer-Einträge eines </w:t>
      </w:r>
      <w:r>
        <w:t xml:space="preserve">Landes zurück. Dabei wird eine Spalte in der Customer-Tabelle ausgewählt. Für die Auswahl war es notwendig, auf </w:t>
      </w:r>
      <w:proofErr w:type="spellStart"/>
      <w:r>
        <w:t>getattr</w:t>
      </w:r>
      <w:proofErr w:type="spellEnd"/>
      <w:r>
        <w:t>() zurückzugreifen, da die SQL-</w:t>
      </w:r>
      <w:proofErr w:type="spellStart"/>
      <w:r>
        <w:t>Alchemy</w:t>
      </w:r>
      <w:proofErr w:type="spellEnd"/>
      <w:r>
        <w:t xml:space="preserve"> die </w:t>
      </w:r>
      <w:proofErr w:type="spellStart"/>
      <w:r>
        <w:t>Stringauswahl</w:t>
      </w:r>
      <w:proofErr w:type="spellEnd"/>
      <w:r>
        <w:t xml:space="preserve"> über </w:t>
      </w:r>
      <w:proofErr w:type="spellStart"/>
      <w:r>
        <w:t>Tkinter</w:t>
      </w:r>
      <w:proofErr w:type="spellEnd"/>
      <w:r>
        <w:t xml:space="preserve"> nicht direkt akzeptierte. Das Ergebnis dieser Query wird in der Kon</w:t>
      </w:r>
      <w:r>
        <w:t xml:space="preserve">sole dargestellt. </w:t>
      </w:r>
    </w:p>
    <w:p w14:paraId="440DB55A" w14:textId="77777777" w:rsidR="00A04AF6" w:rsidRDefault="00A04AF6">
      <w:pPr>
        <w:pStyle w:val="Textkrper"/>
      </w:pPr>
    </w:p>
    <w:p w14:paraId="5CF31A61" w14:textId="77777777" w:rsidR="00A04AF6" w:rsidRDefault="00730728">
      <w:pPr>
        <w:pStyle w:val="Textkrper"/>
      </w:pPr>
      <w:r>
        <w:t xml:space="preserve">Zusammenfassung </w:t>
      </w:r>
    </w:p>
    <w:p w14:paraId="7547EF86" w14:textId="77777777" w:rsidR="00A04AF6" w:rsidRDefault="00730728">
      <w:pPr>
        <w:pStyle w:val="Textkrper"/>
      </w:pPr>
      <w:r>
        <w:t xml:space="preserve">Die beiden </w:t>
      </w:r>
      <w:proofErr w:type="spellStart"/>
      <w:r>
        <w:t>Usecases</w:t>
      </w:r>
      <w:proofErr w:type="spellEnd"/>
      <w:r>
        <w:t xml:space="preserve"> stellen typische Funktionalitäten für einen Datenbankzugriff dar. Lesen und schreiben, sowie direkte User-Interaktion für Menschen ohne SQL-Kenntnisse sind aus unserer Sicht häufig verwendete Datenbankinteraktionen. </w:t>
      </w:r>
      <w:proofErr w:type="spellStart"/>
      <w:r>
        <w:t>SQLAlchemy</w:t>
      </w:r>
      <w:proofErr w:type="spellEnd"/>
      <w:r>
        <w:t xml:space="preserve"> erlaubt e</w:t>
      </w:r>
      <w:r>
        <w:t xml:space="preserve">infache Interaktionen mit der Datenbank und fasst sich etwas kürzer als reines SQL. Es gibt jedoch einige Eigenheiten (etwa bei der dynamischen Spaltenauswahl), die man bei der Verwendung kennen sollte. </w:t>
      </w:r>
    </w:p>
    <w:p w14:paraId="5E1A6C57" w14:textId="77777777" w:rsidR="00296568" w:rsidRDefault="00296568" w:rsidP="004E7A01">
      <w:pPr>
        <w:pStyle w:val="Textkrper"/>
      </w:pPr>
    </w:p>
    <w:p w14:paraId="2538B595" w14:textId="743CDDEB" w:rsidR="007F70F4" w:rsidRDefault="004E7A01" w:rsidP="004E7A01">
      <w:pPr>
        <w:pStyle w:val="Textkrper"/>
      </w:pPr>
      <w:r>
        <w:t xml:space="preserve">Das </w:t>
      </w:r>
      <w:proofErr w:type="spellStart"/>
      <w:r w:rsidRPr="004E7A01">
        <w:t>Object</w:t>
      </w:r>
      <w:proofErr w:type="spellEnd"/>
      <w:r w:rsidRPr="004E7A01">
        <w:t xml:space="preserve">-Relational </w:t>
      </w:r>
      <w:r>
        <w:t xml:space="preserve">Mapping ist eine Technik mit der ein in einer </w:t>
      </w:r>
      <w:r w:rsidRPr="004E7A01">
        <w:t>objektorientierten Programmiersprache geschriebenes Anwendungsprogramm seine Objekte in einer relationalen Datenbank ablegen kann.</w:t>
      </w:r>
      <w:r>
        <w:t xml:space="preserve"> Somit ist ein</w:t>
      </w:r>
      <w:r w:rsidRPr="004E7A01">
        <w:t>e Verbindung zwischen den Paradigmen des relationalen Datenbankmodells und der objektorientierten Programmierung her</w:t>
      </w:r>
      <w:r>
        <w:t>gestellt</w:t>
      </w:r>
      <w:r w:rsidRPr="004E7A01">
        <w:t>.</w:t>
      </w:r>
      <w:r>
        <w:t xml:space="preserve"> Die Implementierung dieser Technik fand bei unserem Projekt über SQL </w:t>
      </w:r>
      <w:proofErr w:type="spellStart"/>
      <w:r>
        <w:t>Alchemy</w:t>
      </w:r>
      <w:proofErr w:type="spellEnd"/>
      <w:r>
        <w:t xml:space="preserve"> statt. </w:t>
      </w:r>
    </w:p>
    <w:p w14:paraId="736491DE" w14:textId="77777777" w:rsidR="00296568" w:rsidRDefault="004E7A01" w:rsidP="004E7A01">
      <w:pPr>
        <w:pStyle w:val="Textkrper"/>
      </w:pPr>
      <w:r w:rsidRPr="004E7A01">
        <w:t>SQL</w:t>
      </w:r>
      <w:r>
        <w:t xml:space="preserve"> </w:t>
      </w:r>
      <w:proofErr w:type="spellStart"/>
      <w:r w:rsidRPr="004E7A01">
        <w:t>Alchemy</w:t>
      </w:r>
      <w:proofErr w:type="spellEnd"/>
      <w:r w:rsidRPr="004E7A01">
        <w:t xml:space="preserve"> ist ein Open-Source-SQL-Toolkit und ORM-Framework für die Programmiersprache Python um den </w:t>
      </w:r>
      <w:proofErr w:type="spellStart"/>
      <w:r w:rsidRPr="004E7A01">
        <w:t>Object</w:t>
      </w:r>
      <w:proofErr w:type="spellEnd"/>
      <w:r w:rsidRPr="004E7A01">
        <w:t xml:space="preserve">-relational </w:t>
      </w:r>
      <w:proofErr w:type="spellStart"/>
      <w:r w:rsidRPr="004E7A01">
        <w:t>impedance</w:t>
      </w:r>
      <w:proofErr w:type="spellEnd"/>
      <w:r w:rsidRPr="004E7A01">
        <w:t xml:space="preserve"> </w:t>
      </w:r>
      <w:proofErr w:type="spellStart"/>
      <w:r w:rsidRPr="004E7A01">
        <w:t>mismatch</w:t>
      </w:r>
      <w:proofErr w:type="spellEnd"/>
      <w:r w:rsidRPr="004E7A01">
        <w:t xml:space="preserve">, etwa wie auch Javas Hibernate, zu umschiffen. Der allgemeine Ansatz von </w:t>
      </w:r>
      <w:proofErr w:type="spellStart"/>
      <w:r w:rsidRPr="004E7A01">
        <w:t>SQLAlchemy</w:t>
      </w:r>
      <w:proofErr w:type="spellEnd"/>
      <w:r w:rsidRPr="004E7A01">
        <w:t xml:space="preserve"> für diese Probleme unterscheidet sich grundlegend von dem der meisten anderen SQL / ORM-Tools, die auf einem sogenannten </w:t>
      </w:r>
      <w:proofErr w:type="spellStart"/>
      <w:r w:rsidRPr="004E7A01">
        <w:t>Komplimentaritäts</w:t>
      </w:r>
      <w:proofErr w:type="spellEnd"/>
      <w:r w:rsidRPr="004E7A01">
        <w:t xml:space="preserve">-Ansatz basieren. </w:t>
      </w:r>
    </w:p>
    <w:p w14:paraId="3E529330" w14:textId="0C214519" w:rsidR="004E7A01" w:rsidRDefault="004E7A01" w:rsidP="004E7A01">
      <w:pPr>
        <w:pStyle w:val="Textkrper"/>
      </w:pPr>
      <w:r w:rsidRPr="004E7A01">
        <w:t>Anstatt die relationalen Details von SQL und Objekten hinter einer Automatisierungswand zu verbergen, werden alle Prozesse vollständig in einer Reihe zusammenstellbarer, transparenter Tools dargestellt. Die Bibliothek übernimmt die Aufgabe, redundante Aufgaben zu automatisieren, während der Entwickler die Organisation der Datenbank und den Aufbau von SQL kontrolliert.</w:t>
      </w:r>
    </w:p>
    <w:p w14:paraId="510AB769" w14:textId="77777777" w:rsidR="004E7A01" w:rsidRDefault="004E7A01" w:rsidP="004E7A01">
      <w:pPr>
        <w:pStyle w:val="Textkrper"/>
        <w:jc w:val="both"/>
      </w:pPr>
    </w:p>
    <w:p w14:paraId="5E46F44D" w14:textId="0EF0FACC" w:rsidR="00704B94" w:rsidRDefault="00704B94">
      <w:pPr>
        <w:pStyle w:val="Textkrper"/>
      </w:pPr>
    </w:p>
    <w:p w14:paraId="5AC57C70" w14:textId="77777777" w:rsidR="00A04AF6" w:rsidRDefault="00A04AF6">
      <w:pPr>
        <w:pStyle w:val="Textkrper"/>
      </w:pPr>
    </w:p>
    <w:p w14:paraId="6543B32C" w14:textId="77777777" w:rsidR="00A04AF6" w:rsidRDefault="00A04AF6">
      <w:pPr>
        <w:pStyle w:val="Textkrper"/>
      </w:pPr>
    </w:p>
    <w:sectPr w:rsidR="00A04AF6" w:rsidSect="00704B94">
      <w:pgSz w:w="11906" w:h="16838"/>
      <w:pgMar w:top="1134"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F44E8" w14:textId="77777777" w:rsidR="00730728" w:rsidRDefault="00730728" w:rsidP="00704B94">
      <w:pPr>
        <w:spacing w:after="0" w:line="240" w:lineRule="auto"/>
      </w:pPr>
      <w:r>
        <w:separator/>
      </w:r>
    </w:p>
  </w:endnote>
  <w:endnote w:type="continuationSeparator" w:id="0">
    <w:p w14:paraId="0661F012" w14:textId="77777777" w:rsidR="00730728" w:rsidRDefault="00730728" w:rsidP="0070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rlito">
    <w:altName w:val="Calibri"/>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155EE" w14:textId="77777777" w:rsidR="00730728" w:rsidRDefault="00730728" w:rsidP="00704B94">
      <w:pPr>
        <w:spacing w:after="0" w:line="240" w:lineRule="auto"/>
      </w:pPr>
      <w:r>
        <w:separator/>
      </w:r>
    </w:p>
  </w:footnote>
  <w:footnote w:type="continuationSeparator" w:id="0">
    <w:p w14:paraId="4DAF5B55" w14:textId="77777777" w:rsidR="00730728" w:rsidRDefault="00730728" w:rsidP="00704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01617"/>
    <w:multiLevelType w:val="multilevel"/>
    <w:tmpl w:val="507AEE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F6"/>
    <w:rsid w:val="000720BA"/>
    <w:rsid w:val="00296568"/>
    <w:rsid w:val="003013D5"/>
    <w:rsid w:val="004E7A01"/>
    <w:rsid w:val="00704B94"/>
    <w:rsid w:val="00730728"/>
    <w:rsid w:val="007F70F4"/>
    <w:rsid w:val="00A04AF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59B2"/>
  <w15:docId w15:val="{871BC89E-3979-487F-AB79-C113204B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uiPriority w:val="9"/>
    <w:qFormat/>
    <w:rsid w:val="00C6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uiPriority w:val="9"/>
    <w:unhideWhenUsed/>
    <w:qFormat/>
    <w:rsid w:val="000E2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144EF"/>
    <w:rPr>
      <w:rFonts w:asciiTheme="majorHAnsi" w:eastAsiaTheme="majorEastAsia" w:hAnsiTheme="majorHAnsi" w:cstheme="majorBidi"/>
      <w:spacing w:val="-10"/>
      <w:kern w:val="2"/>
      <w:sz w:val="56"/>
      <w:szCs w:val="56"/>
    </w:rPr>
  </w:style>
  <w:style w:type="character" w:customStyle="1" w:styleId="pec1">
    <w:name w:val="_pe_c1"/>
    <w:basedOn w:val="Absatz-Standardschriftart"/>
    <w:qFormat/>
    <w:rsid w:val="001144EF"/>
  </w:style>
  <w:style w:type="character" w:customStyle="1" w:styleId="HTMLVorformatiertZchn">
    <w:name w:val="HTML Vorformatiert Zchn"/>
    <w:basedOn w:val="Absatz-Standardschriftart"/>
    <w:link w:val="HTMLVorformatiert"/>
    <w:uiPriority w:val="99"/>
    <w:qFormat/>
    <w:rsid w:val="00FC16ED"/>
    <w:rPr>
      <w:rFonts w:ascii="Courier New" w:eastAsia="Times New Roman" w:hAnsi="Courier New" w:cs="Courier New"/>
      <w:sz w:val="20"/>
      <w:szCs w:val="20"/>
      <w:lang w:eastAsia="de-DE"/>
    </w:rPr>
  </w:style>
  <w:style w:type="character" w:customStyle="1" w:styleId="berschrift1Zchn">
    <w:name w:val="Überschrift 1 Zchn"/>
    <w:basedOn w:val="Absatz-Standardschriftart"/>
    <w:uiPriority w:val="9"/>
    <w:qFormat/>
    <w:rsid w:val="00C62769"/>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Absatz-Standardschriftart"/>
    <w:uiPriority w:val="99"/>
    <w:unhideWhenUsed/>
    <w:rsid w:val="002E7A69"/>
    <w:rPr>
      <w:color w:val="0563C1" w:themeColor="hyperlink"/>
      <w:u w:val="single"/>
    </w:rPr>
  </w:style>
  <w:style w:type="character" w:customStyle="1" w:styleId="berschrift2Zchn">
    <w:name w:val="Überschrift 2 Zchn"/>
    <w:basedOn w:val="Absatz-Standardschriftart"/>
    <w:uiPriority w:val="9"/>
    <w:qFormat/>
    <w:rsid w:val="000E2D8A"/>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qFormat/>
    <w:rsid w:val="00102988"/>
    <w:rPr>
      <w:color w:val="605E5C"/>
      <w:shd w:val="clear" w:color="auto" w:fill="E1DFDD"/>
    </w:rPr>
  </w:style>
  <w:style w:type="character" w:customStyle="1" w:styleId="KopfzeileZchn">
    <w:name w:val="Kopfzeile Zchn"/>
    <w:basedOn w:val="Absatz-Standardschriftart"/>
    <w:link w:val="Kopfzeile"/>
    <w:uiPriority w:val="99"/>
    <w:qFormat/>
    <w:rsid w:val="00CE3331"/>
  </w:style>
  <w:style w:type="character" w:customStyle="1" w:styleId="FuzeileZchn">
    <w:name w:val="Fußzeile Zchn"/>
    <w:basedOn w:val="Absatz-Standardschriftart"/>
    <w:link w:val="Fuzeile"/>
    <w:uiPriority w:val="99"/>
    <w:qFormat/>
    <w:rsid w:val="00CE3331"/>
  </w:style>
  <w:style w:type="character" w:customStyle="1" w:styleId="ListLabel1">
    <w:name w:val="ListLabel 1"/>
    <w:qFormat/>
    <w:rPr>
      <w:rFonts w:ascii="Carlito" w:hAnsi="Carlito" w:cs="Carlito"/>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uiPriority w:val="35"/>
    <w:unhideWhenUsed/>
    <w:qFormat/>
    <w:rsid w:val="00102988"/>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styleId="Titel">
    <w:name w:val="Title"/>
    <w:basedOn w:val="Standard"/>
    <w:link w:val="TitelZchn"/>
    <w:uiPriority w:val="10"/>
    <w:qFormat/>
    <w:rsid w:val="001144EF"/>
    <w:pPr>
      <w:spacing w:after="0" w:line="240" w:lineRule="auto"/>
      <w:contextualSpacing/>
    </w:pPr>
    <w:rPr>
      <w:rFonts w:asciiTheme="majorHAnsi" w:eastAsiaTheme="majorEastAsia" w:hAnsiTheme="majorHAnsi" w:cstheme="majorBidi"/>
      <w:spacing w:val="-10"/>
      <w:kern w:val="2"/>
      <w:sz w:val="56"/>
      <w:szCs w:val="56"/>
    </w:rPr>
  </w:style>
  <w:style w:type="paragraph" w:styleId="HTMLVorformatiert">
    <w:name w:val="HTML Preformatted"/>
    <w:basedOn w:val="Standard"/>
    <w:link w:val="HTMLVorformatiertZchn"/>
    <w:uiPriority w:val="99"/>
    <w:unhideWhenUsed/>
    <w:qFormat/>
    <w:rsid w:val="00FC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styleId="Inhaltsverzeichnisberschrift">
    <w:name w:val="TOC Heading"/>
    <w:basedOn w:val="berschrift1"/>
    <w:uiPriority w:val="39"/>
    <w:unhideWhenUsed/>
    <w:qFormat/>
    <w:rsid w:val="002E7A69"/>
    <w:rPr>
      <w:lang w:eastAsia="de-DE"/>
    </w:rPr>
  </w:style>
  <w:style w:type="paragraph" w:styleId="Verzeichnis1">
    <w:name w:val="toc 1"/>
    <w:basedOn w:val="Standard"/>
    <w:autoRedefine/>
    <w:uiPriority w:val="39"/>
    <w:unhideWhenUsed/>
    <w:rsid w:val="002E7A69"/>
    <w:pPr>
      <w:spacing w:after="100"/>
    </w:pPr>
  </w:style>
  <w:style w:type="paragraph" w:styleId="Kopfzeile">
    <w:name w:val="header"/>
    <w:basedOn w:val="Standard"/>
    <w:link w:val="KopfzeileZchn"/>
    <w:uiPriority w:val="99"/>
    <w:unhideWhenUsed/>
    <w:rsid w:val="00CE3331"/>
    <w:pPr>
      <w:tabs>
        <w:tab w:val="center" w:pos="4536"/>
        <w:tab w:val="right" w:pos="9072"/>
      </w:tabs>
      <w:spacing w:after="0" w:line="240" w:lineRule="auto"/>
    </w:pPr>
  </w:style>
  <w:style w:type="paragraph" w:styleId="Fuzeile">
    <w:name w:val="footer"/>
    <w:basedOn w:val="Standard"/>
    <w:link w:val="FuzeileZchn"/>
    <w:uiPriority w:val="99"/>
    <w:unhideWhenUsed/>
    <w:rsid w:val="00CE3331"/>
    <w:pPr>
      <w:tabs>
        <w:tab w:val="center" w:pos="4536"/>
        <w:tab w:val="right" w:pos="9072"/>
      </w:tabs>
      <w:spacing w:after="0" w:line="240" w:lineRule="auto"/>
    </w:pPr>
  </w:style>
  <w:style w:type="paragraph" w:styleId="Verzeichnis2">
    <w:name w:val="toc 2"/>
    <w:basedOn w:val="Standard"/>
    <w:next w:val="Standard"/>
    <w:autoRedefine/>
    <w:uiPriority w:val="39"/>
    <w:unhideWhenUsed/>
    <w:rsid w:val="00704B94"/>
    <w:pPr>
      <w:spacing w:after="100"/>
      <w:ind w:left="220"/>
    </w:pPr>
  </w:style>
  <w:style w:type="paragraph" w:styleId="Verzeichnis3">
    <w:name w:val="toc 3"/>
    <w:basedOn w:val="Standard"/>
    <w:next w:val="Standard"/>
    <w:autoRedefine/>
    <w:uiPriority w:val="39"/>
    <w:unhideWhenUsed/>
    <w:rsid w:val="00704B94"/>
    <w:pPr>
      <w:spacing w:after="100"/>
      <w:ind w:left="440"/>
    </w:pPr>
  </w:style>
  <w:style w:type="character" w:styleId="Hyperlink">
    <w:name w:val="Hyperlink"/>
    <w:basedOn w:val="Absatz-Standardschriftart"/>
    <w:uiPriority w:val="99"/>
    <w:unhideWhenUsed/>
    <w:rsid w:val="00704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kyanyoga/sample-sales-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06F1-C274-4F57-A38D-3D84CDEA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2363</Words>
  <Characters>14888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Forsthuber Lukas</dc:creator>
  <dc:description/>
  <cp:lastModifiedBy>Peter Jernej</cp:lastModifiedBy>
  <cp:revision>4</cp:revision>
  <dcterms:created xsi:type="dcterms:W3CDTF">2020-06-13T09:24:00Z</dcterms:created>
  <dcterms:modified xsi:type="dcterms:W3CDTF">2020-06-13T09:27:00Z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