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Informe del Proyecto: Cronómetro Pomodoro Personalizable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hqrbuy18kkt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la actualidad, la gestión eficiente del tiempo representa un desafío constante, especialmente en contextos que requieren concentración sostenida, como el estudio o el trabajo intelectual. El método Pomodoro ha demostrado ser una estrategia útil para mejorar la productividad al dividir el tiempo en intervalos de trabajo y descanso. Sin embargo, muchas de las herramientas disponibles en el mercado presentan limitaciones, particularmente en cuanto a la personalización de los tiempos y la integración con recursos externos como música.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23i5c2ppn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Definición del Problema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ha identificado que diversas aplicaciones Pomodoro no ofrecen la flexibilidad necesaria para ajustarse a las necesidades específicas de cada usuario. En particular, suelen carecer 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Intervalos de tiempo configurables.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Integración directa con plataformas de música.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Experiencias unificadas, lo que obliga al usuario a cambiar de plataforma constantemente.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Esto interrumpe el flujo de concentración y reduce la eficacia de las sesiones Pomodoro.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fhvqhf9udwm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Propuesta de Solución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desarrolló una aplicación de consola que permite configurar un cronómetro Pomodoro de manera totalmente personalizable. Las características principales de esta solución son: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Permitir al usuario definir la duración de los ciclos de trabajo y descanso.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Reproducir playlists personalizadas desde YouTube Music para cada fase del ciclo.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Mostrar frases motivacionales al finalizar cada intervalo.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Almacenar las preferencias del usuario en un archivo de configuración.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Permitir modificar la configuración en cualquier momento.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enfoque centraliza todas las funcionalidades en una sola herramienta, eliminando la necesidad de alternar entre múltiples aplicaciones.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1jip6y70l2s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Justificación de la Solución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implementación de esta aplicación mejora la experiencia del usuario al permitirle mantener el enfoque sin distracciones. Consolidar las funciones de temporización, música y personalización en un solo entorno: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Aumenta la eficiencia en el uso del tiempo.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Facilita la adopción de hábitos de estudio o trabajo saludable.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Proporciona un entorno adaptable a cada persona, incluso sin conexión a internet o sin interfaces gráficas complejas.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34wtet73b88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Diseño de Clases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aplicación está implementada en Java, con las siguientes clases principales: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Clase principal que inicia la aplicación. Crea instancias de las demás clases y ejecuta el flujo principal.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ajvu84xixma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Gestiona la configuración del usuario, incluyendo tiempos personalizados y URLs de playlists. Lee y guarda esta configuración en un archivo de texto (config.txt), y valida los datos ingresados.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onhiorxiohs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Temporizador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Simula el paso del tiempo para los intervalos de trabajo y descanso. Incluye la funcionalidad de temporización con salida por consola.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9j60urx6ejg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Musica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:Reproduce y detiene la música en el navegador mediante un proceso del sistema. Soporta la carga de diferentes playlists según la etapa del ciclo.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gkknwrhhtkj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Coordina la interacción con el usuario. Controla la lógica completa del ciclo Pomodoro, desde la reproducción de música hasta la presentación de frases motivacionales.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546upmssmh4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TiempoInvalidoException y UrlInvalidaException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Excepciones personalizadas que permiten validar correctamente los valores ingresados por el usuario.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r5we7zwng3e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Reflexión sobre los Principios SOLID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aipjg4oqe4d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Principio de Responsabilidad Única (SRP),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cada clase tiene una única responsabilidad bien definida: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maneja la configuración.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Temporizador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ejecuta el conteo de tiempo.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 encarga de la reproducción musical.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orquesta el flujo de uso.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coordina el inicio de la aplicación.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gcf08mgrqo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Principio Abierto/Cerrado (OCP),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las clases pueden extenderse sin necesidad de ser modificadas. Por ejemplo: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podría guardar nuevas configuraciones sin alterar su funcionamiento actual.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puede extenderse para incluir otros servicios de música.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hkzjg7kkc8f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Principio de Sustitución de Liskov (LSP),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no se aplica directamente, ya que no se utilizó herencia funcional. Todas las clases son concretas y no dependen de supertipos.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9a8vb36hmb8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Principio de Segregación de Interfaces (ISP),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no se definieron interfaces explícitas, pero las clases están organizadas para no obligar a depender de funcionalidades que no usan.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c3c830i5r9l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Principio de Inversión de Dependencias (DIP),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no fue aplicado en esta versión, ya que las dependencias se instancian directamente. Sin embargo, el diseño modular permite incorporar este principio fácilmente en una versión más avanzada.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lty2e7qwvmn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Diseño de la Persistencia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persistencia de datos se basa en archivos de texto plano para asegurar que la configuración del usuario se mantenga entre sesiones.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bxec4etzp14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Archivo config.txt: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Este archivo guarda las preferencias del usuario en formato clave=valor. Es gestionado por la clase Usuario.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d2zmmt54i0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Archivo frases.txt: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Contiene frases motivacionales, una por línea, que son cargadas al inicio y presentadas aleatoriamente tras cada ciclo Pomodoro.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dhhat5x8vrn1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0" w:right="6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27allyvh4ru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Clases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color w:val="34495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