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Что такое точная и неточная выборки?</w:t>
      </w:r>
    </w:p>
    <w:p w:rsidR="0058473E" w:rsidRDefault="00745966" w:rsidP="00745966">
      <w:pPr>
        <w:spacing w:line="240" w:lineRule="auto"/>
        <w:ind w:left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Точная выборка – выборка, возвращающая одну строку.</w:t>
      </w:r>
    </w:p>
    <w:p w:rsidR="00745966" w:rsidRDefault="00745966" w:rsidP="00745966">
      <w:pPr>
        <w:spacing w:line="240" w:lineRule="auto"/>
        <w:ind w:left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>Неточная выборка – выборка, возвращающая несколько строк.</w:t>
      </w:r>
    </w:p>
    <w:p w:rsidR="00FC4929" w:rsidRPr="00745966" w:rsidRDefault="00FC4929" w:rsidP="00745966">
      <w:pPr>
        <w:spacing w:line="240" w:lineRule="auto"/>
        <w:ind w:left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Объясните действие конструкций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WHEN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OTHERS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,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WHEN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TO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_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MANY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_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ROWS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,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WHEN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NO_DATA_FOUND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 в секции исключения.</w:t>
      </w:r>
    </w:p>
    <w:p w:rsidR="0058473E" w:rsidRPr="00CA5844" w:rsidRDefault="0058473E" w:rsidP="0058473E">
      <w:pPr>
        <w:pStyle w:val="a5"/>
        <w:spacing w:line="24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hd w:val="clear" w:color="auto" w:fill="FFFFFF"/>
        </w:rPr>
      </w:pPr>
      <w:r w:rsidRPr="00CA5844">
        <w:rPr>
          <w:rFonts w:ascii="Times New Roman" w:hAnsi="Times New Roman"/>
          <w:color w:val="000000" w:themeColor="text1"/>
          <w:sz w:val="28"/>
          <w:shd w:val="clear" w:color="auto" w:fill="FFFFFF"/>
        </w:rPr>
        <w:t>Оператор </w:t>
      </w:r>
      <w:r w:rsidR="0047719F">
        <w:rPr>
          <w:rStyle w:val="a6"/>
          <w:rFonts w:ascii="Times New Roman" w:hAnsi="Times New Roman"/>
          <w:color w:val="000000" w:themeColor="text1"/>
          <w:sz w:val="28"/>
          <w:bdr w:val="none" w:sz="0" w:space="0" w:color="auto" w:frame="1"/>
          <w:shd w:val="clear" w:color="auto" w:fill="FFFFFF"/>
        </w:rPr>
        <w:t xml:space="preserve">WHEN </w:t>
      </w:r>
      <w:r w:rsidRPr="00CA5844">
        <w:rPr>
          <w:rStyle w:val="a6"/>
          <w:rFonts w:ascii="Times New Roman" w:hAnsi="Times New Roman"/>
          <w:color w:val="000000" w:themeColor="text1"/>
          <w:sz w:val="28"/>
          <w:bdr w:val="none" w:sz="0" w:space="0" w:color="auto" w:frame="1"/>
          <w:shd w:val="clear" w:color="auto" w:fill="FFFFFF"/>
        </w:rPr>
        <w:t>OTHERS</w:t>
      </w:r>
      <w:r w:rsidRPr="00CA5844">
        <w:rPr>
          <w:rFonts w:ascii="Times New Roman" w:hAnsi="Times New Roman"/>
          <w:color w:val="000000" w:themeColor="text1"/>
          <w:sz w:val="28"/>
          <w:shd w:val="clear" w:color="auto" w:fill="FFFFFF"/>
        </w:rPr>
        <w:t> используется для перехвата всех остальных исключительных ситуаций, которые не были обработаны встроенными исключительными ситуациями или исключительными ситуациями, определенные программистом.</w:t>
      </w:r>
    </w:p>
    <w:p w:rsidR="0058473E" w:rsidRPr="00CA5844" w:rsidRDefault="0058473E" w:rsidP="0038068F">
      <w:pPr>
        <w:pStyle w:val="a5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sz w:val="28"/>
          <w:szCs w:val="24"/>
          <w:lang w:val="en-US"/>
        </w:rPr>
        <w:drawing>
          <wp:inline distT="0" distB="0" distL="0" distR="0" wp14:anchorId="7956A09D" wp14:editId="0B5CB268">
            <wp:extent cx="4653052" cy="1374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27" cy="13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 </w:t>
      </w: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Объясните назначение функций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SQLERRM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 и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SQLCODE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.</w:t>
      </w:r>
    </w:p>
    <w:p w:rsidR="0058473E" w:rsidRDefault="00534720" w:rsidP="00534720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SQLERRM возвращает сообщение ошибки в секции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exception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;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SQLCODE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 возвращает код ошибки.</w:t>
      </w:r>
    </w:p>
    <w:p w:rsidR="00FC4929" w:rsidRPr="00CA5844" w:rsidRDefault="00FC4929" w:rsidP="00534720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Что такое атрибут курсора? Перечислите все атрибуты курсора и объясните их назначение.</w:t>
      </w:r>
    </w:p>
    <w:p w:rsidR="00534720" w:rsidRPr="00FC4929" w:rsidRDefault="0058473E" w:rsidP="00FC4929">
      <w:pPr>
        <w:pStyle w:val="a5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sz w:val="28"/>
          <w:szCs w:val="24"/>
          <w:lang w:val="en-US"/>
        </w:rPr>
        <w:drawing>
          <wp:inline distT="0" distB="0" distL="0" distR="0" wp14:anchorId="7E34ED8F" wp14:editId="4F8A867A">
            <wp:extent cx="4349609" cy="21131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059" cy="21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Объясните назначение конструкции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RETURNING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 в операторах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INSERT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,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DELETE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,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UPDATE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.</w:t>
      </w:r>
    </w:p>
    <w:p w:rsidR="0058473E" w:rsidRDefault="0058473E" w:rsidP="00FC4929">
      <w:pPr>
        <w:spacing w:line="240" w:lineRule="auto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val="en-US"/>
        </w:rPr>
        <w:drawing>
          <wp:inline distT="0" distB="0" distL="0" distR="0" wp14:anchorId="1055D628" wp14:editId="48057C38">
            <wp:extent cx="4688391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460" cy="168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29" w:rsidRPr="00CA5844" w:rsidRDefault="00FC4929" w:rsidP="0038068F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В чем отличие явного и неявного курсоров.</w:t>
      </w:r>
    </w:p>
    <w:p w:rsidR="0058473E" w:rsidRPr="00CA5844" w:rsidRDefault="0058473E" w:rsidP="00FC4929">
      <w:pPr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val="en-US"/>
        </w:rPr>
        <w:drawing>
          <wp:inline distT="0" distB="0" distL="0" distR="0" wp14:anchorId="157B5952" wp14:editId="381E649F">
            <wp:extent cx="3422891" cy="74638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852" cy="7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Объясните схему работы с явным курсором в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PL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/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SQL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-блоке. </w:t>
      </w:r>
    </w:p>
    <w:p w:rsidR="0058473E" w:rsidRPr="00CA5844" w:rsidRDefault="0058473E" w:rsidP="00FC4929">
      <w:pPr>
        <w:spacing w:line="240" w:lineRule="auto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noProof/>
          <w:color w:val="000000" w:themeColor="text1"/>
          <w:lang w:val="en-US"/>
        </w:rPr>
        <w:drawing>
          <wp:inline distT="0" distB="0" distL="0" distR="0" wp14:anchorId="01070CB2" wp14:editId="067EAF7B">
            <wp:extent cx="3848986" cy="146347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909" cy="14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Что происходит по команде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OPEN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 курсора?</w:t>
      </w:r>
    </w:p>
    <w:p w:rsidR="006B115B" w:rsidRPr="00CA5844" w:rsidRDefault="003E4346" w:rsidP="00534720">
      <w:pPr>
        <w:ind w:firstLine="708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>OPEN — открывает курсор, создавая новый результирующий набор на базе указанного запроса.</w:t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Объясните особенность применения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FOR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-цикла при работе с явным курсором. </w:t>
      </w:r>
    </w:p>
    <w:p w:rsidR="0058473E" w:rsidRDefault="005748C4" w:rsidP="00CA5844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При проходе явного курсора при помощи </w:t>
      </w:r>
      <w:r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for</w:t>
      </w:r>
      <w:r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-цикла создаётся переменная при начале описания цикла, которая будет содержать строку, </w:t>
      </w:r>
      <w:r w:rsidR="00CA5844" w:rsidRPr="00CA5844">
        <w:rPr>
          <w:rFonts w:ascii="Times New Roman" w:hAnsi="Times New Roman"/>
          <w:color w:val="000000" w:themeColor="text1"/>
          <w:sz w:val="28"/>
          <w:szCs w:val="24"/>
        </w:rPr>
        <w:t xml:space="preserve">берущуюся из курсора на каждой итерации цикла </w:t>
      </w:r>
      <w:r w:rsidR="00CA5844" w:rsidRPr="00CA5844">
        <w:rPr>
          <w:rFonts w:ascii="Times New Roman" w:hAnsi="Times New Roman"/>
          <w:color w:val="000000" w:themeColor="text1"/>
          <w:sz w:val="28"/>
          <w:szCs w:val="24"/>
          <w:lang w:val="en-US"/>
        </w:rPr>
        <w:t>for</w:t>
      </w:r>
      <w:r w:rsidR="00CA5844" w:rsidRPr="00CA5844">
        <w:rPr>
          <w:rFonts w:ascii="Times New Roman" w:hAnsi="Times New Roman"/>
          <w:color w:val="000000" w:themeColor="text1"/>
          <w:sz w:val="28"/>
          <w:szCs w:val="24"/>
        </w:rPr>
        <w:t>.</w:t>
      </w:r>
    </w:p>
    <w:p w:rsidR="00FC4929" w:rsidRPr="00CA5844" w:rsidRDefault="00FC4929" w:rsidP="00CA5844">
      <w:pPr>
        <w:spacing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Для чего применяются параметры курсора? Где они указываются?</w:t>
      </w:r>
    </w:p>
    <w:p w:rsidR="00CA5844" w:rsidRDefault="00CA5844" w:rsidP="00FC4929">
      <w:pPr>
        <w:ind w:firstLine="708"/>
        <w:rPr>
          <w:rFonts w:ascii="Times New Roman" w:hAnsi="Times New Roman"/>
          <w:color w:val="000000" w:themeColor="text1"/>
          <w:sz w:val="28"/>
          <w:szCs w:val="24"/>
        </w:rPr>
      </w:pPr>
      <w:r w:rsidRPr="00CA5844">
        <w:rPr>
          <w:rFonts w:ascii="Times New Roman" w:hAnsi="Times New Roman"/>
          <w:color w:val="000000" w:themeColor="text1"/>
          <w:sz w:val="28"/>
          <w:szCs w:val="24"/>
        </w:rPr>
        <w:t>Курсорные параметры могут использоваться для получения уникального результирующего набора при каждом проходе курсора через указание различных значениях параметров. Указываются после имени курсора в круглых скобках.</w:t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Что такое курсорная переменная? Как ее можно объявить?</w:t>
      </w:r>
    </w:p>
    <w:p w:rsidR="0058473E" w:rsidRPr="00CA5844" w:rsidRDefault="0058473E" w:rsidP="00DF745E">
      <w:pPr>
        <w:spacing w:line="240" w:lineRule="auto"/>
        <w:rPr>
          <w:rFonts w:ascii="Times New Roman" w:hAnsi="Times New Roman"/>
          <w:color w:val="000000" w:themeColor="text1"/>
          <w:sz w:val="28"/>
          <w:szCs w:val="24"/>
        </w:rPr>
      </w:pPr>
      <w:bookmarkStart w:id="0" w:name="_GoBack"/>
      <w:r w:rsidRPr="00CA5844">
        <w:rPr>
          <w:rFonts w:ascii="Times New Roman" w:hAnsi="Times New Roman"/>
          <w:noProof/>
          <w:color w:val="000000" w:themeColor="text1"/>
          <w:lang w:val="en-US"/>
        </w:rPr>
        <w:drawing>
          <wp:inline distT="0" distB="0" distL="0" distR="0" wp14:anchorId="451EB89B" wp14:editId="469CFD1D">
            <wp:extent cx="3754159" cy="1303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5141" cy="13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Что значит курсорный подзапрос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?</w:t>
      </w:r>
    </w:p>
    <w:p w:rsidR="0058473E" w:rsidRPr="00DF53C6" w:rsidRDefault="00745966" w:rsidP="00E929C7">
      <w:pPr>
        <w:ind w:firstLine="708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E929C7">
        <w:rPr>
          <w:rFonts w:ascii="Times New Roman" w:hAnsi="Times New Roman"/>
          <w:b/>
          <w:color w:val="000000" w:themeColor="text1"/>
          <w:sz w:val="28"/>
          <w:szCs w:val="24"/>
        </w:rPr>
        <w:t>Курсорный подзапрос</w:t>
      </w:r>
      <w:r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 – это тоже курсор</w:t>
      </w:r>
      <w:r w:rsidR="00DF53C6">
        <w:rPr>
          <w:rFonts w:ascii="Times New Roman" w:hAnsi="Times New Roman"/>
          <w:color w:val="000000" w:themeColor="text1"/>
          <w:sz w:val="28"/>
          <w:szCs w:val="24"/>
        </w:rPr>
        <w:t xml:space="preserve"> (второго уровня)</w:t>
      </w:r>
      <w:r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, указываемый при создании </w:t>
      </w:r>
      <w:r w:rsidR="00DF53C6" w:rsidRPr="00DF53C6">
        <w:rPr>
          <w:rFonts w:ascii="Times New Roman" w:hAnsi="Times New Roman"/>
          <w:color w:val="000000" w:themeColor="text1"/>
          <w:sz w:val="28"/>
          <w:szCs w:val="24"/>
        </w:rPr>
        <w:t>другого курсора</w:t>
      </w:r>
      <w:r w:rsidR="00DF53C6">
        <w:rPr>
          <w:rFonts w:ascii="Times New Roman" w:hAnsi="Times New Roman"/>
          <w:color w:val="000000" w:themeColor="text1"/>
          <w:sz w:val="28"/>
          <w:szCs w:val="24"/>
        </w:rPr>
        <w:t xml:space="preserve"> (первого уровня)</w:t>
      </w:r>
      <w:r w:rsidR="00DF53C6"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, позволяющий обрабатывать отдельные значения </w:t>
      </w:r>
      <w:r w:rsidR="00E929C7">
        <w:rPr>
          <w:rFonts w:ascii="Times New Roman" w:hAnsi="Times New Roman"/>
          <w:color w:val="000000" w:themeColor="text1"/>
          <w:sz w:val="28"/>
          <w:szCs w:val="24"/>
        </w:rPr>
        <w:t>результирующего набора</w:t>
      </w:r>
      <w:r w:rsidR="00DF53C6" w:rsidRPr="00DF53C6">
        <w:rPr>
          <w:rFonts w:ascii="Times New Roman" w:hAnsi="Times New Roman"/>
          <w:color w:val="000000" w:themeColor="text1"/>
          <w:sz w:val="28"/>
          <w:szCs w:val="24"/>
        </w:rPr>
        <w:t xml:space="preserve"> курсора первого уровня в виде курсора второго уровня. </w:t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Объясните назначение конструкции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CURRENT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OF</w:t>
      </w:r>
      <w:r w:rsidRPr="003B57D8">
        <w:rPr>
          <w:rFonts w:ascii="Times New Roman" w:hAnsi="Times New Roman"/>
          <w:color w:val="000000" w:themeColor="text1"/>
          <w:sz w:val="28"/>
          <w:szCs w:val="24"/>
          <w:highlight w:val="yellow"/>
        </w:rPr>
        <w:t>.</w:t>
      </w:r>
    </w:p>
    <w:p w:rsidR="0058473E" w:rsidRPr="00CA5844" w:rsidRDefault="000B588E" w:rsidP="00CA5844">
      <w:pPr>
        <w:spacing w:line="240" w:lineRule="auto"/>
        <w:ind w:firstLine="36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Если вы планируете обновлять или удалять записи, на которые ссылается оператор SELECT FOR UPDATE, вы можете использовать </w:t>
      </w:r>
      <w:r w:rsidRPr="00CA5844">
        <w:rPr>
          <w:rStyle w:val="a6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оператор WHERE CURRENT OF</w:t>
      </w: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B588E" w:rsidRPr="00CA5844" w:rsidRDefault="000B588E" w:rsidP="00CA5844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A5844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Оператор WHERE CURRENT OF</w:t>
      </w:r>
      <w:r w:rsidRPr="00CA584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позволяет обновить или удалить запись, которая была в курсоре последней.</w:t>
      </w:r>
    </w:p>
    <w:p w:rsidR="000B588E" w:rsidRPr="00CA5844" w:rsidRDefault="000B588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Для чего применяется </w:t>
      </w:r>
      <w:proofErr w:type="spellStart"/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псевдостолбец</w:t>
      </w:r>
      <w:proofErr w:type="spellEnd"/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ROWID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? Поясните его структуру. </w:t>
      </w:r>
    </w:p>
    <w:p w:rsidR="0058473E" w:rsidRPr="00CA5844" w:rsidRDefault="000B588E" w:rsidP="00534720">
      <w:pPr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A5844">
        <w:rPr>
          <w:rStyle w:val="HTML"/>
          <w:rFonts w:ascii="Times New Roman" w:eastAsia="Calibri" w:hAnsi="Times New Roman" w:cs="Times New Roman"/>
          <w:b/>
          <w:color w:val="000000" w:themeColor="text1"/>
          <w:sz w:val="28"/>
          <w:szCs w:val="28"/>
          <w:bdr w:val="single" w:sz="6" w:space="2" w:color="E1E1E8" w:frame="1"/>
          <w:shd w:val="clear" w:color="auto" w:fill="F7F7F9"/>
        </w:rPr>
        <w:t>ROWID</w:t>
      </w:r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 — идентификатор строки (ROW </w:t>
      </w:r>
      <w:proofErr w:type="spellStart"/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IDentifier</w:t>
      </w:r>
      <w:proofErr w:type="spellEnd"/>
      <w:r w:rsidRPr="00CA584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), а точнее, двоичное значение, однозначно идентифицирующее строку данных в таблице Oracle, даже если таблица не имеет уникального ключа.</w:t>
      </w:r>
    </w:p>
    <w:p w:rsidR="0058473E" w:rsidRPr="00CA5844" w:rsidRDefault="0058473E" w:rsidP="0058473E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58473E" w:rsidRPr="003B57D8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</w:pP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Для чего применяется </w:t>
      </w:r>
      <w:proofErr w:type="spellStart"/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псевдостолбец</w:t>
      </w:r>
      <w:proofErr w:type="spellEnd"/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 xml:space="preserve"> 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  <w:lang w:val="en-US"/>
        </w:rPr>
        <w:t>ROWNUM</w:t>
      </w:r>
      <w:r w:rsidRPr="003B57D8">
        <w:rPr>
          <w:rFonts w:ascii="Times New Roman" w:hAnsi="Times New Roman"/>
          <w:b/>
          <w:color w:val="000000" w:themeColor="text1"/>
          <w:sz w:val="28"/>
          <w:szCs w:val="24"/>
          <w:highlight w:val="yellow"/>
        </w:rPr>
        <w:t>?</w:t>
      </w:r>
    </w:p>
    <w:p w:rsidR="005360F6" w:rsidRPr="00CA5844" w:rsidRDefault="000B588E" w:rsidP="00534720">
      <w:pPr>
        <w:ind w:firstLine="708"/>
        <w:jc w:val="both"/>
        <w:rPr>
          <w:rFonts w:ascii="Times New Roman" w:hAnsi="Times New Roman"/>
          <w:color w:val="000000" w:themeColor="text1"/>
        </w:rPr>
      </w:pPr>
      <w:r w:rsidRPr="00CA5844">
        <w:rPr>
          <w:rFonts w:ascii="Times New Roman" w:hAnsi="Times New Roman"/>
          <w:b/>
          <w:color w:val="000000" w:themeColor="text1"/>
          <w:sz w:val="28"/>
          <w:szCs w:val="28"/>
        </w:rPr>
        <w:t>ROWNUM</w:t>
      </w:r>
      <w:r w:rsidRPr="00CA5844">
        <w:rPr>
          <w:rFonts w:ascii="Times New Roman" w:hAnsi="Times New Roman"/>
          <w:color w:val="000000" w:themeColor="text1"/>
          <w:sz w:val="28"/>
          <w:szCs w:val="28"/>
        </w:rPr>
        <w:t xml:space="preserve"> возвращает число, представляющее порядок выбора строки Oracle из таблицы или объединенных таблиц. Первая строка имеет номер строки 1, вторая-номер строки 2 и так далее</w:t>
      </w:r>
      <w:r w:rsidRPr="00CA5844">
        <w:rPr>
          <w:rFonts w:ascii="Times New Roman" w:hAnsi="Times New Roman"/>
          <w:color w:val="000000" w:themeColor="text1"/>
        </w:rPr>
        <w:t>.</w:t>
      </w:r>
    </w:p>
    <w:sectPr w:rsidR="005360F6" w:rsidRPr="00CA5844" w:rsidSect="0038068F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F5B" w:rsidRDefault="00B91F5B">
      <w:pPr>
        <w:spacing w:line="240" w:lineRule="auto"/>
      </w:pPr>
      <w:r>
        <w:separator/>
      </w:r>
    </w:p>
  </w:endnote>
  <w:endnote w:type="continuationSeparator" w:id="0">
    <w:p w:rsidR="00B91F5B" w:rsidRDefault="00B91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3B8" w:rsidRDefault="003E4346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DF745E">
      <w:rPr>
        <w:noProof/>
      </w:rPr>
      <w:t>3</w:t>
    </w:r>
    <w:r>
      <w:fldChar w:fldCharType="end"/>
    </w:r>
  </w:p>
  <w:p w:rsidR="007523B8" w:rsidRDefault="00B91F5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F5B" w:rsidRDefault="00B91F5B">
      <w:pPr>
        <w:spacing w:line="240" w:lineRule="auto"/>
      </w:pPr>
      <w:r>
        <w:separator/>
      </w:r>
    </w:p>
  </w:footnote>
  <w:footnote w:type="continuationSeparator" w:id="0">
    <w:p w:rsidR="00B91F5B" w:rsidRDefault="00B91F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813"/>
    <w:multiLevelType w:val="hybridMultilevel"/>
    <w:tmpl w:val="D2BCFE66"/>
    <w:lvl w:ilvl="0" w:tplc="493AC0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F803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523A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E0BE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18D8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7EA7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BA15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FA45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1422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E9E00CE"/>
    <w:multiLevelType w:val="multilevel"/>
    <w:tmpl w:val="3988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641128"/>
    <w:multiLevelType w:val="hybridMultilevel"/>
    <w:tmpl w:val="15EC5E96"/>
    <w:lvl w:ilvl="0" w:tplc="108AD1CA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3E"/>
    <w:rsid w:val="000A0814"/>
    <w:rsid w:val="000B588E"/>
    <w:rsid w:val="0038068F"/>
    <w:rsid w:val="003B57D8"/>
    <w:rsid w:val="003E31E5"/>
    <w:rsid w:val="003E4346"/>
    <w:rsid w:val="004650F2"/>
    <w:rsid w:val="0047719F"/>
    <w:rsid w:val="00534720"/>
    <w:rsid w:val="005748C4"/>
    <w:rsid w:val="0058473E"/>
    <w:rsid w:val="006B115B"/>
    <w:rsid w:val="00745966"/>
    <w:rsid w:val="008C658E"/>
    <w:rsid w:val="00AE0DE7"/>
    <w:rsid w:val="00B91F5B"/>
    <w:rsid w:val="00B92843"/>
    <w:rsid w:val="00C70EB0"/>
    <w:rsid w:val="00CA5844"/>
    <w:rsid w:val="00DF53C6"/>
    <w:rsid w:val="00DF745E"/>
    <w:rsid w:val="00E929C7"/>
    <w:rsid w:val="00FC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2C1E"/>
  <w15:chartTrackingRefBased/>
  <w15:docId w15:val="{366E8A9C-181E-4D9A-A7C7-3CA884E6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73E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8473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8473E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58473E"/>
    <w:pPr>
      <w:ind w:left="720"/>
      <w:contextualSpacing/>
    </w:pPr>
  </w:style>
  <w:style w:type="character" w:styleId="a6">
    <w:name w:val="Strong"/>
    <w:basedOn w:val="a0"/>
    <w:uiPriority w:val="22"/>
    <w:qFormat/>
    <w:rsid w:val="0058473E"/>
    <w:rPr>
      <w:b/>
      <w:bCs/>
    </w:rPr>
  </w:style>
  <w:style w:type="character" w:styleId="HTML">
    <w:name w:val="HTML Code"/>
    <w:basedOn w:val="a0"/>
    <w:uiPriority w:val="99"/>
    <w:semiHidden/>
    <w:unhideWhenUsed/>
    <w:rsid w:val="000B5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Krisya</cp:lastModifiedBy>
  <cp:revision>6</cp:revision>
  <dcterms:created xsi:type="dcterms:W3CDTF">2020-11-30T20:22:00Z</dcterms:created>
  <dcterms:modified xsi:type="dcterms:W3CDTF">2022-11-23T14:07:00Z</dcterms:modified>
</cp:coreProperties>
</file>