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1EA" w:rsidRPr="00652044" w:rsidRDefault="00FD01EA" w:rsidP="00FD01EA">
      <w:pPr>
        <w:pStyle w:val="a3"/>
        <w:numPr>
          <w:ilvl w:val="0"/>
          <w:numId w:val="5"/>
        </w:numPr>
        <w:ind w:left="567" w:hanging="567"/>
        <w:jc w:val="both"/>
        <w:rPr>
          <w:rFonts w:ascii="Times New Roman" w:hAnsi="Times New Roman"/>
          <w:b/>
          <w:color w:val="000000" w:themeColor="text1"/>
          <w:sz w:val="24"/>
          <w:szCs w:val="28"/>
          <w:highlight w:val="yellow"/>
        </w:rPr>
      </w:pPr>
      <w:r w:rsidRPr="00652044">
        <w:rPr>
          <w:rFonts w:ascii="Times New Roman" w:hAnsi="Times New Roman"/>
          <w:b/>
          <w:color w:val="000000" w:themeColor="text1"/>
          <w:sz w:val="24"/>
          <w:szCs w:val="28"/>
          <w:highlight w:val="yellow"/>
        </w:rPr>
        <w:t xml:space="preserve">Расшифруйте аббревиатуру </w:t>
      </w:r>
      <w:r w:rsidRPr="00652044">
        <w:rPr>
          <w:rFonts w:ascii="Times New Roman" w:hAnsi="Times New Roman"/>
          <w:b/>
          <w:color w:val="000000" w:themeColor="text1"/>
          <w:sz w:val="24"/>
          <w:szCs w:val="28"/>
          <w:highlight w:val="yellow"/>
          <w:lang w:val="en-US"/>
        </w:rPr>
        <w:t>SGA</w:t>
      </w:r>
      <w:r w:rsidRPr="00652044">
        <w:rPr>
          <w:rFonts w:ascii="Times New Roman" w:hAnsi="Times New Roman"/>
          <w:b/>
          <w:color w:val="000000" w:themeColor="text1"/>
          <w:sz w:val="24"/>
          <w:szCs w:val="28"/>
          <w:highlight w:val="yellow"/>
        </w:rPr>
        <w:t xml:space="preserve">. Перечислите основные пулы памяти </w:t>
      </w:r>
      <w:r w:rsidRPr="00652044">
        <w:rPr>
          <w:rFonts w:ascii="Times New Roman" w:hAnsi="Times New Roman"/>
          <w:b/>
          <w:color w:val="000000" w:themeColor="text1"/>
          <w:sz w:val="24"/>
          <w:szCs w:val="28"/>
          <w:highlight w:val="yellow"/>
          <w:lang w:val="en-US"/>
        </w:rPr>
        <w:t>SGA</w:t>
      </w:r>
      <w:r w:rsidRPr="00652044">
        <w:rPr>
          <w:rFonts w:ascii="Times New Roman" w:hAnsi="Times New Roman"/>
          <w:b/>
          <w:color w:val="000000" w:themeColor="text1"/>
          <w:sz w:val="24"/>
          <w:szCs w:val="28"/>
          <w:highlight w:val="yellow"/>
        </w:rPr>
        <w:t>, поясните их назначение.</w:t>
      </w:r>
    </w:p>
    <w:p w:rsidR="00FD01EA" w:rsidRPr="007D25F6" w:rsidRDefault="00FD01EA" w:rsidP="00FD01EA">
      <w:pPr>
        <w:spacing w:line="240" w:lineRule="auto"/>
        <w:ind w:firstLine="709"/>
        <w:jc w:val="both"/>
        <w:rPr>
          <w:rFonts w:ascii="Times New Roman" w:hAnsi="Times New Roman"/>
          <w:color w:val="000000" w:themeColor="text1"/>
          <w:sz w:val="24"/>
          <w:szCs w:val="28"/>
          <w:shd w:val="clear" w:color="auto" w:fill="FDFDFD"/>
        </w:rPr>
      </w:pPr>
      <w:r w:rsidRPr="00652044">
        <w:rPr>
          <w:rFonts w:ascii="Times New Roman" w:hAnsi="Times New Roman"/>
          <w:color w:val="000000" w:themeColor="text1"/>
          <w:sz w:val="24"/>
          <w:szCs w:val="28"/>
          <w:shd w:val="clear" w:color="auto" w:fill="FDFDFD"/>
        </w:rPr>
        <w:t xml:space="preserve">Системная Глобальная область </w:t>
      </w:r>
      <w:r w:rsidR="002A5DDD">
        <w:rPr>
          <w:rFonts w:ascii="Times New Roman" w:hAnsi="Times New Roman"/>
          <w:color w:val="000000" w:themeColor="text1"/>
          <w:sz w:val="24"/>
          <w:szCs w:val="28"/>
          <w:shd w:val="clear" w:color="auto" w:fill="FDFDFD"/>
        </w:rPr>
        <w:t>–</w:t>
      </w:r>
      <w:r w:rsidRPr="00652044">
        <w:rPr>
          <w:rFonts w:ascii="Times New Roman" w:hAnsi="Times New Roman"/>
          <w:color w:val="000000" w:themeColor="text1"/>
          <w:sz w:val="24"/>
          <w:szCs w:val="28"/>
          <w:shd w:val="clear" w:color="auto" w:fill="FDFDFD"/>
        </w:rPr>
        <w:t xml:space="preserve"> </w:t>
      </w:r>
      <w:r w:rsidRPr="00CE3E94">
        <w:rPr>
          <w:rFonts w:ascii="Times New Roman" w:hAnsi="Times New Roman"/>
          <w:b/>
          <w:color w:val="000000" w:themeColor="text1"/>
          <w:sz w:val="24"/>
          <w:szCs w:val="28"/>
          <w:shd w:val="clear" w:color="auto" w:fill="FDFDFD"/>
        </w:rPr>
        <w:t>SGA</w:t>
      </w:r>
      <w:r w:rsidR="002A5DDD" w:rsidRPr="002A5DDD">
        <w:rPr>
          <w:rFonts w:ascii="Times New Roman" w:hAnsi="Times New Roman"/>
          <w:b/>
          <w:color w:val="000000" w:themeColor="text1"/>
          <w:sz w:val="24"/>
          <w:szCs w:val="28"/>
          <w:shd w:val="clear" w:color="auto" w:fill="FDFDFD"/>
        </w:rPr>
        <w:t xml:space="preserve"> </w:t>
      </w:r>
      <w:r w:rsidR="002A5DDD" w:rsidRPr="00652044">
        <w:rPr>
          <w:rFonts w:ascii="Times New Roman" w:hAnsi="Times New Roman"/>
          <w:color w:val="000000" w:themeColor="text1"/>
          <w:sz w:val="24"/>
          <w:szCs w:val="28"/>
          <w:shd w:val="clear" w:color="auto" w:fill="FDFDFD"/>
        </w:rPr>
        <w:t xml:space="preserve">– наиболее важный компонент памяти в экземпляре </w:t>
      </w:r>
      <w:proofErr w:type="spellStart"/>
      <w:r w:rsidR="002A5DDD" w:rsidRPr="00652044">
        <w:rPr>
          <w:rFonts w:ascii="Times New Roman" w:hAnsi="Times New Roman"/>
          <w:color w:val="000000" w:themeColor="text1"/>
          <w:sz w:val="24"/>
          <w:szCs w:val="28"/>
          <w:shd w:val="clear" w:color="auto" w:fill="FDFDFD"/>
        </w:rPr>
        <w:t>Oracle</w:t>
      </w:r>
      <w:proofErr w:type="spellEnd"/>
      <w:r w:rsidR="002A5DDD" w:rsidRPr="002A5DDD">
        <w:rPr>
          <w:rFonts w:ascii="Times New Roman" w:hAnsi="Times New Roman"/>
          <w:color w:val="000000" w:themeColor="text1"/>
          <w:sz w:val="24"/>
          <w:szCs w:val="28"/>
          <w:shd w:val="clear" w:color="auto" w:fill="FDFDFD"/>
        </w:rPr>
        <w:t>.</w:t>
      </w:r>
      <w:r w:rsidR="007D25F6" w:rsidRPr="007D25F6">
        <w:rPr>
          <w:rFonts w:ascii="Times New Roman" w:hAnsi="Times New Roman"/>
          <w:color w:val="000000" w:themeColor="text1"/>
          <w:sz w:val="24"/>
          <w:szCs w:val="28"/>
          <w:shd w:val="clear" w:color="auto" w:fill="FDFDFD"/>
        </w:rPr>
        <w:t xml:space="preserve"> </w:t>
      </w:r>
      <w:r w:rsidR="007D25F6">
        <w:rPr>
          <w:rFonts w:ascii="Times New Roman" w:hAnsi="Times New Roman"/>
          <w:color w:val="000000" w:themeColor="text1"/>
          <w:sz w:val="24"/>
          <w:szCs w:val="28"/>
          <w:shd w:val="clear" w:color="auto" w:fill="FDFDFD"/>
        </w:rPr>
        <w:t>Содержи</w:t>
      </w:r>
      <w:r w:rsidR="007D25F6" w:rsidRPr="007D25F6">
        <w:rPr>
          <w:rFonts w:ascii="Times New Roman" w:hAnsi="Times New Roman"/>
          <w:color w:val="000000" w:themeColor="text1"/>
          <w:sz w:val="24"/>
          <w:szCs w:val="28"/>
          <w:shd w:val="clear" w:color="auto" w:fill="FDFDFD"/>
        </w:rPr>
        <w:t xml:space="preserve">т данные и управляющую информацию для одного экземпляра </w:t>
      </w:r>
      <w:proofErr w:type="spellStart"/>
      <w:r w:rsidR="007D25F6" w:rsidRPr="007D25F6">
        <w:rPr>
          <w:rFonts w:ascii="Times New Roman" w:hAnsi="Times New Roman"/>
          <w:color w:val="000000" w:themeColor="text1"/>
          <w:sz w:val="24"/>
          <w:szCs w:val="28"/>
          <w:shd w:val="clear" w:color="auto" w:fill="FDFDFD"/>
        </w:rPr>
        <w:t>Oracle</w:t>
      </w:r>
      <w:proofErr w:type="spellEnd"/>
    </w:p>
    <w:p w:rsidR="00FD01EA" w:rsidRPr="00652044" w:rsidRDefault="00FD01EA" w:rsidP="00FD01EA">
      <w:pPr>
        <w:spacing w:line="240" w:lineRule="auto"/>
        <w:ind w:firstLine="709"/>
        <w:jc w:val="both"/>
        <w:rPr>
          <w:rFonts w:ascii="Times New Roman" w:hAnsi="Times New Roman"/>
          <w:color w:val="000000" w:themeColor="text1"/>
          <w:sz w:val="24"/>
          <w:szCs w:val="28"/>
        </w:rPr>
      </w:pPr>
      <w:r w:rsidRPr="00652044">
        <w:rPr>
          <w:rFonts w:ascii="Times New Roman" w:hAnsi="Times New Roman"/>
          <w:color w:val="000000" w:themeColor="text1"/>
          <w:sz w:val="24"/>
          <w:szCs w:val="28"/>
          <w:shd w:val="clear" w:color="auto" w:fill="FDFDFD"/>
        </w:rPr>
        <w:t xml:space="preserve">Назначение SGA состоят в ускорении производительности запросов и обеспечении большого объема параллельной активности. Когда вы запускаете экземпляр </w:t>
      </w:r>
      <w:proofErr w:type="spellStart"/>
      <w:r w:rsidRPr="00652044">
        <w:rPr>
          <w:rFonts w:ascii="Times New Roman" w:hAnsi="Times New Roman"/>
          <w:color w:val="000000" w:themeColor="text1"/>
          <w:sz w:val="24"/>
          <w:szCs w:val="28"/>
          <w:shd w:val="clear" w:color="auto" w:fill="FDFDFD"/>
        </w:rPr>
        <w:t>Oracle</w:t>
      </w:r>
      <w:proofErr w:type="spellEnd"/>
      <w:r w:rsidRPr="00652044">
        <w:rPr>
          <w:rFonts w:ascii="Times New Roman" w:hAnsi="Times New Roman"/>
          <w:color w:val="000000" w:themeColor="text1"/>
          <w:sz w:val="24"/>
          <w:szCs w:val="28"/>
          <w:shd w:val="clear" w:color="auto" w:fill="FDFDFD"/>
        </w:rPr>
        <w:t>, он занимает определенный объем памяти из оперативной памяти операционной системы и этот объем определяется компонентом SGA в инициализационном файле. Когда экземпляр останавливается, память, использованная SGA, возвращается операционной системе.</w:t>
      </w:r>
    </w:p>
    <w:p w:rsidR="00FD01EA" w:rsidRPr="006A3970" w:rsidRDefault="00FD01EA" w:rsidP="006A3970">
      <w:pPr>
        <w:numPr>
          <w:ilvl w:val="0"/>
          <w:numId w:val="6"/>
        </w:numPr>
        <w:shd w:val="clear" w:color="auto" w:fill="FDFDFD"/>
        <w:ind w:left="0" w:firstLine="426"/>
        <w:jc w:val="both"/>
        <w:rPr>
          <w:rFonts w:ascii="Times New Roman" w:eastAsia="Times New Roman" w:hAnsi="Times New Roman"/>
          <w:color w:val="000000" w:themeColor="text1"/>
          <w:sz w:val="24"/>
          <w:szCs w:val="28"/>
          <w:lang w:eastAsia="ru-RU"/>
        </w:rPr>
      </w:pPr>
      <w:r w:rsidRPr="00C937F6">
        <w:rPr>
          <w:rFonts w:ascii="Times New Roman" w:eastAsia="Times New Roman" w:hAnsi="Times New Roman"/>
          <w:color w:val="C45911" w:themeColor="accent2" w:themeShade="BF"/>
          <w:sz w:val="24"/>
          <w:szCs w:val="28"/>
          <w:lang w:eastAsia="ru-RU"/>
        </w:rPr>
        <w:t xml:space="preserve">Буферный кэш базы данных. </w:t>
      </w:r>
      <w:r w:rsidRPr="00652044">
        <w:rPr>
          <w:rFonts w:ascii="Times New Roman" w:eastAsia="Times New Roman" w:hAnsi="Times New Roman"/>
          <w:color w:val="000000" w:themeColor="text1"/>
          <w:sz w:val="24"/>
          <w:szCs w:val="28"/>
          <w:lang w:eastAsia="ru-RU"/>
        </w:rPr>
        <w:t>Хранит копии блоков данных, прочитанных из файлов данных</w:t>
      </w:r>
      <w:r w:rsidR="006A3970">
        <w:rPr>
          <w:rFonts w:ascii="Times New Roman" w:eastAsia="Times New Roman" w:hAnsi="Times New Roman"/>
          <w:color w:val="000000" w:themeColor="text1"/>
          <w:sz w:val="24"/>
          <w:szCs w:val="28"/>
          <w:lang w:eastAsia="ru-RU"/>
        </w:rPr>
        <w:t xml:space="preserve"> </w:t>
      </w:r>
      <w:r w:rsidR="006A3970" w:rsidRPr="006A3970">
        <w:rPr>
          <w:rFonts w:ascii="Times New Roman" w:eastAsia="Times New Roman" w:hAnsi="Times New Roman"/>
          <w:color w:val="000000" w:themeColor="text1"/>
          <w:sz w:val="24"/>
          <w:szCs w:val="28"/>
          <w:lang w:eastAsia="ru-RU"/>
        </w:rPr>
        <w:t>или созданные динамически, чтобы реализовать модель согласованного чтения</w:t>
      </w:r>
      <w:r w:rsidR="006A3970">
        <w:rPr>
          <w:rFonts w:ascii="Times New Roman" w:eastAsia="Times New Roman" w:hAnsi="Times New Roman"/>
          <w:color w:val="000000" w:themeColor="text1"/>
          <w:sz w:val="24"/>
          <w:szCs w:val="28"/>
          <w:lang w:eastAsia="ru-RU"/>
        </w:rPr>
        <w:t>.</w:t>
      </w:r>
    </w:p>
    <w:p w:rsidR="00FD01EA" w:rsidRPr="00652044" w:rsidRDefault="006A3970" w:rsidP="00652044">
      <w:pPr>
        <w:numPr>
          <w:ilvl w:val="0"/>
          <w:numId w:val="6"/>
        </w:numPr>
        <w:shd w:val="clear" w:color="auto" w:fill="FDFDFD"/>
        <w:spacing w:line="240" w:lineRule="auto"/>
        <w:ind w:left="0" w:firstLine="426"/>
        <w:jc w:val="both"/>
        <w:rPr>
          <w:rFonts w:ascii="Times New Roman" w:eastAsia="Times New Roman" w:hAnsi="Times New Roman"/>
          <w:color w:val="000000" w:themeColor="text1"/>
          <w:sz w:val="24"/>
          <w:szCs w:val="28"/>
          <w:lang w:eastAsia="ru-RU"/>
        </w:rPr>
      </w:pPr>
      <w:r w:rsidRPr="00C937F6">
        <w:rPr>
          <w:rFonts w:ascii="Times New Roman" w:eastAsia="Times New Roman" w:hAnsi="Times New Roman"/>
          <w:color w:val="C45911" w:themeColor="accent2" w:themeShade="BF"/>
          <w:sz w:val="24"/>
          <w:szCs w:val="28"/>
          <w:lang w:eastAsia="ru-RU"/>
        </w:rPr>
        <w:t>Разделяем</w:t>
      </w:r>
      <w:r w:rsidR="00FD01EA" w:rsidRPr="00C937F6">
        <w:rPr>
          <w:rFonts w:ascii="Times New Roman" w:eastAsia="Times New Roman" w:hAnsi="Times New Roman"/>
          <w:color w:val="C45911" w:themeColor="accent2" w:themeShade="BF"/>
          <w:sz w:val="24"/>
          <w:szCs w:val="28"/>
          <w:lang w:eastAsia="ru-RU"/>
        </w:rPr>
        <w:t>ый пул.</w:t>
      </w:r>
      <w:r w:rsidR="00FD01EA" w:rsidRPr="00652044">
        <w:rPr>
          <w:rFonts w:ascii="Times New Roman" w:eastAsia="Times New Roman" w:hAnsi="Times New Roman"/>
          <w:color w:val="000000" w:themeColor="text1"/>
          <w:sz w:val="24"/>
          <w:szCs w:val="28"/>
          <w:lang w:eastAsia="ru-RU"/>
        </w:rPr>
        <w:t xml:space="preserve"> Содержит библиотечный кэш для хранения, разобранного SQL и PL/SQL кода, готового к использованию всеми пользователями. Он также содержит кэш словаря данных, который хранит всю информацию словаря.</w:t>
      </w:r>
    </w:p>
    <w:p w:rsidR="002A5DDD" w:rsidRDefault="00FD01EA" w:rsidP="00E43E13">
      <w:pPr>
        <w:numPr>
          <w:ilvl w:val="0"/>
          <w:numId w:val="6"/>
        </w:numPr>
        <w:shd w:val="clear" w:color="auto" w:fill="FDFDFD"/>
        <w:spacing w:line="240" w:lineRule="auto"/>
        <w:ind w:left="0" w:firstLine="426"/>
        <w:jc w:val="both"/>
        <w:rPr>
          <w:rFonts w:ascii="Times New Roman" w:eastAsia="Times New Roman" w:hAnsi="Times New Roman"/>
          <w:color w:val="000000" w:themeColor="text1"/>
          <w:sz w:val="24"/>
          <w:szCs w:val="28"/>
          <w:lang w:eastAsia="ru-RU"/>
        </w:rPr>
      </w:pPr>
      <w:r w:rsidRPr="00C937F6">
        <w:rPr>
          <w:rFonts w:ascii="Times New Roman" w:eastAsia="Times New Roman" w:hAnsi="Times New Roman"/>
          <w:color w:val="C45911" w:themeColor="accent2" w:themeShade="BF"/>
          <w:sz w:val="24"/>
          <w:szCs w:val="28"/>
          <w:lang w:eastAsia="ru-RU"/>
        </w:rPr>
        <w:t xml:space="preserve">Буфер журнала повторного выполнения. </w:t>
      </w:r>
      <w:r w:rsidRPr="002A5DDD">
        <w:rPr>
          <w:rFonts w:ascii="Times New Roman" w:eastAsia="Times New Roman" w:hAnsi="Times New Roman"/>
          <w:color w:val="000000" w:themeColor="text1"/>
          <w:sz w:val="24"/>
          <w:szCs w:val="28"/>
          <w:lang w:eastAsia="ru-RU"/>
        </w:rPr>
        <w:t xml:space="preserve">Содержит информацию, необходимую для восстановления изменений, проведенных в базе данных операциями DML (языка манипулирования данными). </w:t>
      </w:r>
    </w:p>
    <w:p w:rsidR="00FD01EA" w:rsidRPr="002A5DDD" w:rsidRDefault="00FD01EA" w:rsidP="00E43E13">
      <w:pPr>
        <w:numPr>
          <w:ilvl w:val="0"/>
          <w:numId w:val="6"/>
        </w:numPr>
        <w:shd w:val="clear" w:color="auto" w:fill="FDFDFD"/>
        <w:spacing w:line="240" w:lineRule="auto"/>
        <w:ind w:left="0" w:firstLine="426"/>
        <w:jc w:val="both"/>
        <w:rPr>
          <w:rFonts w:ascii="Times New Roman" w:eastAsia="Times New Roman" w:hAnsi="Times New Roman"/>
          <w:color w:val="000000" w:themeColor="text1"/>
          <w:sz w:val="24"/>
          <w:szCs w:val="28"/>
          <w:lang w:eastAsia="ru-RU"/>
        </w:rPr>
      </w:pPr>
      <w:r w:rsidRPr="00C937F6">
        <w:rPr>
          <w:rFonts w:ascii="Times New Roman" w:eastAsia="Times New Roman" w:hAnsi="Times New Roman"/>
          <w:color w:val="C45911" w:themeColor="accent2" w:themeShade="BF"/>
          <w:sz w:val="24"/>
          <w:szCs w:val="28"/>
          <w:lang w:eastAsia="ru-RU"/>
        </w:rPr>
        <w:t xml:space="preserve">Пул </w:t>
      </w:r>
      <w:proofErr w:type="spellStart"/>
      <w:r w:rsidRPr="00C937F6">
        <w:rPr>
          <w:rFonts w:ascii="Times New Roman" w:eastAsia="Times New Roman" w:hAnsi="Times New Roman"/>
          <w:color w:val="C45911" w:themeColor="accent2" w:themeShade="BF"/>
          <w:sz w:val="24"/>
          <w:szCs w:val="28"/>
          <w:lang w:eastAsia="ru-RU"/>
        </w:rPr>
        <w:t>Java</w:t>
      </w:r>
      <w:proofErr w:type="spellEnd"/>
      <w:r w:rsidRPr="00C937F6">
        <w:rPr>
          <w:rFonts w:ascii="Times New Roman" w:eastAsia="Times New Roman" w:hAnsi="Times New Roman"/>
          <w:color w:val="C45911" w:themeColor="accent2" w:themeShade="BF"/>
          <w:sz w:val="24"/>
          <w:szCs w:val="28"/>
          <w:lang w:eastAsia="ru-RU"/>
        </w:rPr>
        <w:t>.</w:t>
      </w:r>
      <w:r w:rsidRPr="002A5DDD">
        <w:rPr>
          <w:rFonts w:ascii="Times New Roman" w:eastAsia="Times New Roman" w:hAnsi="Times New Roman"/>
          <w:color w:val="000000" w:themeColor="text1"/>
          <w:sz w:val="24"/>
          <w:szCs w:val="28"/>
          <w:lang w:eastAsia="ru-RU"/>
        </w:rPr>
        <w:t xml:space="preserve"> Представляет пространство «кучи» для создания объектов </w:t>
      </w:r>
      <w:proofErr w:type="spellStart"/>
      <w:r w:rsidRPr="002A5DDD">
        <w:rPr>
          <w:rFonts w:ascii="Times New Roman" w:eastAsia="Times New Roman" w:hAnsi="Times New Roman"/>
          <w:color w:val="000000" w:themeColor="text1"/>
          <w:sz w:val="24"/>
          <w:szCs w:val="28"/>
          <w:lang w:eastAsia="ru-RU"/>
        </w:rPr>
        <w:t>Java</w:t>
      </w:r>
      <w:proofErr w:type="spellEnd"/>
      <w:r w:rsidRPr="002A5DDD">
        <w:rPr>
          <w:rFonts w:ascii="Times New Roman" w:eastAsia="Times New Roman" w:hAnsi="Times New Roman"/>
          <w:color w:val="000000" w:themeColor="text1"/>
          <w:sz w:val="24"/>
          <w:szCs w:val="28"/>
          <w:lang w:eastAsia="ru-RU"/>
        </w:rPr>
        <w:t>.</w:t>
      </w:r>
    </w:p>
    <w:p w:rsidR="00FD01EA" w:rsidRPr="00C937F6" w:rsidRDefault="00FD01EA" w:rsidP="00C937F6">
      <w:pPr>
        <w:numPr>
          <w:ilvl w:val="0"/>
          <w:numId w:val="6"/>
        </w:numPr>
        <w:shd w:val="clear" w:color="auto" w:fill="FDFDFD"/>
        <w:spacing w:line="240" w:lineRule="auto"/>
        <w:ind w:hanging="294"/>
        <w:jc w:val="both"/>
        <w:rPr>
          <w:rFonts w:ascii="Times New Roman" w:eastAsia="Times New Roman" w:hAnsi="Times New Roman"/>
          <w:color w:val="000000" w:themeColor="text1"/>
          <w:sz w:val="24"/>
          <w:szCs w:val="28"/>
          <w:lang w:eastAsia="ru-RU"/>
        </w:rPr>
      </w:pPr>
      <w:r w:rsidRPr="00C937F6">
        <w:rPr>
          <w:rFonts w:ascii="Times New Roman" w:eastAsia="Times New Roman" w:hAnsi="Times New Roman"/>
          <w:color w:val="C45911" w:themeColor="accent2" w:themeShade="BF"/>
          <w:sz w:val="24"/>
          <w:szCs w:val="28"/>
          <w:lang w:eastAsia="ru-RU"/>
        </w:rPr>
        <w:t xml:space="preserve">Большой пул. </w:t>
      </w:r>
      <w:r w:rsidRPr="00C937F6">
        <w:rPr>
          <w:rFonts w:ascii="Times New Roman" w:eastAsia="Times New Roman" w:hAnsi="Times New Roman"/>
          <w:color w:val="000000" w:themeColor="text1"/>
          <w:sz w:val="24"/>
          <w:szCs w:val="28"/>
          <w:lang w:eastAsia="ru-RU"/>
        </w:rPr>
        <w:t>Хранит крупные выделения памяти, такие как резервные буферы RMAN.</w:t>
      </w:r>
      <w:r w:rsidR="00C937F6" w:rsidRPr="00C937F6">
        <w:rPr>
          <w:rFonts w:ascii="Times New Roman" w:eastAsia="Times New Roman" w:hAnsi="Times New Roman"/>
          <w:color w:val="000000" w:themeColor="text1"/>
          <w:sz w:val="24"/>
          <w:szCs w:val="28"/>
          <w:lang w:eastAsia="ru-RU"/>
        </w:rPr>
        <w:t xml:space="preserve"> </w:t>
      </w:r>
      <w:r w:rsidR="00C937F6">
        <w:rPr>
          <w:rFonts w:ascii="Times New Roman" w:eastAsia="Times New Roman" w:hAnsi="Times New Roman"/>
          <w:color w:val="000000" w:themeColor="text1"/>
          <w:sz w:val="24"/>
          <w:szCs w:val="28"/>
          <w:lang w:eastAsia="ru-RU"/>
        </w:rPr>
        <w:t xml:space="preserve">Память </w:t>
      </w:r>
      <w:r w:rsidR="00C937F6" w:rsidRPr="00C937F6">
        <w:rPr>
          <w:rFonts w:ascii="Times New Roman" w:eastAsia="Times New Roman" w:hAnsi="Times New Roman"/>
          <w:color w:val="000000" w:themeColor="text1"/>
          <w:sz w:val="24"/>
          <w:szCs w:val="28"/>
          <w:lang w:eastAsia="ru-RU"/>
        </w:rPr>
        <w:t>становится свободной сразу после того, как перестает использоваться</w:t>
      </w:r>
    </w:p>
    <w:p w:rsidR="00C937F6" w:rsidRDefault="00C937F6" w:rsidP="00C937F6">
      <w:pPr>
        <w:numPr>
          <w:ilvl w:val="0"/>
          <w:numId w:val="6"/>
        </w:numPr>
        <w:shd w:val="clear" w:color="auto" w:fill="FDFDFD"/>
        <w:ind w:left="0" w:firstLine="426"/>
        <w:jc w:val="both"/>
        <w:rPr>
          <w:rFonts w:ascii="Times New Roman" w:eastAsia="Times New Roman" w:hAnsi="Times New Roman"/>
          <w:color w:val="000000" w:themeColor="text1"/>
          <w:sz w:val="24"/>
          <w:szCs w:val="28"/>
          <w:lang w:eastAsia="ru-RU"/>
        </w:rPr>
      </w:pPr>
      <w:r w:rsidRPr="00C937F6">
        <w:rPr>
          <w:rFonts w:ascii="Times New Roman" w:eastAsia="Times New Roman" w:hAnsi="Times New Roman"/>
          <w:color w:val="C45911" w:themeColor="accent2" w:themeShade="BF"/>
          <w:sz w:val="24"/>
          <w:szCs w:val="28"/>
          <w:lang w:eastAsia="ru-RU"/>
        </w:rPr>
        <w:t xml:space="preserve">Фиксированная область. </w:t>
      </w:r>
      <w:r>
        <w:rPr>
          <w:rFonts w:ascii="Times New Roman" w:eastAsia="Times New Roman" w:hAnsi="Times New Roman"/>
          <w:color w:val="000000" w:themeColor="text1"/>
          <w:sz w:val="24"/>
          <w:szCs w:val="28"/>
          <w:lang w:eastAsia="ru-RU"/>
        </w:rPr>
        <w:t>Х</w:t>
      </w:r>
      <w:r w:rsidR="005E7C25" w:rsidRPr="00C937F6">
        <w:rPr>
          <w:rFonts w:ascii="Times New Roman" w:eastAsia="Times New Roman" w:hAnsi="Times New Roman"/>
          <w:color w:val="000000" w:themeColor="text1"/>
          <w:sz w:val="24"/>
          <w:szCs w:val="28"/>
          <w:lang w:eastAsia="ru-RU"/>
        </w:rPr>
        <w:t xml:space="preserve">ранит переменные, указывающие на другие </w:t>
      </w:r>
      <w:r w:rsidR="00B934D8">
        <w:rPr>
          <w:rFonts w:ascii="Times New Roman" w:eastAsia="Times New Roman" w:hAnsi="Times New Roman"/>
          <w:color w:val="000000" w:themeColor="text1"/>
          <w:sz w:val="24"/>
          <w:szCs w:val="28"/>
          <w:lang w:eastAsia="ru-RU"/>
        </w:rPr>
        <w:t xml:space="preserve">области памяти, </w:t>
      </w:r>
      <w:r w:rsidR="005E7C25" w:rsidRPr="00C937F6">
        <w:rPr>
          <w:rFonts w:ascii="Times New Roman" w:eastAsia="Times New Roman" w:hAnsi="Times New Roman"/>
          <w:color w:val="000000" w:themeColor="text1"/>
          <w:sz w:val="24"/>
          <w:szCs w:val="28"/>
          <w:lang w:eastAsia="ru-RU"/>
        </w:rPr>
        <w:t xml:space="preserve">значения </w:t>
      </w:r>
      <w:proofErr w:type="gramStart"/>
      <w:r w:rsidR="005E7C25" w:rsidRPr="00C937F6">
        <w:rPr>
          <w:rFonts w:ascii="Times New Roman" w:eastAsia="Times New Roman" w:hAnsi="Times New Roman"/>
          <w:color w:val="000000" w:themeColor="text1"/>
          <w:sz w:val="24"/>
          <w:szCs w:val="28"/>
          <w:lang w:eastAsia="ru-RU"/>
        </w:rPr>
        <w:t xml:space="preserve">параметров;  </w:t>
      </w:r>
      <w:r w:rsidR="005E7C25" w:rsidRPr="00C937F6">
        <w:rPr>
          <w:rFonts w:ascii="Times New Roman" w:eastAsia="Times New Roman" w:hAnsi="Times New Roman"/>
          <w:color w:val="000000" w:themeColor="text1"/>
          <w:sz w:val="24"/>
          <w:szCs w:val="28"/>
          <w:lang w:eastAsia="ru-RU"/>
        </w:rPr>
        <w:t>размером</w:t>
      </w:r>
      <w:proofErr w:type="gramEnd"/>
      <w:r w:rsidR="005E7C25" w:rsidRPr="00C937F6">
        <w:rPr>
          <w:rFonts w:ascii="Times New Roman" w:eastAsia="Times New Roman" w:hAnsi="Times New Roman"/>
          <w:color w:val="000000" w:themeColor="text1"/>
          <w:sz w:val="24"/>
          <w:szCs w:val="28"/>
          <w:lang w:eastAsia="ru-RU"/>
        </w:rPr>
        <w:t xml:space="preserve"> фиксированной области </w:t>
      </w:r>
      <w:r w:rsidR="005E7C25" w:rsidRPr="00C937F6">
        <w:rPr>
          <w:rFonts w:ascii="Times New Roman" w:eastAsia="Times New Roman" w:hAnsi="Times New Roman"/>
          <w:color w:val="000000" w:themeColor="text1"/>
          <w:sz w:val="24"/>
          <w:szCs w:val="28"/>
          <w:lang w:val="en-US" w:eastAsia="ru-RU"/>
        </w:rPr>
        <w:t>SGA</w:t>
      </w:r>
      <w:r w:rsidR="005E7C25" w:rsidRPr="00C937F6">
        <w:rPr>
          <w:rFonts w:ascii="Times New Roman" w:eastAsia="Times New Roman" w:hAnsi="Times New Roman"/>
          <w:color w:val="000000" w:themeColor="text1"/>
          <w:sz w:val="24"/>
          <w:szCs w:val="28"/>
          <w:lang w:eastAsia="ru-RU"/>
        </w:rPr>
        <w:t xml:space="preserve"> </w:t>
      </w:r>
      <w:r w:rsidR="005E7C25" w:rsidRPr="00C937F6">
        <w:rPr>
          <w:rFonts w:ascii="Times New Roman" w:eastAsia="Times New Roman" w:hAnsi="Times New Roman"/>
          <w:color w:val="000000" w:themeColor="text1"/>
          <w:sz w:val="24"/>
          <w:szCs w:val="28"/>
          <w:lang w:eastAsia="ru-RU"/>
        </w:rPr>
        <w:t xml:space="preserve">управлять нельзя. </w:t>
      </w:r>
    </w:p>
    <w:p w:rsidR="00B934D8" w:rsidRPr="00B934D8" w:rsidRDefault="00B934D8" w:rsidP="00B934D8">
      <w:pPr>
        <w:numPr>
          <w:ilvl w:val="0"/>
          <w:numId w:val="6"/>
        </w:numPr>
        <w:shd w:val="clear" w:color="auto" w:fill="FDFDFD"/>
        <w:spacing w:line="240" w:lineRule="auto"/>
        <w:ind w:left="0" w:firstLine="426"/>
        <w:jc w:val="both"/>
        <w:rPr>
          <w:rFonts w:ascii="Times New Roman" w:eastAsia="Times New Roman" w:hAnsi="Times New Roman"/>
          <w:color w:val="000000" w:themeColor="text1"/>
          <w:sz w:val="24"/>
          <w:szCs w:val="28"/>
          <w:highlight w:val="lightGray"/>
          <w:lang w:eastAsia="ru-RU"/>
        </w:rPr>
      </w:pPr>
      <w:r w:rsidRPr="00B934D8">
        <w:rPr>
          <w:rFonts w:ascii="Times New Roman" w:eastAsia="Times New Roman" w:hAnsi="Times New Roman"/>
          <w:color w:val="C45911" w:themeColor="accent2" w:themeShade="BF"/>
          <w:sz w:val="24"/>
          <w:szCs w:val="28"/>
          <w:highlight w:val="lightGray"/>
          <w:lang w:eastAsia="ru-RU"/>
        </w:rPr>
        <w:t xml:space="preserve">Пул потоков. </w:t>
      </w:r>
      <w:r w:rsidRPr="00B934D8">
        <w:rPr>
          <w:rFonts w:ascii="Times New Roman" w:eastAsia="Times New Roman" w:hAnsi="Times New Roman"/>
          <w:color w:val="000000" w:themeColor="text1"/>
          <w:sz w:val="24"/>
          <w:szCs w:val="28"/>
          <w:highlight w:val="lightGray"/>
          <w:lang w:eastAsia="ru-RU"/>
        </w:rPr>
        <w:t xml:space="preserve">Поддерживает средство </w:t>
      </w:r>
      <w:proofErr w:type="spellStart"/>
      <w:r w:rsidRPr="00B934D8">
        <w:rPr>
          <w:rFonts w:ascii="Times New Roman" w:eastAsia="Times New Roman" w:hAnsi="Times New Roman"/>
          <w:color w:val="000000" w:themeColor="text1"/>
          <w:sz w:val="24"/>
          <w:szCs w:val="28"/>
          <w:highlight w:val="lightGray"/>
          <w:lang w:eastAsia="ru-RU"/>
        </w:rPr>
        <w:t>Oracle</w:t>
      </w:r>
      <w:proofErr w:type="spellEnd"/>
      <w:r w:rsidRPr="00B934D8">
        <w:rPr>
          <w:rFonts w:ascii="Times New Roman" w:eastAsia="Times New Roman" w:hAnsi="Times New Roman"/>
          <w:color w:val="000000" w:themeColor="text1"/>
          <w:sz w:val="24"/>
          <w:szCs w:val="28"/>
          <w:highlight w:val="lightGray"/>
          <w:lang w:eastAsia="ru-RU"/>
        </w:rPr>
        <w:t xml:space="preserve"> </w:t>
      </w:r>
      <w:proofErr w:type="spellStart"/>
      <w:r w:rsidRPr="00B934D8">
        <w:rPr>
          <w:rFonts w:ascii="Times New Roman" w:eastAsia="Times New Roman" w:hAnsi="Times New Roman"/>
          <w:color w:val="000000" w:themeColor="text1"/>
          <w:sz w:val="24"/>
          <w:szCs w:val="28"/>
          <w:highlight w:val="lightGray"/>
          <w:lang w:eastAsia="ru-RU"/>
        </w:rPr>
        <w:t>Streams</w:t>
      </w:r>
      <w:proofErr w:type="spellEnd"/>
      <w:r w:rsidRPr="00B934D8">
        <w:rPr>
          <w:rFonts w:ascii="Times New Roman" w:eastAsia="Times New Roman" w:hAnsi="Times New Roman"/>
          <w:color w:val="000000" w:themeColor="text1"/>
          <w:sz w:val="24"/>
          <w:szCs w:val="28"/>
          <w:highlight w:val="lightGray"/>
          <w:lang w:eastAsia="ru-RU"/>
        </w:rPr>
        <w:t xml:space="preserve"> (средство для репликации данных между базами данных).</w:t>
      </w:r>
    </w:p>
    <w:p w:rsidR="002A5DDD" w:rsidRPr="00652044" w:rsidRDefault="002A5DDD" w:rsidP="002A5DDD">
      <w:pPr>
        <w:shd w:val="clear" w:color="auto" w:fill="FDFDFD"/>
        <w:spacing w:line="240" w:lineRule="auto"/>
        <w:jc w:val="both"/>
        <w:rPr>
          <w:rFonts w:ascii="Times New Roman" w:eastAsia="Times New Roman" w:hAnsi="Times New Roman"/>
          <w:color w:val="000000" w:themeColor="text1"/>
          <w:sz w:val="24"/>
          <w:szCs w:val="28"/>
          <w:lang w:eastAsia="ru-RU"/>
        </w:rPr>
      </w:pPr>
      <w:r w:rsidRPr="002A5DDD">
        <w:rPr>
          <w:rFonts w:ascii="Times New Roman" w:eastAsia="Times New Roman" w:hAnsi="Times New Roman"/>
          <w:noProof/>
          <w:color w:val="000000" w:themeColor="text1"/>
          <w:sz w:val="24"/>
          <w:szCs w:val="28"/>
          <w:lang w:val="en-US"/>
        </w:rPr>
        <w:drawing>
          <wp:inline distT="0" distB="0" distL="0" distR="0" wp14:anchorId="3D76370C" wp14:editId="2B62BF88">
            <wp:extent cx="4129047" cy="2666167"/>
            <wp:effectExtent l="0" t="0" r="508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5097" cy="2670074"/>
                    </a:xfrm>
                    <a:prstGeom prst="rect">
                      <a:avLst/>
                    </a:prstGeom>
                  </pic:spPr>
                </pic:pic>
              </a:graphicData>
            </a:graphic>
          </wp:inline>
        </w:drawing>
      </w:r>
    </w:p>
    <w:p w:rsidR="00FD01EA" w:rsidRPr="00652044" w:rsidRDefault="00FD01EA" w:rsidP="00FD01EA">
      <w:pPr>
        <w:jc w:val="both"/>
        <w:rPr>
          <w:rFonts w:ascii="Times New Roman" w:eastAsiaTheme="minorHAnsi" w:hAnsi="Times New Roman"/>
          <w:color w:val="000000" w:themeColor="text1"/>
          <w:sz w:val="24"/>
          <w:szCs w:val="28"/>
        </w:rPr>
      </w:pPr>
    </w:p>
    <w:p w:rsidR="00FD01EA" w:rsidRPr="00652044" w:rsidRDefault="00FD01EA" w:rsidP="00FD01EA">
      <w:pPr>
        <w:pStyle w:val="a3"/>
        <w:numPr>
          <w:ilvl w:val="0"/>
          <w:numId w:val="5"/>
        </w:numPr>
        <w:ind w:left="567" w:hanging="567"/>
        <w:jc w:val="both"/>
        <w:rPr>
          <w:rFonts w:ascii="Times New Roman" w:hAnsi="Times New Roman"/>
          <w:b/>
          <w:color w:val="000000" w:themeColor="text1"/>
          <w:sz w:val="24"/>
          <w:szCs w:val="28"/>
          <w:highlight w:val="yellow"/>
        </w:rPr>
      </w:pPr>
      <w:r w:rsidRPr="00652044">
        <w:rPr>
          <w:rFonts w:ascii="Times New Roman" w:hAnsi="Times New Roman"/>
          <w:b/>
          <w:color w:val="000000" w:themeColor="text1"/>
          <w:sz w:val="24"/>
          <w:szCs w:val="28"/>
          <w:highlight w:val="yellow"/>
        </w:rPr>
        <w:t>Поясните параметры SGA_MAX_SIZE и SGA_TARGET.</w:t>
      </w:r>
    </w:p>
    <w:p w:rsidR="00FD01EA" w:rsidRPr="00652044" w:rsidRDefault="00FD01EA" w:rsidP="00FD01EA">
      <w:pPr>
        <w:spacing w:line="240" w:lineRule="auto"/>
        <w:ind w:firstLine="709"/>
        <w:jc w:val="both"/>
        <w:rPr>
          <w:rFonts w:ascii="Times New Roman" w:hAnsi="Times New Roman"/>
          <w:color w:val="000000" w:themeColor="text1"/>
          <w:sz w:val="24"/>
          <w:szCs w:val="28"/>
          <w:shd w:val="clear" w:color="auto" w:fill="FDFDFD"/>
        </w:rPr>
      </w:pPr>
      <w:r w:rsidRPr="00652044">
        <w:rPr>
          <w:rFonts w:ascii="Times New Roman" w:hAnsi="Times New Roman"/>
          <w:b/>
          <w:color w:val="000000" w:themeColor="text1"/>
          <w:sz w:val="24"/>
          <w:szCs w:val="28"/>
          <w:shd w:val="clear" w:color="auto" w:fill="FDFDFD"/>
        </w:rPr>
        <w:t>SGA_MAX_SIZE</w:t>
      </w:r>
      <w:r w:rsidR="00FA04E0" w:rsidRPr="00652044">
        <w:rPr>
          <w:rFonts w:ascii="Times New Roman" w:hAnsi="Times New Roman"/>
          <w:color w:val="000000" w:themeColor="text1"/>
          <w:sz w:val="24"/>
          <w:szCs w:val="28"/>
          <w:shd w:val="clear" w:color="auto" w:fill="FDFDFD"/>
        </w:rPr>
        <w:t xml:space="preserve"> задает </w:t>
      </w:r>
      <w:r w:rsidRPr="00652044">
        <w:rPr>
          <w:rFonts w:ascii="Times New Roman" w:hAnsi="Times New Roman"/>
          <w:color w:val="000000" w:themeColor="text1"/>
          <w:sz w:val="24"/>
          <w:szCs w:val="28"/>
          <w:shd w:val="clear" w:color="auto" w:fill="FDFDFD"/>
        </w:rPr>
        <w:t>максимальный размер SGA для времени жизни экземпляра.</w:t>
      </w:r>
    </w:p>
    <w:p w:rsidR="00FD01EA" w:rsidRPr="00652044" w:rsidRDefault="00FD01EA" w:rsidP="00FD01EA">
      <w:pPr>
        <w:spacing w:line="240" w:lineRule="auto"/>
        <w:ind w:firstLine="709"/>
        <w:jc w:val="both"/>
        <w:rPr>
          <w:rFonts w:ascii="Times New Roman" w:hAnsi="Times New Roman"/>
          <w:color w:val="000000" w:themeColor="text1"/>
          <w:sz w:val="24"/>
          <w:szCs w:val="28"/>
          <w:shd w:val="clear" w:color="auto" w:fill="FDFDFD"/>
        </w:rPr>
      </w:pPr>
      <w:r w:rsidRPr="00652044">
        <w:rPr>
          <w:rFonts w:ascii="Times New Roman" w:hAnsi="Times New Roman"/>
          <w:b/>
          <w:color w:val="000000" w:themeColor="text1"/>
          <w:sz w:val="24"/>
          <w:szCs w:val="28"/>
          <w:shd w:val="clear" w:color="auto" w:fill="FDFDFD"/>
        </w:rPr>
        <w:t>SGA_TARGET</w:t>
      </w:r>
      <w:r w:rsidRPr="00652044">
        <w:rPr>
          <w:rFonts w:ascii="Times New Roman" w:hAnsi="Times New Roman"/>
          <w:color w:val="000000" w:themeColor="text1"/>
          <w:sz w:val="24"/>
          <w:szCs w:val="28"/>
          <w:shd w:val="clear" w:color="auto" w:fill="FDFDFD"/>
        </w:rPr>
        <w:t xml:space="preserve"> – указывает текущий (возможный) размер памяти</w:t>
      </w:r>
    </w:p>
    <w:p w:rsidR="00FD01EA" w:rsidRPr="00652044" w:rsidRDefault="00FD01EA" w:rsidP="00FD01EA">
      <w:pPr>
        <w:jc w:val="both"/>
        <w:rPr>
          <w:rFonts w:ascii="Times New Roman" w:hAnsi="Times New Roman"/>
          <w:color w:val="000000" w:themeColor="text1"/>
          <w:sz w:val="24"/>
          <w:szCs w:val="28"/>
        </w:rPr>
      </w:pPr>
    </w:p>
    <w:p w:rsidR="00FD01EA" w:rsidRPr="00652044" w:rsidRDefault="00FD01EA" w:rsidP="00FD01EA">
      <w:pPr>
        <w:pStyle w:val="a3"/>
        <w:numPr>
          <w:ilvl w:val="0"/>
          <w:numId w:val="5"/>
        </w:numPr>
        <w:ind w:left="567" w:hanging="567"/>
        <w:jc w:val="both"/>
        <w:rPr>
          <w:rFonts w:ascii="Times New Roman" w:hAnsi="Times New Roman"/>
          <w:b/>
          <w:color w:val="000000" w:themeColor="text1"/>
          <w:sz w:val="24"/>
          <w:szCs w:val="28"/>
          <w:highlight w:val="yellow"/>
        </w:rPr>
      </w:pPr>
      <w:r w:rsidRPr="00652044">
        <w:rPr>
          <w:rFonts w:ascii="Times New Roman" w:hAnsi="Times New Roman"/>
          <w:b/>
          <w:color w:val="000000" w:themeColor="text1"/>
          <w:sz w:val="24"/>
          <w:szCs w:val="28"/>
          <w:highlight w:val="yellow"/>
        </w:rPr>
        <w:t xml:space="preserve">Поясните назначение буферного кэша </w:t>
      </w:r>
      <w:proofErr w:type="spellStart"/>
      <w:r w:rsidRPr="00652044">
        <w:rPr>
          <w:rFonts w:ascii="Times New Roman" w:hAnsi="Times New Roman"/>
          <w:b/>
          <w:color w:val="000000" w:themeColor="text1"/>
          <w:sz w:val="24"/>
          <w:szCs w:val="28"/>
          <w:highlight w:val="yellow"/>
        </w:rPr>
        <w:t>инстанса</w:t>
      </w:r>
      <w:proofErr w:type="spellEnd"/>
      <w:r w:rsidRPr="00652044">
        <w:rPr>
          <w:rFonts w:ascii="Times New Roman" w:hAnsi="Times New Roman"/>
          <w:b/>
          <w:color w:val="000000" w:themeColor="text1"/>
          <w:sz w:val="24"/>
          <w:szCs w:val="28"/>
          <w:highlight w:val="yellow"/>
        </w:rPr>
        <w:t>. Поясните назначение пулов КЕЕ</w:t>
      </w:r>
      <w:r w:rsidRPr="00652044">
        <w:rPr>
          <w:rFonts w:ascii="Times New Roman" w:hAnsi="Times New Roman"/>
          <w:b/>
          <w:color w:val="000000" w:themeColor="text1"/>
          <w:sz w:val="24"/>
          <w:szCs w:val="28"/>
          <w:highlight w:val="yellow"/>
          <w:lang w:val="en-US"/>
        </w:rPr>
        <w:t>P</w:t>
      </w:r>
      <w:r w:rsidRPr="00652044">
        <w:rPr>
          <w:rFonts w:ascii="Times New Roman" w:hAnsi="Times New Roman"/>
          <w:b/>
          <w:color w:val="000000" w:themeColor="text1"/>
          <w:sz w:val="24"/>
          <w:szCs w:val="28"/>
          <w:highlight w:val="yellow"/>
        </w:rPr>
        <w:t xml:space="preserve">, </w:t>
      </w:r>
      <w:r w:rsidRPr="00652044">
        <w:rPr>
          <w:rFonts w:ascii="Times New Roman" w:hAnsi="Times New Roman"/>
          <w:b/>
          <w:color w:val="000000" w:themeColor="text1"/>
          <w:sz w:val="24"/>
          <w:szCs w:val="28"/>
          <w:highlight w:val="yellow"/>
          <w:lang w:val="en-US"/>
        </w:rPr>
        <w:t>DEFAULT</w:t>
      </w:r>
      <w:r w:rsidRPr="00652044">
        <w:rPr>
          <w:rFonts w:ascii="Times New Roman" w:hAnsi="Times New Roman"/>
          <w:b/>
          <w:color w:val="000000" w:themeColor="text1"/>
          <w:sz w:val="24"/>
          <w:szCs w:val="28"/>
          <w:highlight w:val="yellow"/>
        </w:rPr>
        <w:t xml:space="preserve"> и </w:t>
      </w:r>
      <w:r w:rsidRPr="00652044">
        <w:rPr>
          <w:rFonts w:ascii="Times New Roman" w:hAnsi="Times New Roman"/>
          <w:b/>
          <w:color w:val="000000" w:themeColor="text1"/>
          <w:sz w:val="24"/>
          <w:szCs w:val="28"/>
          <w:highlight w:val="yellow"/>
          <w:lang w:val="en-US"/>
        </w:rPr>
        <w:t>RECYCLE</w:t>
      </w:r>
      <w:r w:rsidRPr="00652044">
        <w:rPr>
          <w:rFonts w:ascii="Times New Roman" w:hAnsi="Times New Roman"/>
          <w:b/>
          <w:color w:val="000000" w:themeColor="text1"/>
          <w:sz w:val="24"/>
          <w:szCs w:val="28"/>
          <w:highlight w:val="yellow"/>
        </w:rPr>
        <w:t xml:space="preserve"> буферного кэша. </w:t>
      </w:r>
    </w:p>
    <w:p w:rsidR="00FD01EA" w:rsidRPr="00652044" w:rsidRDefault="00FD01EA" w:rsidP="00FD01EA">
      <w:pPr>
        <w:spacing w:line="240" w:lineRule="auto"/>
        <w:ind w:firstLine="709"/>
        <w:jc w:val="both"/>
        <w:rPr>
          <w:rFonts w:ascii="Times New Roman" w:hAnsi="Times New Roman"/>
          <w:color w:val="000000" w:themeColor="text1"/>
          <w:sz w:val="24"/>
          <w:szCs w:val="28"/>
          <w:shd w:val="clear" w:color="auto" w:fill="FFFFFF"/>
        </w:rPr>
      </w:pPr>
      <w:r w:rsidRPr="00652044">
        <w:rPr>
          <w:rFonts w:ascii="Times New Roman" w:hAnsi="Times New Roman"/>
          <w:color w:val="000000" w:themeColor="text1"/>
          <w:sz w:val="24"/>
          <w:szCs w:val="28"/>
          <w:shd w:val="clear" w:color="auto" w:fill="FFFFFF"/>
        </w:rPr>
        <w:t xml:space="preserve">Буферный кэш базы данных состоит из буферов памяти, которые </w:t>
      </w:r>
      <w:proofErr w:type="spellStart"/>
      <w:r w:rsidRPr="00652044">
        <w:rPr>
          <w:rFonts w:ascii="Times New Roman" w:hAnsi="Times New Roman"/>
          <w:color w:val="000000" w:themeColor="text1"/>
          <w:sz w:val="24"/>
          <w:szCs w:val="28"/>
          <w:shd w:val="clear" w:color="auto" w:fill="FFFFFF"/>
        </w:rPr>
        <w:t>Oracle</w:t>
      </w:r>
      <w:proofErr w:type="spellEnd"/>
      <w:r w:rsidRPr="00652044">
        <w:rPr>
          <w:rFonts w:ascii="Times New Roman" w:hAnsi="Times New Roman"/>
          <w:color w:val="000000" w:themeColor="text1"/>
          <w:sz w:val="24"/>
          <w:szCs w:val="28"/>
          <w:shd w:val="clear" w:color="auto" w:fill="FFFFFF"/>
        </w:rPr>
        <w:t xml:space="preserve"> использует для хранения данных, прочитанных серверным процессом из файлов данных на диске в ответ на запросы пользователей. Доступ к буферному кэшу, конечно же, осуществляется намного быстрее, чем чтение данных из дискового хранилища. Когда пользователь модифицирует данные, эти изменения проводятся также в буферном кэше базы данных. Поэтому буферный кэш содержит как оригинальные блоки, прочитанные с диска, так и измененные блоки, которые подлежат записи на диск.</w:t>
      </w:r>
    </w:p>
    <w:tbl>
      <w:tblPr>
        <w:tblW w:w="10254" w:type="dxa"/>
        <w:tblInd w:w="134" w:type="dxa"/>
        <w:shd w:val="clear" w:color="auto" w:fill="FFFFFF"/>
        <w:tblLook w:val="04A0" w:firstRow="1" w:lastRow="0" w:firstColumn="1" w:lastColumn="0" w:noHBand="0" w:noVBand="1"/>
      </w:tblPr>
      <w:tblGrid>
        <w:gridCol w:w="1977"/>
        <w:gridCol w:w="2756"/>
        <w:gridCol w:w="5521"/>
      </w:tblGrid>
      <w:tr w:rsidR="00FD01EA" w:rsidRPr="00652044" w:rsidTr="00B8019A">
        <w:tc>
          <w:tcPr>
            <w:tcW w:w="1985" w:type="dxa"/>
            <w:tcBorders>
              <w:top w:val="single" w:sz="6" w:space="0" w:color="000000"/>
              <w:left w:val="single" w:sz="6" w:space="0" w:color="000000"/>
              <w:bottom w:val="single" w:sz="6" w:space="0" w:color="000000"/>
              <w:right w:val="single" w:sz="6" w:space="0" w:color="000000"/>
            </w:tcBorders>
            <w:shd w:val="clear" w:color="auto" w:fill="C0C0C0"/>
            <w:tcMar>
              <w:top w:w="15" w:type="dxa"/>
              <w:left w:w="15" w:type="dxa"/>
              <w:bottom w:w="15" w:type="dxa"/>
              <w:right w:w="15" w:type="dxa"/>
            </w:tcMar>
            <w:vAlign w:val="center"/>
            <w:hideMark/>
          </w:tcPr>
          <w:p w:rsidR="00FD01EA" w:rsidRPr="00652044" w:rsidRDefault="00FD01EA">
            <w:pPr>
              <w:spacing w:line="240" w:lineRule="auto"/>
              <w:rPr>
                <w:rFonts w:ascii="Times New Roman" w:eastAsia="Times New Roman" w:hAnsi="Times New Roman"/>
                <w:color w:val="000000" w:themeColor="text1"/>
                <w:sz w:val="24"/>
                <w:szCs w:val="28"/>
                <w:lang w:eastAsia="ru-RU"/>
              </w:rPr>
            </w:pPr>
            <w:r w:rsidRPr="00652044">
              <w:rPr>
                <w:rFonts w:ascii="Times New Roman" w:eastAsia="Times New Roman" w:hAnsi="Times New Roman"/>
                <w:b/>
                <w:bCs/>
                <w:color w:val="000000" w:themeColor="text1"/>
                <w:sz w:val="24"/>
                <w:szCs w:val="28"/>
                <w:lang w:eastAsia="ru-RU"/>
              </w:rPr>
              <w:lastRenderedPageBreak/>
              <w:t>Буферный пул</w:t>
            </w:r>
          </w:p>
        </w:tc>
        <w:tc>
          <w:tcPr>
            <w:tcW w:w="2693" w:type="dxa"/>
            <w:tcBorders>
              <w:top w:val="single" w:sz="6" w:space="0" w:color="000000"/>
              <w:left w:val="single" w:sz="6" w:space="0" w:color="000000"/>
              <w:bottom w:val="single" w:sz="6" w:space="0" w:color="000000"/>
              <w:right w:val="single" w:sz="6" w:space="0" w:color="000000"/>
            </w:tcBorders>
            <w:shd w:val="clear" w:color="auto" w:fill="C0C0C0"/>
            <w:tcMar>
              <w:top w:w="15" w:type="dxa"/>
              <w:left w:w="15" w:type="dxa"/>
              <w:bottom w:w="15" w:type="dxa"/>
              <w:right w:w="15" w:type="dxa"/>
            </w:tcMar>
            <w:vAlign w:val="center"/>
            <w:hideMark/>
          </w:tcPr>
          <w:p w:rsidR="00FD01EA" w:rsidRPr="00652044" w:rsidRDefault="00FD01EA">
            <w:pPr>
              <w:spacing w:line="240" w:lineRule="auto"/>
              <w:rPr>
                <w:rFonts w:ascii="Times New Roman" w:eastAsia="Times New Roman" w:hAnsi="Times New Roman"/>
                <w:color w:val="000000" w:themeColor="text1"/>
                <w:sz w:val="24"/>
                <w:szCs w:val="28"/>
                <w:lang w:eastAsia="ru-RU"/>
              </w:rPr>
            </w:pPr>
            <w:r w:rsidRPr="00652044">
              <w:rPr>
                <w:rFonts w:ascii="Times New Roman" w:eastAsia="Times New Roman" w:hAnsi="Times New Roman"/>
                <w:b/>
                <w:bCs/>
                <w:color w:val="000000" w:themeColor="text1"/>
                <w:sz w:val="24"/>
                <w:szCs w:val="28"/>
                <w:lang w:eastAsia="ru-RU"/>
              </w:rPr>
              <w:t>Инициализационный параметр</w:t>
            </w:r>
          </w:p>
        </w:tc>
        <w:tc>
          <w:tcPr>
            <w:tcW w:w="5576" w:type="dxa"/>
            <w:tcBorders>
              <w:top w:val="single" w:sz="6" w:space="0" w:color="000000"/>
              <w:left w:val="single" w:sz="6" w:space="0" w:color="000000"/>
              <w:bottom w:val="single" w:sz="6" w:space="0" w:color="000000"/>
              <w:right w:val="single" w:sz="6" w:space="0" w:color="000000"/>
            </w:tcBorders>
            <w:shd w:val="clear" w:color="auto" w:fill="C0C0C0"/>
            <w:tcMar>
              <w:top w:w="15" w:type="dxa"/>
              <w:left w:w="15" w:type="dxa"/>
              <w:bottom w:w="15" w:type="dxa"/>
              <w:right w:w="15" w:type="dxa"/>
            </w:tcMar>
            <w:vAlign w:val="center"/>
            <w:hideMark/>
          </w:tcPr>
          <w:p w:rsidR="00FD01EA" w:rsidRPr="00652044" w:rsidRDefault="00FD01EA">
            <w:pPr>
              <w:spacing w:line="240" w:lineRule="auto"/>
              <w:rPr>
                <w:rFonts w:ascii="Times New Roman" w:eastAsia="Times New Roman" w:hAnsi="Times New Roman"/>
                <w:color w:val="000000" w:themeColor="text1"/>
                <w:sz w:val="24"/>
                <w:szCs w:val="28"/>
                <w:lang w:eastAsia="ru-RU"/>
              </w:rPr>
            </w:pPr>
            <w:r w:rsidRPr="00652044">
              <w:rPr>
                <w:rFonts w:ascii="Times New Roman" w:eastAsia="Times New Roman" w:hAnsi="Times New Roman"/>
                <w:b/>
                <w:bCs/>
                <w:color w:val="000000" w:themeColor="text1"/>
                <w:sz w:val="24"/>
                <w:szCs w:val="28"/>
                <w:lang w:eastAsia="ru-RU"/>
              </w:rPr>
              <w:t>Описание</w:t>
            </w:r>
          </w:p>
        </w:tc>
      </w:tr>
      <w:tr w:rsidR="00FD01EA" w:rsidRPr="00652044" w:rsidTr="00B8019A">
        <w:tc>
          <w:tcPr>
            <w:tcW w:w="1985"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FD01EA" w:rsidRPr="00B8019A" w:rsidRDefault="00FD01EA" w:rsidP="00B8019A">
            <w:pPr>
              <w:spacing w:line="240" w:lineRule="auto"/>
              <w:jc w:val="center"/>
              <w:rPr>
                <w:rFonts w:ascii="Times New Roman" w:eastAsia="Times New Roman" w:hAnsi="Times New Roman"/>
                <w:color w:val="000000" w:themeColor="text1"/>
                <w:szCs w:val="28"/>
                <w:lang w:eastAsia="ru-RU"/>
              </w:rPr>
            </w:pPr>
            <w:r w:rsidRPr="00B8019A">
              <w:rPr>
                <w:rFonts w:ascii="Times New Roman" w:eastAsia="Times New Roman" w:hAnsi="Times New Roman"/>
                <w:color w:val="000000" w:themeColor="text1"/>
                <w:szCs w:val="28"/>
                <w:lang w:eastAsia="ru-RU"/>
              </w:rPr>
              <w:t>Постоянный буферный пул</w:t>
            </w:r>
            <w:r w:rsidR="003F5EEE" w:rsidRPr="00B8019A">
              <w:rPr>
                <w:rFonts w:ascii="Times New Roman" w:eastAsia="Times New Roman" w:hAnsi="Times New Roman"/>
                <w:color w:val="000000" w:themeColor="text1"/>
                <w:szCs w:val="28"/>
                <w:lang w:eastAsia="ru-RU"/>
              </w:rPr>
              <w:t xml:space="preserve"> </w:t>
            </w:r>
            <w:r w:rsidRPr="00B8019A">
              <w:rPr>
                <w:rFonts w:ascii="Times New Roman" w:eastAsia="Times New Roman" w:hAnsi="Times New Roman"/>
                <w:color w:val="000000" w:themeColor="text1"/>
                <w:szCs w:val="28"/>
                <w:lang w:eastAsia="ru-RU"/>
              </w:rPr>
              <w:t>(</w:t>
            </w:r>
            <w:proofErr w:type="spellStart"/>
            <w:r w:rsidRPr="00B8019A">
              <w:rPr>
                <w:rFonts w:ascii="Times New Roman" w:eastAsia="Times New Roman" w:hAnsi="Times New Roman"/>
                <w:color w:val="000000" w:themeColor="text1"/>
                <w:szCs w:val="28"/>
                <w:lang w:eastAsia="ru-RU"/>
              </w:rPr>
              <w:t>keep</w:t>
            </w:r>
            <w:proofErr w:type="spellEnd"/>
            <w:r w:rsidRPr="00B8019A">
              <w:rPr>
                <w:rFonts w:ascii="Times New Roman" w:eastAsia="Times New Roman" w:hAnsi="Times New Roman"/>
                <w:color w:val="000000" w:themeColor="text1"/>
                <w:szCs w:val="28"/>
                <w:lang w:eastAsia="ru-RU"/>
              </w:rPr>
              <w:t xml:space="preserve"> </w:t>
            </w:r>
            <w:proofErr w:type="spellStart"/>
            <w:r w:rsidRPr="00B8019A">
              <w:rPr>
                <w:rFonts w:ascii="Times New Roman" w:eastAsia="Times New Roman" w:hAnsi="Times New Roman"/>
                <w:color w:val="000000" w:themeColor="text1"/>
                <w:szCs w:val="28"/>
                <w:lang w:eastAsia="ru-RU"/>
              </w:rPr>
              <w:t>buffer</w:t>
            </w:r>
            <w:proofErr w:type="spellEnd"/>
            <w:r w:rsidRPr="00B8019A">
              <w:rPr>
                <w:rFonts w:ascii="Times New Roman" w:eastAsia="Times New Roman" w:hAnsi="Times New Roman"/>
                <w:color w:val="000000" w:themeColor="text1"/>
                <w:szCs w:val="28"/>
                <w:lang w:eastAsia="ru-RU"/>
              </w:rPr>
              <w:t xml:space="preserve"> </w:t>
            </w:r>
            <w:proofErr w:type="spellStart"/>
            <w:r w:rsidRPr="00B8019A">
              <w:rPr>
                <w:rFonts w:ascii="Times New Roman" w:eastAsia="Times New Roman" w:hAnsi="Times New Roman"/>
                <w:color w:val="000000" w:themeColor="text1"/>
                <w:szCs w:val="28"/>
                <w:lang w:eastAsia="ru-RU"/>
              </w:rPr>
              <w:t>pool</w:t>
            </w:r>
            <w:proofErr w:type="spellEnd"/>
            <w:r w:rsidRPr="00B8019A">
              <w:rPr>
                <w:rFonts w:ascii="Times New Roman" w:eastAsia="Times New Roman" w:hAnsi="Times New Roman"/>
                <w:color w:val="000000" w:themeColor="text1"/>
                <w:szCs w:val="28"/>
                <w:lang w:eastAsia="ru-RU"/>
              </w:rPr>
              <w:t>)</w:t>
            </w:r>
          </w:p>
        </w:tc>
        <w:tc>
          <w:tcPr>
            <w:tcW w:w="269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FD01EA" w:rsidRPr="003F5EEE" w:rsidRDefault="00FD01EA" w:rsidP="00B8019A">
            <w:pPr>
              <w:spacing w:line="240" w:lineRule="auto"/>
              <w:jc w:val="center"/>
              <w:rPr>
                <w:rFonts w:ascii="Times New Roman" w:eastAsia="Times New Roman" w:hAnsi="Times New Roman"/>
                <w:color w:val="000000" w:themeColor="text1"/>
                <w:szCs w:val="28"/>
                <w:lang w:eastAsia="ru-RU"/>
              </w:rPr>
            </w:pPr>
            <w:r w:rsidRPr="003F5EEE">
              <w:rPr>
                <w:rFonts w:ascii="Times New Roman" w:eastAsia="Times New Roman" w:hAnsi="Times New Roman"/>
                <w:i/>
                <w:iCs/>
                <w:color w:val="000000" w:themeColor="text1"/>
                <w:szCs w:val="28"/>
                <w:lang w:eastAsia="ru-RU"/>
              </w:rPr>
              <w:t>DB_KEEP_CACHE_SIZE</w:t>
            </w:r>
          </w:p>
        </w:tc>
        <w:tc>
          <w:tcPr>
            <w:tcW w:w="5576"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FD01EA" w:rsidRPr="003F5EEE" w:rsidRDefault="00FD01EA">
            <w:pPr>
              <w:spacing w:line="240" w:lineRule="auto"/>
              <w:rPr>
                <w:rFonts w:ascii="Times New Roman" w:eastAsia="Times New Roman" w:hAnsi="Times New Roman"/>
                <w:color w:val="000000" w:themeColor="text1"/>
                <w:sz w:val="20"/>
                <w:szCs w:val="28"/>
                <w:lang w:eastAsia="ru-RU"/>
              </w:rPr>
            </w:pPr>
            <w:r w:rsidRPr="003F5EEE">
              <w:rPr>
                <w:rFonts w:ascii="Times New Roman" w:eastAsia="Times New Roman" w:hAnsi="Times New Roman"/>
                <w:color w:val="000000" w:themeColor="text1"/>
                <w:sz w:val="20"/>
                <w:szCs w:val="28"/>
                <w:lang w:eastAsia="ru-RU"/>
              </w:rPr>
              <w:t>Постоянно хранит блоки данных в памяти. У вас могут быть маленькие таблицы, к которым выполняются частые обращения, и для предотвращения их удаления из буферного кэша им можно назначить постоянный буферный пул при создании таблицы.</w:t>
            </w:r>
          </w:p>
        </w:tc>
      </w:tr>
      <w:tr w:rsidR="00FD01EA" w:rsidRPr="00652044" w:rsidTr="00B8019A">
        <w:tc>
          <w:tcPr>
            <w:tcW w:w="1985"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FD01EA" w:rsidRPr="00B8019A" w:rsidRDefault="00FD01EA" w:rsidP="00B8019A">
            <w:pPr>
              <w:spacing w:line="240" w:lineRule="auto"/>
              <w:jc w:val="center"/>
              <w:rPr>
                <w:rFonts w:ascii="Times New Roman" w:eastAsia="Times New Roman" w:hAnsi="Times New Roman"/>
                <w:color w:val="000000" w:themeColor="text1"/>
                <w:szCs w:val="28"/>
                <w:lang w:eastAsia="ru-RU"/>
              </w:rPr>
            </w:pPr>
            <w:r w:rsidRPr="00B8019A">
              <w:rPr>
                <w:rFonts w:ascii="Times New Roman" w:eastAsia="Times New Roman" w:hAnsi="Times New Roman"/>
                <w:color w:val="000000" w:themeColor="text1"/>
                <w:szCs w:val="28"/>
                <w:lang w:eastAsia="ru-RU"/>
              </w:rPr>
              <w:t>Повторно используемый буферный пул</w:t>
            </w:r>
            <w:r w:rsidR="00FA04E0" w:rsidRPr="00B8019A">
              <w:rPr>
                <w:rFonts w:ascii="Times New Roman" w:eastAsia="Times New Roman" w:hAnsi="Times New Roman"/>
                <w:color w:val="000000" w:themeColor="text1"/>
                <w:szCs w:val="28"/>
                <w:lang w:eastAsia="ru-RU"/>
              </w:rPr>
              <w:t xml:space="preserve"> </w:t>
            </w:r>
            <w:r w:rsidRPr="00B8019A">
              <w:rPr>
                <w:rFonts w:ascii="Times New Roman" w:eastAsia="Times New Roman" w:hAnsi="Times New Roman"/>
                <w:color w:val="000000" w:themeColor="text1"/>
                <w:szCs w:val="28"/>
                <w:lang w:eastAsia="ru-RU"/>
              </w:rPr>
              <w:t>(</w:t>
            </w:r>
            <w:proofErr w:type="spellStart"/>
            <w:r w:rsidRPr="00B8019A">
              <w:rPr>
                <w:rFonts w:ascii="Times New Roman" w:eastAsia="Times New Roman" w:hAnsi="Times New Roman"/>
                <w:color w:val="000000" w:themeColor="text1"/>
                <w:szCs w:val="28"/>
                <w:lang w:eastAsia="ru-RU"/>
              </w:rPr>
              <w:t>recycle</w:t>
            </w:r>
            <w:proofErr w:type="spellEnd"/>
            <w:r w:rsidRPr="00B8019A">
              <w:rPr>
                <w:rFonts w:ascii="Times New Roman" w:eastAsia="Times New Roman" w:hAnsi="Times New Roman"/>
                <w:color w:val="000000" w:themeColor="text1"/>
                <w:szCs w:val="28"/>
                <w:lang w:eastAsia="ru-RU"/>
              </w:rPr>
              <w:t xml:space="preserve"> </w:t>
            </w:r>
            <w:proofErr w:type="spellStart"/>
            <w:r w:rsidRPr="00B8019A">
              <w:rPr>
                <w:rFonts w:ascii="Times New Roman" w:eastAsia="Times New Roman" w:hAnsi="Times New Roman"/>
                <w:color w:val="000000" w:themeColor="text1"/>
                <w:szCs w:val="28"/>
                <w:lang w:eastAsia="ru-RU"/>
              </w:rPr>
              <w:t>buffer</w:t>
            </w:r>
            <w:proofErr w:type="spellEnd"/>
            <w:r w:rsidRPr="00B8019A">
              <w:rPr>
                <w:rFonts w:ascii="Times New Roman" w:eastAsia="Times New Roman" w:hAnsi="Times New Roman"/>
                <w:color w:val="000000" w:themeColor="text1"/>
                <w:szCs w:val="28"/>
                <w:lang w:eastAsia="ru-RU"/>
              </w:rPr>
              <w:t xml:space="preserve"> </w:t>
            </w:r>
            <w:proofErr w:type="spellStart"/>
            <w:r w:rsidRPr="00B8019A">
              <w:rPr>
                <w:rFonts w:ascii="Times New Roman" w:eastAsia="Times New Roman" w:hAnsi="Times New Roman"/>
                <w:color w:val="000000" w:themeColor="text1"/>
                <w:szCs w:val="28"/>
                <w:lang w:eastAsia="ru-RU"/>
              </w:rPr>
              <w:t>pool</w:t>
            </w:r>
            <w:proofErr w:type="spellEnd"/>
            <w:r w:rsidRPr="00B8019A">
              <w:rPr>
                <w:rFonts w:ascii="Times New Roman" w:eastAsia="Times New Roman" w:hAnsi="Times New Roman"/>
                <w:color w:val="000000" w:themeColor="text1"/>
                <w:szCs w:val="28"/>
                <w:lang w:eastAsia="ru-RU"/>
              </w:rPr>
              <w:t>)</w:t>
            </w:r>
          </w:p>
        </w:tc>
        <w:tc>
          <w:tcPr>
            <w:tcW w:w="269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FD01EA" w:rsidRPr="003F5EEE" w:rsidRDefault="00FD01EA" w:rsidP="00B8019A">
            <w:pPr>
              <w:spacing w:line="240" w:lineRule="auto"/>
              <w:jc w:val="center"/>
              <w:rPr>
                <w:rFonts w:ascii="Times New Roman" w:eastAsia="Times New Roman" w:hAnsi="Times New Roman"/>
                <w:color w:val="000000" w:themeColor="text1"/>
                <w:szCs w:val="28"/>
                <w:lang w:eastAsia="ru-RU"/>
              </w:rPr>
            </w:pPr>
            <w:r w:rsidRPr="003F5EEE">
              <w:rPr>
                <w:rFonts w:ascii="Times New Roman" w:eastAsia="Times New Roman" w:hAnsi="Times New Roman"/>
                <w:i/>
                <w:iCs/>
                <w:color w:val="000000" w:themeColor="text1"/>
                <w:szCs w:val="28"/>
                <w:lang w:eastAsia="ru-RU"/>
              </w:rPr>
              <w:t>DB_RECYCLE_CACHE_SIZE</w:t>
            </w:r>
          </w:p>
        </w:tc>
        <w:tc>
          <w:tcPr>
            <w:tcW w:w="5576"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FD01EA" w:rsidRPr="003F5EEE" w:rsidRDefault="00FD01EA" w:rsidP="003F5EEE">
            <w:pPr>
              <w:spacing w:line="240" w:lineRule="auto"/>
              <w:rPr>
                <w:rFonts w:ascii="Times New Roman" w:eastAsia="Times New Roman" w:hAnsi="Times New Roman"/>
                <w:color w:val="000000" w:themeColor="text1"/>
                <w:sz w:val="20"/>
                <w:szCs w:val="28"/>
                <w:lang w:eastAsia="ru-RU"/>
              </w:rPr>
            </w:pPr>
            <w:r w:rsidRPr="003F5EEE">
              <w:rPr>
                <w:rFonts w:ascii="Times New Roman" w:eastAsia="Times New Roman" w:hAnsi="Times New Roman"/>
                <w:color w:val="000000" w:themeColor="text1"/>
                <w:sz w:val="20"/>
                <w:szCs w:val="28"/>
                <w:lang w:eastAsia="ru-RU"/>
              </w:rPr>
              <w:t>Удаляет данные из кэша немедленно после использования. Этот буферный пул следует применять осторожно. Повторно используемый буферный пул удаляет объект из кэша сразу по завершении транзакции. Очевидно, что его следует применять только для крупных таблиц, обращение к которым осуществляется нечасто, и которые не нужно хранить к кэше неопределенно долго.</w:t>
            </w:r>
          </w:p>
        </w:tc>
      </w:tr>
      <w:tr w:rsidR="00FD01EA" w:rsidRPr="00652044" w:rsidTr="00B8019A">
        <w:tc>
          <w:tcPr>
            <w:tcW w:w="1985"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FD01EA" w:rsidRPr="00B8019A" w:rsidRDefault="00FD01EA" w:rsidP="00B8019A">
            <w:pPr>
              <w:spacing w:line="240" w:lineRule="auto"/>
              <w:jc w:val="center"/>
              <w:rPr>
                <w:rFonts w:ascii="Times New Roman" w:eastAsia="Times New Roman" w:hAnsi="Times New Roman"/>
                <w:color w:val="000000" w:themeColor="text1"/>
                <w:szCs w:val="28"/>
                <w:lang w:eastAsia="ru-RU"/>
              </w:rPr>
            </w:pPr>
            <w:r w:rsidRPr="00B8019A">
              <w:rPr>
                <w:rFonts w:ascii="Times New Roman" w:eastAsia="Times New Roman" w:hAnsi="Times New Roman"/>
                <w:color w:val="000000" w:themeColor="text1"/>
                <w:szCs w:val="28"/>
                <w:lang w:eastAsia="ru-RU"/>
              </w:rPr>
              <w:t>Буферный пул по умолчанию</w:t>
            </w:r>
            <w:r w:rsidR="003F5EEE" w:rsidRPr="00B8019A">
              <w:rPr>
                <w:rFonts w:ascii="Times New Roman" w:eastAsia="Times New Roman" w:hAnsi="Times New Roman"/>
                <w:color w:val="000000" w:themeColor="text1"/>
                <w:szCs w:val="28"/>
                <w:lang w:eastAsia="ru-RU"/>
              </w:rPr>
              <w:t xml:space="preserve"> </w:t>
            </w:r>
            <w:r w:rsidRPr="00B8019A">
              <w:rPr>
                <w:rFonts w:ascii="Times New Roman" w:eastAsia="Times New Roman" w:hAnsi="Times New Roman"/>
                <w:color w:val="000000" w:themeColor="text1"/>
                <w:szCs w:val="28"/>
                <w:lang w:eastAsia="ru-RU"/>
              </w:rPr>
              <w:t>(</w:t>
            </w:r>
            <w:proofErr w:type="spellStart"/>
            <w:r w:rsidRPr="00B8019A">
              <w:rPr>
                <w:rFonts w:ascii="Times New Roman" w:eastAsia="Times New Roman" w:hAnsi="Times New Roman"/>
                <w:color w:val="000000" w:themeColor="text1"/>
                <w:szCs w:val="28"/>
                <w:lang w:eastAsia="ru-RU"/>
              </w:rPr>
              <w:t>default</w:t>
            </w:r>
            <w:proofErr w:type="spellEnd"/>
            <w:r w:rsidRPr="00B8019A">
              <w:rPr>
                <w:rFonts w:ascii="Times New Roman" w:eastAsia="Times New Roman" w:hAnsi="Times New Roman"/>
                <w:color w:val="000000" w:themeColor="text1"/>
                <w:szCs w:val="28"/>
                <w:lang w:eastAsia="ru-RU"/>
              </w:rPr>
              <w:t xml:space="preserve"> </w:t>
            </w:r>
            <w:proofErr w:type="spellStart"/>
            <w:r w:rsidRPr="00B8019A">
              <w:rPr>
                <w:rFonts w:ascii="Times New Roman" w:eastAsia="Times New Roman" w:hAnsi="Times New Roman"/>
                <w:color w:val="000000" w:themeColor="text1"/>
                <w:szCs w:val="28"/>
                <w:lang w:eastAsia="ru-RU"/>
              </w:rPr>
              <w:t>buffer</w:t>
            </w:r>
            <w:proofErr w:type="spellEnd"/>
            <w:r w:rsidRPr="00B8019A">
              <w:rPr>
                <w:rFonts w:ascii="Times New Roman" w:eastAsia="Times New Roman" w:hAnsi="Times New Roman"/>
                <w:color w:val="000000" w:themeColor="text1"/>
                <w:szCs w:val="28"/>
                <w:lang w:eastAsia="ru-RU"/>
              </w:rPr>
              <w:t xml:space="preserve"> </w:t>
            </w:r>
            <w:proofErr w:type="spellStart"/>
            <w:r w:rsidRPr="00B8019A">
              <w:rPr>
                <w:rFonts w:ascii="Times New Roman" w:eastAsia="Times New Roman" w:hAnsi="Times New Roman"/>
                <w:color w:val="000000" w:themeColor="text1"/>
                <w:szCs w:val="28"/>
                <w:lang w:eastAsia="ru-RU"/>
              </w:rPr>
              <w:t>pool</w:t>
            </w:r>
            <w:proofErr w:type="spellEnd"/>
            <w:r w:rsidRPr="00B8019A">
              <w:rPr>
                <w:rFonts w:ascii="Times New Roman" w:eastAsia="Times New Roman" w:hAnsi="Times New Roman"/>
                <w:color w:val="000000" w:themeColor="text1"/>
                <w:szCs w:val="28"/>
                <w:lang w:eastAsia="ru-RU"/>
              </w:rPr>
              <w:t>)</w:t>
            </w:r>
          </w:p>
        </w:tc>
        <w:tc>
          <w:tcPr>
            <w:tcW w:w="269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FD01EA" w:rsidRPr="003F5EEE" w:rsidRDefault="00FD01EA" w:rsidP="00B8019A">
            <w:pPr>
              <w:spacing w:line="240" w:lineRule="auto"/>
              <w:jc w:val="center"/>
              <w:rPr>
                <w:rFonts w:ascii="Times New Roman" w:eastAsia="Times New Roman" w:hAnsi="Times New Roman"/>
                <w:color w:val="000000" w:themeColor="text1"/>
                <w:szCs w:val="28"/>
                <w:lang w:eastAsia="ru-RU"/>
              </w:rPr>
            </w:pPr>
            <w:r w:rsidRPr="003F5EEE">
              <w:rPr>
                <w:rFonts w:ascii="Times New Roman" w:eastAsia="Times New Roman" w:hAnsi="Times New Roman"/>
                <w:i/>
                <w:iCs/>
                <w:color w:val="000000" w:themeColor="text1"/>
                <w:szCs w:val="28"/>
                <w:lang w:eastAsia="ru-RU"/>
              </w:rPr>
              <w:t>DB_CACHE_SIZE</w:t>
            </w:r>
          </w:p>
        </w:tc>
        <w:tc>
          <w:tcPr>
            <w:tcW w:w="5576"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FD01EA" w:rsidRPr="003F5EEE" w:rsidRDefault="00FD01EA">
            <w:pPr>
              <w:spacing w:line="240" w:lineRule="auto"/>
              <w:rPr>
                <w:rFonts w:ascii="Times New Roman" w:eastAsia="Times New Roman" w:hAnsi="Times New Roman"/>
                <w:color w:val="000000" w:themeColor="text1"/>
                <w:sz w:val="20"/>
                <w:szCs w:val="28"/>
                <w:lang w:eastAsia="ru-RU"/>
              </w:rPr>
            </w:pPr>
            <w:r w:rsidRPr="003F5EEE">
              <w:rPr>
                <w:rFonts w:ascii="Times New Roman" w:eastAsia="Times New Roman" w:hAnsi="Times New Roman"/>
                <w:color w:val="000000" w:themeColor="text1"/>
                <w:sz w:val="20"/>
                <w:szCs w:val="28"/>
                <w:lang w:eastAsia="ru-RU"/>
              </w:rPr>
              <w:t>Содержит все данные и объекты, которые не назначены в постоянный и повторно используемый буферные пулы.</w:t>
            </w:r>
          </w:p>
        </w:tc>
      </w:tr>
    </w:tbl>
    <w:p w:rsidR="00FD01EA" w:rsidRPr="00652044" w:rsidRDefault="00FD01EA" w:rsidP="00FD01EA">
      <w:pPr>
        <w:jc w:val="both"/>
        <w:rPr>
          <w:rFonts w:ascii="Times New Roman" w:eastAsiaTheme="minorHAnsi" w:hAnsi="Times New Roman"/>
          <w:color w:val="000000" w:themeColor="text1"/>
          <w:sz w:val="24"/>
          <w:szCs w:val="28"/>
        </w:rPr>
      </w:pPr>
    </w:p>
    <w:p w:rsidR="00FD01EA" w:rsidRPr="00652044" w:rsidRDefault="00FD01EA" w:rsidP="00FD01EA">
      <w:pPr>
        <w:pStyle w:val="a3"/>
        <w:numPr>
          <w:ilvl w:val="0"/>
          <w:numId w:val="5"/>
        </w:numPr>
        <w:ind w:left="567" w:hanging="567"/>
        <w:jc w:val="both"/>
        <w:rPr>
          <w:rFonts w:ascii="Times New Roman" w:hAnsi="Times New Roman"/>
          <w:b/>
          <w:color w:val="000000" w:themeColor="text1"/>
          <w:sz w:val="24"/>
          <w:szCs w:val="28"/>
          <w:highlight w:val="yellow"/>
        </w:rPr>
      </w:pPr>
      <w:r w:rsidRPr="00652044">
        <w:rPr>
          <w:rFonts w:ascii="Times New Roman" w:hAnsi="Times New Roman"/>
          <w:b/>
          <w:color w:val="000000" w:themeColor="text1"/>
          <w:sz w:val="24"/>
          <w:szCs w:val="28"/>
          <w:highlight w:val="yellow"/>
        </w:rPr>
        <w:t>Поясните принцип вытеснения блоков буферного кэша (</w:t>
      </w:r>
      <w:r w:rsidRPr="00652044">
        <w:rPr>
          <w:rFonts w:ascii="Times New Roman" w:hAnsi="Times New Roman"/>
          <w:b/>
          <w:color w:val="000000" w:themeColor="text1"/>
          <w:sz w:val="24"/>
          <w:szCs w:val="28"/>
          <w:highlight w:val="yellow"/>
          <w:lang w:val="en-US"/>
        </w:rPr>
        <w:t>LRU</w:t>
      </w:r>
      <w:r w:rsidRPr="00652044">
        <w:rPr>
          <w:rFonts w:ascii="Times New Roman" w:hAnsi="Times New Roman"/>
          <w:b/>
          <w:color w:val="000000" w:themeColor="text1"/>
          <w:sz w:val="24"/>
          <w:szCs w:val="28"/>
          <w:highlight w:val="yellow"/>
        </w:rPr>
        <w:t>).</w:t>
      </w:r>
    </w:p>
    <w:p w:rsidR="00FD01EA" w:rsidRPr="00652044" w:rsidRDefault="00FD01EA" w:rsidP="00FD01EA">
      <w:pPr>
        <w:pStyle w:val="a3"/>
        <w:spacing w:line="240" w:lineRule="auto"/>
        <w:ind w:left="0" w:firstLine="709"/>
        <w:jc w:val="both"/>
        <w:rPr>
          <w:rFonts w:ascii="Times New Roman" w:hAnsi="Times New Roman"/>
          <w:color w:val="000000" w:themeColor="text1"/>
          <w:sz w:val="24"/>
          <w:szCs w:val="28"/>
        </w:rPr>
      </w:pPr>
      <w:r w:rsidRPr="00652044">
        <w:rPr>
          <w:rFonts w:ascii="Times New Roman" w:hAnsi="Times New Roman"/>
          <w:color w:val="000000" w:themeColor="text1"/>
          <w:sz w:val="24"/>
          <w:szCs w:val="28"/>
        </w:rPr>
        <w:t>Буферы в кэше организованы в два списка: список записи и список наименее недавно использованных (LRU). Список </w:t>
      </w:r>
      <w:r w:rsidRPr="00652044">
        <w:rPr>
          <w:rStyle w:val="bold"/>
          <w:rFonts w:ascii="Times New Roman" w:hAnsi="Times New Roman"/>
          <w:b/>
          <w:bCs/>
          <w:color w:val="000000" w:themeColor="text1"/>
          <w:sz w:val="24"/>
          <w:szCs w:val="28"/>
          <w:shd w:val="clear" w:color="auto" w:fill="FFFFFF"/>
        </w:rPr>
        <w:t>записи</w:t>
      </w:r>
      <w:r w:rsidRPr="00652044">
        <w:rPr>
          <w:rFonts w:ascii="Times New Roman" w:hAnsi="Times New Roman"/>
          <w:color w:val="000000" w:themeColor="text1"/>
          <w:sz w:val="24"/>
          <w:szCs w:val="28"/>
        </w:rPr>
        <w:t> содержит грязные буферы</w:t>
      </w:r>
      <w:r w:rsidRPr="00652044">
        <w:rPr>
          <w:rStyle w:val="italic"/>
          <w:rFonts w:ascii="Times New Roman" w:hAnsi="Times New Roman"/>
          <w:i/>
          <w:iCs/>
          <w:color w:val="000000" w:themeColor="text1"/>
          <w:sz w:val="24"/>
          <w:szCs w:val="28"/>
          <w:shd w:val="clear" w:color="auto" w:fill="FFFFFF"/>
        </w:rPr>
        <w:t>,</w:t>
      </w:r>
      <w:r w:rsidRPr="00652044">
        <w:rPr>
          <w:rFonts w:ascii="Times New Roman" w:hAnsi="Times New Roman"/>
          <w:color w:val="000000" w:themeColor="text1"/>
          <w:sz w:val="24"/>
          <w:szCs w:val="28"/>
        </w:rPr>
        <w:t> которые содержат данные, которые были изменены, но еще не были записаны на диск. Список </w:t>
      </w:r>
      <w:r w:rsidRPr="00652044">
        <w:rPr>
          <w:rStyle w:val="bold"/>
          <w:rFonts w:ascii="Times New Roman" w:hAnsi="Times New Roman"/>
          <w:b/>
          <w:bCs/>
          <w:color w:val="000000" w:themeColor="text1"/>
          <w:sz w:val="24"/>
          <w:szCs w:val="28"/>
          <w:shd w:val="clear" w:color="auto" w:fill="FFFFFF"/>
        </w:rPr>
        <w:t>LRU</w:t>
      </w:r>
      <w:r w:rsidRPr="00652044">
        <w:rPr>
          <w:rFonts w:ascii="Times New Roman" w:hAnsi="Times New Roman"/>
          <w:color w:val="000000" w:themeColor="text1"/>
          <w:sz w:val="24"/>
          <w:szCs w:val="28"/>
          <w:shd w:val="clear" w:color="auto" w:fill="FFFFFF"/>
        </w:rPr>
        <w:t> </w:t>
      </w:r>
      <w:r w:rsidRPr="00652044">
        <w:rPr>
          <w:rFonts w:ascii="Times New Roman" w:hAnsi="Times New Roman"/>
          <w:color w:val="000000" w:themeColor="text1"/>
          <w:sz w:val="24"/>
          <w:szCs w:val="28"/>
        </w:rPr>
        <w:t>содержит свободные буферы, закрепленные буферы и грязные буферы, которые еще не были перемещены в список записи. </w:t>
      </w:r>
      <w:r w:rsidRPr="00652044">
        <w:rPr>
          <w:rStyle w:val="bold"/>
          <w:rFonts w:ascii="Times New Roman" w:hAnsi="Times New Roman"/>
          <w:b/>
          <w:bCs/>
          <w:color w:val="000000" w:themeColor="text1"/>
          <w:sz w:val="24"/>
          <w:szCs w:val="28"/>
          <w:shd w:val="clear" w:color="auto" w:fill="FFFFFF"/>
        </w:rPr>
        <w:t>Свободные буферы</w:t>
      </w:r>
      <w:r w:rsidRPr="00652044">
        <w:rPr>
          <w:rFonts w:ascii="Times New Roman" w:hAnsi="Times New Roman"/>
          <w:color w:val="000000" w:themeColor="text1"/>
          <w:sz w:val="24"/>
          <w:szCs w:val="28"/>
        </w:rPr>
        <w:t> не содержат никаких полезных данных и доступны для использования. В настоящее время осуществляется доступ к закрепленным буферам.</w:t>
      </w:r>
    </w:p>
    <w:p w:rsidR="00FD01EA" w:rsidRPr="00652044" w:rsidRDefault="00FD01EA" w:rsidP="00FD01EA">
      <w:pPr>
        <w:spacing w:line="240" w:lineRule="auto"/>
        <w:ind w:firstLine="709"/>
        <w:jc w:val="both"/>
        <w:rPr>
          <w:rFonts w:ascii="Times New Roman" w:hAnsi="Times New Roman"/>
          <w:color w:val="000000" w:themeColor="text1"/>
          <w:sz w:val="24"/>
          <w:szCs w:val="28"/>
        </w:rPr>
      </w:pPr>
      <w:r w:rsidRPr="00652044">
        <w:rPr>
          <w:rFonts w:ascii="Times New Roman" w:hAnsi="Times New Roman"/>
          <w:color w:val="000000" w:themeColor="text1"/>
          <w:sz w:val="24"/>
          <w:szCs w:val="28"/>
        </w:rPr>
        <w:t xml:space="preserve">В первый раз, когда пользовательскому процессу </w:t>
      </w:r>
      <w:proofErr w:type="spellStart"/>
      <w:r w:rsidRPr="00652044">
        <w:rPr>
          <w:rFonts w:ascii="Times New Roman" w:hAnsi="Times New Roman"/>
          <w:color w:val="000000" w:themeColor="text1"/>
          <w:sz w:val="24"/>
          <w:szCs w:val="28"/>
        </w:rPr>
        <w:t>Oracle</w:t>
      </w:r>
      <w:proofErr w:type="spellEnd"/>
      <w:r w:rsidRPr="00652044">
        <w:rPr>
          <w:rFonts w:ascii="Times New Roman" w:hAnsi="Times New Roman"/>
          <w:color w:val="000000" w:themeColor="text1"/>
          <w:sz w:val="24"/>
          <w:szCs w:val="28"/>
        </w:rPr>
        <w:t xml:space="preserve"> требуется определенный фрагмент данных, он выполняет поиск данных в буферном кэше базы данных. Если процесс находит данные уже в кэше (</w:t>
      </w:r>
      <w:r w:rsidRPr="00652044">
        <w:rPr>
          <w:rStyle w:val="bold"/>
          <w:rFonts w:ascii="Times New Roman" w:hAnsi="Times New Roman"/>
          <w:b/>
          <w:bCs/>
          <w:color w:val="000000" w:themeColor="text1"/>
          <w:sz w:val="24"/>
          <w:szCs w:val="28"/>
          <w:shd w:val="clear" w:color="auto" w:fill="FFFFFF"/>
        </w:rPr>
        <w:t xml:space="preserve">попадание </w:t>
      </w:r>
      <w:r w:rsidRPr="00652044">
        <w:rPr>
          <w:rFonts w:ascii="Times New Roman" w:hAnsi="Times New Roman"/>
          <w:color w:val="000000" w:themeColor="text1"/>
          <w:sz w:val="24"/>
          <w:szCs w:val="28"/>
        </w:rPr>
        <w:t>в кэш), он может считывать данные непосредственно из памяти. Если процесс не может найти данные в кэше (</w:t>
      </w:r>
      <w:r w:rsidRPr="00652044">
        <w:rPr>
          <w:rStyle w:val="bold"/>
          <w:rFonts w:ascii="Times New Roman" w:hAnsi="Times New Roman"/>
          <w:b/>
          <w:bCs/>
          <w:color w:val="000000" w:themeColor="text1"/>
          <w:sz w:val="24"/>
          <w:szCs w:val="28"/>
          <w:shd w:val="clear" w:color="auto" w:fill="FFFFFF"/>
        </w:rPr>
        <w:t xml:space="preserve">промах </w:t>
      </w:r>
      <w:r w:rsidRPr="00652044">
        <w:rPr>
          <w:rFonts w:ascii="Times New Roman" w:hAnsi="Times New Roman"/>
          <w:color w:val="000000" w:themeColor="text1"/>
          <w:sz w:val="24"/>
          <w:szCs w:val="28"/>
        </w:rPr>
        <w:t>кэша), он должен скопировать блок данных из файла данных на диске в буфер в кэше, прежде чем обращаться к данным. Доступ к данным через попадание в кэш происходит быстрее, чем доступ к данным через промах кэша.</w:t>
      </w:r>
    </w:p>
    <w:p w:rsidR="00FD01EA" w:rsidRPr="00652044" w:rsidRDefault="00FD01EA" w:rsidP="00FD01EA">
      <w:pPr>
        <w:spacing w:line="240" w:lineRule="auto"/>
        <w:ind w:firstLine="709"/>
        <w:jc w:val="both"/>
        <w:rPr>
          <w:rFonts w:ascii="Times New Roman" w:hAnsi="Times New Roman"/>
          <w:color w:val="000000" w:themeColor="text1"/>
          <w:sz w:val="24"/>
          <w:szCs w:val="28"/>
          <w:shd w:val="clear" w:color="auto" w:fill="FFFFFF"/>
        </w:rPr>
      </w:pPr>
      <w:proofErr w:type="spellStart"/>
      <w:r w:rsidRPr="00652044">
        <w:rPr>
          <w:rFonts w:ascii="Times New Roman" w:hAnsi="Times New Roman"/>
          <w:b/>
          <w:bCs/>
          <w:color w:val="000000" w:themeColor="text1"/>
          <w:sz w:val="24"/>
          <w:szCs w:val="28"/>
          <w:shd w:val="clear" w:color="auto" w:fill="FFFFFF"/>
        </w:rPr>
        <w:t>Least</w:t>
      </w:r>
      <w:proofErr w:type="spellEnd"/>
      <w:r w:rsidRPr="00652044">
        <w:rPr>
          <w:rFonts w:ascii="Times New Roman" w:hAnsi="Times New Roman"/>
          <w:b/>
          <w:bCs/>
          <w:color w:val="000000" w:themeColor="text1"/>
          <w:sz w:val="24"/>
          <w:szCs w:val="28"/>
          <w:shd w:val="clear" w:color="auto" w:fill="FFFFFF"/>
        </w:rPr>
        <w:t xml:space="preserve"> </w:t>
      </w:r>
      <w:proofErr w:type="spellStart"/>
      <w:r w:rsidRPr="00652044">
        <w:rPr>
          <w:rFonts w:ascii="Times New Roman" w:hAnsi="Times New Roman"/>
          <w:b/>
          <w:bCs/>
          <w:color w:val="000000" w:themeColor="text1"/>
          <w:sz w:val="24"/>
          <w:szCs w:val="28"/>
          <w:shd w:val="clear" w:color="auto" w:fill="FFFFFF"/>
        </w:rPr>
        <w:t>recently</w:t>
      </w:r>
      <w:proofErr w:type="spellEnd"/>
      <w:r w:rsidRPr="00652044">
        <w:rPr>
          <w:rFonts w:ascii="Times New Roman" w:hAnsi="Times New Roman"/>
          <w:b/>
          <w:bCs/>
          <w:color w:val="000000" w:themeColor="text1"/>
          <w:sz w:val="24"/>
          <w:szCs w:val="28"/>
          <w:shd w:val="clear" w:color="auto" w:fill="FFFFFF"/>
        </w:rPr>
        <w:t xml:space="preserve"> </w:t>
      </w:r>
      <w:proofErr w:type="spellStart"/>
      <w:r w:rsidRPr="00652044">
        <w:rPr>
          <w:rFonts w:ascii="Times New Roman" w:hAnsi="Times New Roman"/>
          <w:b/>
          <w:bCs/>
          <w:color w:val="000000" w:themeColor="text1"/>
          <w:sz w:val="24"/>
          <w:szCs w:val="28"/>
          <w:shd w:val="clear" w:color="auto" w:fill="FFFFFF"/>
        </w:rPr>
        <w:t>used</w:t>
      </w:r>
      <w:proofErr w:type="spellEnd"/>
      <w:r w:rsidRPr="00652044">
        <w:rPr>
          <w:rFonts w:ascii="Times New Roman" w:hAnsi="Times New Roman"/>
          <w:color w:val="000000" w:themeColor="text1"/>
          <w:sz w:val="24"/>
          <w:szCs w:val="28"/>
          <w:shd w:val="clear" w:color="auto" w:fill="FFFFFF"/>
        </w:rPr>
        <w:t> (LRU): в первую очередь, вытесняется неиспользованный дольше всех. Этот алгоритм требует отслеживания того, что и когда использовалось, что может оказаться довольно накладно, особенно если нужно проводить дополнительную проверку, чтобы в этом убедиться. Общая реализация этого метода требует сохранения «бита возраста» для строк кэша и за счет этого происходит отслеживание наименее использованных строк (то есть за счет сравнения таких битов).</w:t>
      </w:r>
    </w:p>
    <w:p w:rsidR="00FD01EA" w:rsidRPr="00652044" w:rsidRDefault="00FD01EA" w:rsidP="00FD01EA">
      <w:pPr>
        <w:spacing w:line="240" w:lineRule="auto"/>
        <w:ind w:firstLine="709"/>
        <w:jc w:val="both"/>
        <w:rPr>
          <w:rFonts w:ascii="Times New Roman" w:hAnsi="Times New Roman"/>
          <w:color w:val="000000" w:themeColor="text1"/>
          <w:sz w:val="24"/>
          <w:szCs w:val="28"/>
        </w:rPr>
      </w:pPr>
    </w:p>
    <w:p w:rsidR="00FD01EA" w:rsidRPr="00652044" w:rsidRDefault="00FD01EA" w:rsidP="00FD01EA">
      <w:pPr>
        <w:pStyle w:val="a3"/>
        <w:numPr>
          <w:ilvl w:val="0"/>
          <w:numId w:val="5"/>
        </w:numPr>
        <w:ind w:left="567" w:hanging="567"/>
        <w:jc w:val="both"/>
        <w:rPr>
          <w:rFonts w:ascii="Times New Roman" w:hAnsi="Times New Roman"/>
          <w:b/>
          <w:color w:val="000000" w:themeColor="text1"/>
          <w:sz w:val="24"/>
          <w:szCs w:val="28"/>
          <w:highlight w:val="yellow"/>
          <w:lang w:val="en-US"/>
        </w:rPr>
      </w:pPr>
      <w:r w:rsidRPr="00652044">
        <w:rPr>
          <w:rFonts w:ascii="Times New Roman" w:hAnsi="Times New Roman"/>
          <w:b/>
          <w:color w:val="000000" w:themeColor="text1"/>
          <w:sz w:val="24"/>
          <w:szCs w:val="28"/>
          <w:highlight w:val="yellow"/>
        </w:rPr>
        <w:t xml:space="preserve">Поясните принцип вытеснения блоков таблицы, созданной оператором </w:t>
      </w:r>
      <w:r w:rsidRPr="00652044">
        <w:rPr>
          <w:rFonts w:ascii="Times New Roman" w:hAnsi="Times New Roman"/>
          <w:b/>
          <w:color w:val="000000" w:themeColor="text1"/>
          <w:sz w:val="24"/>
          <w:szCs w:val="28"/>
          <w:highlight w:val="yellow"/>
          <w:lang w:val="en-US"/>
        </w:rPr>
        <w:t>CREATE</w:t>
      </w:r>
      <w:r w:rsidRPr="00652044">
        <w:rPr>
          <w:rFonts w:ascii="Times New Roman" w:hAnsi="Times New Roman"/>
          <w:b/>
          <w:color w:val="000000" w:themeColor="text1"/>
          <w:sz w:val="24"/>
          <w:szCs w:val="28"/>
          <w:highlight w:val="yellow"/>
        </w:rPr>
        <w:t xml:space="preserve"> </w:t>
      </w:r>
      <w:r w:rsidRPr="00652044">
        <w:rPr>
          <w:rFonts w:ascii="Times New Roman" w:hAnsi="Times New Roman"/>
          <w:b/>
          <w:color w:val="000000" w:themeColor="text1"/>
          <w:sz w:val="24"/>
          <w:szCs w:val="28"/>
          <w:highlight w:val="yellow"/>
          <w:lang w:val="en-US"/>
        </w:rPr>
        <w:t>TABLE</w:t>
      </w:r>
      <w:r w:rsidRPr="00652044">
        <w:rPr>
          <w:rFonts w:ascii="Times New Roman" w:hAnsi="Times New Roman"/>
          <w:b/>
          <w:color w:val="000000" w:themeColor="text1"/>
          <w:sz w:val="24"/>
          <w:szCs w:val="28"/>
          <w:highlight w:val="yellow"/>
        </w:rPr>
        <w:t xml:space="preserve"> … </w:t>
      </w:r>
      <w:r w:rsidRPr="00652044">
        <w:rPr>
          <w:rFonts w:ascii="Times New Roman" w:hAnsi="Times New Roman"/>
          <w:b/>
          <w:color w:val="000000" w:themeColor="text1"/>
          <w:sz w:val="24"/>
          <w:szCs w:val="28"/>
          <w:highlight w:val="yellow"/>
          <w:lang w:val="en-US"/>
        </w:rPr>
        <w:t>CACHE</w:t>
      </w:r>
      <w:r w:rsidRPr="00652044">
        <w:rPr>
          <w:rFonts w:ascii="Times New Roman" w:hAnsi="Times New Roman"/>
          <w:b/>
          <w:color w:val="000000" w:themeColor="text1"/>
          <w:sz w:val="24"/>
          <w:szCs w:val="28"/>
          <w:highlight w:val="yellow"/>
        </w:rPr>
        <w:t>.</w:t>
      </w:r>
    </w:p>
    <w:p w:rsidR="00FD01EA" w:rsidRPr="00652044" w:rsidRDefault="00FD01EA" w:rsidP="00FD01EA">
      <w:pPr>
        <w:ind w:left="720"/>
        <w:jc w:val="both"/>
        <w:rPr>
          <w:rFonts w:ascii="Times New Roman" w:hAnsi="Times New Roman"/>
          <w:color w:val="000000" w:themeColor="text1"/>
          <w:sz w:val="24"/>
          <w:szCs w:val="28"/>
        </w:rPr>
      </w:pPr>
      <w:r w:rsidRPr="00652044">
        <w:rPr>
          <w:rFonts w:ascii="Times New Roman" w:hAnsi="Times New Roman"/>
          <w:color w:val="000000" w:themeColor="text1"/>
          <w:sz w:val="24"/>
          <w:szCs w:val="28"/>
          <w:lang w:val="en-US"/>
        </w:rPr>
        <w:t>CACHE</w:t>
      </w:r>
      <w:r w:rsidRPr="00652044">
        <w:rPr>
          <w:rFonts w:ascii="Times New Roman" w:hAnsi="Times New Roman"/>
          <w:color w:val="000000" w:themeColor="text1"/>
          <w:sz w:val="24"/>
          <w:szCs w:val="28"/>
        </w:rPr>
        <w:t xml:space="preserve"> – помещение таблицы в конец </w:t>
      </w:r>
      <w:r w:rsidRPr="00652044">
        <w:rPr>
          <w:rFonts w:ascii="Times New Roman" w:hAnsi="Times New Roman"/>
          <w:color w:val="000000" w:themeColor="text1"/>
          <w:sz w:val="24"/>
          <w:szCs w:val="28"/>
          <w:lang w:val="en-US"/>
        </w:rPr>
        <w:t>LRU</w:t>
      </w:r>
      <w:r w:rsidRPr="00652044">
        <w:rPr>
          <w:rFonts w:ascii="Times New Roman" w:hAnsi="Times New Roman"/>
          <w:color w:val="000000" w:themeColor="text1"/>
          <w:sz w:val="24"/>
          <w:szCs w:val="28"/>
        </w:rPr>
        <w:t xml:space="preserve">-списка (для малых таблиц) обычно в </w:t>
      </w:r>
      <w:r w:rsidRPr="00652044">
        <w:rPr>
          <w:rFonts w:ascii="Times New Roman" w:hAnsi="Times New Roman"/>
          <w:color w:val="000000" w:themeColor="text1"/>
          <w:sz w:val="24"/>
          <w:szCs w:val="28"/>
          <w:lang w:val="en-US"/>
        </w:rPr>
        <w:t>default</w:t>
      </w:r>
      <w:r w:rsidRPr="00652044">
        <w:rPr>
          <w:rFonts w:ascii="Times New Roman" w:hAnsi="Times New Roman"/>
          <w:color w:val="000000" w:themeColor="text1"/>
          <w:sz w:val="24"/>
          <w:szCs w:val="28"/>
        </w:rPr>
        <w:t xml:space="preserve"> </w:t>
      </w:r>
      <w:r w:rsidRPr="00652044">
        <w:rPr>
          <w:rFonts w:ascii="Times New Roman" w:hAnsi="Times New Roman"/>
          <w:color w:val="000000" w:themeColor="text1"/>
          <w:sz w:val="24"/>
          <w:szCs w:val="28"/>
          <w:lang w:val="en-US"/>
        </w:rPr>
        <w:t>pool</w:t>
      </w:r>
    </w:p>
    <w:p w:rsidR="00FD01EA" w:rsidRPr="00652044" w:rsidRDefault="00FD01EA" w:rsidP="00FD01EA">
      <w:pPr>
        <w:shd w:val="clear" w:color="auto" w:fill="FFFFFF"/>
        <w:spacing w:line="240" w:lineRule="auto"/>
        <w:ind w:firstLine="709"/>
        <w:jc w:val="both"/>
        <w:rPr>
          <w:rFonts w:ascii="Times New Roman" w:eastAsia="Times New Roman" w:hAnsi="Times New Roman"/>
          <w:color w:val="000000" w:themeColor="text1"/>
          <w:sz w:val="24"/>
          <w:szCs w:val="28"/>
          <w:lang w:eastAsia="ru-RU"/>
        </w:rPr>
      </w:pPr>
      <w:r w:rsidRPr="00652044">
        <w:rPr>
          <w:rFonts w:ascii="Times New Roman" w:eastAsia="Times New Roman" w:hAnsi="Times New Roman"/>
          <w:color w:val="000000" w:themeColor="text1"/>
          <w:sz w:val="24"/>
          <w:szCs w:val="28"/>
          <w:lang w:eastAsia="ru-RU"/>
        </w:rPr>
        <w:t>Если вы последовательно выполните один и тот же запрос два или более раз, вы обратите внимание, что второй (и последующие) запросы выполняются быстрее, чем первый. Дело в том, что начальный запрос перемещает данные таблицы в буфера данных в памяти, где они остаются, пока не будут вытолкнуты другими данными из других таблиц, используемых для ответа на другие запросы. Чтобы сохранить конкретную таблицу в памяти, вы должны закрепить ее в кэше. Это стоит делать только с малыми таблицами, которые находятся в постоянном использовании.</w:t>
      </w:r>
    </w:p>
    <w:p w:rsidR="00FD01EA" w:rsidRPr="00652044" w:rsidRDefault="00FD01EA" w:rsidP="00FD01EA">
      <w:pPr>
        <w:shd w:val="clear" w:color="auto" w:fill="FFFFFF"/>
        <w:spacing w:line="240" w:lineRule="auto"/>
        <w:ind w:firstLine="709"/>
        <w:jc w:val="both"/>
        <w:rPr>
          <w:rFonts w:ascii="Times New Roman" w:eastAsia="Times New Roman" w:hAnsi="Times New Roman"/>
          <w:color w:val="000000" w:themeColor="text1"/>
          <w:sz w:val="24"/>
          <w:szCs w:val="28"/>
          <w:lang w:eastAsia="ru-RU"/>
        </w:rPr>
      </w:pPr>
      <w:r w:rsidRPr="00652044">
        <w:rPr>
          <w:rFonts w:ascii="Times New Roman" w:eastAsia="Times New Roman" w:hAnsi="Times New Roman"/>
          <w:color w:val="000000" w:themeColor="text1"/>
          <w:sz w:val="24"/>
          <w:szCs w:val="28"/>
          <w:lang w:eastAsia="ru-RU"/>
        </w:rPr>
        <w:t>Если вы обнаружили, что сервер выталкивает основные таблицы из памяти, вы можете закрепить их в памяти, используя параметр CACHE оператора CREATE/ALTER TABLE:</w:t>
      </w:r>
    </w:p>
    <w:p w:rsidR="00FD01EA" w:rsidRPr="00652044" w:rsidRDefault="00FD01EA" w:rsidP="00FD0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jc w:val="both"/>
        <w:rPr>
          <w:rFonts w:ascii="Times New Roman" w:eastAsia="Times New Roman" w:hAnsi="Times New Roman"/>
          <w:color w:val="000000" w:themeColor="text1"/>
          <w:sz w:val="24"/>
          <w:szCs w:val="28"/>
          <w:lang w:val="en-US" w:eastAsia="ru-RU"/>
        </w:rPr>
      </w:pPr>
      <w:r w:rsidRPr="00652044">
        <w:rPr>
          <w:rFonts w:ascii="Times New Roman" w:eastAsia="Times New Roman" w:hAnsi="Times New Roman"/>
          <w:color w:val="000000" w:themeColor="text1"/>
          <w:sz w:val="24"/>
          <w:szCs w:val="28"/>
          <w:lang w:val="en-US" w:eastAsia="ru-RU"/>
        </w:rPr>
        <w:t>ALTER TABLE [TABLENAME] CACHE;</w:t>
      </w:r>
    </w:p>
    <w:p w:rsidR="00FD01EA" w:rsidRPr="00652044" w:rsidRDefault="00FD01EA" w:rsidP="00FD01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jc w:val="both"/>
        <w:rPr>
          <w:rFonts w:ascii="Times New Roman" w:eastAsia="Times New Roman" w:hAnsi="Times New Roman"/>
          <w:color w:val="000000" w:themeColor="text1"/>
          <w:sz w:val="24"/>
          <w:szCs w:val="28"/>
          <w:lang w:val="en-US" w:eastAsia="ru-RU"/>
        </w:rPr>
      </w:pPr>
      <w:r w:rsidRPr="00652044">
        <w:rPr>
          <w:rFonts w:ascii="Times New Roman" w:eastAsia="Times New Roman" w:hAnsi="Times New Roman"/>
          <w:color w:val="000000" w:themeColor="text1"/>
          <w:sz w:val="24"/>
          <w:szCs w:val="28"/>
          <w:lang w:val="en-US" w:eastAsia="ru-RU"/>
        </w:rPr>
        <w:t>Table altered.</w:t>
      </w:r>
    </w:p>
    <w:p w:rsidR="00FD01EA" w:rsidRPr="00652044" w:rsidRDefault="00FD01EA" w:rsidP="00FD01EA">
      <w:pPr>
        <w:shd w:val="clear" w:color="auto" w:fill="FFFFFF"/>
        <w:spacing w:line="240" w:lineRule="auto"/>
        <w:ind w:firstLine="709"/>
        <w:jc w:val="both"/>
        <w:rPr>
          <w:rFonts w:ascii="Times New Roman" w:eastAsia="Times New Roman" w:hAnsi="Times New Roman"/>
          <w:color w:val="000000" w:themeColor="text1"/>
          <w:sz w:val="24"/>
          <w:szCs w:val="28"/>
          <w:lang w:eastAsia="ru-RU"/>
        </w:rPr>
      </w:pPr>
      <w:r w:rsidRPr="00652044">
        <w:rPr>
          <w:rFonts w:ascii="Times New Roman" w:eastAsia="Times New Roman" w:hAnsi="Times New Roman"/>
          <w:color w:val="000000" w:themeColor="text1"/>
          <w:sz w:val="24"/>
          <w:szCs w:val="28"/>
          <w:lang w:eastAsia="ru-RU"/>
        </w:rPr>
        <w:t>Этот параметр гарантирует, что данные из таблицы после полного ее сканирования находятся в списке самых недавно использованных (</w:t>
      </w:r>
      <w:proofErr w:type="spellStart"/>
      <w:r w:rsidRPr="00652044">
        <w:rPr>
          <w:rFonts w:ascii="Times New Roman" w:eastAsia="Times New Roman" w:hAnsi="Times New Roman"/>
          <w:color w:val="000000" w:themeColor="text1"/>
          <w:sz w:val="24"/>
          <w:szCs w:val="28"/>
          <w:lang w:eastAsia="ru-RU"/>
        </w:rPr>
        <w:t>most</w:t>
      </w:r>
      <w:proofErr w:type="spellEnd"/>
      <w:r w:rsidRPr="00652044">
        <w:rPr>
          <w:rFonts w:ascii="Times New Roman" w:eastAsia="Times New Roman" w:hAnsi="Times New Roman"/>
          <w:color w:val="000000" w:themeColor="text1"/>
          <w:sz w:val="24"/>
          <w:szCs w:val="28"/>
          <w:lang w:eastAsia="ru-RU"/>
        </w:rPr>
        <w:t xml:space="preserve"> </w:t>
      </w:r>
      <w:proofErr w:type="spellStart"/>
      <w:r w:rsidRPr="00652044">
        <w:rPr>
          <w:rFonts w:ascii="Times New Roman" w:eastAsia="Times New Roman" w:hAnsi="Times New Roman"/>
          <w:color w:val="000000" w:themeColor="text1"/>
          <w:sz w:val="24"/>
          <w:szCs w:val="28"/>
          <w:lang w:eastAsia="ru-RU"/>
        </w:rPr>
        <w:t>recently</w:t>
      </w:r>
      <w:proofErr w:type="spellEnd"/>
      <w:r w:rsidRPr="00652044">
        <w:rPr>
          <w:rFonts w:ascii="Times New Roman" w:eastAsia="Times New Roman" w:hAnsi="Times New Roman"/>
          <w:color w:val="000000" w:themeColor="text1"/>
          <w:sz w:val="24"/>
          <w:szCs w:val="28"/>
          <w:lang w:eastAsia="ru-RU"/>
        </w:rPr>
        <w:t xml:space="preserve"> </w:t>
      </w:r>
      <w:proofErr w:type="spellStart"/>
      <w:r w:rsidRPr="00652044">
        <w:rPr>
          <w:rFonts w:ascii="Times New Roman" w:eastAsia="Times New Roman" w:hAnsi="Times New Roman"/>
          <w:color w:val="000000" w:themeColor="text1"/>
          <w:sz w:val="24"/>
          <w:szCs w:val="28"/>
          <w:lang w:eastAsia="ru-RU"/>
        </w:rPr>
        <w:t>used</w:t>
      </w:r>
      <w:proofErr w:type="spellEnd"/>
      <w:r w:rsidRPr="00652044">
        <w:rPr>
          <w:rFonts w:ascii="Times New Roman" w:eastAsia="Times New Roman" w:hAnsi="Times New Roman"/>
          <w:color w:val="000000" w:themeColor="text1"/>
          <w:sz w:val="24"/>
          <w:szCs w:val="28"/>
          <w:lang w:eastAsia="ru-RU"/>
        </w:rPr>
        <w:t xml:space="preserve"> - MRU) данных, а не в списке самых давно использованных (</w:t>
      </w:r>
      <w:proofErr w:type="spellStart"/>
      <w:r w:rsidRPr="00652044">
        <w:rPr>
          <w:rFonts w:ascii="Times New Roman" w:eastAsia="Times New Roman" w:hAnsi="Times New Roman"/>
          <w:color w:val="000000" w:themeColor="text1"/>
          <w:sz w:val="24"/>
          <w:szCs w:val="28"/>
          <w:lang w:eastAsia="ru-RU"/>
        </w:rPr>
        <w:t>least</w:t>
      </w:r>
      <w:proofErr w:type="spellEnd"/>
      <w:r w:rsidRPr="00652044">
        <w:rPr>
          <w:rFonts w:ascii="Times New Roman" w:eastAsia="Times New Roman" w:hAnsi="Times New Roman"/>
          <w:color w:val="000000" w:themeColor="text1"/>
          <w:sz w:val="24"/>
          <w:szCs w:val="28"/>
          <w:lang w:eastAsia="ru-RU"/>
        </w:rPr>
        <w:t xml:space="preserve"> </w:t>
      </w:r>
      <w:proofErr w:type="spellStart"/>
      <w:r w:rsidRPr="00652044">
        <w:rPr>
          <w:rFonts w:ascii="Times New Roman" w:eastAsia="Times New Roman" w:hAnsi="Times New Roman"/>
          <w:color w:val="000000" w:themeColor="text1"/>
          <w:sz w:val="24"/>
          <w:szCs w:val="28"/>
          <w:lang w:eastAsia="ru-RU"/>
        </w:rPr>
        <w:t>recently</w:t>
      </w:r>
      <w:proofErr w:type="spellEnd"/>
      <w:r w:rsidRPr="00652044">
        <w:rPr>
          <w:rFonts w:ascii="Times New Roman" w:eastAsia="Times New Roman" w:hAnsi="Times New Roman"/>
          <w:color w:val="000000" w:themeColor="text1"/>
          <w:sz w:val="24"/>
          <w:szCs w:val="28"/>
          <w:lang w:eastAsia="ru-RU"/>
        </w:rPr>
        <w:t xml:space="preserve"> </w:t>
      </w:r>
      <w:proofErr w:type="spellStart"/>
      <w:r w:rsidRPr="00652044">
        <w:rPr>
          <w:rFonts w:ascii="Times New Roman" w:eastAsia="Times New Roman" w:hAnsi="Times New Roman"/>
          <w:color w:val="000000" w:themeColor="text1"/>
          <w:sz w:val="24"/>
          <w:szCs w:val="28"/>
          <w:lang w:eastAsia="ru-RU"/>
        </w:rPr>
        <w:t>used</w:t>
      </w:r>
      <w:proofErr w:type="spellEnd"/>
      <w:r w:rsidRPr="00652044">
        <w:rPr>
          <w:rFonts w:ascii="Times New Roman" w:eastAsia="Times New Roman" w:hAnsi="Times New Roman"/>
          <w:color w:val="000000" w:themeColor="text1"/>
          <w:sz w:val="24"/>
          <w:szCs w:val="28"/>
          <w:lang w:eastAsia="ru-RU"/>
        </w:rPr>
        <w:t xml:space="preserve"> - LRU) данных, в результате чего они будут сохранены в памяти для последующего использования.</w:t>
      </w:r>
    </w:p>
    <w:p w:rsidR="00FD01EA" w:rsidRPr="00652044" w:rsidRDefault="00FD01EA" w:rsidP="00FD01EA">
      <w:pPr>
        <w:jc w:val="both"/>
        <w:rPr>
          <w:rFonts w:ascii="Times New Roman" w:eastAsiaTheme="minorHAnsi" w:hAnsi="Times New Roman"/>
          <w:color w:val="000000" w:themeColor="text1"/>
          <w:sz w:val="24"/>
          <w:szCs w:val="28"/>
        </w:rPr>
      </w:pPr>
    </w:p>
    <w:p w:rsidR="00FD01EA" w:rsidRPr="003C4658" w:rsidRDefault="00FD01EA" w:rsidP="003C4658">
      <w:pPr>
        <w:pStyle w:val="a3"/>
        <w:numPr>
          <w:ilvl w:val="0"/>
          <w:numId w:val="5"/>
        </w:numPr>
        <w:ind w:left="567" w:hanging="567"/>
        <w:jc w:val="both"/>
        <w:rPr>
          <w:rFonts w:ascii="Times New Roman" w:hAnsi="Times New Roman"/>
          <w:b/>
          <w:color w:val="000000" w:themeColor="text1"/>
          <w:sz w:val="24"/>
          <w:szCs w:val="28"/>
          <w:highlight w:val="yellow"/>
          <w:lang w:val="en-US"/>
        </w:rPr>
      </w:pPr>
      <w:r w:rsidRPr="00652044">
        <w:rPr>
          <w:rFonts w:ascii="Times New Roman" w:hAnsi="Times New Roman"/>
          <w:b/>
          <w:color w:val="000000" w:themeColor="text1"/>
          <w:sz w:val="24"/>
          <w:szCs w:val="28"/>
          <w:highlight w:val="yellow"/>
        </w:rPr>
        <w:t>Как изменить размеры пулов?</w:t>
      </w:r>
      <w:bookmarkStart w:id="0" w:name="_GoBack"/>
      <w:bookmarkEnd w:id="0"/>
    </w:p>
    <w:p w:rsidR="00FD01EA" w:rsidRPr="00652044" w:rsidRDefault="00FD01EA" w:rsidP="00FD01EA">
      <w:pPr>
        <w:jc w:val="both"/>
        <w:rPr>
          <w:rFonts w:ascii="Times New Roman" w:hAnsi="Times New Roman"/>
          <w:color w:val="000000" w:themeColor="text1"/>
          <w:sz w:val="24"/>
          <w:szCs w:val="28"/>
          <w:lang w:val="en-US"/>
        </w:rPr>
      </w:pPr>
      <w:r w:rsidRPr="00652044">
        <w:rPr>
          <w:rFonts w:ascii="Times New Roman" w:hAnsi="Times New Roman"/>
          <w:noProof/>
          <w:color w:val="000000" w:themeColor="text1"/>
          <w:sz w:val="24"/>
          <w:szCs w:val="28"/>
          <w:lang w:val="en-US"/>
        </w:rPr>
        <w:drawing>
          <wp:inline distT="0" distB="0" distL="0" distR="0" wp14:anchorId="34E5B439" wp14:editId="6B3FB79C">
            <wp:extent cx="3122364" cy="1630017"/>
            <wp:effectExtent l="0" t="0" r="1905"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9757" cy="1649538"/>
                    </a:xfrm>
                    <a:prstGeom prst="rect">
                      <a:avLst/>
                    </a:prstGeom>
                    <a:noFill/>
                    <a:ln>
                      <a:noFill/>
                    </a:ln>
                  </pic:spPr>
                </pic:pic>
              </a:graphicData>
            </a:graphic>
          </wp:inline>
        </w:drawing>
      </w:r>
    </w:p>
    <w:p w:rsidR="00FD01EA" w:rsidRPr="00652044" w:rsidRDefault="00FD01EA" w:rsidP="00FD01EA">
      <w:pPr>
        <w:jc w:val="both"/>
        <w:rPr>
          <w:rFonts w:ascii="Times New Roman" w:hAnsi="Times New Roman"/>
          <w:color w:val="000000" w:themeColor="text1"/>
          <w:sz w:val="24"/>
          <w:szCs w:val="28"/>
          <w:lang w:val="en-US"/>
        </w:rPr>
      </w:pPr>
      <w:r w:rsidRPr="00652044">
        <w:rPr>
          <w:rFonts w:ascii="Times New Roman" w:hAnsi="Times New Roman"/>
          <w:noProof/>
          <w:color w:val="000000" w:themeColor="text1"/>
          <w:sz w:val="24"/>
          <w:szCs w:val="28"/>
          <w:lang w:val="en-US"/>
        </w:rPr>
        <w:drawing>
          <wp:inline distT="0" distB="0" distL="0" distR="0" wp14:anchorId="0673D1C3" wp14:editId="2442E382">
            <wp:extent cx="3622656" cy="271302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0196" cy="2726164"/>
                    </a:xfrm>
                    <a:prstGeom prst="rect">
                      <a:avLst/>
                    </a:prstGeom>
                    <a:noFill/>
                    <a:ln>
                      <a:noFill/>
                    </a:ln>
                  </pic:spPr>
                </pic:pic>
              </a:graphicData>
            </a:graphic>
          </wp:inline>
        </w:drawing>
      </w:r>
    </w:p>
    <w:p w:rsidR="00FD01EA" w:rsidRPr="00652044" w:rsidRDefault="00FD01EA" w:rsidP="00FD01EA">
      <w:pPr>
        <w:jc w:val="both"/>
        <w:rPr>
          <w:rFonts w:ascii="Times New Roman" w:hAnsi="Times New Roman"/>
          <w:color w:val="000000" w:themeColor="text1"/>
          <w:sz w:val="24"/>
          <w:szCs w:val="28"/>
          <w:lang w:val="en-US"/>
        </w:rPr>
      </w:pPr>
      <w:r w:rsidRPr="00652044">
        <w:rPr>
          <w:rFonts w:ascii="Times New Roman" w:hAnsi="Times New Roman"/>
          <w:noProof/>
          <w:color w:val="000000" w:themeColor="text1"/>
          <w:sz w:val="24"/>
          <w:szCs w:val="28"/>
          <w:lang w:val="en-US"/>
        </w:rPr>
        <w:drawing>
          <wp:inline distT="0" distB="0" distL="0" distR="0" wp14:anchorId="351EB883" wp14:editId="76993B99">
            <wp:extent cx="4577269" cy="36283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5302" cy="3642634"/>
                    </a:xfrm>
                    <a:prstGeom prst="rect">
                      <a:avLst/>
                    </a:prstGeom>
                    <a:noFill/>
                    <a:ln>
                      <a:noFill/>
                    </a:ln>
                  </pic:spPr>
                </pic:pic>
              </a:graphicData>
            </a:graphic>
          </wp:inline>
        </w:drawing>
      </w:r>
    </w:p>
    <w:p w:rsidR="00FD01EA" w:rsidRPr="00652044" w:rsidRDefault="00FD01EA" w:rsidP="00FD01EA">
      <w:pPr>
        <w:jc w:val="both"/>
        <w:rPr>
          <w:rFonts w:ascii="Times New Roman" w:hAnsi="Times New Roman"/>
          <w:color w:val="000000" w:themeColor="text1"/>
          <w:sz w:val="24"/>
          <w:szCs w:val="28"/>
          <w:lang w:val="en-US"/>
        </w:rPr>
      </w:pPr>
      <w:r w:rsidRPr="00652044">
        <w:rPr>
          <w:rFonts w:ascii="Times New Roman" w:hAnsi="Times New Roman"/>
          <w:noProof/>
          <w:color w:val="000000" w:themeColor="text1"/>
          <w:sz w:val="24"/>
          <w:szCs w:val="28"/>
          <w:lang w:val="en-US"/>
        </w:rPr>
        <w:lastRenderedPageBreak/>
        <w:drawing>
          <wp:inline distT="0" distB="0" distL="0" distR="0" wp14:anchorId="6F905DC1" wp14:editId="1069BB03">
            <wp:extent cx="4463209" cy="305043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5757" cy="3065850"/>
                    </a:xfrm>
                    <a:prstGeom prst="rect">
                      <a:avLst/>
                    </a:prstGeom>
                    <a:noFill/>
                    <a:ln>
                      <a:noFill/>
                    </a:ln>
                  </pic:spPr>
                </pic:pic>
              </a:graphicData>
            </a:graphic>
          </wp:inline>
        </w:drawing>
      </w:r>
    </w:p>
    <w:p w:rsidR="00FD01EA" w:rsidRPr="00652044" w:rsidRDefault="00FD01EA" w:rsidP="00FD01EA">
      <w:pPr>
        <w:jc w:val="both"/>
        <w:rPr>
          <w:rFonts w:ascii="Times New Roman" w:hAnsi="Times New Roman"/>
          <w:color w:val="000000" w:themeColor="text1"/>
          <w:sz w:val="24"/>
          <w:szCs w:val="28"/>
          <w:lang w:val="en-US"/>
        </w:rPr>
      </w:pPr>
      <w:r w:rsidRPr="00652044">
        <w:rPr>
          <w:rFonts w:ascii="Times New Roman" w:hAnsi="Times New Roman"/>
          <w:noProof/>
          <w:color w:val="000000" w:themeColor="text1"/>
          <w:sz w:val="24"/>
          <w:szCs w:val="28"/>
          <w:lang w:val="en-US"/>
        </w:rPr>
        <w:drawing>
          <wp:inline distT="0" distB="0" distL="0" distR="0" wp14:anchorId="43382C58" wp14:editId="5D0A0608">
            <wp:extent cx="5404824" cy="2838297"/>
            <wp:effectExtent l="0" t="0" r="571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2199" cy="2847422"/>
                    </a:xfrm>
                    <a:prstGeom prst="rect">
                      <a:avLst/>
                    </a:prstGeom>
                    <a:noFill/>
                    <a:ln>
                      <a:noFill/>
                    </a:ln>
                  </pic:spPr>
                </pic:pic>
              </a:graphicData>
            </a:graphic>
          </wp:inline>
        </w:drawing>
      </w:r>
    </w:p>
    <w:p w:rsidR="00FD01EA" w:rsidRPr="00652044" w:rsidRDefault="00FD01EA" w:rsidP="00FD01EA">
      <w:pPr>
        <w:jc w:val="both"/>
        <w:rPr>
          <w:rFonts w:ascii="Times New Roman" w:hAnsi="Times New Roman"/>
          <w:color w:val="000000" w:themeColor="text1"/>
          <w:sz w:val="24"/>
          <w:szCs w:val="28"/>
          <w:lang w:val="en-US"/>
        </w:rPr>
      </w:pPr>
      <w:r w:rsidRPr="00652044">
        <w:rPr>
          <w:rFonts w:ascii="Times New Roman" w:hAnsi="Times New Roman"/>
          <w:noProof/>
          <w:color w:val="000000" w:themeColor="text1"/>
          <w:sz w:val="24"/>
          <w:szCs w:val="28"/>
          <w:lang w:val="en-US"/>
        </w:rPr>
        <w:lastRenderedPageBreak/>
        <w:drawing>
          <wp:inline distT="0" distB="0" distL="0" distR="0" wp14:anchorId="6496477B" wp14:editId="74412D12">
            <wp:extent cx="5227910" cy="362833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9819" cy="3643544"/>
                    </a:xfrm>
                    <a:prstGeom prst="rect">
                      <a:avLst/>
                    </a:prstGeom>
                    <a:noFill/>
                    <a:ln>
                      <a:noFill/>
                    </a:ln>
                  </pic:spPr>
                </pic:pic>
              </a:graphicData>
            </a:graphic>
          </wp:inline>
        </w:drawing>
      </w:r>
    </w:p>
    <w:p w:rsidR="00FD01EA" w:rsidRPr="00652044" w:rsidRDefault="00FD01EA" w:rsidP="00FD01EA">
      <w:pPr>
        <w:jc w:val="both"/>
        <w:rPr>
          <w:rFonts w:ascii="Times New Roman" w:hAnsi="Times New Roman"/>
          <w:color w:val="000000" w:themeColor="text1"/>
          <w:sz w:val="24"/>
          <w:szCs w:val="28"/>
          <w:lang w:val="en-US"/>
        </w:rPr>
      </w:pPr>
    </w:p>
    <w:p w:rsidR="00FD01EA" w:rsidRPr="00652044" w:rsidRDefault="00FD01EA" w:rsidP="00FD01EA">
      <w:pPr>
        <w:pStyle w:val="a3"/>
        <w:numPr>
          <w:ilvl w:val="0"/>
          <w:numId w:val="5"/>
        </w:numPr>
        <w:ind w:left="567" w:hanging="567"/>
        <w:jc w:val="both"/>
        <w:rPr>
          <w:rFonts w:ascii="Times New Roman" w:hAnsi="Times New Roman"/>
          <w:b/>
          <w:color w:val="000000" w:themeColor="text1"/>
          <w:sz w:val="24"/>
          <w:szCs w:val="28"/>
          <w:highlight w:val="yellow"/>
        </w:rPr>
      </w:pPr>
      <w:r w:rsidRPr="00652044">
        <w:rPr>
          <w:rFonts w:ascii="Times New Roman" w:hAnsi="Times New Roman"/>
          <w:b/>
          <w:color w:val="000000" w:themeColor="text1"/>
          <w:sz w:val="24"/>
          <w:szCs w:val="28"/>
          <w:highlight w:val="yellow"/>
        </w:rPr>
        <w:t>Какие пулы допускают изменение размеров?</w:t>
      </w:r>
    </w:p>
    <w:p w:rsidR="00FD01EA" w:rsidRPr="00652044" w:rsidRDefault="00FD01EA" w:rsidP="00FD01EA">
      <w:pPr>
        <w:shd w:val="clear" w:color="auto" w:fill="FFFFFF"/>
        <w:spacing w:line="240" w:lineRule="auto"/>
        <w:ind w:firstLine="709"/>
        <w:jc w:val="both"/>
        <w:rPr>
          <w:rFonts w:ascii="Times New Roman" w:eastAsia="Times New Roman" w:hAnsi="Times New Roman"/>
          <w:color w:val="000000" w:themeColor="text1"/>
          <w:sz w:val="24"/>
          <w:szCs w:val="28"/>
          <w:lang w:eastAsia="ru-RU"/>
        </w:rPr>
      </w:pPr>
      <w:proofErr w:type="spellStart"/>
      <w:r w:rsidRPr="00652044">
        <w:rPr>
          <w:rFonts w:ascii="Times New Roman" w:eastAsia="Times New Roman" w:hAnsi="Times New Roman"/>
          <w:color w:val="000000" w:themeColor="text1"/>
          <w:sz w:val="24"/>
          <w:szCs w:val="28"/>
          <w:lang w:eastAsia="ru-RU"/>
        </w:rPr>
        <w:t>Oracle</w:t>
      </w:r>
      <w:proofErr w:type="spellEnd"/>
      <w:r w:rsidRPr="00652044">
        <w:rPr>
          <w:rFonts w:ascii="Times New Roman" w:eastAsia="Times New Roman" w:hAnsi="Times New Roman"/>
          <w:color w:val="000000" w:themeColor="text1"/>
          <w:sz w:val="24"/>
          <w:szCs w:val="28"/>
          <w:lang w:eastAsia="ru-RU"/>
        </w:rPr>
        <w:t xml:space="preserve"> может автоматически управлять следующими пятью компонентами SGA (соответствующие инициализационные параметры </w:t>
      </w:r>
      <w:proofErr w:type="spellStart"/>
      <w:r w:rsidRPr="00652044">
        <w:rPr>
          <w:rFonts w:ascii="Times New Roman" w:eastAsia="Times New Roman" w:hAnsi="Times New Roman"/>
          <w:color w:val="000000" w:themeColor="text1"/>
          <w:sz w:val="24"/>
          <w:szCs w:val="28"/>
          <w:lang w:eastAsia="ru-RU"/>
        </w:rPr>
        <w:t>Oracle</w:t>
      </w:r>
      <w:proofErr w:type="spellEnd"/>
      <w:r w:rsidRPr="00652044">
        <w:rPr>
          <w:rFonts w:ascii="Times New Roman" w:eastAsia="Times New Roman" w:hAnsi="Times New Roman"/>
          <w:color w:val="000000" w:themeColor="text1"/>
          <w:sz w:val="24"/>
          <w:szCs w:val="28"/>
          <w:lang w:eastAsia="ru-RU"/>
        </w:rPr>
        <w:t xml:space="preserve"> указаны в скобках):</w:t>
      </w:r>
    </w:p>
    <w:p w:rsidR="00FD01EA" w:rsidRPr="00652044" w:rsidRDefault="00FD01EA" w:rsidP="00FD01EA">
      <w:pPr>
        <w:numPr>
          <w:ilvl w:val="0"/>
          <w:numId w:val="7"/>
        </w:numPr>
        <w:shd w:val="clear" w:color="auto" w:fill="FFFFFF"/>
        <w:spacing w:line="240" w:lineRule="auto"/>
        <w:ind w:left="0" w:firstLine="709"/>
        <w:jc w:val="both"/>
        <w:rPr>
          <w:rFonts w:ascii="Times New Roman" w:eastAsia="Times New Roman" w:hAnsi="Times New Roman"/>
          <w:color w:val="000000" w:themeColor="text1"/>
          <w:sz w:val="24"/>
          <w:szCs w:val="28"/>
          <w:lang w:eastAsia="ru-RU"/>
        </w:rPr>
      </w:pPr>
      <w:r w:rsidRPr="00652044">
        <w:rPr>
          <w:rFonts w:ascii="Times New Roman" w:eastAsia="Times New Roman" w:hAnsi="Times New Roman"/>
          <w:color w:val="000000" w:themeColor="text1"/>
          <w:sz w:val="24"/>
          <w:szCs w:val="28"/>
          <w:lang w:eastAsia="ru-RU"/>
        </w:rPr>
        <w:t>буферный кэш базы данных (</w:t>
      </w:r>
      <w:r w:rsidRPr="00652044">
        <w:rPr>
          <w:rFonts w:ascii="Times New Roman" w:eastAsia="Times New Roman" w:hAnsi="Times New Roman"/>
          <w:i/>
          <w:iCs/>
          <w:color w:val="000000" w:themeColor="text1"/>
          <w:sz w:val="24"/>
          <w:szCs w:val="28"/>
          <w:lang w:eastAsia="ru-RU"/>
        </w:rPr>
        <w:t>DB_CACHE_SIZE</w:t>
      </w:r>
      <w:r w:rsidRPr="00652044">
        <w:rPr>
          <w:rFonts w:ascii="Times New Roman" w:eastAsia="Times New Roman" w:hAnsi="Times New Roman"/>
          <w:color w:val="000000" w:themeColor="text1"/>
          <w:sz w:val="24"/>
          <w:szCs w:val="28"/>
          <w:lang w:eastAsia="ru-RU"/>
        </w:rPr>
        <w:t>);</w:t>
      </w:r>
    </w:p>
    <w:p w:rsidR="00FD01EA" w:rsidRPr="00652044" w:rsidRDefault="00FD01EA" w:rsidP="00FD01EA">
      <w:pPr>
        <w:numPr>
          <w:ilvl w:val="0"/>
          <w:numId w:val="7"/>
        </w:numPr>
        <w:shd w:val="clear" w:color="auto" w:fill="FFFFFF"/>
        <w:spacing w:line="240" w:lineRule="auto"/>
        <w:ind w:left="0" w:firstLine="709"/>
        <w:jc w:val="both"/>
        <w:rPr>
          <w:rFonts w:ascii="Times New Roman" w:eastAsia="Times New Roman" w:hAnsi="Times New Roman"/>
          <w:color w:val="000000" w:themeColor="text1"/>
          <w:sz w:val="24"/>
          <w:szCs w:val="28"/>
          <w:lang w:val="en-US" w:eastAsia="ru-RU"/>
        </w:rPr>
      </w:pPr>
      <w:r w:rsidRPr="00652044">
        <w:rPr>
          <w:rFonts w:ascii="Times New Roman" w:eastAsia="Times New Roman" w:hAnsi="Times New Roman"/>
          <w:color w:val="000000" w:themeColor="text1"/>
          <w:sz w:val="24"/>
          <w:szCs w:val="28"/>
          <w:lang w:eastAsia="ru-RU"/>
        </w:rPr>
        <w:t>разделяемый</w:t>
      </w:r>
      <w:r w:rsidRPr="00652044">
        <w:rPr>
          <w:rFonts w:ascii="Times New Roman" w:eastAsia="Times New Roman" w:hAnsi="Times New Roman"/>
          <w:color w:val="000000" w:themeColor="text1"/>
          <w:sz w:val="24"/>
          <w:szCs w:val="28"/>
          <w:lang w:val="en-US" w:eastAsia="ru-RU"/>
        </w:rPr>
        <w:t xml:space="preserve"> </w:t>
      </w:r>
      <w:r w:rsidRPr="00652044">
        <w:rPr>
          <w:rFonts w:ascii="Times New Roman" w:eastAsia="Times New Roman" w:hAnsi="Times New Roman"/>
          <w:color w:val="000000" w:themeColor="text1"/>
          <w:sz w:val="24"/>
          <w:szCs w:val="28"/>
          <w:lang w:eastAsia="ru-RU"/>
        </w:rPr>
        <w:t>пул</w:t>
      </w:r>
      <w:r w:rsidRPr="00652044">
        <w:rPr>
          <w:rFonts w:ascii="Times New Roman" w:eastAsia="Times New Roman" w:hAnsi="Times New Roman"/>
          <w:color w:val="000000" w:themeColor="text1"/>
          <w:sz w:val="24"/>
          <w:szCs w:val="28"/>
          <w:lang w:val="en-US" w:eastAsia="ru-RU"/>
        </w:rPr>
        <w:t xml:space="preserve"> (</w:t>
      </w:r>
      <w:r w:rsidRPr="00652044">
        <w:rPr>
          <w:rFonts w:ascii="Times New Roman" w:eastAsia="Times New Roman" w:hAnsi="Times New Roman"/>
          <w:i/>
          <w:iCs/>
          <w:color w:val="000000" w:themeColor="text1"/>
          <w:sz w:val="24"/>
          <w:szCs w:val="28"/>
          <w:lang w:val="en-US" w:eastAsia="ru-RU"/>
        </w:rPr>
        <w:t>SHARED_POOL_SIZE</w:t>
      </w:r>
      <w:r w:rsidRPr="00652044">
        <w:rPr>
          <w:rFonts w:ascii="Times New Roman" w:eastAsia="Times New Roman" w:hAnsi="Times New Roman"/>
          <w:color w:val="000000" w:themeColor="text1"/>
          <w:sz w:val="24"/>
          <w:szCs w:val="28"/>
          <w:lang w:val="en-US" w:eastAsia="ru-RU"/>
        </w:rPr>
        <w:t>);</w:t>
      </w:r>
    </w:p>
    <w:p w:rsidR="00FD01EA" w:rsidRPr="00652044" w:rsidRDefault="00FD01EA" w:rsidP="00FD01EA">
      <w:pPr>
        <w:numPr>
          <w:ilvl w:val="0"/>
          <w:numId w:val="7"/>
        </w:numPr>
        <w:shd w:val="clear" w:color="auto" w:fill="FFFFFF"/>
        <w:spacing w:line="240" w:lineRule="auto"/>
        <w:ind w:left="0" w:firstLine="709"/>
        <w:jc w:val="both"/>
        <w:rPr>
          <w:rFonts w:ascii="Times New Roman" w:eastAsia="Times New Roman" w:hAnsi="Times New Roman"/>
          <w:color w:val="000000" w:themeColor="text1"/>
          <w:sz w:val="24"/>
          <w:szCs w:val="28"/>
          <w:lang w:val="en-US" w:eastAsia="ru-RU"/>
        </w:rPr>
      </w:pPr>
      <w:r w:rsidRPr="00652044">
        <w:rPr>
          <w:rFonts w:ascii="Times New Roman" w:eastAsia="Times New Roman" w:hAnsi="Times New Roman"/>
          <w:color w:val="000000" w:themeColor="text1"/>
          <w:sz w:val="24"/>
          <w:szCs w:val="28"/>
          <w:lang w:eastAsia="ru-RU"/>
        </w:rPr>
        <w:t>большой</w:t>
      </w:r>
      <w:r w:rsidRPr="00652044">
        <w:rPr>
          <w:rFonts w:ascii="Times New Roman" w:eastAsia="Times New Roman" w:hAnsi="Times New Roman"/>
          <w:color w:val="000000" w:themeColor="text1"/>
          <w:sz w:val="24"/>
          <w:szCs w:val="28"/>
          <w:lang w:val="en-US" w:eastAsia="ru-RU"/>
        </w:rPr>
        <w:t xml:space="preserve"> </w:t>
      </w:r>
      <w:r w:rsidRPr="00652044">
        <w:rPr>
          <w:rFonts w:ascii="Times New Roman" w:eastAsia="Times New Roman" w:hAnsi="Times New Roman"/>
          <w:color w:val="000000" w:themeColor="text1"/>
          <w:sz w:val="24"/>
          <w:szCs w:val="28"/>
          <w:lang w:eastAsia="ru-RU"/>
        </w:rPr>
        <w:t>пул</w:t>
      </w:r>
      <w:r w:rsidRPr="00652044">
        <w:rPr>
          <w:rFonts w:ascii="Times New Roman" w:eastAsia="Times New Roman" w:hAnsi="Times New Roman"/>
          <w:color w:val="000000" w:themeColor="text1"/>
          <w:sz w:val="24"/>
          <w:szCs w:val="28"/>
          <w:lang w:val="en-US" w:eastAsia="ru-RU"/>
        </w:rPr>
        <w:t xml:space="preserve"> (</w:t>
      </w:r>
      <w:r w:rsidRPr="00652044">
        <w:rPr>
          <w:rFonts w:ascii="Times New Roman" w:eastAsia="Times New Roman" w:hAnsi="Times New Roman"/>
          <w:i/>
          <w:iCs/>
          <w:color w:val="000000" w:themeColor="text1"/>
          <w:sz w:val="24"/>
          <w:szCs w:val="28"/>
          <w:lang w:val="en-US" w:eastAsia="ru-RU"/>
        </w:rPr>
        <w:t>LARGE_POOL_SIZE</w:t>
      </w:r>
      <w:r w:rsidRPr="00652044">
        <w:rPr>
          <w:rFonts w:ascii="Times New Roman" w:eastAsia="Times New Roman" w:hAnsi="Times New Roman"/>
          <w:color w:val="000000" w:themeColor="text1"/>
          <w:sz w:val="24"/>
          <w:szCs w:val="28"/>
          <w:lang w:val="en-US" w:eastAsia="ru-RU"/>
        </w:rPr>
        <w:t>);</w:t>
      </w:r>
    </w:p>
    <w:p w:rsidR="00FD01EA" w:rsidRPr="00652044" w:rsidRDefault="00FD01EA" w:rsidP="00FD01EA">
      <w:pPr>
        <w:numPr>
          <w:ilvl w:val="0"/>
          <w:numId w:val="7"/>
        </w:numPr>
        <w:shd w:val="clear" w:color="auto" w:fill="FFFFFF"/>
        <w:spacing w:line="240" w:lineRule="auto"/>
        <w:ind w:left="0" w:firstLine="709"/>
        <w:jc w:val="both"/>
        <w:rPr>
          <w:rFonts w:ascii="Times New Roman" w:eastAsia="Times New Roman" w:hAnsi="Times New Roman"/>
          <w:color w:val="000000" w:themeColor="text1"/>
          <w:sz w:val="24"/>
          <w:szCs w:val="28"/>
          <w:lang w:val="en-US" w:eastAsia="ru-RU"/>
        </w:rPr>
      </w:pPr>
      <w:r w:rsidRPr="00652044">
        <w:rPr>
          <w:rFonts w:ascii="Times New Roman" w:eastAsia="Times New Roman" w:hAnsi="Times New Roman"/>
          <w:color w:val="000000" w:themeColor="text1"/>
          <w:sz w:val="24"/>
          <w:szCs w:val="28"/>
          <w:lang w:eastAsia="ru-RU"/>
        </w:rPr>
        <w:t>пул</w:t>
      </w:r>
      <w:r w:rsidRPr="00652044">
        <w:rPr>
          <w:rFonts w:ascii="Times New Roman" w:eastAsia="Times New Roman" w:hAnsi="Times New Roman"/>
          <w:color w:val="000000" w:themeColor="text1"/>
          <w:sz w:val="24"/>
          <w:szCs w:val="28"/>
          <w:lang w:val="en-US" w:eastAsia="ru-RU"/>
        </w:rPr>
        <w:t xml:space="preserve"> Java (</w:t>
      </w:r>
      <w:r w:rsidRPr="00652044">
        <w:rPr>
          <w:rFonts w:ascii="Times New Roman" w:eastAsia="Times New Roman" w:hAnsi="Times New Roman"/>
          <w:i/>
          <w:iCs/>
          <w:color w:val="000000" w:themeColor="text1"/>
          <w:sz w:val="24"/>
          <w:szCs w:val="28"/>
          <w:lang w:val="en-US" w:eastAsia="ru-RU"/>
        </w:rPr>
        <w:t>JAVA_POOL_SIZE</w:t>
      </w:r>
      <w:r w:rsidRPr="00652044">
        <w:rPr>
          <w:rFonts w:ascii="Times New Roman" w:eastAsia="Times New Roman" w:hAnsi="Times New Roman"/>
          <w:color w:val="000000" w:themeColor="text1"/>
          <w:sz w:val="24"/>
          <w:szCs w:val="28"/>
          <w:lang w:val="en-US" w:eastAsia="ru-RU"/>
        </w:rPr>
        <w:t>);</w:t>
      </w:r>
    </w:p>
    <w:p w:rsidR="0098731F" w:rsidRPr="00E26588" w:rsidRDefault="00FD01EA" w:rsidP="00E26588">
      <w:pPr>
        <w:numPr>
          <w:ilvl w:val="0"/>
          <w:numId w:val="7"/>
        </w:numPr>
        <w:shd w:val="clear" w:color="auto" w:fill="FFFFFF"/>
        <w:spacing w:line="240" w:lineRule="auto"/>
        <w:ind w:left="0" w:firstLine="709"/>
        <w:jc w:val="both"/>
        <w:rPr>
          <w:rFonts w:ascii="Times New Roman" w:eastAsia="Times New Roman" w:hAnsi="Times New Roman"/>
          <w:color w:val="000000" w:themeColor="text1"/>
          <w:sz w:val="24"/>
          <w:szCs w:val="28"/>
          <w:lang w:val="en-US" w:eastAsia="ru-RU"/>
        </w:rPr>
      </w:pPr>
      <w:r w:rsidRPr="00652044">
        <w:rPr>
          <w:rFonts w:ascii="Times New Roman" w:eastAsia="Times New Roman" w:hAnsi="Times New Roman"/>
          <w:color w:val="000000" w:themeColor="text1"/>
          <w:sz w:val="24"/>
          <w:szCs w:val="28"/>
          <w:lang w:eastAsia="ru-RU"/>
        </w:rPr>
        <w:t>пул</w:t>
      </w:r>
      <w:r w:rsidRPr="00652044">
        <w:rPr>
          <w:rFonts w:ascii="Times New Roman" w:eastAsia="Times New Roman" w:hAnsi="Times New Roman"/>
          <w:color w:val="000000" w:themeColor="text1"/>
          <w:sz w:val="24"/>
          <w:szCs w:val="28"/>
          <w:lang w:val="en-US" w:eastAsia="ru-RU"/>
        </w:rPr>
        <w:t xml:space="preserve"> </w:t>
      </w:r>
      <w:r w:rsidRPr="00652044">
        <w:rPr>
          <w:rFonts w:ascii="Times New Roman" w:eastAsia="Times New Roman" w:hAnsi="Times New Roman"/>
          <w:color w:val="000000" w:themeColor="text1"/>
          <w:sz w:val="24"/>
          <w:szCs w:val="28"/>
          <w:lang w:eastAsia="ru-RU"/>
        </w:rPr>
        <w:t>потоков</w:t>
      </w:r>
      <w:r w:rsidRPr="00652044">
        <w:rPr>
          <w:rFonts w:ascii="Times New Roman" w:eastAsia="Times New Roman" w:hAnsi="Times New Roman"/>
          <w:color w:val="000000" w:themeColor="text1"/>
          <w:sz w:val="24"/>
          <w:szCs w:val="28"/>
          <w:lang w:val="en-US" w:eastAsia="ru-RU"/>
        </w:rPr>
        <w:t xml:space="preserve"> (</w:t>
      </w:r>
      <w:r w:rsidRPr="00652044">
        <w:rPr>
          <w:rFonts w:ascii="Times New Roman" w:eastAsia="Times New Roman" w:hAnsi="Times New Roman"/>
          <w:i/>
          <w:iCs/>
          <w:color w:val="000000" w:themeColor="text1"/>
          <w:sz w:val="24"/>
          <w:szCs w:val="28"/>
          <w:lang w:val="en-US" w:eastAsia="ru-RU"/>
        </w:rPr>
        <w:t>STREAMS_POOL_SIZE</w:t>
      </w:r>
      <w:r w:rsidRPr="00652044">
        <w:rPr>
          <w:rFonts w:ascii="Times New Roman" w:eastAsia="Times New Roman" w:hAnsi="Times New Roman"/>
          <w:color w:val="000000" w:themeColor="text1"/>
          <w:sz w:val="24"/>
          <w:szCs w:val="28"/>
          <w:lang w:val="en-US" w:eastAsia="ru-RU"/>
        </w:rPr>
        <w:t>).</w:t>
      </w:r>
    </w:p>
    <w:sectPr w:rsidR="0098731F" w:rsidRPr="00E26588" w:rsidSect="00660508">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C25" w:rsidRDefault="005E7C25">
      <w:pPr>
        <w:spacing w:line="240" w:lineRule="auto"/>
      </w:pPr>
      <w:r>
        <w:separator/>
      </w:r>
    </w:p>
  </w:endnote>
  <w:endnote w:type="continuationSeparator" w:id="0">
    <w:p w:rsidR="005E7C25" w:rsidRDefault="005E7C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01EA" w:rsidRDefault="00FD01EA">
    <w:pPr>
      <w:pStyle w:val="a4"/>
      <w:jc w:val="right"/>
    </w:pPr>
    <w:r>
      <w:fldChar w:fldCharType="begin"/>
    </w:r>
    <w:r>
      <w:instrText>PAGE   \* MERGEFORMAT</w:instrText>
    </w:r>
    <w:r>
      <w:fldChar w:fldCharType="separate"/>
    </w:r>
    <w:r w:rsidR="00487277">
      <w:rPr>
        <w:noProof/>
      </w:rPr>
      <w:t>5</w:t>
    </w:r>
    <w:r>
      <w:fldChar w:fldCharType="end"/>
    </w:r>
  </w:p>
  <w:p w:rsidR="00FD01EA" w:rsidRDefault="00FD01E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C25" w:rsidRDefault="005E7C25">
      <w:pPr>
        <w:spacing w:line="240" w:lineRule="auto"/>
      </w:pPr>
      <w:r>
        <w:separator/>
      </w:r>
    </w:p>
  </w:footnote>
  <w:footnote w:type="continuationSeparator" w:id="0">
    <w:p w:rsidR="005E7C25" w:rsidRDefault="005E7C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14002"/>
    <w:multiLevelType w:val="hybridMultilevel"/>
    <w:tmpl w:val="81620E08"/>
    <w:lvl w:ilvl="0" w:tplc="C3AC484C">
      <w:start w:val="1"/>
      <w:numFmt w:val="bullet"/>
      <w:lvlText w:val=""/>
      <w:lvlJc w:val="left"/>
      <w:pPr>
        <w:tabs>
          <w:tab w:val="num" w:pos="720"/>
        </w:tabs>
        <w:ind w:left="720" w:hanging="360"/>
      </w:pPr>
      <w:rPr>
        <w:rFonts w:ascii="Wingdings 3" w:hAnsi="Wingdings 3" w:hint="default"/>
      </w:rPr>
    </w:lvl>
    <w:lvl w:ilvl="1" w:tplc="DBC00820" w:tentative="1">
      <w:start w:val="1"/>
      <w:numFmt w:val="bullet"/>
      <w:lvlText w:val=""/>
      <w:lvlJc w:val="left"/>
      <w:pPr>
        <w:tabs>
          <w:tab w:val="num" w:pos="1440"/>
        </w:tabs>
        <w:ind w:left="1440" w:hanging="360"/>
      </w:pPr>
      <w:rPr>
        <w:rFonts w:ascii="Wingdings 3" w:hAnsi="Wingdings 3" w:hint="default"/>
      </w:rPr>
    </w:lvl>
    <w:lvl w:ilvl="2" w:tplc="30DE1EC0" w:tentative="1">
      <w:start w:val="1"/>
      <w:numFmt w:val="bullet"/>
      <w:lvlText w:val=""/>
      <w:lvlJc w:val="left"/>
      <w:pPr>
        <w:tabs>
          <w:tab w:val="num" w:pos="2160"/>
        </w:tabs>
        <w:ind w:left="2160" w:hanging="360"/>
      </w:pPr>
      <w:rPr>
        <w:rFonts w:ascii="Wingdings 3" w:hAnsi="Wingdings 3" w:hint="default"/>
      </w:rPr>
    </w:lvl>
    <w:lvl w:ilvl="3" w:tplc="30D83D08" w:tentative="1">
      <w:start w:val="1"/>
      <w:numFmt w:val="bullet"/>
      <w:lvlText w:val=""/>
      <w:lvlJc w:val="left"/>
      <w:pPr>
        <w:tabs>
          <w:tab w:val="num" w:pos="2880"/>
        </w:tabs>
        <w:ind w:left="2880" w:hanging="360"/>
      </w:pPr>
      <w:rPr>
        <w:rFonts w:ascii="Wingdings 3" w:hAnsi="Wingdings 3" w:hint="default"/>
      </w:rPr>
    </w:lvl>
    <w:lvl w:ilvl="4" w:tplc="E2DED9D8" w:tentative="1">
      <w:start w:val="1"/>
      <w:numFmt w:val="bullet"/>
      <w:lvlText w:val=""/>
      <w:lvlJc w:val="left"/>
      <w:pPr>
        <w:tabs>
          <w:tab w:val="num" w:pos="3600"/>
        </w:tabs>
        <w:ind w:left="3600" w:hanging="360"/>
      </w:pPr>
      <w:rPr>
        <w:rFonts w:ascii="Wingdings 3" w:hAnsi="Wingdings 3" w:hint="default"/>
      </w:rPr>
    </w:lvl>
    <w:lvl w:ilvl="5" w:tplc="B6D2099E" w:tentative="1">
      <w:start w:val="1"/>
      <w:numFmt w:val="bullet"/>
      <w:lvlText w:val=""/>
      <w:lvlJc w:val="left"/>
      <w:pPr>
        <w:tabs>
          <w:tab w:val="num" w:pos="4320"/>
        </w:tabs>
        <w:ind w:left="4320" w:hanging="360"/>
      </w:pPr>
      <w:rPr>
        <w:rFonts w:ascii="Wingdings 3" w:hAnsi="Wingdings 3" w:hint="default"/>
      </w:rPr>
    </w:lvl>
    <w:lvl w:ilvl="6" w:tplc="2FB81B3E" w:tentative="1">
      <w:start w:val="1"/>
      <w:numFmt w:val="bullet"/>
      <w:lvlText w:val=""/>
      <w:lvlJc w:val="left"/>
      <w:pPr>
        <w:tabs>
          <w:tab w:val="num" w:pos="5040"/>
        </w:tabs>
        <w:ind w:left="5040" w:hanging="360"/>
      </w:pPr>
      <w:rPr>
        <w:rFonts w:ascii="Wingdings 3" w:hAnsi="Wingdings 3" w:hint="default"/>
      </w:rPr>
    </w:lvl>
    <w:lvl w:ilvl="7" w:tplc="9BE62D36" w:tentative="1">
      <w:start w:val="1"/>
      <w:numFmt w:val="bullet"/>
      <w:lvlText w:val=""/>
      <w:lvlJc w:val="left"/>
      <w:pPr>
        <w:tabs>
          <w:tab w:val="num" w:pos="5760"/>
        </w:tabs>
        <w:ind w:left="5760" w:hanging="360"/>
      </w:pPr>
      <w:rPr>
        <w:rFonts w:ascii="Wingdings 3" w:hAnsi="Wingdings 3" w:hint="default"/>
      </w:rPr>
    </w:lvl>
    <w:lvl w:ilvl="8" w:tplc="F3AEF59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E660F6E"/>
    <w:multiLevelType w:val="hybridMultilevel"/>
    <w:tmpl w:val="30B4D9BA"/>
    <w:lvl w:ilvl="0" w:tplc="74AEA22E">
      <w:start w:val="1"/>
      <w:numFmt w:val="bullet"/>
      <w:lvlText w:val=""/>
      <w:lvlJc w:val="left"/>
      <w:pPr>
        <w:tabs>
          <w:tab w:val="num" w:pos="720"/>
        </w:tabs>
        <w:ind w:left="720" w:hanging="360"/>
      </w:pPr>
      <w:rPr>
        <w:rFonts w:ascii="Wingdings 3" w:hAnsi="Wingdings 3" w:hint="default"/>
      </w:rPr>
    </w:lvl>
    <w:lvl w:ilvl="1" w:tplc="4888DFAA" w:tentative="1">
      <w:start w:val="1"/>
      <w:numFmt w:val="bullet"/>
      <w:lvlText w:val=""/>
      <w:lvlJc w:val="left"/>
      <w:pPr>
        <w:tabs>
          <w:tab w:val="num" w:pos="1440"/>
        </w:tabs>
        <w:ind w:left="1440" w:hanging="360"/>
      </w:pPr>
      <w:rPr>
        <w:rFonts w:ascii="Wingdings 3" w:hAnsi="Wingdings 3" w:hint="default"/>
      </w:rPr>
    </w:lvl>
    <w:lvl w:ilvl="2" w:tplc="12A6C7A0" w:tentative="1">
      <w:start w:val="1"/>
      <w:numFmt w:val="bullet"/>
      <w:lvlText w:val=""/>
      <w:lvlJc w:val="left"/>
      <w:pPr>
        <w:tabs>
          <w:tab w:val="num" w:pos="2160"/>
        </w:tabs>
        <w:ind w:left="2160" w:hanging="360"/>
      </w:pPr>
      <w:rPr>
        <w:rFonts w:ascii="Wingdings 3" w:hAnsi="Wingdings 3" w:hint="default"/>
      </w:rPr>
    </w:lvl>
    <w:lvl w:ilvl="3" w:tplc="D584B24E" w:tentative="1">
      <w:start w:val="1"/>
      <w:numFmt w:val="bullet"/>
      <w:lvlText w:val=""/>
      <w:lvlJc w:val="left"/>
      <w:pPr>
        <w:tabs>
          <w:tab w:val="num" w:pos="2880"/>
        </w:tabs>
        <w:ind w:left="2880" w:hanging="360"/>
      </w:pPr>
      <w:rPr>
        <w:rFonts w:ascii="Wingdings 3" w:hAnsi="Wingdings 3" w:hint="default"/>
      </w:rPr>
    </w:lvl>
    <w:lvl w:ilvl="4" w:tplc="E000FEF6" w:tentative="1">
      <w:start w:val="1"/>
      <w:numFmt w:val="bullet"/>
      <w:lvlText w:val=""/>
      <w:lvlJc w:val="left"/>
      <w:pPr>
        <w:tabs>
          <w:tab w:val="num" w:pos="3600"/>
        </w:tabs>
        <w:ind w:left="3600" w:hanging="360"/>
      </w:pPr>
      <w:rPr>
        <w:rFonts w:ascii="Wingdings 3" w:hAnsi="Wingdings 3" w:hint="default"/>
      </w:rPr>
    </w:lvl>
    <w:lvl w:ilvl="5" w:tplc="AD4A6C70" w:tentative="1">
      <w:start w:val="1"/>
      <w:numFmt w:val="bullet"/>
      <w:lvlText w:val=""/>
      <w:lvlJc w:val="left"/>
      <w:pPr>
        <w:tabs>
          <w:tab w:val="num" w:pos="4320"/>
        </w:tabs>
        <w:ind w:left="4320" w:hanging="360"/>
      </w:pPr>
      <w:rPr>
        <w:rFonts w:ascii="Wingdings 3" w:hAnsi="Wingdings 3" w:hint="default"/>
      </w:rPr>
    </w:lvl>
    <w:lvl w:ilvl="6" w:tplc="7A0A3AB0" w:tentative="1">
      <w:start w:val="1"/>
      <w:numFmt w:val="bullet"/>
      <w:lvlText w:val=""/>
      <w:lvlJc w:val="left"/>
      <w:pPr>
        <w:tabs>
          <w:tab w:val="num" w:pos="5040"/>
        </w:tabs>
        <w:ind w:left="5040" w:hanging="360"/>
      </w:pPr>
      <w:rPr>
        <w:rFonts w:ascii="Wingdings 3" w:hAnsi="Wingdings 3" w:hint="default"/>
      </w:rPr>
    </w:lvl>
    <w:lvl w:ilvl="7" w:tplc="EFA64DF0" w:tentative="1">
      <w:start w:val="1"/>
      <w:numFmt w:val="bullet"/>
      <w:lvlText w:val=""/>
      <w:lvlJc w:val="left"/>
      <w:pPr>
        <w:tabs>
          <w:tab w:val="num" w:pos="5760"/>
        </w:tabs>
        <w:ind w:left="5760" w:hanging="360"/>
      </w:pPr>
      <w:rPr>
        <w:rFonts w:ascii="Wingdings 3" w:hAnsi="Wingdings 3" w:hint="default"/>
      </w:rPr>
    </w:lvl>
    <w:lvl w:ilvl="8" w:tplc="6012252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2518425C"/>
    <w:multiLevelType w:val="hybridMultilevel"/>
    <w:tmpl w:val="0AB640A8"/>
    <w:lvl w:ilvl="0" w:tplc="37B0B56A">
      <w:start w:val="1"/>
      <w:numFmt w:val="decimal"/>
      <w:lvlText w:val="%1."/>
      <w:lvlJc w:val="left"/>
      <w:pPr>
        <w:ind w:left="850" w:hanging="708"/>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8D528BA"/>
    <w:multiLevelType w:val="hybridMultilevel"/>
    <w:tmpl w:val="295AC0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656194"/>
    <w:multiLevelType w:val="hybridMultilevel"/>
    <w:tmpl w:val="40989464"/>
    <w:lvl w:ilvl="0" w:tplc="D18A55D4">
      <w:start w:val="1"/>
      <w:numFmt w:val="decimal"/>
      <w:suff w:val="space"/>
      <w:lvlText w:val="%1."/>
      <w:lvlJc w:val="left"/>
      <w:pPr>
        <w:ind w:left="1068" w:hanging="708"/>
      </w:pPr>
      <w:rPr>
        <w:rFonts w:hint="default"/>
        <w:b w:val="0"/>
      </w:rPr>
    </w:lvl>
    <w:lvl w:ilvl="1" w:tplc="04190019">
      <w:start w:val="1"/>
      <w:numFmt w:val="lowerLetter"/>
      <w:lvlText w:val="%2."/>
      <w:lvlJc w:val="left"/>
      <w:pPr>
        <w:ind w:left="872" w:hanging="360"/>
      </w:pPr>
    </w:lvl>
    <w:lvl w:ilvl="2" w:tplc="0419001B" w:tentative="1">
      <w:start w:val="1"/>
      <w:numFmt w:val="lowerRoman"/>
      <w:lvlText w:val="%3."/>
      <w:lvlJc w:val="right"/>
      <w:pPr>
        <w:ind w:left="1592" w:hanging="180"/>
      </w:pPr>
    </w:lvl>
    <w:lvl w:ilvl="3" w:tplc="0419000F" w:tentative="1">
      <w:start w:val="1"/>
      <w:numFmt w:val="decimal"/>
      <w:lvlText w:val="%4."/>
      <w:lvlJc w:val="left"/>
      <w:pPr>
        <w:ind w:left="2312" w:hanging="360"/>
      </w:pPr>
    </w:lvl>
    <w:lvl w:ilvl="4" w:tplc="04190019" w:tentative="1">
      <w:start w:val="1"/>
      <w:numFmt w:val="lowerLetter"/>
      <w:lvlText w:val="%5."/>
      <w:lvlJc w:val="left"/>
      <w:pPr>
        <w:ind w:left="3032" w:hanging="360"/>
      </w:pPr>
    </w:lvl>
    <w:lvl w:ilvl="5" w:tplc="0419001B" w:tentative="1">
      <w:start w:val="1"/>
      <w:numFmt w:val="lowerRoman"/>
      <w:lvlText w:val="%6."/>
      <w:lvlJc w:val="right"/>
      <w:pPr>
        <w:ind w:left="3752" w:hanging="180"/>
      </w:pPr>
    </w:lvl>
    <w:lvl w:ilvl="6" w:tplc="0419000F" w:tentative="1">
      <w:start w:val="1"/>
      <w:numFmt w:val="decimal"/>
      <w:lvlText w:val="%7."/>
      <w:lvlJc w:val="left"/>
      <w:pPr>
        <w:ind w:left="4472" w:hanging="360"/>
      </w:pPr>
    </w:lvl>
    <w:lvl w:ilvl="7" w:tplc="04190019" w:tentative="1">
      <w:start w:val="1"/>
      <w:numFmt w:val="lowerLetter"/>
      <w:lvlText w:val="%8."/>
      <w:lvlJc w:val="left"/>
      <w:pPr>
        <w:ind w:left="5192" w:hanging="360"/>
      </w:pPr>
    </w:lvl>
    <w:lvl w:ilvl="8" w:tplc="0419001B" w:tentative="1">
      <w:start w:val="1"/>
      <w:numFmt w:val="lowerRoman"/>
      <w:lvlText w:val="%9."/>
      <w:lvlJc w:val="right"/>
      <w:pPr>
        <w:ind w:left="5912" w:hanging="180"/>
      </w:pPr>
    </w:lvl>
  </w:abstractNum>
  <w:abstractNum w:abstractNumId="5" w15:restartNumberingAfterBreak="0">
    <w:nsid w:val="3AB15C03"/>
    <w:multiLevelType w:val="multilevel"/>
    <w:tmpl w:val="6688C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7441E"/>
    <w:multiLevelType w:val="hybridMultilevel"/>
    <w:tmpl w:val="F866E2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92B2C72"/>
    <w:multiLevelType w:val="multilevel"/>
    <w:tmpl w:val="92D0B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C5047C"/>
    <w:multiLevelType w:val="hybridMultilevel"/>
    <w:tmpl w:val="6CB832C6"/>
    <w:lvl w:ilvl="0" w:tplc="53486646">
      <w:start w:val="1"/>
      <w:numFmt w:val="bullet"/>
      <w:lvlText w:val=""/>
      <w:lvlJc w:val="left"/>
      <w:pPr>
        <w:tabs>
          <w:tab w:val="num" w:pos="720"/>
        </w:tabs>
        <w:ind w:left="720" w:hanging="360"/>
      </w:pPr>
      <w:rPr>
        <w:rFonts w:ascii="Wingdings 3" w:hAnsi="Wingdings 3" w:hint="default"/>
      </w:rPr>
    </w:lvl>
    <w:lvl w:ilvl="1" w:tplc="20E2F49C" w:tentative="1">
      <w:start w:val="1"/>
      <w:numFmt w:val="bullet"/>
      <w:lvlText w:val=""/>
      <w:lvlJc w:val="left"/>
      <w:pPr>
        <w:tabs>
          <w:tab w:val="num" w:pos="1440"/>
        </w:tabs>
        <w:ind w:left="1440" w:hanging="360"/>
      </w:pPr>
      <w:rPr>
        <w:rFonts w:ascii="Wingdings 3" w:hAnsi="Wingdings 3" w:hint="default"/>
      </w:rPr>
    </w:lvl>
    <w:lvl w:ilvl="2" w:tplc="9BE6621C" w:tentative="1">
      <w:start w:val="1"/>
      <w:numFmt w:val="bullet"/>
      <w:lvlText w:val=""/>
      <w:lvlJc w:val="left"/>
      <w:pPr>
        <w:tabs>
          <w:tab w:val="num" w:pos="2160"/>
        </w:tabs>
        <w:ind w:left="2160" w:hanging="360"/>
      </w:pPr>
      <w:rPr>
        <w:rFonts w:ascii="Wingdings 3" w:hAnsi="Wingdings 3" w:hint="default"/>
      </w:rPr>
    </w:lvl>
    <w:lvl w:ilvl="3" w:tplc="6C5204EE" w:tentative="1">
      <w:start w:val="1"/>
      <w:numFmt w:val="bullet"/>
      <w:lvlText w:val=""/>
      <w:lvlJc w:val="left"/>
      <w:pPr>
        <w:tabs>
          <w:tab w:val="num" w:pos="2880"/>
        </w:tabs>
        <w:ind w:left="2880" w:hanging="360"/>
      </w:pPr>
      <w:rPr>
        <w:rFonts w:ascii="Wingdings 3" w:hAnsi="Wingdings 3" w:hint="default"/>
      </w:rPr>
    </w:lvl>
    <w:lvl w:ilvl="4" w:tplc="75E2D144" w:tentative="1">
      <w:start w:val="1"/>
      <w:numFmt w:val="bullet"/>
      <w:lvlText w:val=""/>
      <w:lvlJc w:val="left"/>
      <w:pPr>
        <w:tabs>
          <w:tab w:val="num" w:pos="3600"/>
        </w:tabs>
        <w:ind w:left="3600" w:hanging="360"/>
      </w:pPr>
      <w:rPr>
        <w:rFonts w:ascii="Wingdings 3" w:hAnsi="Wingdings 3" w:hint="default"/>
      </w:rPr>
    </w:lvl>
    <w:lvl w:ilvl="5" w:tplc="DB54B7D4" w:tentative="1">
      <w:start w:val="1"/>
      <w:numFmt w:val="bullet"/>
      <w:lvlText w:val=""/>
      <w:lvlJc w:val="left"/>
      <w:pPr>
        <w:tabs>
          <w:tab w:val="num" w:pos="4320"/>
        </w:tabs>
        <w:ind w:left="4320" w:hanging="360"/>
      </w:pPr>
      <w:rPr>
        <w:rFonts w:ascii="Wingdings 3" w:hAnsi="Wingdings 3" w:hint="default"/>
      </w:rPr>
    </w:lvl>
    <w:lvl w:ilvl="6" w:tplc="BED2FBB2" w:tentative="1">
      <w:start w:val="1"/>
      <w:numFmt w:val="bullet"/>
      <w:lvlText w:val=""/>
      <w:lvlJc w:val="left"/>
      <w:pPr>
        <w:tabs>
          <w:tab w:val="num" w:pos="5040"/>
        </w:tabs>
        <w:ind w:left="5040" w:hanging="360"/>
      </w:pPr>
      <w:rPr>
        <w:rFonts w:ascii="Wingdings 3" w:hAnsi="Wingdings 3" w:hint="default"/>
      </w:rPr>
    </w:lvl>
    <w:lvl w:ilvl="7" w:tplc="A33EF574" w:tentative="1">
      <w:start w:val="1"/>
      <w:numFmt w:val="bullet"/>
      <w:lvlText w:val=""/>
      <w:lvlJc w:val="left"/>
      <w:pPr>
        <w:tabs>
          <w:tab w:val="num" w:pos="5760"/>
        </w:tabs>
        <w:ind w:left="5760" w:hanging="360"/>
      </w:pPr>
      <w:rPr>
        <w:rFonts w:ascii="Wingdings 3" w:hAnsi="Wingdings 3" w:hint="default"/>
      </w:rPr>
    </w:lvl>
    <w:lvl w:ilvl="8" w:tplc="F65489E2"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E533013"/>
    <w:multiLevelType w:val="hybridMultilevel"/>
    <w:tmpl w:val="2E9A19C2"/>
    <w:lvl w:ilvl="0" w:tplc="C6B23A8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3"/>
  </w:num>
  <w:num w:numId="2">
    <w:abstractNumId w:val="9"/>
  </w:num>
  <w:num w:numId="3">
    <w:abstractNumId w:val="4"/>
  </w:num>
  <w:num w:numId="4">
    <w:abstractNumId w:val="2"/>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E93"/>
    <w:rsid w:val="000F4360"/>
    <w:rsid w:val="00155C38"/>
    <w:rsid w:val="001E3B4C"/>
    <w:rsid w:val="002571AF"/>
    <w:rsid w:val="002A5DDD"/>
    <w:rsid w:val="002F77DD"/>
    <w:rsid w:val="00317632"/>
    <w:rsid w:val="003C4658"/>
    <w:rsid w:val="003D57AA"/>
    <w:rsid w:val="003F062A"/>
    <w:rsid w:val="003F5EEE"/>
    <w:rsid w:val="004514D5"/>
    <w:rsid w:val="00487277"/>
    <w:rsid w:val="00491847"/>
    <w:rsid w:val="004D7675"/>
    <w:rsid w:val="00582497"/>
    <w:rsid w:val="005B5CE8"/>
    <w:rsid w:val="005E5B2B"/>
    <w:rsid w:val="005E7C25"/>
    <w:rsid w:val="005F1F6E"/>
    <w:rsid w:val="00652044"/>
    <w:rsid w:val="00660508"/>
    <w:rsid w:val="00685BC3"/>
    <w:rsid w:val="006A3970"/>
    <w:rsid w:val="006F2824"/>
    <w:rsid w:val="007564F5"/>
    <w:rsid w:val="00772142"/>
    <w:rsid w:val="007D06EA"/>
    <w:rsid w:val="007D25F6"/>
    <w:rsid w:val="008B4337"/>
    <w:rsid w:val="00935436"/>
    <w:rsid w:val="0093584F"/>
    <w:rsid w:val="009365D9"/>
    <w:rsid w:val="00940231"/>
    <w:rsid w:val="0098731F"/>
    <w:rsid w:val="009A6991"/>
    <w:rsid w:val="00A27382"/>
    <w:rsid w:val="00A47791"/>
    <w:rsid w:val="00A6789F"/>
    <w:rsid w:val="00B31A9F"/>
    <w:rsid w:val="00B77988"/>
    <w:rsid w:val="00B8019A"/>
    <w:rsid w:val="00B85BC1"/>
    <w:rsid w:val="00B934D8"/>
    <w:rsid w:val="00B97E3E"/>
    <w:rsid w:val="00BA059B"/>
    <w:rsid w:val="00C25280"/>
    <w:rsid w:val="00C25387"/>
    <w:rsid w:val="00C937F6"/>
    <w:rsid w:val="00CE3E94"/>
    <w:rsid w:val="00E02B66"/>
    <w:rsid w:val="00E25A9B"/>
    <w:rsid w:val="00E26588"/>
    <w:rsid w:val="00EB4FD2"/>
    <w:rsid w:val="00EF1F67"/>
    <w:rsid w:val="00F30E93"/>
    <w:rsid w:val="00FA04E0"/>
    <w:rsid w:val="00FD01EA"/>
    <w:rsid w:val="00FD31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B936"/>
  <w15:chartTrackingRefBased/>
  <w15:docId w15:val="{1D6FC33C-CBCA-4D7C-AE96-78CFAC01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0508"/>
    <w:pPr>
      <w:spacing w:after="0" w:line="276" w:lineRule="auto"/>
    </w:pPr>
    <w:rPr>
      <w:rFonts w:ascii="Calibri" w:eastAsia="Calibri" w:hAnsi="Calibri"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0508"/>
    <w:pPr>
      <w:ind w:left="720"/>
      <w:contextualSpacing/>
    </w:pPr>
  </w:style>
  <w:style w:type="paragraph" w:styleId="a4">
    <w:name w:val="footer"/>
    <w:basedOn w:val="a"/>
    <w:link w:val="a5"/>
    <w:uiPriority w:val="99"/>
    <w:unhideWhenUsed/>
    <w:rsid w:val="00660508"/>
    <w:pPr>
      <w:tabs>
        <w:tab w:val="center" w:pos="4677"/>
        <w:tab w:val="right" w:pos="9355"/>
      </w:tabs>
      <w:spacing w:line="240" w:lineRule="auto"/>
    </w:pPr>
  </w:style>
  <w:style w:type="character" w:customStyle="1" w:styleId="a5">
    <w:name w:val="Нижний колонтитул Знак"/>
    <w:basedOn w:val="a0"/>
    <w:link w:val="a4"/>
    <w:uiPriority w:val="99"/>
    <w:rsid w:val="00660508"/>
    <w:rPr>
      <w:rFonts w:ascii="Calibri" w:eastAsia="Calibri" w:hAnsi="Calibri" w:cs="Times New Roman"/>
    </w:rPr>
  </w:style>
  <w:style w:type="character" w:customStyle="1" w:styleId="bold">
    <w:name w:val="bold"/>
    <w:basedOn w:val="a0"/>
    <w:rsid w:val="00FD01EA"/>
  </w:style>
  <w:style w:type="character" w:customStyle="1" w:styleId="italic">
    <w:name w:val="italic"/>
    <w:basedOn w:val="a0"/>
    <w:rsid w:val="00FD0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77268">
      <w:bodyDiv w:val="1"/>
      <w:marLeft w:val="0"/>
      <w:marRight w:val="0"/>
      <w:marTop w:val="0"/>
      <w:marBottom w:val="0"/>
      <w:divBdr>
        <w:top w:val="none" w:sz="0" w:space="0" w:color="auto"/>
        <w:left w:val="none" w:sz="0" w:space="0" w:color="auto"/>
        <w:bottom w:val="none" w:sz="0" w:space="0" w:color="auto"/>
        <w:right w:val="none" w:sz="0" w:space="0" w:color="auto"/>
      </w:divBdr>
      <w:divsChild>
        <w:div w:id="1931039771">
          <w:marLeft w:val="432"/>
          <w:marRight w:val="0"/>
          <w:marTop w:val="120"/>
          <w:marBottom w:val="0"/>
          <w:divBdr>
            <w:top w:val="none" w:sz="0" w:space="0" w:color="auto"/>
            <w:left w:val="none" w:sz="0" w:space="0" w:color="auto"/>
            <w:bottom w:val="none" w:sz="0" w:space="0" w:color="auto"/>
            <w:right w:val="none" w:sz="0" w:space="0" w:color="auto"/>
          </w:divBdr>
        </w:div>
        <w:div w:id="1919515785">
          <w:marLeft w:val="432"/>
          <w:marRight w:val="0"/>
          <w:marTop w:val="120"/>
          <w:marBottom w:val="0"/>
          <w:divBdr>
            <w:top w:val="none" w:sz="0" w:space="0" w:color="auto"/>
            <w:left w:val="none" w:sz="0" w:space="0" w:color="auto"/>
            <w:bottom w:val="none" w:sz="0" w:space="0" w:color="auto"/>
            <w:right w:val="none" w:sz="0" w:space="0" w:color="auto"/>
          </w:divBdr>
        </w:div>
        <w:div w:id="266012149">
          <w:marLeft w:val="432"/>
          <w:marRight w:val="0"/>
          <w:marTop w:val="120"/>
          <w:marBottom w:val="0"/>
          <w:divBdr>
            <w:top w:val="none" w:sz="0" w:space="0" w:color="auto"/>
            <w:left w:val="none" w:sz="0" w:space="0" w:color="auto"/>
            <w:bottom w:val="none" w:sz="0" w:space="0" w:color="auto"/>
            <w:right w:val="none" w:sz="0" w:space="0" w:color="auto"/>
          </w:divBdr>
        </w:div>
      </w:divsChild>
    </w:div>
    <w:div w:id="152919516">
      <w:bodyDiv w:val="1"/>
      <w:marLeft w:val="0"/>
      <w:marRight w:val="0"/>
      <w:marTop w:val="0"/>
      <w:marBottom w:val="0"/>
      <w:divBdr>
        <w:top w:val="none" w:sz="0" w:space="0" w:color="auto"/>
        <w:left w:val="none" w:sz="0" w:space="0" w:color="auto"/>
        <w:bottom w:val="none" w:sz="0" w:space="0" w:color="auto"/>
        <w:right w:val="none" w:sz="0" w:space="0" w:color="auto"/>
      </w:divBdr>
      <w:divsChild>
        <w:div w:id="1494368087">
          <w:marLeft w:val="432"/>
          <w:marRight w:val="0"/>
          <w:marTop w:val="120"/>
          <w:marBottom w:val="0"/>
          <w:divBdr>
            <w:top w:val="none" w:sz="0" w:space="0" w:color="auto"/>
            <w:left w:val="none" w:sz="0" w:space="0" w:color="auto"/>
            <w:bottom w:val="none" w:sz="0" w:space="0" w:color="auto"/>
            <w:right w:val="none" w:sz="0" w:space="0" w:color="auto"/>
          </w:divBdr>
        </w:div>
      </w:divsChild>
    </w:div>
    <w:div w:id="317270559">
      <w:bodyDiv w:val="1"/>
      <w:marLeft w:val="0"/>
      <w:marRight w:val="0"/>
      <w:marTop w:val="0"/>
      <w:marBottom w:val="0"/>
      <w:divBdr>
        <w:top w:val="none" w:sz="0" w:space="0" w:color="auto"/>
        <w:left w:val="none" w:sz="0" w:space="0" w:color="auto"/>
        <w:bottom w:val="none" w:sz="0" w:space="0" w:color="auto"/>
        <w:right w:val="none" w:sz="0" w:space="0" w:color="auto"/>
      </w:divBdr>
      <w:divsChild>
        <w:div w:id="1729647117">
          <w:marLeft w:val="432"/>
          <w:marRight w:val="0"/>
          <w:marTop w:val="120"/>
          <w:marBottom w:val="0"/>
          <w:divBdr>
            <w:top w:val="none" w:sz="0" w:space="0" w:color="auto"/>
            <w:left w:val="none" w:sz="0" w:space="0" w:color="auto"/>
            <w:bottom w:val="none" w:sz="0" w:space="0" w:color="auto"/>
            <w:right w:val="none" w:sz="0" w:space="0" w:color="auto"/>
          </w:divBdr>
        </w:div>
        <w:div w:id="1602952808">
          <w:marLeft w:val="432"/>
          <w:marRight w:val="0"/>
          <w:marTop w:val="120"/>
          <w:marBottom w:val="0"/>
          <w:divBdr>
            <w:top w:val="none" w:sz="0" w:space="0" w:color="auto"/>
            <w:left w:val="none" w:sz="0" w:space="0" w:color="auto"/>
            <w:bottom w:val="none" w:sz="0" w:space="0" w:color="auto"/>
            <w:right w:val="none" w:sz="0" w:space="0" w:color="auto"/>
          </w:divBdr>
        </w:div>
      </w:divsChild>
    </w:div>
    <w:div w:id="390884415">
      <w:bodyDiv w:val="1"/>
      <w:marLeft w:val="0"/>
      <w:marRight w:val="0"/>
      <w:marTop w:val="0"/>
      <w:marBottom w:val="0"/>
      <w:divBdr>
        <w:top w:val="none" w:sz="0" w:space="0" w:color="auto"/>
        <w:left w:val="none" w:sz="0" w:space="0" w:color="auto"/>
        <w:bottom w:val="none" w:sz="0" w:space="0" w:color="auto"/>
        <w:right w:val="none" w:sz="0" w:space="0" w:color="auto"/>
      </w:divBdr>
      <w:divsChild>
        <w:div w:id="1281716973">
          <w:marLeft w:val="432"/>
          <w:marRight w:val="0"/>
          <w:marTop w:val="120"/>
          <w:marBottom w:val="0"/>
          <w:divBdr>
            <w:top w:val="none" w:sz="0" w:space="0" w:color="auto"/>
            <w:left w:val="none" w:sz="0" w:space="0" w:color="auto"/>
            <w:bottom w:val="none" w:sz="0" w:space="0" w:color="auto"/>
            <w:right w:val="none" w:sz="0" w:space="0" w:color="auto"/>
          </w:divBdr>
        </w:div>
      </w:divsChild>
    </w:div>
    <w:div w:id="455224071">
      <w:bodyDiv w:val="1"/>
      <w:marLeft w:val="0"/>
      <w:marRight w:val="0"/>
      <w:marTop w:val="0"/>
      <w:marBottom w:val="0"/>
      <w:divBdr>
        <w:top w:val="none" w:sz="0" w:space="0" w:color="auto"/>
        <w:left w:val="none" w:sz="0" w:space="0" w:color="auto"/>
        <w:bottom w:val="none" w:sz="0" w:space="0" w:color="auto"/>
        <w:right w:val="none" w:sz="0" w:space="0" w:color="auto"/>
      </w:divBdr>
      <w:divsChild>
        <w:div w:id="808061103">
          <w:marLeft w:val="432"/>
          <w:marRight w:val="0"/>
          <w:marTop w:val="120"/>
          <w:marBottom w:val="0"/>
          <w:divBdr>
            <w:top w:val="none" w:sz="0" w:space="0" w:color="auto"/>
            <w:left w:val="none" w:sz="0" w:space="0" w:color="auto"/>
            <w:bottom w:val="none" w:sz="0" w:space="0" w:color="auto"/>
            <w:right w:val="none" w:sz="0" w:space="0" w:color="auto"/>
          </w:divBdr>
        </w:div>
      </w:divsChild>
    </w:div>
    <w:div w:id="537278226">
      <w:bodyDiv w:val="1"/>
      <w:marLeft w:val="0"/>
      <w:marRight w:val="0"/>
      <w:marTop w:val="0"/>
      <w:marBottom w:val="0"/>
      <w:divBdr>
        <w:top w:val="none" w:sz="0" w:space="0" w:color="auto"/>
        <w:left w:val="none" w:sz="0" w:space="0" w:color="auto"/>
        <w:bottom w:val="none" w:sz="0" w:space="0" w:color="auto"/>
        <w:right w:val="none" w:sz="0" w:space="0" w:color="auto"/>
      </w:divBdr>
      <w:divsChild>
        <w:div w:id="120417272">
          <w:marLeft w:val="432"/>
          <w:marRight w:val="0"/>
          <w:marTop w:val="120"/>
          <w:marBottom w:val="0"/>
          <w:divBdr>
            <w:top w:val="none" w:sz="0" w:space="0" w:color="auto"/>
            <w:left w:val="none" w:sz="0" w:space="0" w:color="auto"/>
            <w:bottom w:val="none" w:sz="0" w:space="0" w:color="auto"/>
            <w:right w:val="none" w:sz="0" w:space="0" w:color="auto"/>
          </w:divBdr>
        </w:div>
      </w:divsChild>
    </w:div>
    <w:div w:id="789251746">
      <w:bodyDiv w:val="1"/>
      <w:marLeft w:val="0"/>
      <w:marRight w:val="0"/>
      <w:marTop w:val="0"/>
      <w:marBottom w:val="0"/>
      <w:divBdr>
        <w:top w:val="none" w:sz="0" w:space="0" w:color="auto"/>
        <w:left w:val="none" w:sz="0" w:space="0" w:color="auto"/>
        <w:bottom w:val="none" w:sz="0" w:space="0" w:color="auto"/>
        <w:right w:val="none" w:sz="0" w:space="0" w:color="auto"/>
      </w:divBdr>
      <w:divsChild>
        <w:div w:id="1864975146">
          <w:marLeft w:val="432"/>
          <w:marRight w:val="0"/>
          <w:marTop w:val="120"/>
          <w:marBottom w:val="0"/>
          <w:divBdr>
            <w:top w:val="none" w:sz="0" w:space="0" w:color="auto"/>
            <w:left w:val="none" w:sz="0" w:space="0" w:color="auto"/>
            <w:bottom w:val="none" w:sz="0" w:space="0" w:color="auto"/>
            <w:right w:val="none" w:sz="0" w:space="0" w:color="auto"/>
          </w:divBdr>
        </w:div>
      </w:divsChild>
    </w:div>
    <w:div w:id="844785075">
      <w:bodyDiv w:val="1"/>
      <w:marLeft w:val="0"/>
      <w:marRight w:val="0"/>
      <w:marTop w:val="0"/>
      <w:marBottom w:val="0"/>
      <w:divBdr>
        <w:top w:val="none" w:sz="0" w:space="0" w:color="auto"/>
        <w:left w:val="none" w:sz="0" w:space="0" w:color="auto"/>
        <w:bottom w:val="none" w:sz="0" w:space="0" w:color="auto"/>
        <w:right w:val="none" w:sz="0" w:space="0" w:color="auto"/>
      </w:divBdr>
      <w:divsChild>
        <w:div w:id="940727312">
          <w:marLeft w:val="432"/>
          <w:marRight w:val="0"/>
          <w:marTop w:val="120"/>
          <w:marBottom w:val="0"/>
          <w:divBdr>
            <w:top w:val="none" w:sz="0" w:space="0" w:color="auto"/>
            <w:left w:val="none" w:sz="0" w:space="0" w:color="auto"/>
            <w:bottom w:val="none" w:sz="0" w:space="0" w:color="auto"/>
            <w:right w:val="none" w:sz="0" w:space="0" w:color="auto"/>
          </w:divBdr>
        </w:div>
        <w:div w:id="1688365518">
          <w:marLeft w:val="432"/>
          <w:marRight w:val="0"/>
          <w:marTop w:val="120"/>
          <w:marBottom w:val="0"/>
          <w:divBdr>
            <w:top w:val="none" w:sz="0" w:space="0" w:color="auto"/>
            <w:left w:val="none" w:sz="0" w:space="0" w:color="auto"/>
            <w:bottom w:val="none" w:sz="0" w:space="0" w:color="auto"/>
            <w:right w:val="none" w:sz="0" w:space="0" w:color="auto"/>
          </w:divBdr>
        </w:div>
      </w:divsChild>
    </w:div>
    <w:div w:id="997654990">
      <w:bodyDiv w:val="1"/>
      <w:marLeft w:val="0"/>
      <w:marRight w:val="0"/>
      <w:marTop w:val="0"/>
      <w:marBottom w:val="0"/>
      <w:divBdr>
        <w:top w:val="none" w:sz="0" w:space="0" w:color="auto"/>
        <w:left w:val="none" w:sz="0" w:space="0" w:color="auto"/>
        <w:bottom w:val="none" w:sz="0" w:space="0" w:color="auto"/>
        <w:right w:val="none" w:sz="0" w:space="0" w:color="auto"/>
      </w:divBdr>
      <w:divsChild>
        <w:div w:id="2036274931">
          <w:marLeft w:val="432"/>
          <w:marRight w:val="0"/>
          <w:marTop w:val="120"/>
          <w:marBottom w:val="0"/>
          <w:divBdr>
            <w:top w:val="none" w:sz="0" w:space="0" w:color="auto"/>
            <w:left w:val="none" w:sz="0" w:space="0" w:color="auto"/>
            <w:bottom w:val="none" w:sz="0" w:space="0" w:color="auto"/>
            <w:right w:val="none" w:sz="0" w:space="0" w:color="auto"/>
          </w:divBdr>
        </w:div>
        <w:div w:id="887105616">
          <w:marLeft w:val="432"/>
          <w:marRight w:val="0"/>
          <w:marTop w:val="120"/>
          <w:marBottom w:val="0"/>
          <w:divBdr>
            <w:top w:val="none" w:sz="0" w:space="0" w:color="auto"/>
            <w:left w:val="none" w:sz="0" w:space="0" w:color="auto"/>
            <w:bottom w:val="none" w:sz="0" w:space="0" w:color="auto"/>
            <w:right w:val="none" w:sz="0" w:space="0" w:color="auto"/>
          </w:divBdr>
        </w:div>
        <w:div w:id="302197651">
          <w:marLeft w:val="432"/>
          <w:marRight w:val="0"/>
          <w:marTop w:val="120"/>
          <w:marBottom w:val="0"/>
          <w:divBdr>
            <w:top w:val="none" w:sz="0" w:space="0" w:color="auto"/>
            <w:left w:val="none" w:sz="0" w:space="0" w:color="auto"/>
            <w:bottom w:val="none" w:sz="0" w:space="0" w:color="auto"/>
            <w:right w:val="none" w:sz="0" w:space="0" w:color="auto"/>
          </w:divBdr>
        </w:div>
        <w:div w:id="916866862">
          <w:marLeft w:val="432"/>
          <w:marRight w:val="0"/>
          <w:marTop w:val="120"/>
          <w:marBottom w:val="0"/>
          <w:divBdr>
            <w:top w:val="none" w:sz="0" w:space="0" w:color="auto"/>
            <w:left w:val="none" w:sz="0" w:space="0" w:color="auto"/>
            <w:bottom w:val="none" w:sz="0" w:space="0" w:color="auto"/>
            <w:right w:val="none" w:sz="0" w:space="0" w:color="auto"/>
          </w:divBdr>
        </w:div>
      </w:divsChild>
    </w:div>
    <w:div w:id="1021274976">
      <w:bodyDiv w:val="1"/>
      <w:marLeft w:val="0"/>
      <w:marRight w:val="0"/>
      <w:marTop w:val="0"/>
      <w:marBottom w:val="0"/>
      <w:divBdr>
        <w:top w:val="none" w:sz="0" w:space="0" w:color="auto"/>
        <w:left w:val="none" w:sz="0" w:space="0" w:color="auto"/>
        <w:bottom w:val="none" w:sz="0" w:space="0" w:color="auto"/>
        <w:right w:val="none" w:sz="0" w:space="0" w:color="auto"/>
      </w:divBdr>
      <w:divsChild>
        <w:div w:id="301080289">
          <w:marLeft w:val="432"/>
          <w:marRight w:val="0"/>
          <w:marTop w:val="120"/>
          <w:marBottom w:val="0"/>
          <w:divBdr>
            <w:top w:val="none" w:sz="0" w:space="0" w:color="auto"/>
            <w:left w:val="none" w:sz="0" w:space="0" w:color="auto"/>
            <w:bottom w:val="none" w:sz="0" w:space="0" w:color="auto"/>
            <w:right w:val="none" w:sz="0" w:space="0" w:color="auto"/>
          </w:divBdr>
        </w:div>
      </w:divsChild>
    </w:div>
    <w:div w:id="1149632901">
      <w:bodyDiv w:val="1"/>
      <w:marLeft w:val="0"/>
      <w:marRight w:val="0"/>
      <w:marTop w:val="0"/>
      <w:marBottom w:val="0"/>
      <w:divBdr>
        <w:top w:val="none" w:sz="0" w:space="0" w:color="auto"/>
        <w:left w:val="none" w:sz="0" w:space="0" w:color="auto"/>
        <w:bottom w:val="none" w:sz="0" w:space="0" w:color="auto"/>
        <w:right w:val="none" w:sz="0" w:space="0" w:color="auto"/>
      </w:divBdr>
      <w:divsChild>
        <w:div w:id="1392269420">
          <w:marLeft w:val="432"/>
          <w:marRight w:val="0"/>
          <w:marTop w:val="120"/>
          <w:marBottom w:val="0"/>
          <w:divBdr>
            <w:top w:val="none" w:sz="0" w:space="0" w:color="auto"/>
            <w:left w:val="none" w:sz="0" w:space="0" w:color="auto"/>
            <w:bottom w:val="none" w:sz="0" w:space="0" w:color="auto"/>
            <w:right w:val="none" w:sz="0" w:space="0" w:color="auto"/>
          </w:divBdr>
        </w:div>
      </w:divsChild>
    </w:div>
    <w:div w:id="1238134171">
      <w:bodyDiv w:val="1"/>
      <w:marLeft w:val="0"/>
      <w:marRight w:val="0"/>
      <w:marTop w:val="0"/>
      <w:marBottom w:val="0"/>
      <w:divBdr>
        <w:top w:val="none" w:sz="0" w:space="0" w:color="auto"/>
        <w:left w:val="none" w:sz="0" w:space="0" w:color="auto"/>
        <w:bottom w:val="none" w:sz="0" w:space="0" w:color="auto"/>
        <w:right w:val="none" w:sz="0" w:space="0" w:color="auto"/>
      </w:divBdr>
    </w:div>
    <w:div w:id="1246378161">
      <w:bodyDiv w:val="1"/>
      <w:marLeft w:val="0"/>
      <w:marRight w:val="0"/>
      <w:marTop w:val="0"/>
      <w:marBottom w:val="0"/>
      <w:divBdr>
        <w:top w:val="none" w:sz="0" w:space="0" w:color="auto"/>
        <w:left w:val="none" w:sz="0" w:space="0" w:color="auto"/>
        <w:bottom w:val="none" w:sz="0" w:space="0" w:color="auto"/>
        <w:right w:val="none" w:sz="0" w:space="0" w:color="auto"/>
      </w:divBdr>
      <w:divsChild>
        <w:div w:id="1974217258">
          <w:marLeft w:val="547"/>
          <w:marRight w:val="0"/>
          <w:marTop w:val="100"/>
          <w:marBottom w:val="0"/>
          <w:divBdr>
            <w:top w:val="none" w:sz="0" w:space="0" w:color="auto"/>
            <w:left w:val="none" w:sz="0" w:space="0" w:color="auto"/>
            <w:bottom w:val="none" w:sz="0" w:space="0" w:color="auto"/>
            <w:right w:val="none" w:sz="0" w:space="0" w:color="auto"/>
          </w:divBdr>
        </w:div>
        <w:div w:id="1883712887">
          <w:marLeft w:val="547"/>
          <w:marRight w:val="0"/>
          <w:marTop w:val="100"/>
          <w:marBottom w:val="0"/>
          <w:divBdr>
            <w:top w:val="none" w:sz="0" w:space="0" w:color="auto"/>
            <w:left w:val="none" w:sz="0" w:space="0" w:color="auto"/>
            <w:bottom w:val="none" w:sz="0" w:space="0" w:color="auto"/>
            <w:right w:val="none" w:sz="0" w:space="0" w:color="auto"/>
          </w:divBdr>
        </w:div>
        <w:div w:id="1713767680">
          <w:marLeft w:val="547"/>
          <w:marRight w:val="0"/>
          <w:marTop w:val="100"/>
          <w:marBottom w:val="0"/>
          <w:divBdr>
            <w:top w:val="none" w:sz="0" w:space="0" w:color="auto"/>
            <w:left w:val="none" w:sz="0" w:space="0" w:color="auto"/>
            <w:bottom w:val="none" w:sz="0" w:space="0" w:color="auto"/>
            <w:right w:val="none" w:sz="0" w:space="0" w:color="auto"/>
          </w:divBdr>
        </w:div>
      </w:divsChild>
    </w:div>
    <w:div w:id="1668363192">
      <w:bodyDiv w:val="1"/>
      <w:marLeft w:val="0"/>
      <w:marRight w:val="0"/>
      <w:marTop w:val="0"/>
      <w:marBottom w:val="0"/>
      <w:divBdr>
        <w:top w:val="none" w:sz="0" w:space="0" w:color="auto"/>
        <w:left w:val="none" w:sz="0" w:space="0" w:color="auto"/>
        <w:bottom w:val="none" w:sz="0" w:space="0" w:color="auto"/>
        <w:right w:val="none" w:sz="0" w:space="0" w:color="auto"/>
      </w:divBdr>
    </w:div>
    <w:div w:id="1744989000">
      <w:bodyDiv w:val="1"/>
      <w:marLeft w:val="0"/>
      <w:marRight w:val="0"/>
      <w:marTop w:val="0"/>
      <w:marBottom w:val="0"/>
      <w:divBdr>
        <w:top w:val="none" w:sz="0" w:space="0" w:color="auto"/>
        <w:left w:val="none" w:sz="0" w:space="0" w:color="auto"/>
        <w:bottom w:val="none" w:sz="0" w:space="0" w:color="auto"/>
        <w:right w:val="none" w:sz="0" w:space="0" w:color="auto"/>
      </w:divBdr>
      <w:divsChild>
        <w:div w:id="1859349064">
          <w:marLeft w:val="432"/>
          <w:marRight w:val="0"/>
          <w:marTop w:val="120"/>
          <w:marBottom w:val="0"/>
          <w:divBdr>
            <w:top w:val="none" w:sz="0" w:space="0" w:color="auto"/>
            <w:left w:val="none" w:sz="0" w:space="0" w:color="auto"/>
            <w:bottom w:val="none" w:sz="0" w:space="0" w:color="auto"/>
            <w:right w:val="none" w:sz="0" w:space="0" w:color="auto"/>
          </w:divBdr>
        </w:div>
      </w:divsChild>
    </w:div>
    <w:div w:id="1770199365">
      <w:bodyDiv w:val="1"/>
      <w:marLeft w:val="0"/>
      <w:marRight w:val="0"/>
      <w:marTop w:val="0"/>
      <w:marBottom w:val="0"/>
      <w:divBdr>
        <w:top w:val="none" w:sz="0" w:space="0" w:color="auto"/>
        <w:left w:val="none" w:sz="0" w:space="0" w:color="auto"/>
        <w:bottom w:val="none" w:sz="0" w:space="0" w:color="auto"/>
        <w:right w:val="none" w:sz="0" w:space="0" w:color="auto"/>
      </w:divBdr>
      <w:divsChild>
        <w:div w:id="302588518">
          <w:marLeft w:val="432"/>
          <w:marRight w:val="0"/>
          <w:marTop w:val="120"/>
          <w:marBottom w:val="0"/>
          <w:divBdr>
            <w:top w:val="none" w:sz="0" w:space="0" w:color="auto"/>
            <w:left w:val="none" w:sz="0" w:space="0" w:color="auto"/>
            <w:bottom w:val="none" w:sz="0" w:space="0" w:color="auto"/>
            <w:right w:val="none" w:sz="0" w:space="0" w:color="auto"/>
          </w:divBdr>
        </w:div>
        <w:div w:id="1041856893">
          <w:marLeft w:val="432"/>
          <w:marRight w:val="0"/>
          <w:marTop w:val="120"/>
          <w:marBottom w:val="0"/>
          <w:divBdr>
            <w:top w:val="none" w:sz="0" w:space="0" w:color="auto"/>
            <w:left w:val="none" w:sz="0" w:space="0" w:color="auto"/>
            <w:bottom w:val="none" w:sz="0" w:space="0" w:color="auto"/>
            <w:right w:val="none" w:sz="0" w:space="0" w:color="auto"/>
          </w:divBdr>
        </w:div>
      </w:divsChild>
    </w:div>
    <w:div w:id="1826162676">
      <w:bodyDiv w:val="1"/>
      <w:marLeft w:val="0"/>
      <w:marRight w:val="0"/>
      <w:marTop w:val="0"/>
      <w:marBottom w:val="0"/>
      <w:divBdr>
        <w:top w:val="none" w:sz="0" w:space="0" w:color="auto"/>
        <w:left w:val="none" w:sz="0" w:space="0" w:color="auto"/>
        <w:bottom w:val="none" w:sz="0" w:space="0" w:color="auto"/>
        <w:right w:val="none" w:sz="0" w:space="0" w:color="auto"/>
      </w:divBdr>
      <w:divsChild>
        <w:div w:id="1209102797">
          <w:marLeft w:val="432"/>
          <w:marRight w:val="0"/>
          <w:marTop w:val="120"/>
          <w:marBottom w:val="0"/>
          <w:divBdr>
            <w:top w:val="none" w:sz="0" w:space="0" w:color="auto"/>
            <w:left w:val="none" w:sz="0" w:space="0" w:color="auto"/>
            <w:bottom w:val="none" w:sz="0" w:space="0" w:color="auto"/>
            <w:right w:val="none" w:sz="0" w:space="0" w:color="auto"/>
          </w:divBdr>
        </w:div>
      </w:divsChild>
    </w:div>
    <w:div w:id="1981183145">
      <w:bodyDiv w:val="1"/>
      <w:marLeft w:val="0"/>
      <w:marRight w:val="0"/>
      <w:marTop w:val="0"/>
      <w:marBottom w:val="0"/>
      <w:divBdr>
        <w:top w:val="none" w:sz="0" w:space="0" w:color="auto"/>
        <w:left w:val="none" w:sz="0" w:space="0" w:color="auto"/>
        <w:bottom w:val="none" w:sz="0" w:space="0" w:color="auto"/>
        <w:right w:val="none" w:sz="0" w:space="0" w:color="auto"/>
      </w:divBdr>
      <w:divsChild>
        <w:div w:id="1038746756">
          <w:marLeft w:val="547"/>
          <w:marRight w:val="0"/>
          <w:marTop w:val="100"/>
          <w:marBottom w:val="0"/>
          <w:divBdr>
            <w:top w:val="none" w:sz="0" w:space="0" w:color="auto"/>
            <w:left w:val="none" w:sz="0" w:space="0" w:color="auto"/>
            <w:bottom w:val="none" w:sz="0" w:space="0" w:color="auto"/>
            <w:right w:val="none" w:sz="0" w:space="0" w:color="auto"/>
          </w:divBdr>
        </w:div>
        <w:div w:id="1093282339">
          <w:marLeft w:val="547"/>
          <w:marRight w:val="0"/>
          <w:marTop w:val="100"/>
          <w:marBottom w:val="0"/>
          <w:divBdr>
            <w:top w:val="none" w:sz="0" w:space="0" w:color="auto"/>
            <w:left w:val="none" w:sz="0" w:space="0" w:color="auto"/>
            <w:bottom w:val="none" w:sz="0" w:space="0" w:color="auto"/>
            <w:right w:val="none" w:sz="0" w:space="0" w:color="auto"/>
          </w:divBdr>
        </w:div>
        <w:div w:id="351884510">
          <w:marLeft w:val="547"/>
          <w:marRight w:val="0"/>
          <w:marTop w:val="100"/>
          <w:marBottom w:val="0"/>
          <w:divBdr>
            <w:top w:val="none" w:sz="0" w:space="0" w:color="auto"/>
            <w:left w:val="none" w:sz="0" w:space="0" w:color="auto"/>
            <w:bottom w:val="none" w:sz="0" w:space="0" w:color="auto"/>
            <w:right w:val="none" w:sz="0" w:space="0" w:color="auto"/>
          </w:divBdr>
        </w:div>
      </w:divsChild>
    </w:div>
    <w:div w:id="2004892224">
      <w:bodyDiv w:val="1"/>
      <w:marLeft w:val="0"/>
      <w:marRight w:val="0"/>
      <w:marTop w:val="0"/>
      <w:marBottom w:val="0"/>
      <w:divBdr>
        <w:top w:val="none" w:sz="0" w:space="0" w:color="auto"/>
        <w:left w:val="none" w:sz="0" w:space="0" w:color="auto"/>
        <w:bottom w:val="none" w:sz="0" w:space="0" w:color="auto"/>
        <w:right w:val="none" w:sz="0" w:space="0" w:color="auto"/>
      </w:divBdr>
      <w:divsChild>
        <w:div w:id="1669946027">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5</Pages>
  <Words>988</Words>
  <Characters>5636</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Ковалёв</dc:creator>
  <cp:keywords/>
  <dc:description/>
  <cp:lastModifiedBy>Krisya</cp:lastModifiedBy>
  <cp:revision>21</cp:revision>
  <dcterms:created xsi:type="dcterms:W3CDTF">2021-09-06T16:17:00Z</dcterms:created>
  <dcterms:modified xsi:type="dcterms:W3CDTF">2022-09-28T22:03:00Z</dcterms:modified>
</cp:coreProperties>
</file>