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Министерство образования Республики Беларусь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Учреждение образования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«Белорусский государственный университет информатики и радиоэлектроники»</w:t>
      </w: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Институт информационных технологий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Факультет компьютерных технологий</w:t>
      </w: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Специальность ПОИТ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jc w:val="center"/>
        <w:rPr>
          <w:rFonts w:eastAsia="Times New Roman" w:cs="Times New Roman"/>
          <w:sz w:val="24"/>
          <w:szCs w:val="24"/>
          <w:lang w:val="ru-RU"/>
        </w:rPr>
      </w:pPr>
      <w:r>
        <w:rPr>
          <w:rFonts w:eastAsia="Times New Roman" w:cs="Times New Roman"/>
          <w:b/>
          <w:bCs/>
          <w:color w:val="000000"/>
          <w:sz w:val="32"/>
          <w:szCs w:val="32"/>
          <w:lang w:val="ru-RU"/>
        </w:rPr>
        <w:t>Контрольная Работа</w:t>
      </w: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По дисциплине «</w:t>
      </w:r>
      <w:r>
        <w:rPr>
          <w:rFonts w:eastAsia="Times New Roman" w:cs="Times New Roman"/>
          <w:color w:val="000000"/>
          <w:szCs w:val="28"/>
          <w:lang w:val="ru-RU"/>
        </w:rPr>
        <w:t>Методы и алгоритмы принятия решений</w:t>
      </w:r>
      <w:r w:rsidRPr="005719DB">
        <w:rPr>
          <w:rFonts w:eastAsia="Times New Roman" w:cs="Times New Roman"/>
          <w:color w:val="000000"/>
          <w:szCs w:val="28"/>
          <w:lang w:val="ru-RU"/>
        </w:rPr>
        <w:t>»</w:t>
      </w:r>
    </w:p>
    <w:p w:rsidR="000F52B2" w:rsidRDefault="00951DE5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>
        <w:rPr>
          <w:rFonts w:eastAsia="Times New Roman" w:cs="Times New Roman"/>
          <w:color w:val="000000"/>
          <w:szCs w:val="28"/>
          <w:lang w:val="ru-RU"/>
        </w:rPr>
        <w:t>Лабораторная работа 2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ind w:firstLine="3544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Выполнил: студент гр. 881072 Пискарёв К.А.</w:t>
      </w:r>
    </w:p>
    <w:p w:rsidR="000F52B2" w:rsidRPr="005719DB" w:rsidRDefault="000F52B2" w:rsidP="000F52B2">
      <w:pPr>
        <w:spacing w:after="0" w:line="240" w:lineRule="auto"/>
        <w:ind w:firstLine="3544"/>
        <w:jc w:val="both"/>
        <w:rPr>
          <w:rFonts w:eastAsia="Times New Roman" w:cs="Times New Roman"/>
          <w:sz w:val="24"/>
          <w:szCs w:val="24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 xml:space="preserve">Проверил: </w:t>
      </w:r>
      <w:r>
        <w:rPr>
          <w:rFonts w:eastAsia="Times New Roman" w:cs="Times New Roman"/>
          <w:color w:val="000000"/>
          <w:szCs w:val="28"/>
          <w:lang w:val="ru-RU"/>
        </w:rPr>
        <w:t>Бакунов А.М.</w:t>
      </w: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Pr="005719DB" w:rsidRDefault="000F52B2" w:rsidP="000F52B2">
      <w:pPr>
        <w:spacing w:after="0" w:line="240" w:lineRule="auto"/>
        <w:rPr>
          <w:rFonts w:eastAsia="Times New Roman" w:cs="Times New Roman"/>
          <w:sz w:val="24"/>
          <w:szCs w:val="24"/>
          <w:lang w:val="ru-RU"/>
        </w:rPr>
      </w:pPr>
    </w:p>
    <w:p w:rsidR="000F52B2" w:rsidRDefault="000F52B2" w:rsidP="000F52B2">
      <w:pPr>
        <w:spacing w:after="0" w:line="240" w:lineRule="auto"/>
        <w:jc w:val="center"/>
        <w:rPr>
          <w:rFonts w:eastAsia="Times New Roman" w:cs="Times New Roman"/>
          <w:color w:val="000000"/>
          <w:szCs w:val="28"/>
          <w:lang w:val="ru-RU"/>
        </w:rPr>
      </w:pPr>
      <w:r w:rsidRPr="005719DB">
        <w:rPr>
          <w:rFonts w:eastAsia="Times New Roman" w:cs="Times New Roman"/>
          <w:color w:val="000000"/>
          <w:szCs w:val="28"/>
          <w:lang w:val="ru-RU"/>
        </w:rPr>
        <w:t>Минск 2020</w:t>
      </w:r>
      <w:r>
        <w:rPr>
          <w:rFonts w:eastAsia="Times New Roman" w:cs="Times New Roman"/>
          <w:color w:val="000000"/>
          <w:szCs w:val="28"/>
          <w:lang w:val="ru-RU"/>
        </w:rPr>
        <w:br w:type="page"/>
      </w:r>
    </w:p>
    <w:p w:rsidR="008D6380" w:rsidRDefault="00951DE5" w:rsidP="008D6380">
      <w:pPr>
        <w:spacing w:after="0"/>
        <w:jc w:val="center"/>
        <w:rPr>
          <w:b/>
          <w:lang w:val="ru-RU"/>
        </w:rPr>
      </w:pPr>
      <w:r>
        <w:rPr>
          <w:b/>
          <w:lang w:val="ru-RU"/>
        </w:rPr>
        <w:lastRenderedPageBreak/>
        <w:t>ЛАБОРАТОРНАЯ РАБОТА №2</w:t>
      </w:r>
    </w:p>
    <w:p w:rsidR="008D6380" w:rsidRPr="008D6380" w:rsidRDefault="008D6380" w:rsidP="008D6380">
      <w:pPr>
        <w:spacing w:after="0"/>
        <w:rPr>
          <w:lang w:val="ru-RU"/>
        </w:rPr>
      </w:pPr>
    </w:p>
    <w:p w:rsidR="00951DE5" w:rsidRPr="00951DE5" w:rsidRDefault="00951DE5" w:rsidP="00951DE5">
      <w:pPr>
        <w:jc w:val="center"/>
        <w:rPr>
          <w:b/>
          <w:lang w:val="ru-RU"/>
        </w:rPr>
      </w:pPr>
      <w:r w:rsidRPr="00951DE5">
        <w:rPr>
          <w:b/>
          <w:lang w:val="ru-RU"/>
        </w:rPr>
        <w:t>РАСПОЗНАВАНИЕ ОБРАЗОВ НА ОСНОВЕ САМООБУЧЕНИЯ</w:t>
      </w:r>
    </w:p>
    <w:p w:rsidR="00951DE5" w:rsidRPr="00951DE5" w:rsidRDefault="00951DE5" w:rsidP="00E716CD">
      <w:pPr>
        <w:ind w:firstLine="720"/>
        <w:jc w:val="both"/>
        <w:rPr>
          <w:lang w:val="ru-RU"/>
        </w:rPr>
      </w:pPr>
      <w:r w:rsidRPr="00951DE5">
        <w:rPr>
          <w:lang w:val="ru-RU"/>
        </w:rPr>
        <w:t>Цель работы: изучить особенности распознавания образов в самообучающихся системах и научиться классифицировать объекты с помощью алго- ритма максимина.</w:t>
      </w:r>
    </w:p>
    <w:p w:rsidR="00951DE5" w:rsidRPr="00951DE5" w:rsidRDefault="00951DE5" w:rsidP="00E716CD">
      <w:pPr>
        <w:ind w:firstLine="720"/>
        <w:jc w:val="both"/>
        <w:rPr>
          <w:lang w:val="ru-RU"/>
        </w:rPr>
      </w:pPr>
      <w:r>
        <w:rPr>
          <w:lang w:val="ru-RU"/>
        </w:rPr>
        <w:t>Порядок выполнения работы</w:t>
      </w:r>
    </w:p>
    <w:p w:rsidR="00951DE5" w:rsidRPr="00951DE5" w:rsidRDefault="00951DE5" w:rsidP="00E716CD">
      <w:pPr>
        <w:ind w:firstLine="720"/>
        <w:jc w:val="both"/>
        <w:rPr>
          <w:lang w:val="ru-RU"/>
        </w:rPr>
      </w:pPr>
      <w:r w:rsidRPr="00951DE5">
        <w:rPr>
          <w:lang w:val="ru-RU"/>
        </w:rPr>
        <w:t>1.</w:t>
      </w:r>
      <w:r w:rsidRPr="00951DE5">
        <w:rPr>
          <w:lang w:val="ru-RU"/>
        </w:rPr>
        <w:tab/>
        <w:t>Изучение теоретической части лабораторной работы.</w:t>
      </w:r>
    </w:p>
    <w:p w:rsidR="00951DE5" w:rsidRPr="00951DE5" w:rsidRDefault="00951DE5" w:rsidP="00E716CD">
      <w:pPr>
        <w:ind w:firstLine="720"/>
        <w:jc w:val="both"/>
        <w:rPr>
          <w:lang w:val="ru-RU"/>
        </w:rPr>
      </w:pPr>
      <w:r w:rsidRPr="00951DE5">
        <w:rPr>
          <w:lang w:val="ru-RU"/>
        </w:rPr>
        <w:t>2.</w:t>
      </w:r>
      <w:r w:rsidRPr="00951DE5">
        <w:rPr>
          <w:lang w:val="ru-RU"/>
        </w:rPr>
        <w:tab/>
        <w:t>Реализация алгоритма максимина.</w:t>
      </w:r>
    </w:p>
    <w:p w:rsidR="00951DE5" w:rsidRPr="00951DE5" w:rsidRDefault="00E716CD" w:rsidP="00E716CD">
      <w:pPr>
        <w:ind w:firstLine="720"/>
        <w:jc w:val="both"/>
        <w:rPr>
          <w:lang w:val="ru-RU"/>
        </w:rPr>
      </w:pPr>
      <w:r>
        <w:rPr>
          <w:lang w:val="ru-RU"/>
        </w:rPr>
        <w:t>3.</w:t>
      </w:r>
      <w:r>
        <w:rPr>
          <w:lang w:val="ru-RU"/>
        </w:rPr>
        <w:tab/>
        <w:t>Защита лабораторной работы.</w:t>
      </w:r>
    </w:p>
    <w:p w:rsidR="00951DE5" w:rsidRPr="00951DE5" w:rsidRDefault="00951DE5" w:rsidP="00E716CD">
      <w:pPr>
        <w:ind w:firstLine="720"/>
        <w:jc w:val="both"/>
        <w:rPr>
          <w:lang w:val="ru-RU"/>
        </w:rPr>
      </w:pPr>
      <w:r w:rsidRPr="00951DE5">
        <w:rPr>
          <w:lang w:val="ru-RU"/>
        </w:rPr>
        <w:t>По сравнению с методами контролируемого обучения алгоритмы самообучения отличаются большей неполнотой информации. В этих алгоритмах не известны ни классы, ни их количество, ни признаки. Необходимым минимумом информации для классификации объектов являются сами образы и их признаки, без этого не выполняется ни один алгоритм. В обучении «без учителя» алгоритм самостоятельно определяет классы, на которые делится исходное множество данных, и одновременно определяет присущие им признаки. Для разделения данных используется следующий универсальный критерий. Процесс организуется так, чтобы среди всех возможных вариантов группировок найти такой, когда группы обл</w:t>
      </w:r>
      <w:r w:rsidR="00E716CD">
        <w:rPr>
          <w:lang w:val="ru-RU"/>
        </w:rPr>
        <w:t>адают наибольшей компактностью.</w:t>
      </w:r>
    </w:p>
    <w:p w:rsidR="00951DE5" w:rsidRPr="00951DE5" w:rsidRDefault="00951DE5" w:rsidP="00E716CD">
      <w:pPr>
        <w:jc w:val="both"/>
        <w:rPr>
          <w:lang w:val="ru-RU"/>
        </w:rPr>
      </w:pPr>
      <w:r w:rsidRPr="00951DE5">
        <w:rPr>
          <w:lang w:val="ru-RU"/>
        </w:rPr>
        <w:t>В качестве примера метода распознавания образов, использующего процедуру самообучения, рассмотрим алгоритм максимина.</w:t>
      </w:r>
    </w:p>
    <w:p w:rsidR="00951DE5" w:rsidRPr="00951DE5" w:rsidRDefault="00951DE5" w:rsidP="00E716CD">
      <w:pPr>
        <w:ind w:firstLine="720"/>
        <w:jc w:val="both"/>
        <w:rPr>
          <w:lang w:val="ru-RU"/>
        </w:rPr>
      </w:pPr>
      <w:r w:rsidRPr="00951DE5">
        <w:rPr>
          <w:lang w:val="ru-RU"/>
        </w:rPr>
        <w:t>Исходные данные – число образов, которые нужно разделить на классы. Количество образов предлагается брать в диапазоне от 1000 до 100 000.</w:t>
      </w:r>
    </w:p>
    <w:p w:rsidR="00951DE5" w:rsidRPr="00951DE5" w:rsidRDefault="00951DE5" w:rsidP="00E716CD">
      <w:pPr>
        <w:ind w:firstLine="720"/>
        <w:jc w:val="both"/>
        <w:rPr>
          <w:lang w:val="ru-RU"/>
        </w:rPr>
      </w:pPr>
      <w:r w:rsidRPr="00951DE5">
        <w:rPr>
          <w:lang w:val="ru-RU"/>
        </w:rPr>
        <w:t>Признаки объектов задаются случайным образом, это координаты векторов.</w:t>
      </w:r>
    </w:p>
    <w:p w:rsidR="008D6380" w:rsidRDefault="00951DE5" w:rsidP="00E716CD">
      <w:pPr>
        <w:ind w:firstLine="720"/>
        <w:jc w:val="both"/>
        <w:rPr>
          <w:lang w:val="ru-RU"/>
        </w:rPr>
      </w:pPr>
      <w:r w:rsidRPr="00951DE5">
        <w:rPr>
          <w:lang w:val="ru-RU"/>
        </w:rPr>
        <w:t>Цель и результат работы алгоритма – исходя из произвольного выбора максимально компактно разделить объекты на классы, определив ядро каждого класса.</w:t>
      </w:r>
      <w:r w:rsidR="008D6380">
        <w:rPr>
          <w:lang w:val="ru-RU"/>
        </w:rPr>
        <w:br w:type="page"/>
      </w:r>
    </w:p>
    <w:p w:rsidR="006467F4" w:rsidRDefault="008D6380" w:rsidP="008D6380">
      <w:pPr>
        <w:spacing w:after="0"/>
        <w:jc w:val="center"/>
        <w:rPr>
          <w:b/>
          <w:lang w:val="ru-RU"/>
        </w:rPr>
      </w:pPr>
      <w:r w:rsidRPr="008D6380">
        <w:rPr>
          <w:b/>
          <w:lang w:val="ru-RU"/>
        </w:rPr>
        <w:lastRenderedPageBreak/>
        <w:t>ДЕМОНСТРАЦИЯ РАБОТЫ ПРОГРАММЫ</w:t>
      </w:r>
    </w:p>
    <w:p w:rsidR="008D6380" w:rsidRDefault="008D6380" w:rsidP="008D6380">
      <w:pPr>
        <w:spacing w:after="0"/>
        <w:rPr>
          <w:lang w:val="ru-RU"/>
        </w:rPr>
      </w:pPr>
    </w:p>
    <w:p w:rsidR="008D6380" w:rsidRDefault="008D6380" w:rsidP="008D6380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 xml:space="preserve">После запуска программы отображается </w:t>
      </w:r>
      <w:bookmarkStart w:id="0" w:name="_GoBack"/>
      <w:bookmarkEnd w:id="0"/>
      <w:r w:rsidR="00183256">
        <w:rPr>
          <w:lang w:val="ru-RU"/>
        </w:rPr>
        <w:t>форма,</w:t>
      </w:r>
      <w:r>
        <w:rPr>
          <w:lang w:val="ru-RU"/>
        </w:rPr>
        <w:t xml:space="preserve"> представленная на рисунке 1.</w:t>
      </w:r>
    </w:p>
    <w:p w:rsidR="008D6380" w:rsidRDefault="00E716CD" w:rsidP="008D6380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3D1813CA" wp14:editId="6B34732C">
            <wp:extent cx="5943600" cy="358838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Рисунок 1</w:t>
      </w:r>
    </w:p>
    <w:p w:rsidR="003C1785" w:rsidRDefault="003C1785" w:rsidP="003C1785">
      <w:pPr>
        <w:spacing w:after="0"/>
        <w:ind w:firstLine="720"/>
        <w:rPr>
          <w:lang w:val="ru-RU"/>
        </w:rPr>
      </w:pP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>Требуется заполнить количество переменных установить, для первичной инициализации. Результат представлен на рисунке 2.</w:t>
      </w:r>
    </w:p>
    <w:p w:rsidR="003C1785" w:rsidRDefault="00E716CD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lastRenderedPageBreak/>
        <w:drawing>
          <wp:inline distT="0" distB="0" distL="0" distR="0" wp14:anchorId="63511CE4" wp14:editId="0C9B86B0">
            <wp:extent cx="5943600" cy="3587115"/>
            <wp:effectExtent l="0" t="0" r="0" b="0"/>
            <wp:docPr id="40" name="Рисунок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87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Рисунок 2</w:t>
      </w: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</w:p>
    <w:p w:rsidR="003C1785" w:rsidRDefault="003C1785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t xml:space="preserve">Для запуска алгоритма нажать на кнопку </w:t>
      </w:r>
      <w:r w:rsidR="00E716CD">
        <w:rPr>
          <w:lang w:val="ru-RU"/>
        </w:rPr>
        <w:t>Максимин</w:t>
      </w:r>
      <w:r>
        <w:rPr>
          <w:lang w:val="ru-RU"/>
        </w:rPr>
        <w:t xml:space="preserve"> и после этого будет </w:t>
      </w:r>
      <w:r w:rsidR="00E716CD">
        <w:rPr>
          <w:lang w:val="ru-RU"/>
        </w:rPr>
        <w:t>добавлен новый кластер согласно алгоритму</w:t>
      </w:r>
      <w:r>
        <w:rPr>
          <w:lang w:val="ru-RU"/>
        </w:rPr>
        <w:t>. Пример представлен на рисунке 3.</w:t>
      </w:r>
    </w:p>
    <w:p w:rsidR="003C1785" w:rsidRDefault="00E716CD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0E857BFC" wp14:editId="61FC76A3">
            <wp:extent cx="5943600" cy="2762250"/>
            <wp:effectExtent l="0" t="0" r="0" b="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 w:rsidP="003C1785">
      <w:pPr>
        <w:spacing w:after="0"/>
        <w:jc w:val="center"/>
        <w:rPr>
          <w:lang w:val="ru-RU"/>
        </w:rPr>
      </w:pPr>
      <w:r>
        <w:rPr>
          <w:lang w:val="ru-RU"/>
        </w:rPr>
        <w:t>Рисунок 3</w:t>
      </w:r>
    </w:p>
    <w:p w:rsidR="003C1785" w:rsidRDefault="003C1785" w:rsidP="003C1785">
      <w:pPr>
        <w:spacing w:after="0"/>
        <w:jc w:val="both"/>
        <w:rPr>
          <w:lang w:val="ru-RU"/>
        </w:rPr>
      </w:pPr>
    </w:p>
    <w:p w:rsidR="003C1785" w:rsidRDefault="00E716CD" w:rsidP="003C1785">
      <w:pPr>
        <w:spacing w:after="0"/>
        <w:ind w:firstLine="720"/>
        <w:jc w:val="both"/>
        <w:rPr>
          <w:lang w:val="ru-RU"/>
        </w:rPr>
      </w:pPr>
      <w:r>
        <w:rPr>
          <w:lang w:val="ru-RU"/>
        </w:rPr>
        <w:lastRenderedPageBreak/>
        <w:t>Если больше нет возможности согласно условиям добавить новый кластер отображается ошибка</w:t>
      </w:r>
      <w:r w:rsidR="003C1785">
        <w:rPr>
          <w:lang w:val="ru-RU"/>
        </w:rPr>
        <w:t>. Результат представлен на рисунке 4.</w:t>
      </w:r>
    </w:p>
    <w:p w:rsidR="003C1785" w:rsidRDefault="00E716CD" w:rsidP="003C1785">
      <w:pPr>
        <w:spacing w:after="0"/>
        <w:ind w:firstLine="720"/>
        <w:jc w:val="both"/>
        <w:rPr>
          <w:lang w:val="ru-RU"/>
        </w:rPr>
      </w:pPr>
      <w:r>
        <w:rPr>
          <w:noProof/>
        </w:rPr>
        <w:drawing>
          <wp:inline distT="0" distB="0" distL="0" distR="0" wp14:anchorId="6BF14A33" wp14:editId="7CEA041C">
            <wp:extent cx="5943600" cy="3575050"/>
            <wp:effectExtent l="0" t="0" r="0" b="6350"/>
            <wp:docPr id="42" name="Рисунок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1785" w:rsidRDefault="003C1785">
      <w:pPr>
        <w:rPr>
          <w:lang w:val="ru-RU"/>
        </w:rPr>
      </w:pPr>
      <w:r>
        <w:rPr>
          <w:lang w:val="ru-RU"/>
        </w:rPr>
        <w:br w:type="page"/>
      </w:r>
    </w:p>
    <w:p w:rsidR="003C1785" w:rsidRDefault="003C1785" w:rsidP="003C1785">
      <w:pPr>
        <w:spacing w:after="0"/>
        <w:ind w:firstLine="720"/>
        <w:jc w:val="center"/>
        <w:rPr>
          <w:b/>
          <w:lang w:val="ru-RU"/>
        </w:rPr>
      </w:pPr>
      <w:r w:rsidRPr="003C1785">
        <w:rPr>
          <w:b/>
          <w:lang w:val="ru-RU"/>
        </w:rPr>
        <w:lastRenderedPageBreak/>
        <w:t>ПРИЛОЖЕНИЕ</w:t>
      </w:r>
    </w:p>
    <w:p w:rsidR="003C1785" w:rsidRPr="00183256" w:rsidRDefault="003C1785" w:rsidP="003C1785">
      <w:pPr>
        <w:spacing w:after="0"/>
        <w:ind w:firstLine="720"/>
        <w:jc w:val="center"/>
        <w:rPr>
          <w:lang w:val="ru-RU"/>
        </w:rPr>
      </w:pPr>
      <w:r>
        <w:rPr>
          <w:lang w:val="ru-RU"/>
        </w:rPr>
        <w:t>Код</w:t>
      </w:r>
      <w:r w:rsidRPr="00183256">
        <w:rPr>
          <w:lang w:val="ru-RU"/>
        </w:rPr>
        <w:t xml:space="preserve"> </w:t>
      </w:r>
      <w:r>
        <w:rPr>
          <w:lang w:val="ru-RU"/>
        </w:rPr>
        <w:t>программы</w:t>
      </w:r>
    </w:p>
    <w:p w:rsidR="003C1785" w:rsidRPr="00183256" w:rsidRDefault="003C1785" w:rsidP="003C1785">
      <w:pPr>
        <w:spacing w:after="0"/>
        <w:rPr>
          <w:rFonts w:ascii="Consolas" w:hAnsi="Consolas" w:cs="Consolas"/>
          <w:color w:val="0000FF"/>
          <w:sz w:val="19"/>
          <w:szCs w:val="19"/>
          <w:lang w:val="ru-RU"/>
        </w:rPr>
      </w:pPr>
    </w:p>
    <w:p w:rsidR="00E716CD" w:rsidRPr="00183256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ru-RU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 w:rsidRPr="00183256">
        <w:rPr>
          <w:rFonts w:ascii="Consolas" w:hAnsi="Consolas" w:cs="Consolas"/>
          <w:color w:val="000000"/>
          <w:sz w:val="19"/>
          <w:szCs w:val="19"/>
          <w:lang w:val="ru-RU"/>
        </w:rPr>
        <w:t xml:space="preserve"> </w:t>
      </w:r>
      <w:r>
        <w:rPr>
          <w:rFonts w:ascii="Consolas" w:hAnsi="Consolas" w:cs="Consolas"/>
          <w:color w:val="000000"/>
          <w:sz w:val="19"/>
          <w:szCs w:val="19"/>
        </w:rPr>
        <w:t>System</w:t>
      </w:r>
      <w:r w:rsidRPr="00183256">
        <w:rPr>
          <w:rFonts w:ascii="Consolas" w:hAnsi="Consolas" w:cs="Consolas"/>
          <w:color w:val="000000"/>
          <w:sz w:val="19"/>
          <w:szCs w:val="19"/>
          <w:lang w:val="ru-RU"/>
        </w:rPr>
        <w:t>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&lt;summary&gt;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The main entry point for the application.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808080"/>
          <w:sz w:val="19"/>
          <w:szCs w:val="19"/>
        </w:rPr>
        <w:t>///</w:t>
      </w:r>
      <w:r>
        <w:rPr>
          <w:rFonts w:ascii="Consolas" w:hAnsi="Consolas" w:cs="Consolas"/>
          <w:color w:val="008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&lt;/summary&gt;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[STAThread]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Application.EnableVisualStyles();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Application.SetCompatibleTextRenderingDefault(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Application.Run(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Form1());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6CD" w:rsidRDefault="00E716CD" w:rsidP="00E716CD">
      <w:pPr>
        <w:spacing w:after="0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KPoint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Y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Klaster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Kernel</w:t>
      </w:r>
      <w:r>
        <w:rPr>
          <w:rFonts w:ascii="Consolas" w:hAnsi="Consolas" w:cs="Consolas"/>
          <w:color w:val="000000"/>
          <w:sz w:val="19"/>
          <w:szCs w:val="19"/>
        </w:rPr>
        <w:t>: ICloneable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Klaster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Color Color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KPoint KPoint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Equals(Kernel b)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 xml:space="preserve">.KPoint.X == b.KPoint.X &amp;&amp;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.KPoint.Y == b.KPoint.Y;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Object Clone()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.Color,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Klaster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.Klaster,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KPoint()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X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.KPoint.X,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Y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.KPoint.Y,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Klaster =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.KPoint.Klaster,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KDistance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Kernel Kernel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Distance { </w:t>
      </w:r>
      <w:r>
        <w:rPr>
          <w:rFonts w:ascii="Consolas" w:hAnsi="Consolas" w:cs="Consolas"/>
          <w:color w:val="0000FF"/>
          <w:sz w:val="19"/>
          <w:szCs w:val="19"/>
        </w:rPr>
        <w:t>get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00FF"/>
          <w:sz w:val="19"/>
          <w:szCs w:val="19"/>
        </w:rPr>
        <w:t>set</w:t>
      </w:r>
      <w:r>
        <w:rPr>
          <w:rFonts w:ascii="Consolas" w:hAnsi="Consolas" w:cs="Consolas"/>
          <w:color w:val="000000"/>
          <w:sz w:val="19"/>
          <w:szCs w:val="19"/>
        </w:rPr>
        <w:t>;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Maximin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MIN_KPOINTS_COUNT = 10;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MAX_KPOINTS_COUNT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.MaxValue;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MIN_KLASTER_COUNT = 2;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MAX_KLASTER_COUNT = 256;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DEFAULT_KLASTER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const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INDENT = 10;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Object lockObject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Object();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kpoints_count, k_count, xWidth, yHeight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isMaximin;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Color[] colors;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KPoint[] kPoints;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Kernel[] OldKernels, NewKernels;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Random rand;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BufferedGraphics bufferedGraphics;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Maximin</w:t>
      </w:r>
      <w:r>
        <w:rPr>
          <w:rFonts w:ascii="Consolas" w:hAnsi="Consolas" w:cs="Consolas"/>
          <w:color w:val="000000"/>
          <w:sz w:val="19"/>
          <w:szCs w:val="19"/>
        </w:rPr>
        <w:t>(BufferedGraphics bufferedGraphics)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this</w:t>
      </w:r>
      <w:r>
        <w:rPr>
          <w:rFonts w:ascii="Consolas" w:hAnsi="Consolas" w:cs="Consolas"/>
          <w:color w:val="000000"/>
          <w:sz w:val="19"/>
          <w:szCs w:val="19"/>
        </w:rPr>
        <w:t>.bufferedGraphics = bufferedGraphics;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rand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Random();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kpoint,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width,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height)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kpoints_count = kpoint;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k_count = 1;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isMaximin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xWidth = width;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yHeight = height;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colors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Color[100];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OldKernels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Kernel[100];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NewKernels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Kernel[100];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KPoint[kpoints_count];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kpoints_count; i++)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KPoint();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kPoints[i].X = INDENT + rand.Next(xWidth - 2 * INDENT);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kPoints[i].Y = INDENT + rand.Next(yHeight - 2 * INDENT);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kPoints[i].Klaster = DEFAULT_KLASTER;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k_count; i++)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colors[i] = NewColor();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 = NewKernels[i]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OldKernels[i].KPoint = NewKernels[i].KPoint = kPoints[rand.Next(kpoints_count)];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OldKernels[i].Color = NewKernels[i].Color = colors[i];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OldKernels[i].Klaster = NewKernels[i].Klaster = i;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Draw();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ClearBox()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bufferedGraphics.Graphics.Clear(Color.Black);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bufferedGraphics.Render();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MaxMinDo()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(isMaximin)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[] maxDistances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>[kpoints_count];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[] newKernelIndexes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[kpoints_count];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maxDistance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newKernelIndex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 k_count; i++)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maxDistanceInClass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newKernelIndexInClass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kpoints_count; j++)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(kPoints[j].Klaster == i &amp;&amp;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EvklidDistance(kPoints[j], NewKernels[i].KPoint) &gt; maxDistanceInClass)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maxDistanceInClass = EvklidDistance(kPoints[j], NewKernels[i].KPoint);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    newKernelIndexInClass = j;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maxDistances[i] = maxDistanceInClass;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newKernelIndexes[i] = newKernelIndexInClass;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(maxDistances[i] &gt; maxDistance)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maxDistance = maxDistances[i];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newKernelIndex = newKernelIndexes[i];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sumPairsDistance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pair_count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i&lt; k_count; i++)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0; j &lt; k_count; j++)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(i != j)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sumPairsDistance+= EvklidDistance(NewKernels[i].KPoint, NewKernels[j].KPoint);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    pair_count++;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((maxDistance&gt; 0 &amp;&amp; (sumPairsDistance == 0 || pair_count ==0)) || maxDistance &gt; (sumPairsDistance / (pair_count * 2))){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colors[k_count] = NewColor();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OldKernels[k_count] = NewKernels[k_count]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Kernel();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OldKernels[k_count].KPoint = NewKernels[k_count].KPoint = kPoints[newKernelIndex];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OldKernels[k_count].Color = NewKernels[k_count].Color = colors[k_count];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OldKernels[k_count].Klaster = NewKernels[k_count].Klaster = k_count;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k_count++;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ResetPoints();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Draw();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ShowError();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ShowError();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ShowError()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MessageBox.Show(</w:t>
      </w:r>
      <w:r>
        <w:rPr>
          <w:rFonts w:ascii="Consolas" w:hAnsi="Consolas" w:cs="Consolas"/>
          <w:color w:val="A31515"/>
          <w:sz w:val="19"/>
          <w:szCs w:val="19"/>
        </w:rPr>
        <w:t>"Алгоритм не может добавить новую точку"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A31515"/>
          <w:sz w:val="19"/>
          <w:szCs w:val="19"/>
        </w:rPr>
        <w:t>"Алгоритм"</w:t>
      </w:r>
      <w:r>
        <w:rPr>
          <w:rFonts w:ascii="Consolas" w:hAnsi="Consolas" w:cs="Consolas"/>
          <w:color w:val="000000"/>
          <w:sz w:val="19"/>
          <w:szCs w:val="19"/>
        </w:rPr>
        <w:t>, MessageBoxButtons.OK, MessageBoxIcon.Information);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ResetPoints()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Dictionary&lt;Kernel, List&lt;KPoint&gt;&gt; kernelPoints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Dictionary&lt;Kernel, List&lt;KPoint&gt;&gt;();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k_count; i++)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OldKernels[i] = (Kernel)NewKernels[i].Clone();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kernelPoints.Add(NewKernels[i],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List&lt;KPoint&gt;());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Parallel.ForEach(kPoints,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ParallelOptions() { MaxDegreeOfParallelism = kPoints.Count() },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(kPoint) =&gt;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KDistance[] kDistances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KDistance[k_count];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KDistance Kmin 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0;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foreach</w:t>
      </w:r>
      <w:r>
        <w:rPr>
          <w:rFonts w:ascii="Consolas" w:hAnsi="Consolas" w:cs="Consolas"/>
          <w:color w:val="000000"/>
          <w:sz w:val="19"/>
          <w:szCs w:val="19"/>
        </w:rPr>
        <w:t xml:space="preserve"> (var kernel </w:t>
      </w:r>
      <w:r>
        <w:rPr>
          <w:rFonts w:ascii="Consolas" w:hAnsi="Consolas" w:cs="Consolas"/>
          <w:color w:val="0000FF"/>
          <w:sz w:val="19"/>
          <w:szCs w:val="19"/>
        </w:rPr>
        <w:t>in</w:t>
      </w:r>
      <w:r>
        <w:rPr>
          <w:rFonts w:ascii="Consolas" w:hAnsi="Consolas" w:cs="Consolas"/>
          <w:color w:val="000000"/>
          <w:sz w:val="19"/>
          <w:szCs w:val="19"/>
        </w:rPr>
        <w:t xml:space="preserve"> kernelPoints.Keys)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kDistances[count]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KDistance();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kDistances[count].Kernel = kernel;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kDistances[count].Distance = EvklidDistance(kPoint, NewKernels[count].KPoint);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(Kmin == </w:t>
      </w:r>
      <w:r>
        <w:rPr>
          <w:rFonts w:ascii="Consolas" w:hAnsi="Consolas" w:cs="Consolas"/>
          <w:color w:val="0000FF"/>
          <w:sz w:val="19"/>
          <w:szCs w:val="19"/>
        </w:rPr>
        <w:t>null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Kmin = kDistances[count];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(Kmin.Distance &gt; kDistances[count].Distance)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Kmin = kDistances[count];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count++;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kPoint.Klaster = Kmin.Kernel.Klaster;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lock</w:t>
      </w:r>
      <w:r>
        <w:rPr>
          <w:rFonts w:ascii="Consolas" w:hAnsi="Consolas" w:cs="Consolas"/>
          <w:color w:val="000000"/>
          <w:sz w:val="19"/>
          <w:szCs w:val="19"/>
        </w:rPr>
        <w:t xml:space="preserve"> (lockObject)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kernelPoints[Kmin.Kernel].Add(kPoint);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});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Draw()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bufferedGraphics.Graphics.Clear(Color.Black);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kpoints_count; i++)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bufferedGraphics.Graphics.FillRectangle(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SolidBrush(NewKernels[kPoints[i].Klaster].Color),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kPoints[i].X, kPoints[i].Y, 1, 1);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var</w:t>
      </w:r>
      <w:r>
        <w:rPr>
          <w:rFonts w:ascii="Consolas" w:hAnsi="Consolas" w:cs="Consolas"/>
          <w:color w:val="000000"/>
          <w:sz w:val="19"/>
          <w:szCs w:val="19"/>
        </w:rPr>
        <w:t xml:space="preserve"> i = 0; i &lt; k_count; i++)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bufferedGraphics.Graphics.FillEllipse(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SolidBrush(NewKernels[i].Color),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NewKernels[i].KPoint.X, NewKernels[i].KPoint.Y, 10, 10);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bufferedGraphics.Render();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Color NewColor()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Color.FromArgb(rand.Next(256), rand.Next(256), rand.Next(256));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double</w:t>
      </w:r>
      <w:r>
        <w:rPr>
          <w:rFonts w:ascii="Consolas" w:hAnsi="Consolas" w:cs="Consolas"/>
          <w:color w:val="000000"/>
          <w:sz w:val="19"/>
          <w:szCs w:val="19"/>
        </w:rPr>
        <w:t xml:space="preserve"> EvklidDistance(KPoint a, KPoint b)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Math.Sqrt(Math.Pow((a.X - b.X), 2) + Math.Pow((a.Y - b.Y), 2));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System.ComponentModel;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System.Drawing;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System.Runtime.CompilerServices;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System.Windows.Forms;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Lab1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partial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 xml:space="preserve"> : Form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Graphics graphics;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BufferedGraphics bufferedGraphics;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Maximin kMeans;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bool</w:t>
      </w:r>
      <w:r>
        <w:rPr>
          <w:rFonts w:ascii="Consolas" w:hAnsi="Consolas" w:cs="Consolas"/>
          <w:color w:val="000000"/>
          <w:sz w:val="19"/>
          <w:szCs w:val="19"/>
        </w:rPr>
        <w:t xml:space="preserve"> isSetValue;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Form1</w:t>
      </w:r>
      <w:r>
        <w:rPr>
          <w:rFonts w:ascii="Consolas" w:hAnsi="Consolas" w:cs="Consolas"/>
          <w:color w:val="000000"/>
          <w:sz w:val="19"/>
          <w:szCs w:val="19"/>
        </w:rPr>
        <w:t>()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InitializeComponent();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graphics = displayBox.CreateGraphics();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bufferedGraphics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BufferedGraphicsContext().Allocate(graphics,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Rectangle(0, 0, displayBox.Width, displayBox.Height));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Maximin(bufferedGraphics);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isSetValue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set_Click(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kMeans.KInit(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.Parse(textBox1.Text), displayBox.Width, displayBox.Height);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isSetValue = </w:t>
      </w:r>
      <w:r>
        <w:rPr>
          <w:rFonts w:ascii="Consolas" w:hAnsi="Consolas" w:cs="Consolas"/>
          <w:color w:val="0000FF"/>
          <w:sz w:val="19"/>
          <w:szCs w:val="19"/>
        </w:rPr>
        <w:t>true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clear_Click(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kMeans.ClearBox();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isSetValue = </w:t>
      </w:r>
      <w:r>
        <w:rPr>
          <w:rFonts w:ascii="Consolas" w:hAnsi="Consolas" w:cs="Consolas"/>
          <w:color w:val="0000FF"/>
          <w:sz w:val="19"/>
          <w:szCs w:val="19"/>
        </w:rPr>
        <w:t>false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kmeans_Click(</w:t>
      </w:r>
      <w:r>
        <w:rPr>
          <w:rFonts w:ascii="Consolas" w:hAnsi="Consolas" w:cs="Consolas"/>
          <w:color w:val="0000FF"/>
          <w:sz w:val="19"/>
          <w:szCs w:val="19"/>
        </w:rPr>
        <w:t>object</w:t>
      </w:r>
      <w:r>
        <w:rPr>
          <w:rFonts w:ascii="Consolas" w:hAnsi="Consolas" w:cs="Consolas"/>
          <w:color w:val="000000"/>
          <w:sz w:val="19"/>
          <w:szCs w:val="19"/>
        </w:rPr>
        <w:t xml:space="preserve"> sender, EventArgs e)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kMeans.MaxMinDo();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716CD" w:rsidRDefault="00E716CD" w:rsidP="00E716C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716CD" w:rsidRPr="003C1785" w:rsidRDefault="00E716CD" w:rsidP="00E716CD">
      <w:pPr>
        <w:spacing w:after="0"/>
        <w:rPr>
          <w:lang w:val="ru-RU"/>
        </w:rPr>
      </w:pPr>
    </w:p>
    <w:sectPr w:rsidR="00E716CD" w:rsidRPr="003C178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D0A93" w:rsidRDefault="00FD0A93">
      <w:pPr>
        <w:spacing w:after="0" w:line="240" w:lineRule="auto"/>
      </w:pPr>
      <w:r>
        <w:separator/>
      </w:r>
    </w:p>
  </w:endnote>
  <w:endnote w:type="continuationSeparator" w:id="0">
    <w:p w:rsidR="00FD0A93" w:rsidRDefault="00FD0A9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D0A93" w:rsidRDefault="00FD0A93">
      <w:pPr>
        <w:spacing w:after="0" w:line="240" w:lineRule="auto"/>
      </w:pPr>
      <w:r>
        <w:separator/>
      </w:r>
    </w:p>
  </w:footnote>
  <w:footnote w:type="continuationSeparator" w:id="0">
    <w:p w:rsidR="00FD0A93" w:rsidRDefault="00FD0A93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041"/>
    <w:rsid w:val="00044041"/>
    <w:rsid w:val="000F52B2"/>
    <w:rsid w:val="00132C3C"/>
    <w:rsid w:val="00183256"/>
    <w:rsid w:val="003C1785"/>
    <w:rsid w:val="006467F4"/>
    <w:rsid w:val="008D6380"/>
    <w:rsid w:val="00951DE5"/>
    <w:rsid w:val="00E716CD"/>
    <w:rsid w:val="00F410D5"/>
    <w:rsid w:val="00F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78B20C6-6626-4CDE-86FC-75DCE79B0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F52B2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12</Pages>
  <Words>1984</Words>
  <Characters>11309</Characters>
  <Application>Microsoft Office Word</Application>
  <DocSecurity>0</DocSecurity>
  <Lines>94</Lines>
  <Paragraphs>26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Piskarev Kirill</dc:creator>
  <cp:keywords/>
  <dc:description/>
  <cp:lastModifiedBy>Piskarev Kirill</cp:lastModifiedBy>
  <cp:revision>4</cp:revision>
  <dcterms:created xsi:type="dcterms:W3CDTF">2020-11-19T19:44:00Z</dcterms:created>
  <dcterms:modified xsi:type="dcterms:W3CDTF">2020-11-20T18:45:00Z</dcterms:modified>
</cp:coreProperties>
</file>