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B2" w:rsidRPr="005719DB" w:rsidRDefault="000F52B2" w:rsidP="000F52B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Министерство образования Республики Беларусь</w:t>
      </w:r>
    </w:p>
    <w:p w:rsidR="000F52B2" w:rsidRPr="005719DB" w:rsidRDefault="000F52B2" w:rsidP="000F52B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Учреждение образования</w:t>
      </w:r>
    </w:p>
    <w:p w:rsidR="000F52B2" w:rsidRPr="005719DB" w:rsidRDefault="000F52B2" w:rsidP="000F52B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0F52B2" w:rsidRPr="005719DB" w:rsidRDefault="000F52B2" w:rsidP="000F52B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Институт информационных технологий</w:t>
      </w: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Факультет компьютерных технологий</w:t>
      </w: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Специальность ПОИТ</w:t>
      </w: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>Контрольная Работа</w:t>
      </w: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По дисциплине «</w:t>
      </w:r>
      <w:r>
        <w:rPr>
          <w:rFonts w:eastAsia="Times New Roman" w:cs="Times New Roman"/>
          <w:color w:val="000000"/>
          <w:szCs w:val="28"/>
          <w:lang w:val="ru-RU"/>
        </w:rPr>
        <w:t>Методы и алгоритмы принятия решений</w:t>
      </w:r>
      <w:r w:rsidRPr="005719DB">
        <w:rPr>
          <w:rFonts w:eastAsia="Times New Roman" w:cs="Times New Roman"/>
          <w:color w:val="000000"/>
          <w:szCs w:val="28"/>
          <w:lang w:val="ru-RU"/>
        </w:rPr>
        <w:t>»</w:t>
      </w:r>
    </w:p>
    <w:p w:rsidR="000F52B2" w:rsidRDefault="006133E7" w:rsidP="000F52B2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Лабораторная работа 6</w:t>
      </w: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ind w:firstLine="3544"/>
        <w:jc w:val="both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Выполнил: студент гр. 881072 Пискарёв К.А.</w:t>
      </w:r>
    </w:p>
    <w:p w:rsidR="000F52B2" w:rsidRPr="005719DB" w:rsidRDefault="000F52B2" w:rsidP="000F52B2">
      <w:pPr>
        <w:spacing w:after="0" w:line="240" w:lineRule="auto"/>
        <w:ind w:firstLine="3544"/>
        <w:jc w:val="both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 xml:space="preserve">Проверил: </w:t>
      </w:r>
      <w:r>
        <w:rPr>
          <w:rFonts w:eastAsia="Times New Roman" w:cs="Times New Roman"/>
          <w:color w:val="000000"/>
          <w:szCs w:val="28"/>
          <w:lang w:val="ru-RU"/>
        </w:rPr>
        <w:t>Бакунов А.М</w:t>
      </w:r>
      <w:r>
        <w:rPr>
          <w:rFonts w:eastAsia="Times New Roman" w:cs="Times New Roman"/>
          <w:color w:val="000000"/>
          <w:szCs w:val="28"/>
          <w:lang w:val="ru-RU"/>
        </w:rPr>
        <w:t>.</w:t>
      </w: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Минск 2020</w:t>
      </w:r>
      <w:r>
        <w:rPr>
          <w:rFonts w:eastAsia="Times New Roman" w:cs="Times New Roman"/>
          <w:color w:val="000000"/>
          <w:szCs w:val="28"/>
          <w:lang w:val="ru-RU"/>
        </w:rPr>
        <w:br w:type="page"/>
      </w:r>
    </w:p>
    <w:p w:rsidR="008D6380" w:rsidRDefault="006133E7" w:rsidP="008D6380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lastRenderedPageBreak/>
        <w:t>ЛАБОРАТОРНАЯ РАБОТА №6</w:t>
      </w:r>
    </w:p>
    <w:p w:rsidR="008D6380" w:rsidRPr="008D6380" w:rsidRDefault="008D6380" w:rsidP="008D6380">
      <w:pPr>
        <w:spacing w:after="0"/>
        <w:rPr>
          <w:lang w:val="ru-RU"/>
        </w:rPr>
      </w:pPr>
    </w:p>
    <w:p w:rsidR="00951DE5" w:rsidRPr="006133E7" w:rsidRDefault="006133E7" w:rsidP="006133E7">
      <w:pPr>
        <w:jc w:val="center"/>
        <w:rPr>
          <w:b/>
          <w:lang w:val="ru-RU"/>
        </w:rPr>
      </w:pPr>
      <w:r>
        <w:rPr>
          <w:b/>
          <w:lang w:val="ru-RU"/>
        </w:rPr>
        <w:t>КЛАССИФИКАЦИЯ ОБЪЕКТОВ МЕТОДОМ ИЕРАРХИЧЕСКОГО ГРУППИРОВАНИЯ</w:t>
      </w:r>
    </w:p>
    <w:p w:rsidR="006133E7" w:rsidRPr="006133E7" w:rsidRDefault="006133E7" w:rsidP="006133E7">
      <w:pPr>
        <w:ind w:firstLine="720"/>
        <w:jc w:val="both"/>
        <w:rPr>
          <w:lang w:val="ru-RU"/>
        </w:rPr>
      </w:pPr>
      <w:r w:rsidRPr="006133E7">
        <w:rPr>
          <w:lang w:val="ru-RU"/>
        </w:rPr>
        <w:t>Цель работы: изучить правила построения иерархических группировок, а также метод классификации объектов на ос</w:t>
      </w:r>
      <w:r>
        <w:rPr>
          <w:lang w:val="ru-RU"/>
        </w:rPr>
        <w:t>нове иерархических группировок.</w:t>
      </w:r>
    </w:p>
    <w:p w:rsidR="006133E7" w:rsidRPr="006133E7" w:rsidRDefault="006133E7" w:rsidP="006133E7">
      <w:pPr>
        <w:ind w:firstLine="720"/>
        <w:jc w:val="both"/>
        <w:rPr>
          <w:lang w:val="ru-RU"/>
        </w:rPr>
      </w:pPr>
      <w:r>
        <w:rPr>
          <w:lang w:val="ru-RU"/>
        </w:rPr>
        <w:t>Порядок выполнения работы</w:t>
      </w:r>
    </w:p>
    <w:p w:rsidR="006133E7" w:rsidRPr="006133E7" w:rsidRDefault="006133E7" w:rsidP="006133E7">
      <w:pPr>
        <w:ind w:firstLine="720"/>
        <w:jc w:val="both"/>
        <w:rPr>
          <w:lang w:val="ru-RU"/>
        </w:rPr>
      </w:pPr>
      <w:r w:rsidRPr="006133E7">
        <w:rPr>
          <w:lang w:val="ru-RU"/>
        </w:rPr>
        <w:t>1.</w:t>
      </w:r>
      <w:r w:rsidRPr="006133E7">
        <w:rPr>
          <w:lang w:val="ru-RU"/>
        </w:rPr>
        <w:tab/>
        <w:t>Ознакомление с теоретической частью лабораторной работы.</w:t>
      </w:r>
    </w:p>
    <w:p w:rsidR="006133E7" w:rsidRPr="006133E7" w:rsidRDefault="006133E7" w:rsidP="006133E7">
      <w:pPr>
        <w:ind w:firstLine="720"/>
        <w:jc w:val="both"/>
        <w:rPr>
          <w:lang w:val="ru-RU"/>
        </w:rPr>
      </w:pPr>
      <w:r w:rsidRPr="006133E7">
        <w:rPr>
          <w:lang w:val="ru-RU"/>
        </w:rPr>
        <w:t>2.</w:t>
      </w:r>
      <w:r w:rsidRPr="006133E7">
        <w:rPr>
          <w:lang w:val="ru-RU"/>
        </w:rPr>
        <w:tab/>
        <w:t>Реализация классификации объектов с помощью иерархий.</w:t>
      </w:r>
    </w:p>
    <w:p w:rsidR="006133E7" w:rsidRPr="006133E7" w:rsidRDefault="006133E7" w:rsidP="006133E7">
      <w:pPr>
        <w:ind w:firstLine="720"/>
        <w:jc w:val="both"/>
        <w:rPr>
          <w:lang w:val="ru-RU"/>
        </w:rPr>
      </w:pPr>
      <w:r w:rsidRPr="006133E7">
        <w:rPr>
          <w:lang w:val="ru-RU"/>
        </w:rPr>
        <w:t>3.</w:t>
      </w:r>
      <w:r w:rsidRPr="006133E7">
        <w:rPr>
          <w:lang w:val="ru-RU"/>
        </w:rPr>
        <w:tab/>
        <w:t>Оформление</w:t>
      </w:r>
      <w:r>
        <w:rPr>
          <w:lang w:val="ru-RU"/>
        </w:rPr>
        <w:t xml:space="preserve"> отчета по лабораторной работе.</w:t>
      </w:r>
    </w:p>
    <w:p w:rsidR="006133E7" w:rsidRPr="006133E7" w:rsidRDefault="006133E7" w:rsidP="006133E7">
      <w:pPr>
        <w:ind w:firstLine="720"/>
        <w:jc w:val="both"/>
        <w:rPr>
          <w:lang w:val="ru-RU"/>
        </w:rPr>
      </w:pPr>
      <w:r w:rsidRPr="006133E7">
        <w:rPr>
          <w:lang w:val="ru-RU"/>
        </w:rPr>
        <w:t>Исходные данные:</w:t>
      </w:r>
    </w:p>
    <w:p w:rsidR="006133E7" w:rsidRPr="006133E7" w:rsidRDefault="006133E7" w:rsidP="006133E7">
      <w:pPr>
        <w:ind w:firstLine="720"/>
        <w:jc w:val="both"/>
        <w:rPr>
          <w:lang w:val="ru-RU"/>
        </w:rPr>
      </w:pPr>
      <w:r w:rsidRPr="006133E7">
        <w:rPr>
          <w:lang w:val="ru-RU"/>
        </w:rPr>
        <w:t>1.</w:t>
      </w:r>
      <w:r w:rsidRPr="006133E7">
        <w:rPr>
          <w:lang w:val="ru-RU"/>
        </w:rPr>
        <w:tab/>
        <w:t>n – количество объектов группирования.</w:t>
      </w:r>
    </w:p>
    <w:p w:rsidR="006133E7" w:rsidRPr="006133E7" w:rsidRDefault="006133E7" w:rsidP="006133E7">
      <w:pPr>
        <w:ind w:firstLine="720"/>
        <w:jc w:val="both"/>
        <w:rPr>
          <w:lang w:val="ru-RU"/>
        </w:rPr>
      </w:pPr>
      <w:r w:rsidRPr="006133E7">
        <w:rPr>
          <w:lang w:val="ru-RU"/>
        </w:rPr>
        <w:t>2.</w:t>
      </w:r>
      <w:r w:rsidRPr="006133E7">
        <w:rPr>
          <w:lang w:val="ru-RU"/>
        </w:rPr>
        <w:tab/>
        <w:t>Таблица расстояний между объектами. Таблица заполняется автоматически случайными значениями.</w:t>
      </w:r>
    </w:p>
    <w:p w:rsidR="008D6380" w:rsidRDefault="006133E7" w:rsidP="006133E7">
      <w:pPr>
        <w:ind w:firstLine="720"/>
        <w:jc w:val="both"/>
        <w:rPr>
          <w:lang w:val="ru-RU"/>
        </w:rPr>
      </w:pPr>
      <w:r w:rsidRPr="006133E7">
        <w:rPr>
          <w:lang w:val="ru-RU"/>
        </w:rPr>
        <w:t>Выходные данные: иерархии, построенные по критериям минимума и максимума. Результаты работы программы должны представляться в графическом виде</w:t>
      </w:r>
      <w:r w:rsidR="008D6380">
        <w:rPr>
          <w:lang w:val="ru-RU"/>
        </w:rPr>
        <w:br w:type="page"/>
      </w:r>
    </w:p>
    <w:p w:rsidR="006467F4" w:rsidRDefault="008D6380" w:rsidP="008D6380">
      <w:pPr>
        <w:spacing w:after="0"/>
        <w:jc w:val="center"/>
        <w:rPr>
          <w:b/>
          <w:lang w:val="ru-RU"/>
        </w:rPr>
      </w:pPr>
      <w:r w:rsidRPr="008D6380">
        <w:rPr>
          <w:b/>
          <w:lang w:val="ru-RU"/>
        </w:rPr>
        <w:lastRenderedPageBreak/>
        <w:t>ДЕМОНСТРАЦИЯ РАБОТЫ ПРОГРАММЫ</w:t>
      </w:r>
    </w:p>
    <w:p w:rsidR="008D6380" w:rsidRDefault="008D6380" w:rsidP="008D6380">
      <w:pPr>
        <w:spacing w:after="0"/>
        <w:rPr>
          <w:lang w:val="ru-RU"/>
        </w:rPr>
      </w:pPr>
    </w:p>
    <w:p w:rsidR="008D6380" w:rsidRDefault="008D6380" w:rsidP="008D6380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t xml:space="preserve">После запуска программы отображается </w:t>
      </w:r>
      <w:r w:rsidR="006133E7">
        <w:rPr>
          <w:lang w:val="ru-RU"/>
        </w:rPr>
        <w:t>форма,</w:t>
      </w:r>
      <w:r>
        <w:rPr>
          <w:lang w:val="ru-RU"/>
        </w:rPr>
        <w:t xml:space="preserve"> представленная на рисунке 1.</w:t>
      </w:r>
    </w:p>
    <w:p w:rsidR="008D6380" w:rsidRDefault="006133E7" w:rsidP="008D6380">
      <w:pPr>
        <w:spacing w:after="0"/>
        <w:ind w:firstLine="72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023D2FDE" wp14:editId="15592C38">
            <wp:extent cx="5943600" cy="3569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85" w:rsidRDefault="003C1785" w:rsidP="003C1785">
      <w:pPr>
        <w:spacing w:after="0"/>
        <w:ind w:firstLine="720"/>
        <w:jc w:val="center"/>
        <w:rPr>
          <w:lang w:val="ru-RU"/>
        </w:rPr>
      </w:pPr>
      <w:r>
        <w:rPr>
          <w:lang w:val="ru-RU"/>
        </w:rPr>
        <w:t>Рисунок 1</w:t>
      </w:r>
    </w:p>
    <w:p w:rsidR="003C1785" w:rsidRDefault="003C1785" w:rsidP="003C1785">
      <w:pPr>
        <w:spacing w:after="0"/>
        <w:ind w:firstLine="720"/>
        <w:rPr>
          <w:lang w:val="ru-RU"/>
        </w:rPr>
      </w:pPr>
    </w:p>
    <w:p w:rsidR="003C1785" w:rsidRDefault="003C1785" w:rsidP="003C1785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t xml:space="preserve">Требуется заполнить количество </w:t>
      </w:r>
      <w:r w:rsidR="00EC3DB7">
        <w:rPr>
          <w:lang w:val="ru-RU"/>
        </w:rPr>
        <w:t>объектов</w:t>
      </w:r>
      <w:r>
        <w:rPr>
          <w:lang w:val="ru-RU"/>
        </w:rPr>
        <w:t xml:space="preserve"> установить, для первичной инициализации. Результат представлен на рисунке 2.</w:t>
      </w:r>
    </w:p>
    <w:p w:rsidR="003C1785" w:rsidRDefault="00EC3DB7" w:rsidP="003C1785">
      <w:pPr>
        <w:spacing w:after="0"/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25062CD" wp14:editId="6437B5D8">
            <wp:extent cx="5943600" cy="3573780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85" w:rsidRDefault="003C1785" w:rsidP="003C1785">
      <w:pPr>
        <w:spacing w:after="0"/>
        <w:ind w:firstLine="720"/>
        <w:jc w:val="center"/>
        <w:rPr>
          <w:lang w:val="ru-RU"/>
        </w:rPr>
      </w:pPr>
      <w:r>
        <w:rPr>
          <w:lang w:val="ru-RU"/>
        </w:rPr>
        <w:t>Рисунок 2</w:t>
      </w:r>
    </w:p>
    <w:p w:rsidR="003C1785" w:rsidRDefault="003C1785" w:rsidP="003C1785">
      <w:pPr>
        <w:spacing w:after="0"/>
        <w:ind w:firstLine="720"/>
        <w:jc w:val="both"/>
        <w:rPr>
          <w:lang w:val="ru-RU"/>
        </w:rPr>
      </w:pPr>
    </w:p>
    <w:p w:rsidR="003C1785" w:rsidRDefault="003C1785" w:rsidP="003C1785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t xml:space="preserve">Для запуска алгоритма </w:t>
      </w:r>
      <w:r w:rsidR="00EC3DB7">
        <w:rPr>
          <w:lang w:val="ru-RU"/>
        </w:rPr>
        <w:t>требуется выбрать режим классификации Ми или Макс после чего нажать на кнопку Классификация</w:t>
      </w:r>
      <w:r>
        <w:rPr>
          <w:lang w:val="ru-RU"/>
        </w:rPr>
        <w:t>. Пример</w:t>
      </w:r>
      <w:r w:rsidR="00EC3DB7">
        <w:rPr>
          <w:lang w:val="ru-RU"/>
        </w:rPr>
        <w:t xml:space="preserve"> классификации на режиме Мин</w:t>
      </w:r>
      <w:r>
        <w:rPr>
          <w:lang w:val="ru-RU"/>
        </w:rPr>
        <w:t xml:space="preserve"> представлен на рисунке 3.</w:t>
      </w:r>
    </w:p>
    <w:p w:rsidR="003C1785" w:rsidRDefault="00EC3DB7" w:rsidP="003C1785">
      <w:pPr>
        <w:spacing w:after="0"/>
        <w:ind w:firstLine="72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436EAB49" wp14:editId="27DEC45A">
            <wp:extent cx="5943600" cy="25336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85" w:rsidRDefault="003C1785" w:rsidP="003C1785">
      <w:pPr>
        <w:spacing w:after="0"/>
        <w:jc w:val="center"/>
        <w:rPr>
          <w:lang w:val="ru-RU"/>
        </w:rPr>
      </w:pPr>
      <w:r>
        <w:rPr>
          <w:lang w:val="ru-RU"/>
        </w:rPr>
        <w:t>Рисунок 3</w:t>
      </w:r>
    </w:p>
    <w:p w:rsidR="003C1785" w:rsidRDefault="003C1785" w:rsidP="003C1785">
      <w:pPr>
        <w:spacing w:after="0"/>
        <w:jc w:val="both"/>
        <w:rPr>
          <w:lang w:val="ru-RU"/>
        </w:rPr>
      </w:pPr>
    </w:p>
    <w:p w:rsidR="003C1785" w:rsidRDefault="00EC3DB7" w:rsidP="003C1785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t>Пример классификации на режиме Макс с теми же исходными данными</w:t>
      </w:r>
      <w:r w:rsidR="003C1785">
        <w:rPr>
          <w:lang w:val="ru-RU"/>
        </w:rPr>
        <w:t xml:space="preserve"> представлен на рисунке 4.</w:t>
      </w:r>
    </w:p>
    <w:p w:rsidR="003C1785" w:rsidRDefault="00EC3DB7" w:rsidP="003C1785">
      <w:pPr>
        <w:spacing w:after="0"/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80E2C1D" wp14:editId="7E2009FF">
            <wp:extent cx="5943600" cy="3542665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B7" w:rsidRDefault="00EC3DB7" w:rsidP="00EC3DB7">
      <w:pPr>
        <w:spacing w:after="0"/>
        <w:ind w:firstLine="720"/>
        <w:jc w:val="center"/>
        <w:rPr>
          <w:lang w:val="ru-RU"/>
        </w:rPr>
      </w:pPr>
      <w:r>
        <w:rPr>
          <w:lang w:val="ru-RU"/>
        </w:rPr>
        <w:t>Рисунок 4</w:t>
      </w:r>
    </w:p>
    <w:p w:rsidR="003C1785" w:rsidRDefault="003C1785">
      <w:pPr>
        <w:rPr>
          <w:lang w:val="ru-RU"/>
        </w:rPr>
      </w:pPr>
      <w:r>
        <w:rPr>
          <w:lang w:val="ru-RU"/>
        </w:rPr>
        <w:br w:type="page"/>
      </w:r>
    </w:p>
    <w:p w:rsidR="003C1785" w:rsidRDefault="003C1785" w:rsidP="003C1785">
      <w:pPr>
        <w:spacing w:after="0"/>
        <w:ind w:firstLine="720"/>
        <w:jc w:val="center"/>
        <w:rPr>
          <w:b/>
          <w:lang w:val="ru-RU"/>
        </w:rPr>
      </w:pPr>
      <w:r w:rsidRPr="003C1785">
        <w:rPr>
          <w:b/>
          <w:lang w:val="ru-RU"/>
        </w:rPr>
        <w:lastRenderedPageBreak/>
        <w:t>ПРИЛОЖЕНИЕ</w:t>
      </w:r>
    </w:p>
    <w:p w:rsidR="003C1785" w:rsidRPr="003C1785" w:rsidRDefault="003C1785" w:rsidP="003C1785">
      <w:pPr>
        <w:spacing w:after="0"/>
        <w:ind w:firstLine="720"/>
        <w:jc w:val="center"/>
      </w:pPr>
      <w:r>
        <w:rPr>
          <w:lang w:val="ru-RU"/>
        </w:rPr>
        <w:t>Код</w:t>
      </w:r>
      <w:r w:rsidRPr="003C1785">
        <w:t xml:space="preserve"> </w:t>
      </w:r>
      <w:r>
        <w:rPr>
          <w:lang w:val="ru-RU"/>
        </w:rPr>
        <w:t>программы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[STAThread]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Application.EnableVisualStyles();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HPoint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y;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HPoint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0;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0;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: HPoint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List&lt;Distance&gt; Distances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List&lt;Distance&gt;();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List&lt;Group&gt; SubGroups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List&lt;Group&gt;();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y):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(x,y)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GetDistance(Group group)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Distances.FirstOrDefault(distance =&gt; distance.Group.Equals(group));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DeleteDistances(List&lt;Group&gt; deleteList)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(Group deleteGroup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deleteList)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deleteDistances = (Distances.Where(distance =&gt; distance.Group.Equals(deleteGroup))).ToList();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 deleteDistance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deleteDistances)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Distances.Remove(deleteDistance);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Group Group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value, Group group)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 = value;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Group = group;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System.Windows.Forms.DataVisualization.Charting;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Algorithm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List&lt;Group&gt; groups;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namesInUI;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offsetX = 1;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charNext = 0;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Algorithm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[,] data)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offsetX = 1; charNext = 0;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groups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List&lt;Group&gt;();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count; i++)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groups.Add(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Group());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groups[i].Name 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groups.Count; i++)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groups.Count; j++)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groups[i].Distances.Add(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Distance(data[i, j], groups[j]));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isMax)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minDistance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groupsWithMinDistance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List&lt;Group&gt;();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(Group group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groups)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 distance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group.Distances)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(distance.Value &lt; minDistance)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minDistance = distance.Value;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groupsWithMinDistance.Clear();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groupsWithMinDistance.Add(group);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(distance.Value == minDistance)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groupsWithMinDistance.Add(group);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&amp;&amp; groupsWithMinDistance.Any())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SetNewGroups(groupsWithMinDistance, minDistance, isMax);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NextChar()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charNext++);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Draw(Chart chart)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namesInUI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();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SetDefaultChart(chart);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(Group subGroup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groups)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DrawSubGroups(subGroup, chart);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SetDefaultChart(Chart chart)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chart.Series.Clear();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chart.ChartAreas[0].AxisX.ArrowStyle = chart.ChartAreas[0].AxisY.ArrowStyle = AxisArrowStyle.Lines;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chart.ChartAreas[0].AxisX.Crossing = chart.ChartAreas[0].AxisY.Crossing = 0;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chart.ChartAreas[0].AxisX.IsStartedFromZero = chart.ChartAreas[0].AxisY.IsStartedFromZero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chart.ChartAreas[0].AxisX.Title = chart.ChartAreas[0].AxisY.Title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chart.ChartAreas[0].AxisX.Interval = chart.ChartAreas[0].AxisY.Interval = 1;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chart.ChartAreas[0].AxisX.LineWidth= chart.ChartAreas[0].AxisY.LineWidth = 1;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chart.ChartAreas[0].AxisX.Minimum = chart.ChartAreas[0].AxisY.Minimum = 0;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chart.ChartAreas[0].AxisX.Maximum = offsetX;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chart.ChartAreas[0].AxisY.Maximum = 12;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DrawSubGroups(Group group, Chart chart)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(Series currSeries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chart.Series)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(currSeries.Name == group.Name)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pointsSeries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Series { ChartType = SeriesChartType.Point, IsVisibleInLegend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pointsSeries.Name = group.Name;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pointsSeries.MarkerSize = 1;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pointsSeries.MarkerColor = NewColor();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pointsSeries.Points.AddXY(group.X, group.Y);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(chart.Series.IndexOf(pointsSeries) == -1)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chart.Series.Add(pointsSeries);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(Group subGroup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group.SubGroups)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lineSeries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Series { ChartType = SeriesChartType.Line, IsVisibleInLegend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lineSeries.BorderWidth = 3;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lineSeries.Name = group.Name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subGroup.Name;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lineSeries.Color = pointsSeries.MarkerColor;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SetLabel(lineSeries, lineSeries.Points.AddXY(subGroup.X, subGroup.Y), subGroup.Name);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lineSeries.Points.AddXY(subGroup.X, group.Y);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SetLabel(lineSeries, lineSeries.Points.AddXY(group.X, group.Y), group.Name);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(Series currSeries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chart.Series)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(currSeries.Name == lineSeries.Name)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chart.Series.Add(lineSeries);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DrawSubGroups(subGroup, chart);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SetLabel(Series series,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label)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(!namesInUI.Contains(label))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series.Points[id].Label = label;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namesInUI.Add(label);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SetNewGroups(List&lt;Group&gt; data,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minDistance,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isMax)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newGroup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Group();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newGroup.Name = NextChar().ToString();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(Group group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groups)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(!data.Contains(group))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Distance minDist = group.GetDistance(data[0]);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(Group currGroup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(group.GetDistance(currGroup).Value &lt; minDist.Value)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minDist = group.GetDistance(currGroup);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group.DeleteDistances(data);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group.Distances.Add(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Distance(minDist.Value, newGroup));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newGroup.Distances.Add(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Distance(minDist.Value, group));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(Group group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(group.X == 0)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group.X = offsetX;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offsetX++;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newGroup.SubGroups = data;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subGroupsPoints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List&lt;HPoint&gt;();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(Group addedGroup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subGroupsPoints.Add(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HPoint(addedGroup.X, addedGroup.Y));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groups.Remove(addedGroup);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(HPoint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subGroupsPoints)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point.X;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newGroup.X = x / subGroupsPoints.Count;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newGroup.Y = isMax ? 1.0 / minDistance: minDistance;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groups.Add(newGroup);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Color NewColor()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Color.FromArgb(rand.Next(256), rand.Next(256), rand.Next(256));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Algorithm algorithm;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[,] data;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algorithm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Algorithm();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.Parse(textBox1.Text);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dataGridView.ColumnCount = count + 1;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dataGridView.RowCount = count + 1;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[count, count];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count; i++)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dataGridView[0, i].Value = dataGridView[i, 0].Value = </w:t>
      </w:r>
      <w:r>
        <w:rPr>
          <w:rFonts w:ascii="Consolas" w:hAnsi="Consolas" w:cs="Consolas"/>
          <w:color w:val="A31515"/>
          <w:sz w:val="19"/>
          <w:szCs w:val="19"/>
        </w:rPr>
        <w:t>$"X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count; i++)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count; j++)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data[i, j] = data[j,i] = i == j ? 0 : Math.Round(rand.NextDouble() * 10 + 1, 1);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dataGridView[i + 1, j + 1].Value  = dataGridView[j + 1, i + 1].Value = data[i, j];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.Parse(textBox1.Text);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[count, count];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(radioButton2.Checked)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count; i++)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count; j++)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newData[i, j] = newData[j, i] =1.0/data[i,j];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algorithm.SetData(count, newData);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algorithm.SetData(count, data);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algorithm.Do(radioButton2.Checked);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algorithm.Draw(chart1);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chart1_Click(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3DB7" w:rsidRDefault="00EC3DB7" w:rsidP="00EC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6CD" w:rsidRPr="003C1785" w:rsidRDefault="00E716CD" w:rsidP="00E716CD">
      <w:pPr>
        <w:spacing w:after="0"/>
        <w:rPr>
          <w:lang w:val="ru-RU"/>
        </w:rPr>
      </w:pPr>
      <w:bookmarkStart w:id="0" w:name="_GoBack"/>
      <w:bookmarkEnd w:id="0"/>
    </w:p>
    <w:sectPr w:rsidR="00E716CD" w:rsidRPr="003C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41"/>
    <w:rsid w:val="00044041"/>
    <w:rsid w:val="000F52B2"/>
    <w:rsid w:val="00132C3C"/>
    <w:rsid w:val="003C1785"/>
    <w:rsid w:val="006133E7"/>
    <w:rsid w:val="006467F4"/>
    <w:rsid w:val="008D6380"/>
    <w:rsid w:val="00951DE5"/>
    <w:rsid w:val="00D43DE6"/>
    <w:rsid w:val="00E716CD"/>
    <w:rsid w:val="00EC3DB7"/>
    <w:rsid w:val="00F4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ED617"/>
  <w15:chartTrackingRefBased/>
  <w15:docId w15:val="{778B20C6-6626-4CDE-86FC-75DCE79B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2B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13</Pages>
  <Words>2010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3</cp:revision>
  <dcterms:created xsi:type="dcterms:W3CDTF">2020-11-19T20:25:00Z</dcterms:created>
  <dcterms:modified xsi:type="dcterms:W3CDTF">2020-11-20T18:59:00Z</dcterms:modified>
</cp:coreProperties>
</file>