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1E9A" w:rsidRPr="00262C3B" w:rsidRDefault="00321E9A" w:rsidP="003C48A5">
      <w:pPr>
        <w:ind w:firstLine="709"/>
        <w:jc w:val="center"/>
        <w:rPr>
          <w:szCs w:val="28"/>
          <w:lang w:val="en-US"/>
        </w:rPr>
      </w:pPr>
    </w:p>
    <w:p w:rsidR="00321E9A" w:rsidRPr="00262C3B" w:rsidRDefault="00321E9A" w:rsidP="00321E9A">
      <w:pPr>
        <w:pStyle w:val="a7"/>
        <w:rPr>
          <w:szCs w:val="28"/>
        </w:rPr>
      </w:pPr>
      <w:r w:rsidRPr="00262C3B">
        <w:rPr>
          <w:szCs w:val="28"/>
        </w:rPr>
        <w:t>Министерство образования Республики Б</w:t>
      </w:r>
      <w:r w:rsidRPr="00262C3B">
        <w:rPr>
          <w:szCs w:val="28"/>
        </w:rPr>
        <w:t>е</w:t>
      </w:r>
      <w:r w:rsidRPr="00262C3B">
        <w:rPr>
          <w:szCs w:val="28"/>
        </w:rPr>
        <w:t>ларусь</w:t>
      </w:r>
    </w:p>
    <w:p w:rsidR="00321E9A" w:rsidRPr="00262C3B" w:rsidRDefault="00321E9A" w:rsidP="00321E9A">
      <w:pPr>
        <w:pStyle w:val="a9"/>
        <w:spacing w:line="240" w:lineRule="auto"/>
        <w:rPr>
          <w:rFonts w:ascii="Times New Roman" w:hAnsi="Times New Roman"/>
          <w:sz w:val="28"/>
          <w:szCs w:val="28"/>
        </w:rPr>
      </w:pPr>
    </w:p>
    <w:p w:rsidR="00321E9A" w:rsidRPr="00262C3B" w:rsidRDefault="00321E9A" w:rsidP="00321E9A">
      <w:pPr>
        <w:pStyle w:val="a9"/>
        <w:spacing w:line="240" w:lineRule="auto"/>
        <w:rPr>
          <w:rFonts w:ascii="Times New Roman" w:hAnsi="Times New Roman"/>
          <w:sz w:val="28"/>
          <w:szCs w:val="28"/>
        </w:rPr>
      </w:pPr>
      <w:r w:rsidRPr="00262C3B">
        <w:rPr>
          <w:rFonts w:ascii="Times New Roman" w:hAnsi="Times New Roman"/>
          <w:sz w:val="28"/>
          <w:szCs w:val="28"/>
        </w:rPr>
        <w:t>Учреждение образов</w:t>
      </w:r>
      <w:r w:rsidRPr="00262C3B">
        <w:rPr>
          <w:rFonts w:ascii="Times New Roman" w:hAnsi="Times New Roman"/>
          <w:sz w:val="28"/>
          <w:szCs w:val="28"/>
        </w:rPr>
        <w:t>а</w:t>
      </w:r>
      <w:r w:rsidRPr="00262C3B">
        <w:rPr>
          <w:rFonts w:ascii="Times New Roman" w:hAnsi="Times New Roman"/>
          <w:sz w:val="28"/>
          <w:szCs w:val="28"/>
        </w:rPr>
        <w:t>ния</w:t>
      </w:r>
    </w:p>
    <w:p w:rsidR="00321E9A" w:rsidRPr="00262C3B" w:rsidRDefault="00321E9A" w:rsidP="00321E9A">
      <w:pPr>
        <w:jc w:val="center"/>
        <w:rPr>
          <w:caps/>
          <w:szCs w:val="28"/>
        </w:rPr>
      </w:pPr>
      <w:r w:rsidRPr="00262C3B">
        <w:rPr>
          <w:caps/>
          <w:szCs w:val="28"/>
        </w:rPr>
        <w:t>БелорусскиЙ государственный университет</w:t>
      </w:r>
    </w:p>
    <w:p w:rsidR="00321E9A" w:rsidRPr="00262C3B" w:rsidRDefault="00321E9A" w:rsidP="00321E9A">
      <w:pPr>
        <w:jc w:val="center"/>
        <w:rPr>
          <w:caps/>
          <w:szCs w:val="28"/>
        </w:rPr>
      </w:pPr>
      <w:r w:rsidRPr="00262C3B">
        <w:rPr>
          <w:caps/>
          <w:szCs w:val="28"/>
        </w:rPr>
        <w:t>информатики и радиоэлектроники</w:t>
      </w:r>
    </w:p>
    <w:p w:rsidR="00321E9A" w:rsidRPr="00262C3B" w:rsidRDefault="00321E9A" w:rsidP="00321E9A">
      <w:pPr>
        <w:rPr>
          <w:szCs w:val="28"/>
        </w:rPr>
      </w:pPr>
    </w:p>
    <w:p w:rsidR="00321E9A" w:rsidRPr="00262C3B" w:rsidRDefault="00321E9A" w:rsidP="00321E9A">
      <w:pPr>
        <w:rPr>
          <w:szCs w:val="28"/>
        </w:rPr>
      </w:pPr>
    </w:p>
    <w:p w:rsidR="00321E9A" w:rsidRPr="00262C3B" w:rsidRDefault="009D597F" w:rsidP="00321E9A">
      <w:pPr>
        <w:rPr>
          <w:szCs w:val="28"/>
        </w:rPr>
      </w:pPr>
      <w:r w:rsidRPr="00262C3B">
        <w:rPr>
          <w:szCs w:val="28"/>
        </w:rPr>
        <w:t xml:space="preserve">Факультет </w:t>
      </w:r>
      <w:r w:rsidR="00321E9A" w:rsidRPr="00262C3B">
        <w:rPr>
          <w:szCs w:val="28"/>
        </w:rPr>
        <w:t>компьютерных систем и сетей</w:t>
      </w:r>
    </w:p>
    <w:p w:rsidR="00321E9A" w:rsidRPr="00262C3B" w:rsidRDefault="00321E9A" w:rsidP="00321E9A">
      <w:pPr>
        <w:rPr>
          <w:szCs w:val="28"/>
        </w:rPr>
      </w:pPr>
    </w:p>
    <w:p w:rsidR="00321E9A" w:rsidRPr="00262C3B" w:rsidRDefault="00321E9A" w:rsidP="00321E9A">
      <w:pPr>
        <w:rPr>
          <w:szCs w:val="28"/>
        </w:rPr>
      </w:pPr>
      <w:proofErr w:type="gramStart"/>
      <w:r w:rsidRPr="00262C3B">
        <w:rPr>
          <w:szCs w:val="28"/>
        </w:rPr>
        <w:t>Кафедра  программного</w:t>
      </w:r>
      <w:proofErr w:type="gramEnd"/>
      <w:r w:rsidRPr="00262C3B">
        <w:rPr>
          <w:szCs w:val="28"/>
        </w:rPr>
        <w:t xml:space="preserve"> обеспечения информационных техн</w:t>
      </w:r>
      <w:r w:rsidRPr="00262C3B">
        <w:rPr>
          <w:szCs w:val="28"/>
        </w:rPr>
        <w:t>о</w:t>
      </w:r>
      <w:r w:rsidRPr="00262C3B">
        <w:rPr>
          <w:szCs w:val="28"/>
        </w:rPr>
        <w:t>логий</w:t>
      </w:r>
    </w:p>
    <w:p w:rsidR="00321E9A" w:rsidRPr="00262C3B" w:rsidRDefault="00321E9A" w:rsidP="00321E9A">
      <w:pPr>
        <w:rPr>
          <w:szCs w:val="28"/>
        </w:rPr>
      </w:pPr>
    </w:p>
    <w:p w:rsidR="00321E9A" w:rsidRPr="00262C3B" w:rsidRDefault="00321E9A" w:rsidP="00321E9A">
      <w:pPr>
        <w:rPr>
          <w:szCs w:val="28"/>
        </w:rPr>
      </w:pPr>
    </w:p>
    <w:p w:rsidR="00321E9A" w:rsidRPr="00262C3B" w:rsidRDefault="00321E9A" w:rsidP="00321E9A">
      <w:pPr>
        <w:rPr>
          <w:szCs w:val="28"/>
        </w:rPr>
      </w:pPr>
    </w:p>
    <w:tbl>
      <w:tblPr>
        <w:tblW w:w="0" w:type="auto"/>
        <w:tblInd w:w="5868" w:type="dxa"/>
        <w:tblLayout w:type="fixed"/>
        <w:tblLook w:val="0000" w:firstRow="0" w:lastRow="0" w:firstColumn="0" w:lastColumn="0" w:noHBand="0" w:noVBand="0"/>
      </w:tblPr>
      <w:tblGrid>
        <w:gridCol w:w="4152"/>
      </w:tblGrid>
      <w:tr w:rsidR="00321E9A" w:rsidRPr="00262C3B">
        <w:tblPrEx>
          <w:tblCellMar>
            <w:top w:w="0" w:type="dxa"/>
            <w:bottom w:w="0" w:type="dxa"/>
          </w:tblCellMar>
        </w:tblPrEx>
        <w:trPr>
          <w:trHeight w:val="575"/>
        </w:trPr>
        <w:tc>
          <w:tcPr>
            <w:tcW w:w="4152" w:type="dxa"/>
            <w:tcBorders>
              <w:bottom w:val="nil"/>
            </w:tcBorders>
          </w:tcPr>
          <w:p w:rsidR="00321E9A" w:rsidRPr="00262C3B" w:rsidRDefault="00321E9A" w:rsidP="0048617E">
            <w:pPr>
              <w:ind w:firstLine="0"/>
              <w:rPr>
                <w:szCs w:val="28"/>
                <w:lang w:val="en-US"/>
              </w:rPr>
            </w:pPr>
            <w:r w:rsidRPr="00262C3B">
              <w:rPr>
                <w:i/>
                <w:szCs w:val="28"/>
              </w:rPr>
              <w:t>К защите допустить</w:t>
            </w:r>
            <w:r w:rsidRPr="00262C3B">
              <w:rPr>
                <w:szCs w:val="28"/>
              </w:rPr>
              <w:t>:</w:t>
            </w:r>
          </w:p>
        </w:tc>
      </w:tr>
      <w:tr w:rsidR="00321E9A" w:rsidRPr="00262C3B">
        <w:tblPrEx>
          <w:tblCellMar>
            <w:top w:w="0" w:type="dxa"/>
            <w:bottom w:w="0" w:type="dxa"/>
          </w:tblCellMar>
        </w:tblPrEx>
        <w:trPr>
          <w:trHeight w:val="449"/>
        </w:trPr>
        <w:tc>
          <w:tcPr>
            <w:tcW w:w="4152" w:type="dxa"/>
          </w:tcPr>
          <w:p w:rsidR="00321E9A" w:rsidRPr="00262C3B" w:rsidRDefault="006948AF" w:rsidP="004C16B8">
            <w:pPr>
              <w:ind w:left="-160" w:firstLine="0"/>
              <w:rPr>
                <w:szCs w:val="28"/>
              </w:rPr>
            </w:pPr>
            <w:r>
              <w:rPr>
                <w:szCs w:val="28"/>
              </w:rPr>
              <w:t xml:space="preserve">  Заведующая</w:t>
            </w:r>
            <w:r w:rsidR="00321E9A" w:rsidRPr="00262C3B">
              <w:rPr>
                <w:szCs w:val="28"/>
              </w:rPr>
              <w:t xml:space="preserve"> кафедрой</w:t>
            </w:r>
            <w:r w:rsidR="004C16B8" w:rsidRPr="00262C3B">
              <w:rPr>
                <w:szCs w:val="28"/>
              </w:rPr>
              <w:t xml:space="preserve"> П</w:t>
            </w:r>
            <w:r w:rsidR="004C16B8" w:rsidRPr="00262C3B">
              <w:rPr>
                <w:szCs w:val="28"/>
              </w:rPr>
              <w:t>О</w:t>
            </w:r>
            <w:r w:rsidR="004C16B8" w:rsidRPr="00262C3B">
              <w:rPr>
                <w:szCs w:val="28"/>
              </w:rPr>
              <w:t>ИТ</w:t>
            </w:r>
          </w:p>
        </w:tc>
      </w:tr>
      <w:tr w:rsidR="00321E9A" w:rsidRPr="00262C3B">
        <w:tblPrEx>
          <w:tblCellMar>
            <w:top w:w="0" w:type="dxa"/>
            <w:bottom w:w="0" w:type="dxa"/>
          </w:tblCellMar>
        </w:tblPrEx>
        <w:trPr>
          <w:trHeight w:val="535"/>
        </w:trPr>
        <w:tc>
          <w:tcPr>
            <w:tcW w:w="4152" w:type="dxa"/>
          </w:tcPr>
          <w:p w:rsidR="00321E9A" w:rsidRPr="00262C3B" w:rsidRDefault="008A2771" w:rsidP="0048617E">
            <w:pPr>
              <w:ind w:left="-250" w:firstLine="142"/>
              <w:rPr>
                <w:szCs w:val="28"/>
              </w:rPr>
            </w:pPr>
            <w:r>
              <w:rPr>
                <w:szCs w:val="28"/>
              </w:rPr>
              <w:t>____________Н</w:t>
            </w:r>
            <w:r w:rsidR="00321E9A" w:rsidRPr="00262C3B">
              <w:rPr>
                <w:szCs w:val="28"/>
              </w:rPr>
              <w:t xml:space="preserve">. В. </w:t>
            </w:r>
            <w:r>
              <w:rPr>
                <w:szCs w:val="28"/>
              </w:rPr>
              <w:t>Лапицкая</w:t>
            </w:r>
          </w:p>
        </w:tc>
      </w:tr>
    </w:tbl>
    <w:p w:rsidR="00321E9A" w:rsidRPr="008A2771" w:rsidRDefault="00321E9A" w:rsidP="00321E9A">
      <w:pPr>
        <w:rPr>
          <w:szCs w:val="28"/>
        </w:rPr>
      </w:pPr>
    </w:p>
    <w:p w:rsidR="00B0752C" w:rsidRPr="008A2771" w:rsidRDefault="00B0752C" w:rsidP="00321E9A">
      <w:pPr>
        <w:rPr>
          <w:szCs w:val="28"/>
        </w:rPr>
      </w:pPr>
    </w:p>
    <w:p w:rsidR="00321E9A" w:rsidRPr="00262C3B" w:rsidRDefault="00321E9A" w:rsidP="00262C3B">
      <w:pPr>
        <w:pStyle w:val="1"/>
        <w:spacing w:before="0" w:after="0"/>
        <w:ind w:firstLine="0"/>
        <w:rPr>
          <w:b w:val="0"/>
          <w:caps/>
          <w:sz w:val="28"/>
          <w:szCs w:val="28"/>
        </w:rPr>
      </w:pPr>
      <w:r w:rsidRPr="00262C3B">
        <w:rPr>
          <w:b w:val="0"/>
          <w:caps/>
          <w:sz w:val="28"/>
          <w:szCs w:val="28"/>
        </w:rPr>
        <w:t>Пояснительная записка</w:t>
      </w:r>
    </w:p>
    <w:p w:rsidR="00321E9A" w:rsidRPr="00262C3B" w:rsidRDefault="00321E9A" w:rsidP="00262C3B">
      <w:pPr>
        <w:ind w:firstLine="0"/>
        <w:jc w:val="center"/>
        <w:rPr>
          <w:szCs w:val="28"/>
        </w:rPr>
      </w:pPr>
      <w:r w:rsidRPr="00262C3B">
        <w:rPr>
          <w:szCs w:val="28"/>
        </w:rPr>
        <w:t>к дипломному проекту</w:t>
      </w:r>
    </w:p>
    <w:p w:rsidR="00321E9A" w:rsidRPr="00262C3B" w:rsidRDefault="00321E9A" w:rsidP="00262C3B">
      <w:pPr>
        <w:ind w:firstLine="0"/>
        <w:jc w:val="center"/>
        <w:rPr>
          <w:szCs w:val="28"/>
        </w:rPr>
      </w:pPr>
      <w:r w:rsidRPr="00262C3B">
        <w:rPr>
          <w:szCs w:val="28"/>
        </w:rPr>
        <w:t>на тему</w:t>
      </w:r>
    </w:p>
    <w:p w:rsidR="00321E9A" w:rsidRPr="00262C3B" w:rsidRDefault="00321E9A" w:rsidP="00321E9A">
      <w:pPr>
        <w:jc w:val="center"/>
        <w:rPr>
          <w:szCs w:val="28"/>
        </w:rPr>
      </w:pPr>
    </w:p>
    <w:p w:rsidR="00321E9A" w:rsidRPr="00262C3B" w:rsidRDefault="00321E9A" w:rsidP="00321E9A">
      <w:pPr>
        <w:pStyle w:val="a4"/>
        <w:jc w:val="center"/>
        <w:rPr>
          <w:sz w:val="28"/>
          <w:szCs w:val="28"/>
        </w:rPr>
      </w:pPr>
      <w:r w:rsidRPr="00262C3B">
        <w:rPr>
          <w:b/>
          <w:caps/>
          <w:sz w:val="28"/>
          <w:szCs w:val="28"/>
        </w:rPr>
        <w:t>ПРОГРАММНОЕ СРЕДСТВО</w:t>
      </w:r>
      <w:r w:rsidRPr="00262C3B">
        <w:rPr>
          <w:b/>
          <w:caps/>
          <w:sz w:val="28"/>
          <w:szCs w:val="28"/>
        </w:rPr>
        <w:br/>
      </w:r>
      <w:r w:rsidR="00C95AFB" w:rsidRPr="00262C3B">
        <w:rPr>
          <w:b/>
          <w:caps/>
          <w:sz w:val="28"/>
          <w:szCs w:val="28"/>
        </w:rPr>
        <w:t>УПРАВЛЕНИЯ ДОКУМЕНТООБОРОТОМ МАЛОГО ПРЕДПРИЯТИЯ</w:t>
      </w:r>
    </w:p>
    <w:p w:rsidR="00321E9A" w:rsidRPr="00262C3B" w:rsidRDefault="00321E9A" w:rsidP="00321E9A">
      <w:pPr>
        <w:pStyle w:val="a4"/>
        <w:rPr>
          <w:sz w:val="28"/>
          <w:szCs w:val="28"/>
        </w:rPr>
      </w:pPr>
    </w:p>
    <w:p w:rsidR="00321E9A" w:rsidRPr="00262C3B" w:rsidRDefault="00C50FE8" w:rsidP="00321E9A">
      <w:pPr>
        <w:pStyle w:val="a4"/>
        <w:jc w:val="center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</w:rPr>
        <w:t>БГУИР  ДП</w:t>
      </w:r>
      <w:proofErr w:type="gramEnd"/>
      <w:r>
        <w:rPr>
          <w:sz w:val="28"/>
          <w:szCs w:val="28"/>
        </w:rPr>
        <w:t xml:space="preserve">  1-40 01 01 01</w:t>
      </w:r>
      <w:r w:rsidR="00321E9A" w:rsidRPr="00262C3B">
        <w:rPr>
          <w:sz w:val="28"/>
          <w:szCs w:val="28"/>
          <w:lang w:val="en-US"/>
        </w:rPr>
        <w:t xml:space="preserve"> </w:t>
      </w:r>
      <w:r w:rsidR="007C43C8">
        <w:rPr>
          <w:sz w:val="28"/>
          <w:szCs w:val="28"/>
        </w:rPr>
        <w:t>087</w:t>
      </w:r>
      <w:r w:rsidR="00321E9A" w:rsidRPr="00262C3B">
        <w:rPr>
          <w:sz w:val="28"/>
          <w:szCs w:val="28"/>
        </w:rPr>
        <w:t xml:space="preserve"> ПЗ</w:t>
      </w:r>
    </w:p>
    <w:p w:rsidR="00321E9A" w:rsidRPr="00262C3B" w:rsidRDefault="00321E9A" w:rsidP="00321E9A">
      <w:pPr>
        <w:pStyle w:val="a4"/>
        <w:rPr>
          <w:sz w:val="28"/>
          <w:szCs w:val="28"/>
        </w:rPr>
      </w:pPr>
    </w:p>
    <w:tbl>
      <w:tblPr>
        <w:tblW w:w="935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53"/>
        <w:gridCol w:w="2551"/>
        <w:gridCol w:w="2552"/>
      </w:tblGrid>
      <w:tr w:rsidR="00321E9A" w:rsidRPr="00262C3B">
        <w:tblPrEx>
          <w:tblCellMar>
            <w:top w:w="0" w:type="dxa"/>
            <w:bottom w:w="0" w:type="dxa"/>
          </w:tblCellMar>
        </w:tblPrEx>
        <w:trPr>
          <w:trHeight w:val="408"/>
        </w:trPr>
        <w:tc>
          <w:tcPr>
            <w:tcW w:w="4253" w:type="dxa"/>
          </w:tcPr>
          <w:p w:rsidR="00321E9A" w:rsidRPr="00262C3B" w:rsidRDefault="00321E9A" w:rsidP="0048617E">
            <w:pPr>
              <w:pStyle w:val="a4"/>
              <w:jc w:val="left"/>
              <w:rPr>
                <w:sz w:val="28"/>
                <w:szCs w:val="28"/>
                <w:lang w:val="en-US"/>
              </w:rPr>
            </w:pPr>
          </w:p>
          <w:p w:rsidR="00321E9A" w:rsidRPr="00262C3B" w:rsidRDefault="00321E9A" w:rsidP="0048617E">
            <w:pPr>
              <w:pStyle w:val="a4"/>
              <w:jc w:val="left"/>
              <w:rPr>
                <w:sz w:val="28"/>
                <w:szCs w:val="28"/>
              </w:rPr>
            </w:pPr>
            <w:r w:rsidRPr="00262C3B">
              <w:rPr>
                <w:sz w:val="28"/>
                <w:szCs w:val="28"/>
              </w:rPr>
              <w:t>Студент</w:t>
            </w:r>
          </w:p>
        </w:tc>
        <w:tc>
          <w:tcPr>
            <w:tcW w:w="2551" w:type="dxa"/>
          </w:tcPr>
          <w:p w:rsidR="00321E9A" w:rsidRPr="00262C3B" w:rsidRDefault="00321E9A" w:rsidP="0048617E">
            <w:pPr>
              <w:pStyle w:val="a4"/>
              <w:jc w:val="left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:rsidR="00321E9A" w:rsidRPr="00262C3B" w:rsidRDefault="00321E9A" w:rsidP="00262C3B">
            <w:pPr>
              <w:pStyle w:val="a4"/>
              <w:ind w:firstLine="0"/>
              <w:jc w:val="left"/>
              <w:rPr>
                <w:sz w:val="28"/>
                <w:szCs w:val="28"/>
                <w:lang w:val="en-US"/>
              </w:rPr>
            </w:pPr>
          </w:p>
          <w:p w:rsidR="00321E9A" w:rsidRPr="00262C3B" w:rsidRDefault="00321E9A" w:rsidP="00262C3B">
            <w:pPr>
              <w:pStyle w:val="a4"/>
              <w:ind w:firstLine="0"/>
              <w:jc w:val="left"/>
              <w:rPr>
                <w:sz w:val="28"/>
                <w:szCs w:val="28"/>
              </w:rPr>
            </w:pPr>
            <w:r w:rsidRPr="00262C3B">
              <w:rPr>
                <w:sz w:val="28"/>
                <w:szCs w:val="28"/>
              </w:rPr>
              <w:t>В.М. Сид</w:t>
            </w:r>
            <w:r w:rsidRPr="00262C3B">
              <w:rPr>
                <w:sz w:val="28"/>
                <w:szCs w:val="28"/>
              </w:rPr>
              <w:t>о</w:t>
            </w:r>
            <w:r w:rsidRPr="00262C3B">
              <w:rPr>
                <w:sz w:val="28"/>
                <w:szCs w:val="28"/>
              </w:rPr>
              <w:t>ренко</w:t>
            </w:r>
          </w:p>
        </w:tc>
      </w:tr>
      <w:tr w:rsidR="00321E9A" w:rsidRPr="00262C3B">
        <w:tblPrEx>
          <w:tblCellMar>
            <w:top w:w="0" w:type="dxa"/>
            <w:bottom w:w="0" w:type="dxa"/>
          </w:tblCellMar>
        </w:tblPrEx>
        <w:trPr>
          <w:trHeight w:val="369"/>
        </w:trPr>
        <w:tc>
          <w:tcPr>
            <w:tcW w:w="4253" w:type="dxa"/>
          </w:tcPr>
          <w:p w:rsidR="00321E9A" w:rsidRPr="00262C3B" w:rsidRDefault="00321E9A" w:rsidP="0048617E">
            <w:pPr>
              <w:pStyle w:val="a4"/>
              <w:jc w:val="left"/>
              <w:rPr>
                <w:sz w:val="28"/>
                <w:szCs w:val="28"/>
                <w:lang w:val="en-US"/>
              </w:rPr>
            </w:pPr>
          </w:p>
          <w:p w:rsidR="00321E9A" w:rsidRPr="00262C3B" w:rsidRDefault="00321E9A" w:rsidP="0048617E">
            <w:pPr>
              <w:pStyle w:val="a4"/>
              <w:jc w:val="left"/>
              <w:rPr>
                <w:sz w:val="28"/>
                <w:szCs w:val="28"/>
              </w:rPr>
            </w:pPr>
            <w:r w:rsidRPr="00262C3B">
              <w:rPr>
                <w:sz w:val="28"/>
                <w:szCs w:val="28"/>
              </w:rPr>
              <w:t>Руководитель</w:t>
            </w:r>
          </w:p>
        </w:tc>
        <w:tc>
          <w:tcPr>
            <w:tcW w:w="2551" w:type="dxa"/>
          </w:tcPr>
          <w:p w:rsidR="00321E9A" w:rsidRPr="00262C3B" w:rsidRDefault="00321E9A" w:rsidP="0048617E">
            <w:pPr>
              <w:pStyle w:val="a4"/>
              <w:ind w:right="-100"/>
              <w:jc w:val="left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:rsidR="00321E9A" w:rsidRPr="00262C3B" w:rsidRDefault="00321E9A" w:rsidP="00262C3B">
            <w:pPr>
              <w:pStyle w:val="a4"/>
              <w:ind w:firstLine="0"/>
              <w:jc w:val="left"/>
              <w:rPr>
                <w:sz w:val="28"/>
                <w:szCs w:val="28"/>
                <w:lang w:val="en-US"/>
              </w:rPr>
            </w:pPr>
          </w:p>
          <w:p w:rsidR="00321E9A" w:rsidRPr="00262C3B" w:rsidRDefault="00321E9A" w:rsidP="00262C3B">
            <w:pPr>
              <w:pStyle w:val="a4"/>
              <w:ind w:firstLine="0"/>
              <w:jc w:val="left"/>
              <w:rPr>
                <w:sz w:val="28"/>
                <w:szCs w:val="28"/>
              </w:rPr>
            </w:pPr>
            <w:r w:rsidRPr="00262C3B">
              <w:rPr>
                <w:sz w:val="28"/>
                <w:szCs w:val="28"/>
              </w:rPr>
              <w:t>Н.П. Жура</w:t>
            </w:r>
            <w:r w:rsidRPr="00262C3B">
              <w:rPr>
                <w:sz w:val="28"/>
                <w:szCs w:val="28"/>
              </w:rPr>
              <w:t>в</w:t>
            </w:r>
            <w:r w:rsidRPr="00262C3B">
              <w:rPr>
                <w:sz w:val="28"/>
                <w:szCs w:val="28"/>
              </w:rPr>
              <w:t>ский</w:t>
            </w:r>
          </w:p>
        </w:tc>
      </w:tr>
      <w:tr w:rsidR="00321E9A" w:rsidRPr="00262C3B">
        <w:tblPrEx>
          <w:tblCellMar>
            <w:top w:w="0" w:type="dxa"/>
            <w:bottom w:w="0" w:type="dxa"/>
          </w:tblCellMar>
        </w:tblPrEx>
        <w:tc>
          <w:tcPr>
            <w:tcW w:w="4253" w:type="dxa"/>
          </w:tcPr>
          <w:p w:rsidR="00321E9A" w:rsidRPr="00262C3B" w:rsidRDefault="00321E9A" w:rsidP="0048617E">
            <w:pPr>
              <w:pStyle w:val="a4"/>
              <w:jc w:val="left"/>
              <w:rPr>
                <w:sz w:val="28"/>
                <w:szCs w:val="28"/>
                <w:lang w:val="en-US"/>
              </w:rPr>
            </w:pPr>
          </w:p>
          <w:p w:rsidR="00321E9A" w:rsidRPr="00262C3B" w:rsidRDefault="00321E9A" w:rsidP="0048617E">
            <w:pPr>
              <w:pStyle w:val="a4"/>
              <w:jc w:val="left"/>
              <w:rPr>
                <w:sz w:val="28"/>
                <w:szCs w:val="28"/>
              </w:rPr>
            </w:pPr>
            <w:r w:rsidRPr="00262C3B">
              <w:rPr>
                <w:sz w:val="28"/>
                <w:szCs w:val="28"/>
              </w:rPr>
              <w:t>Консультанты:</w:t>
            </w:r>
          </w:p>
        </w:tc>
        <w:tc>
          <w:tcPr>
            <w:tcW w:w="2551" w:type="dxa"/>
          </w:tcPr>
          <w:p w:rsidR="00321E9A" w:rsidRPr="00262C3B" w:rsidRDefault="00321E9A" w:rsidP="0048617E">
            <w:pPr>
              <w:pStyle w:val="a4"/>
              <w:jc w:val="left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:rsidR="00321E9A" w:rsidRPr="00262C3B" w:rsidRDefault="00321E9A" w:rsidP="00262C3B">
            <w:pPr>
              <w:pStyle w:val="a4"/>
              <w:ind w:firstLine="0"/>
              <w:jc w:val="left"/>
              <w:rPr>
                <w:sz w:val="28"/>
                <w:szCs w:val="28"/>
              </w:rPr>
            </w:pPr>
          </w:p>
        </w:tc>
      </w:tr>
      <w:tr w:rsidR="00321E9A" w:rsidRPr="00262C3B">
        <w:tblPrEx>
          <w:tblCellMar>
            <w:top w:w="0" w:type="dxa"/>
            <w:bottom w:w="0" w:type="dxa"/>
          </w:tblCellMar>
        </w:tblPrEx>
        <w:trPr>
          <w:trHeight w:val="347"/>
        </w:trPr>
        <w:tc>
          <w:tcPr>
            <w:tcW w:w="4253" w:type="dxa"/>
          </w:tcPr>
          <w:p w:rsidR="00321E9A" w:rsidRPr="00262C3B" w:rsidRDefault="00321E9A" w:rsidP="00D01F27">
            <w:pPr>
              <w:pStyle w:val="a4"/>
              <w:tabs>
                <w:tab w:val="left" w:pos="318"/>
                <w:tab w:val="left" w:pos="601"/>
                <w:tab w:val="left" w:pos="885"/>
              </w:tabs>
              <w:jc w:val="left"/>
              <w:rPr>
                <w:i/>
                <w:sz w:val="28"/>
                <w:szCs w:val="28"/>
              </w:rPr>
            </w:pPr>
            <w:r w:rsidRPr="00262C3B">
              <w:rPr>
                <w:i/>
                <w:sz w:val="28"/>
                <w:szCs w:val="28"/>
              </w:rPr>
              <w:t xml:space="preserve"> от кафедры ПОИТ</w:t>
            </w:r>
          </w:p>
        </w:tc>
        <w:tc>
          <w:tcPr>
            <w:tcW w:w="2551" w:type="dxa"/>
          </w:tcPr>
          <w:p w:rsidR="00321E9A" w:rsidRPr="00262C3B" w:rsidRDefault="00321E9A" w:rsidP="0048617E">
            <w:pPr>
              <w:pStyle w:val="a4"/>
              <w:jc w:val="left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:rsidR="00321E9A" w:rsidRPr="00262C3B" w:rsidRDefault="00321E9A" w:rsidP="00262C3B">
            <w:pPr>
              <w:pStyle w:val="a4"/>
              <w:ind w:firstLine="0"/>
              <w:jc w:val="left"/>
              <w:rPr>
                <w:sz w:val="28"/>
                <w:szCs w:val="28"/>
              </w:rPr>
            </w:pPr>
            <w:r w:rsidRPr="00262C3B">
              <w:rPr>
                <w:sz w:val="28"/>
                <w:szCs w:val="28"/>
              </w:rPr>
              <w:t xml:space="preserve">А.А. Ктотов </w:t>
            </w:r>
          </w:p>
        </w:tc>
      </w:tr>
      <w:tr w:rsidR="00321E9A" w:rsidRPr="00262C3B">
        <w:tblPrEx>
          <w:tblCellMar>
            <w:top w:w="0" w:type="dxa"/>
            <w:bottom w:w="0" w:type="dxa"/>
          </w:tblCellMar>
        </w:tblPrEx>
        <w:trPr>
          <w:trHeight w:val="423"/>
        </w:trPr>
        <w:tc>
          <w:tcPr>
            <w:tcW w:w="4253" w:type="dxa"/>
          </w:tcPr>
          <w:p w:rsidR="00321E9A" w:rsidRPr="00262C3B" w:rsidRDefault="00D01F27" w:rsidP="0048617E">
            <w:pPr>
              <w:pStyle w:val="a4"/>
              <w:tabs>
                <w:tab w:val="left" w:pos="318"/>
                <w:tab w:val="left" w:pos="601"/>
                <w:tab w:val="left" w:pos="885"/>
              </w:tabs>
              <w:jc w:val="left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 </w:t>
            </w:r>
            <w:r w:rsidR="00321E9A" w:rsidRPr="00262C3B">
              <w:rPr>
                <w:i/>
                <w:sz w:val="28"/>
                <w:szCs w:val="28"/>
              </w:rPr>
              <w:t>по экономической части</w:t>
            </w:r>
          </w:p>
        </w:tc>
        <w:tc>
          <w:tcPr>
            <w:tcW w:w="2551" w:type="dxa"/>
          </w:tcPr>
          <w:p w:rsidR="00321E9A" w:rsidRPr="00262C3B" w:rsidRDefault="00321E9A" w:rsidP="0048617E">
            <w:pPr>
              <w:pStyle w:val="a4"/>
              <w:jc w:val="left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:rsidR="00321E9A" w:rsidRPr="00262C3B" w:rsidRDefault="00321E9A" w:rsidP="00262C3B">
            <w:pPr>
              <w:pStyle w:val="a4"/>
              <w:ind w:firstLine="0"/>
              <w:jc w:val="left"/>
              <w:rPr>
                <w:sz w:val="28"/>
                <w:szCs w:val="28"/>
              </w:rPr>
            </w:pPr>
            <w:r w:rsidRPr="00262C3B">
              <w:rPr>
                <w:sz w:val="28"/>
                <w:szCs w:val="28"/>
              </w:rPr>
              <w:t>Г.А. Харит</w:t>
            </w:r>
            <w:r w:rsidRPr="00262C3B">
              <w:rPr>
                <w:sz w:val="28"/>
                <w:szCs w:val="28"/>
              </w:rPr>
              <w:t>о</w:t>
            </w:r>
            <w:r w:rsidRPr="00262C3B">
              <w:rPr>
                <w:sz w:val="28"/>
                <w:szCs w:val="28"/>
              </w:rPr>
              <w:t>нов</w:t>
            </w:r>
          </w:p>
        </w:tc>
      </w:tr>
      <w:tr w:rsidR="00321E9A" w:rsidRPr="00262C3B">
        <w:tblPrEx>
          <w:tblCellMar>
            <w:top w:w="0" w:type="dxa"/>
            <w:bottom w:w="0" w:type="dxa"/>
          </w:tblCellMar>
        </w:tblPrEx>
        <w:trPr>
          <w:trHeight w:val="438"/>
        </w:trPr>
        <w:tc>
          <w:tcPr>
            <w:tcW w:w="4253" w:type="dxa"/>
          </w:tcPr>
          <w:p w:rsidR="00321E9A" w:rsidRPr="00262C3B" w:rsidRDefault="00321E9A" w:rsidP="00D01F27">
            <w:pPr>
              <w:pStyle w:val="a4"/>
              <w:tabs>
                <w:tab w:val="left" w:pos="318"/>
                <w:tab w:val="left" w:pos="601"/>
                <w:tab w:val="left" w:pos="885"/>
              </w:tabs>
              <w:ind w:firstLine="0"/>
              <w:jc w:val="left"/>
              <w:rPr>
                <w:i/>
                <w:sz w:val="28"/>
                <w:szCs w:val="28"/>
              </w:rPr>
            </w:pPr>
          </w:p>
        </w:tc>
        <w:tc>
          <w:tcPr>
            <w:tcW w:w="2551" w:type="dxa"/>
          </w:tcPr>
          <w:p w:rsidR="00321E9A" w:rsidRPr="00262C3B" w:rsidRDefault="00321E9A" w:rsidP="0048617E">
            <w:pPr>
              <w:pStyle w:val="a4"/>
              <w:jc w:val="left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:rsidR="00321E9A" w:rsidRPr="00262C3B" w:rsidRDefault="00321E9A" w:rsidP="00262C3B">
            <w:pPr>
              <w:pStyle w:val="a4"/>
              <w:ind w:firstLine="0"/>
              <w:jc w:val="left"/>
              <w:rPr>
                <w:sz w:val="28"/>
                <w:szCs w:val="28"/>
              </w:rPr>
            </w:pPr>
          </w:p>
        </w:tc>
      </w:tr>
      <w:tr w:rsidR="00321E9A" w:rsidRPr="00262C3B">
        <w:tblPrEx>
          <w:tblCellMar>
            <w:top w:w="0" w:type="dxa"/>
            <w:bottom w:w="0" w:type="dxa"/>
          </w:tblCellMar>
        </w:tblPrEx>
        <w:trPr>
          <w:trHeight w:val="445"/>
        </w:trPr>
        <w:tc>
          <w:tcPr>
            <w:tcW w:w="4253" w:type="dxa"/>
          </w:tcPr>
          <w:p w:rsidR="00321E9A" w:rsidRPr="00262C3B" w:rsidRDefault="00321E9A" w:rsidP="0048617E">
            <w:pPr>
              <w:pStyle w:val="a4"/>
              <w:spacing w:before="80"/>
              <w:jc w:val="left"/>
              <w:rPr>
                <w:sz w:val="28"/>
                <w:szCs w:val="28"/>
              </w:rPr>
            </w:pPr>
            <w:r w:rsidRPr="00262C3B">
              <w:rPr>
                <w:sz w:val="28"/>
                <w:szCs w:val="28"/>
              </w:rPr>
              <w:t>Нормоконтролер</w:t>
            </w:r>
          </w:p>
        </w:tc>
        <w:tc>
          <w:tcPr>
            <w:tcW w:w="2551" w:type="dxa"/>
          </w:tcPr>
          <w:p w:rsidR="00321E9A" w:rsidRPr="00262C3B" w:rsidRDefault="00321E9A" w:rsidP="0048617E">
            <w:pPr>
              <w:pStyle w:val="a4"/>
              <w:spacing w:before="80"/>
              <w:jc w:val="left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:rsidR="00321E9A" w:rsidRPr="00262C3B" w:rsidRDefault="00321E9A" w:rsidP="00262C3B">
            <w:pPr>
              <w:pStyle w:val="a4"/>
              <w:ind w:firstLine="0"/>
              <w:jc w:val="left"/>
              <w:rPr>
                <w:sz w:val="28"/>
                <w:szCs w:val="28"/>
              </w:rPr>
            </w:pPr>
            <w:r w:rsidRPr="00262C3B">
              <w:rPr>
                <w:sz w:val="28"/>
                <w:szCs w:val="28"/>
              </w:rPr>
              <w:t>П.</w:t>
            </w:r>
            <w:r w:rsidR="003D7AD6">
              <w:rPr>
                <w:sz w:val="28"/>
                <w:szCs w:val="28"/>
              </w:rPr>
              <w:t>В. Контроле</w:t>
            </w:r>
            <w:r w:rsidRPr="00262C3B">
              <w:rPr>
                <w:sz w:val="28"/>
                <w:szCs w:val="28"/>
              </w:rPr>
              <w:t>вич</w:t>
            </w:r>
          </w:p>
        </w:tc>
      </w:tr>
      <w:tr w:rsidR="00321E9A" w:rsidRPr="00262C3B">
        <w:tblPrEx>
          <w:tblCellMar>
            <w:top w:w="0" w:type="dxa"/>
            <w:bottom w:w="0" w:type="dxa"/>
          </w:tblCellMar>
        </w:tblPrEx>
        <w:tc>
          <w:tcPr>
            <w:tcW w:w="4253" w:type="dxa"/>
          </w:tcPr>
          <w:p w:rsidR="00321E9A" w:rsidRPr="00262C3B" w:rsidRDefault="00321E9A" w:rsidP="0048617E">
            <w:pPr>
              <w:pStyle w:val="a4"/>
              <w:jc w:val="left"/>
              <w:rPr>
                <w:sz w:val="28"/>
                <w:szCs w:val="28"/>
              </w:rPr>
            </w:pPr>
          </w:p>
        </w:tc>
        <w:tc>
          <w:tcPr>
            <w:tcW w:w="2551" w:type="dxa"/>
          </w:tcPr>
          <w:p w:rsidR="00321E9A" w:rsidRPr="00262C3B" w:rsidRDefault="00321E9A" w:rsidP="0048617E">
            <w:pPr>
              <w:pStyle w:val="a4"/>
              <w:jc w:val="left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:rsidR="00321E9A" w:rsidRPr="00262C3B" w:rsidRDefault="00321E9A" w:rsidP="00262C3B">
            <w:pPr>
              <w:pStyle w:val="a4"/>
              <w:ind w:firstLine="0"/>
              <w:jc w:val="left"/>
              <w:rPr>
                <w:sz w:val="28"/>
                <w:szCs w:val="28"/>
              </w:rPr>
            </w:pPr>
          </w:p>
        </w:tc>
      </w:tr>
      <w:tr w:rsidR="00321E9A" w:rsidRPr="00262C3B">
        <w:tblPrEx>
          <w:tblCellMar>
            <w:top w:w="0" w:type="dxa"/>
            <w:bottom w:w="0" w:type="dxa"/>
          </w:tblCellMar>
        </w:tblPrEx>
        <w:tc>
          <w:tcPr>
            <w:tcW w:w="4253" w:type="dxa"/>
          </w:tcPr>
          <w:p w:rsidR="00321E9A" w:rsidRPr="00262C3B" w:rsidRDefault="00321E9A" w:rsidP="0048617E">
            <w:pPr>
              <w:pStyle w:val="a4"/>
              <w:jc w:val="left"/>
              <w:rPr>
                <w:sz w:val="28"/>
                <w:szCs w:val="28"/>
              </w:rPr>
            </w:pPr>
            <w:r w:rsidRPr="00262C3B">
              <w:rPr>
                <w:sz w:val="28"/>
                <w:szCs w:val="28"/>
              </w:rPr>
              <w:t>Рецензент</w:t>
            </w:r>
          </w:p>
        </w:tc>
        <w:tc>
          <w:tcPr>
            <w:tcW w:w="2551" w:type="dxa"/>
          </w:tcPr>
          <w:p w:rsidR="00321E9A" w:rsidRPr="00262C3B" w:rsidRDefault="00321E9A" w:rsidP="0048617E">
            <w:pPr>
              <w:pStyle w:val="a4"/>
              <w:jc w:val="left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:rsidR="00321E9A" w:rsidRPr="00262C3B" w:rsidRDefault="00321E9A" w:rsidP="00262C3B">
            <w:pPr>
              <w:pStyle w:val="a4"/>
              <w:ind w:firstLine="0"/>
              <w:jc w:val="left"/>
              <w:rPr>
                <w:sz w:val="28"/>
                <w:szCs w:val="28"/>
              </w:rPr>
            </w:pPr>
            <w:r w:rsidRPr="00262C3B">
              <w:rPr>
                <w:sz w:val="28"/>
                <w:szCs w:val="28"/>
              </w:rPr>
              <w:t>И.П. Иванов</w:t>
            </w:r>
          </w:p>
        </w:tc>
      </w:tr>
    </w:tbl>
    <w:p w:rsidR="00B0752C" w:rsidRPr="0062655B" w:rsidRDefault="00B0752C" w:rsidP="0062655B">
      <w:pPr>
        <w:pStyle w:val="a4"/>
        <w:ind w:firstLine="0"/>
        <w:rPr>
          <w:sz w:val="28"/>
          <w:szCs w:val="28"/>
        </w:rPr>
      </w:pPr>
    </w:p>
    <w:p w:rsidR="00EA3208" w:rsidRPr="003C48A5" w:rsidRDefault="00C42616" w:rsidP="0062655B">
      <w:pPr>
        <w:pStyle w:val="a4"/>
        <w:spacing w:before="360"/>
        <w:jc w:val="center"/>
        <w:rPr>
          <w:sz w:val="28"/>
          <w:szCs w:val="28"/>
        </w:rPr>
      </w:pPr>
      <w:r w:rsidRPr="003C48A5">
        <w:rPr>
          <w:sz w:val="28"/>
          <w:szCs w:val="28"/>
        </w:rPr>
        <w:t>Минск 201</w:t>
      </w:r>
      <w:r w:rsidR="004110C0" w:rsidRPr="003C48A5">
        <w:rPr>
          <w:sz w:val="28"/>
          <w:szCs w:val="28"/>
        </w:rPr>
        <w:t>8</w:t>
      </w:r>
    </w:p>
    <w:p w:rsidR="00B0752C" w:rsidRPr="007426FE" w:rsidRDefault="00B0752C" w:rsidP="001A7763">
      <w:pPr>
        <w:jc w:val="center"/>
      </w:pPr>
    </w:p>
    <w:p w:rsidR="001A7763" w:rsidRPr="0074121B" w:rsidRDefault="001A7763" w:rsidP="001A7763">
      <w:pPr>
        <w:jc w:val="center"/>
        <w:rPr>
          <w:b/>
        </w:rPr>
      </w:pPr>
      <w:r w:rsidRPr="0074121B">
        <w:rPr>
          <w:b/>
        </w:rPr>
        <w:t>Р Е Ф Е Р А Т</w:t>
      </w:r>
    </w:p>
    <w:p w:rsidR="004110C0" w:rsidRDefault="004110C0" w:rsidP="004110C0">
      <w:pPr>
        <w:ind w:firstLine="0"/>
      </w:pPr>
    </w:p>
    <w:p w:rsidR="004110C0" w:rsidRDefault="004110C0" w:rsidP="004110C0">
      <w:pPr>
        <w:ind w:firstLine="0"/>
      </w:pPr>
      <w:r>
        <w:rPr>
          <w:caps/>
          <w:szCs w:val="28"/>
        </w:rPr>
        <w:t xml:space="preserve">ПРОГРАММНОЕ СРЕДСТВО </w:t>
      </w:r>
      <w:r w:rsidRPr="004110C0">
        <w:rPr>
          <w:caps/>
          <w:szCs w:val="28"/>
        </w:rPr>
        <w:t>УПРАВЛЕНИЯ ДОКУМЕНТООБОРОТОМ МАЛОГО ПРЕДПРИЯТИЯ</w:t>
      </w:r>
      <w:r>
        <w:rPr>
          <w:szCs w:val="28"/>
        </w:rPr>
        <w:t xml:space="preserve">: дипломный проект / В. М. Сидоренко. – </w:t>
      </w:r>
      <w:proofErr w:type="gramStart"/>
      <w:r>
        <w:rPr>
          <w:szCs w:val="28"/>
        </w:rPr>
        <w:t>Минск :</w:t>
      </w:r>
      <w:proofErr w:type="gramEnd"/>
      <w:r>
        <w:rPr>
          <w:szCs w:val="28"/>
        </w:rPr>
        <w:t xml:space="preserve"> БГУИР, 2017, – п.з. – 79 с., чертежей (плакатов) – </w:t>
      </w:r>
      <w:smartTag w:uri="urn:schemas-microsoft-com:office:smarttags" w:element="metricconverter">
        <w:smartTagPr>
          <w:attr w:name="ProductID" w:val="6 л"/>
        </w:smartTagPr>
        <w:r>
          <w:rPr>
            <w:szCs w:val="28"/>
          </w:rPr>
          <w:t>6 л</w:t>
        </w:r>
      </w:smartTag>
      <w:r>
        <w:rPr>
          <w:szCs w:val="28"/>
        </w:rPr>
        <w:t>. формата А1.</w:t>
      </w:r>
    </w:p>
    <w:p w:rsidR="001A7763" w:rsidRDefault="001A7763" w:rsidP="001A7763"/>
    <w:p w:rsidR="001A7763" w:rsidRDefault="004110C0" w:rsidP="00124B08">
      <w:pPr>
        <w:ind w:firstLine="709"/>
      </w:pPr>
      <w:r>
        <w:t>Объектом проектирования</w:t>
      </w:r>
      <w:r w:rsidR="001A7763">
        <w:t xml:space="preserve"> является </w:t>
      </w:r>
      <w:r>
        <w:t>программное средство автоиатиз</w:t>
      </w:r>
      <w:r>
        <w:t>и</w:t>
      </w:r>
      <w:r>
        <w:t>рованной</w:t>
      </w:r>
      <w:r w:rsidR="001A7763">
        <w:t xml:space="preserve"> </w:t>
      </w:r>
      <w:proofErr w:type="gramStart"/>
      <w:r w:rsidR="001A7763">
        <w:t>систем</w:t>
      </w:r>
      <w:r>
        <w:t>ы</w:t>
      </w:r>
      <w:r w:rsidR="001A7763">
        <w:t xml:space="preserve">  для</w:t>
      </w:r>
      <w:proofErr w:type="gramEnd"/>
      <w:r w:rsidR="001A7763">
        <w:t xml:space="preserve"> проведения  испытания конструкций  зданий и с</w:t>
      </w:r>
      <w:r w:rsidR="001A7763">
        <w:t>о</w:t>
      </w:r>
      <w:r w:rsidR="001A7763">
        <w:t>оружений на динамические во</w:t>
      </w:r>
      <w:r w:rsidR="001A7763">
        <w:t>з</w:t>
      </w:r>
      <w:r w:rsidR="001A7763">
        <w:t>действия.</w:t>
      </w:r>
    </w:p>
    <w:p w:rsidR="001A7763" w:rsidRDefault="001A7763" w:rsidP="00124B08">
      <w:pPr>
        <w:pStyle w:val="Normal"/>
        <w:suppressLineNumbers/>
        <w:suppressAutoHyphens/>
        <w:spacing w:before="0" w:line="240" w:lineRule="auto"/>
        <w:ind w:left="0" w:firstLine="709"/>
        <w:rPr>
          <w:sz w:val="28"/>
          <w:szCs w:val="28"/>
        </w:rPr>
      </w:pPr>
      <w:r>
        <w:rPr>
          <w:sz w:val="28"/>
        </w:rPr>
        <w:t xml:space="preserve">Цель работы - </w:t>
      </w:r>
      <w:proofErr w:type="gramStart"/>
      <w:r>
        <w:rPr>
          <w:sz w:val="28"/>
        </w:rPr>
        <w:t xml:space="preserve">разработка </w:t>
      </w:r>
      <w:r w:rsidR="00124B08">
        <w:rPr>
          <w:sz w:val="28"/>
          <w:szCs w:val="28"/>
        </w:rPr>
        <w:t xml:space="preserve"> программного</w:t>
      </w:r>
      <w:proofErr w:type="gramEnd"/>
      <w:r w:rsidR="00124B08">
        <w:rPr>
          <w:sz w:val="28"/>
          <w:szCs w:val="28"/>
        </w:rPr>
        <w:t xml:space="preserve"> средства</w:t>
      </w:r>
      <w:r w:rsidRPr="00C07041">
        <w:rPr>
          <w:sz w:val="28"/>
          <w:szCs w:val="28"/>
        </w:rPr>
        <w:t xml:space="preserve"> для обработки результатов, полученных с помощью измерительно-вычислительного комплекса «Тембр»</w:t>
      </w:r>
      <w:r>
        <w:rPr>
          <w:sz w:val="28"/>
          <w:szCs w:val="28"/>
        </w:rPr>
        <w:t xml:space="preserve">. </w:t>
      </w:r>
    </w:p>
    <w:p w:rsidR="001A7763" w:rsidRDefault="001A7763" w:rsidP="00124B08">
      <w:pPr>
        <w:ind w:firstLine="709"/>
      </w:pPr>
      <w:r w:rsidRPr="00C07041">
        <w:rPr>
          <w:szCs w:val="28"/>
        </w:rPr>
        <w:t xml:space="preserve">Разработка </w:t>
      </w:r>
      <w:r>
        <w:rPr>
          <w:szCs w:val="28"/>
        </w:rPr>
        <w:t>данного программного</w:t>
      </w:r>
      <w:r w:rsidR="00124B08">
        <w:rPr>
          <w:szCs w:val="28"/>
        </w:rPr>
        <w:t xml:space="preserve"> средства</w:t>
      </w:r>
      <w:r>
        <w:rPr>
          <w:szCs w:val="28"/>
        </w:rPr>
        <w:t xml:space="preserve"> обеспечит формирование</w:t>
      </w:r>
      <w:r w:rsidRPr="00C07041">
        <w:rPr>
          <w:szCs w:val="28"/>
        </w:rPr>
        <w:t xml:space="preserve"> базы данных </w:t>
      </w:r>
      <w:r>
        <w:rPr>
          <w:szCs w:val="28"/>
        </w:rPr>
        <w:t>по отдельным конструктивным элементам</w:t>
      </w:r>
      <w:r w:rsidRPr="00C07041">
        <w:rPr>
          <w:szCs w:val="28"/>
        </w:rPr>
        <w:t xml:space="preserve"> с хранением свед</w:t>
      </w:r>
      <w:r w:rsidRPr="00C07041">
        <w:rPr>
          <w:szCs w:val="28"/>
        </w:rPr>
        <w:t>е</w:t>
      </w:r>
      <w:r w:rsidRPr="00C07041">
        <w:rPr>
          <w:szCs w:val="28"/>
        </w:rPr>
        <w:t xml:space="preserve">ний </w:t>
      </w:r>
      <w:r>
        <w:rPr>
          <w:szCs w:val="28"/>
        </w:rPr>
        <w:t xml:space="preserve">о их конструктивных параметрах, </w:t>
      </w:r>
      <w:proofErr w:type="gramStart"/>
      <w:r>
        <w:rPr>
          <w:szCs w:val="28"/>
        </w:rPr>
        <w:t xml:space="preserve">результатах </w:t>
      </w:r>
      <w:r w:rsidRPr="00C07041">
        <w:rPr>
          <w:szCs w:val="28"/>
        </w:rPr>
        <w:t xml:space="preserve"> экспериментальных</w:t>
      </w:r>
      <w:proofErr w:type="gramEnd"/>
      <w:r w:rsidRPr="00C07041">
        <w:rPr>
          <w:szCs w:val="28"/>
        </w:rPr>
        <w:t xml:space="preserve"> и</w:t>
      </w:r>
      <w:r w:rsidRPr="00C07041">
        <w:rPr>
          <w:szCs w:val="28"/>
        </w:rPr>
        <w:t>с</w:t>
      </w:r>
      <w:r w:rsidRPr="00C07041">
        <w:rPr>
          <w:szCs w:val="28"/>
        </w:rPr>
        <w:t>следований, расчетных и эксп</w:t>
      </w:r>
      <w:r>
        <w:rPr>
          <w:szCs w:val="28"/>
        </w:rPr>
        <w:t>ериментально полученных значениях</w:t>
      </w:r>
      <w:r w:rsidRPr="00C07041">
        <w:rPr>
          <w:szCs w:val="28"/>
        </w:rPr>
        <w:t xml:space="preserve"> </w:t>
      </w:r>
      <w:r>
        <w:rPr>
          <w:szCs w:val="28"/>
        </w:rPr>
        <w:t>собс</w:t>
      </w:r>
      <w:r>
        <w:rPr>
          <w:szCs w:val="28"/>
        </w:rPr>
        <w:t>т</w:t>
      </w:r>
      <w:r>
        <w:rPr>
          <w:szCs w:val="28"/>
        </w:rPr>
        <w:t>венных ча</w:t>
      </w:r>
      <w:r>
        <w:rPr>
          <w:szCs w:val="28"/>
        </w:rPr>
        <w:t>с</w:t>
      </w:r>
      <w:r>
        <w:rPr>
          <w:szCs w:val="28"/>
        </w:rPr>
        <w:t xml:space="preserve">тот. </w:t>
      </w:r>
    </w:p>
    <w:p w:rsidR="001A7763" w:rsidRDefault="001A7763" w:rsidP="00124B08">
      <w:pPr>
        <w:ind w:firstLine="709"/>
      </w:pPr>
      <w:r>
        <w:t>Проведен анализ методов обработки вибрационных сигналов, получа</w:t>
      </w:r>
      <w:r>
        <w:t>е</w:t>
      </w:r>
      <w:r>
        <w:t>мых при испытаниях конструкций, способов определения собственных ча</w:t>
      </w:r>
      <w:r>
        <w:t>с</w:t>
      </w:r>
      <w:r>
        <w:t>тот ко</w:t>
      </w:r>
      <w:r>
        <w:t>н</w:t>
      </w:r>
      <w:r>
        <w:t>струкций по экспериментальным данным.</w:t>
      </w:r>
    </w:p>
    <w:p w:rsidR="001A7763" w:rsidRPr="00CB5571" w:rsidRDefault="001A7763" w:rsidP="00124B08">
      <w:pPr>
        <w:ind w:firstLine="709"/>
        <w:rPr>
          <w:szCs w:val="28"/>
        </w:rPr>
      </w:pPr>
      <w:r w:rsidRPr="00CB5571">
        <w:rPr>
          <w:szCs w:val="28"/>
        </w:rPr>
        <w:t xml:space="preserve">Рассмотрены математические </w:t>
      </w:r>
      <w:r>
        <w:rPr>
          <w:szCs w:val="28"/>
        </w:rPr>
        <w:t xml:space="preserve">модели определения собственных частот конструкций и </w:t>
      </w:r>
      <w:r w:rsidRPr="00CB5571">
        <w:rPr>
          <w:szCs w:val="28"/>
        </w:rPr>
        <w:t xml:space="preserve">расчета </w:t>
      </w:r>
      <w:proofErr w:type="gramStart"/>
      <w:r w:rsidRPr="00CB5571">
        <w:rPr>
          <w:szCs w:val="28"/>
        </w:rPr>
        <w:t>жесткости  и</w:t>
      </w:r>
      <w:proofErr w:type="gramEnd"/>
      <w:r w:rsidRPr="00CB5571">
        <w:rPr>
          <w:szCs w:val="28"/>
        </w:rPr>
        <w:t xml:space="preserve"> прогибов конструкций на основе знач</w:t>
      </w:r>
      <w:r w:rsidRPr="00CB5571">
        <w:rPr>
          <w:szCs w:val="28"/>
        </w:rPr>
        <w:t>е</w:t>
      </w:r>
      <w:r w:rsidRPr="00CB5571">
        <w:rPr>
          <w:szCs w:val="28"/>
        </w:rPr>
        <w:t>ний собственных  ча</w:t>
      </w:r>
      <w:r w:rsidRPr="00CB5571">
        <w:rPr>
          <w:szCs w:val="28"/>
        </w:rPr>
        <w:t>с</w:t>
      </w:r>
      <w:r w:rsidRPr="00CB5571">
        <w:rPr>
          <w:szCs w:val="28"/>
        </w:rPr>
        <w:t>тот</w:t>
      </w:r>
      <w:r>
        <w:rPr>
          <w:szCs w:val="28"/>
        </w:rPr>
        <w:t>.</w:t>
      </w:r>
    </w:p>
    <w:p w:rsidR="001A7763" w:rsidRPr="00CB5571" w:rsidRDefault="001A7763" w:rsidP="00124B08">
      <w:pPr>
        <w:ind w:firstLine="709"/>
        <w:rPr>
          <w:szCs w:val="28"/>
        </w:rPr>
      </w:pPr>
      <w:r>
        <w:t>Проведены экспериментальные исследования по определению собс</w:t>
      </w:r>
      <w:r>
        <w:t>т</w:t>
      </w:r>
      <w:r>
        <w:t>венных частот ряда конструкций при их возбуждении динамическим возде</w:t>
      </w:r>
      <w:r>
        <w:t>й</w:t>
      </w:r>
      <w:r>
        <w:t>ств</w:t>
      </w:r>
      <w:r>
        <w:t>и</w:t>
      </w:r>
      <w:r>
        <w:t>ем.</w:t>
      </w:r>
    </w:p>
    <w:p w:rsidR="001A7763" w:rsidRPr="00CB5571" w:rsidRDefault="001A7763" w:rsidP="00124B08">
      <w:pPr>
        <w:ind w:firstLine="709"/>
        <w:rPr>
          <w:szCs w:val="28"/>
        </w:rPr>
      </w:pPr>
      <w:r w:rsidRPr="00CB5571">
        <w:rPr>
          <w:szCs w:val="28"/>
        </w:rPr>
        <w:t>Разрабатываемое программное обеспечение должно стать элементом системы автоматизации процедуры принятия решений по оценке остаточной у</w:t>
      </w:r>
      <w:r w:rsidRPr="00CB5571">
        <w:rPr>
          <w:szCs w:val="28"/>
        </w:rPr>
        <w:t>с</w:t>
      </w:r>
      <w:r w:rsidRPr="00CB5571">
        <w:rPr>
          <w:szCs w:val="28"/>
        </w:rPr>
        <w:t>тойчивости и жесткости зданий и сооружений.</w:t>
      </w:r>
    </w:p>
    <w:p w:rsidR="001A7763" w:rsidRDefault="001A7763" w:rsidP="001A7763">
      <w:pPr>
        <w:pStyle w:val="a5"/>
        <w:tabs>
          <w:tab w:val="clear" w:pos="4153"/>
          <w:tab w:val="clear" w:pos="8306"/>
        </w:tabs>
        <w:jc w:val="center"/>
      </w:pPr>
    </w:p>
    <w:p w:rsidR="001A7763" w:rsidRDefault="001A7763" w:rsidP="001A7763">
      <w:pPr>
        <w:pStyle w:val="a5"/>
        <w:tabs>
          <w:tab w:val="clear" w:pos="4153"/>
          <w:tab w:val="clear" w:pos="8306"/>
        </w:tabs>
        <w:jc w:val="center"/>
      </w:pPr>
    </w:p>
    <w:p w:rsidR="001A7763" w:rsidRDefault="001A7763" w:rsidP="001A7763">
      <w:pPr>
        <w:pStyle w:val="a5"/>
        <w:tabs>
          <w:tab w:val="clear" w:pos="4153"/>
          <w:tab w:val="clear" w:pos="8306"/>
        </w:tabs>
        <w:jc w:val="center"/>
      </w:pPr>
    </w:p>
    <w:p w:rsidR="001A7763" w:rsidRDefault="001A7763" w:rsidP="001A7763">
      <w:pPr>
        <w:pStyle w:val="a5"/>
        <w:tabs>
          <w:tab w:val="clear" w:pos="4153"/>
          <w:tab w:val="clear" w:pos="8306"/>
        </w:tabs>
        <w:jc w:val="center"/>
      </w:pPr>
    </w:p>
    <w:p w:rsidR="001A7763" w:rsidRDefault="001A7763" w:rsidP="001A7763">
      <w:pPr>
        <w:pStyle w:val="a5"/>
        <w:tabs>
          <w:tab w:val="clear" w:pos="4153"/>
          <w:tab w:val="clear" w:pos="8306"/>
        </w:tabs>
        <w:jc w:val="center"/>
      </w:pPr>
    </w:p>
    <w:p w:rsidR="001A7763" w:rsidRDefault="001A7763" w:rsidP="001A7763">
      <w:pPr>
        <w:pStyle w:val="a5"/>
        <w:tabs>
          <w:tab w:val="clear" w:pos="4153"/>
          <w:tab w:val="clear" w:pos="8306"/>
        </w:tabs>
        <w:jc w:val="center"/>
      </w:pPr>
    </w:p>
    <w:p w:rsidR="001A7763" w:rsidRDefault="001A7763" w:rsidP="001A7763">
      <w:pPr>
        <w:pStyle w:val="a5"/>
        <w:tabs>
          <w:tab w:val="clear" w:pos="4153"/>
          <w:tab w:val="clear" w:pos="8306"/>
        </w:tabs>
        <w:jc w:val="center"/>
      </w:pPr>
    </w:p>
    <w:p w:rsidR="001A7763" w:rsidRDefault="001A7763" w:rsidP="001A7763">
      <w:pPr>
        <w:pStyle w:val="a5"/>
        <w:tabs>
          <w:tab w:val="clear" w:pos="4153"/>
          <w:tab w:val="clear" w:pos="8306"/>
        </w:tabs>
        <w:jc w:val="center"/>
      </w:pPr>
    </w:p>
    <w:p w:rsidR="001A7763" w:rsidRDefault="001A7763" w:rsidP="001A7763">
      <w:pPr>
        <w:pStyle w:val="a5"/>
        <w:tabs>
          <w:tab w:val="clear" w:pos="4153"/>
          <w:tab w:val="clear" w:pos="8306"/>
        </w:tabs>
        <w:jc w:val="center"/>
      </w:pPr>
    </w:p>
    <w:p w:rsidR="001A7763" w:rsidRDefault="001A7763" w:rsidP="001A7763">
      <w:pPr>
        <w:pStyle w:val="a5"/>
        <w:tabs>
          <w:tab w:val="clear" w:pos="4153"/>
          <w:tab w:val="clear" w:pos="8306"/>
        </w:tabs>
        <w:jc w:val="center"/>
      </w:pPr>
    </w:p>
    <w:p w:rsidR="001A7763" w:rsidRDefault="001A7763" w:rsidP="001A7763">
      <w:pPr>
        <w:pStyle w:val="a5"/>
        <w:tabs>
          <w:tab w:val="clear" w:pos="4153"/>
          <w:tab w:val="clear" w:pos="8306"/>
        </w:tabs>
        <w:jc w:val="center"/>
      </w:pPr>
    </w:p>
    <w:p w:rsidR="001A7763" w:rsidRPr="00967627" w:rsidRDefault="001A7763" w:rsidP="001A7763">
      <w:pPr>
        <w:pStyle w:val="a5"/>
        <w:tabs>
          <w:tab w:val="clear" w:pos="4153"/>
          <w:tab w:val="clear" w:pos="8306"/>
        </w:tabs>
        <w:jc w:val="center"/>
      </w:pPr>
    </w:p>
    <w:p w:rsidR="001A7763" w:rsidRDefault="001A7763" w:rsidP="00D01F27">
      <w:pPr>
        <w:pStyle w:val="a5"/>
        <w:tabs>
          <w:tab w:val="clear" w:pos="4153"/>
          <w:tab w:val="clear" w:pos="8306"/>
        </w:tabs>
        <w:ind w:firstLine="0"/>
      </w:pPr>
      <w:bookmarkStart w:id="0" w:name="_GoBack"/>
      <w:bookmarkEnd w:id="0"/>
    </w:p>
    <w:p w:rsidR="001A7763" w:rsidRDefault="001A7763" w:rsidP="001A7763">
      <w:pPr>
        <w:pStyle w:val="a5"/>
        <w:tabs>
          <w:tab w:val="clear" w:pos="4153"/>
          <w:tab w:val="clear" w:pos="8306"/>
        </w:tabs>
        <w:jc w:val="center"/>
      </w:pPr>
    </w:p>
    <w:p w:rsidR="001A7763" w:rsidRDefault="001A7763" w:rsidP="001A7763">
      <w:pPr>
        <w:pStyle w:val="a5"/>
        <w:tabs>
          <w:tab w:val="clear" w:pos="4153"/>
          <w:tab w:val="clear" w:pos="8306"/>
        </w:tabs>
        <w:jc w:val="center"/>
      </w:pPr>
    </w:p>
    <w:p w:rsidR="001A7763" w:rsidRDefault="001A7763" w:rsidP="001A7763">
      <w:pPr>
        <w:pStyle w:val="a5"/>
        <w:tabs>
          <w:tab w:val="clear" w:pos="4153"/>
          <w:tab w:val="clear" w:pos="8306"/>
        </w:tabs>
        <w:jc w:val="center"/>
      </w:pPr>
    </w:p>
    <w:p w:rsidR="0024074C" w:rsidRPr="0074212C" w:rsidRDefault="0024074C" w:rsidP="0024074C">
      <w:pPr>
        <w:pStyle w:val="a3"/>
        <w:tabs>
          <w:tab w:val="left" w:pos="1134"/>
        </w:tabs>
        <w:ind w:right="0" w:firstLine="0"/>
        <w:jc w:val="center"/>
      </w:pPr>
      <w:r w:rsidRPr="0074212C">
        <w:rPr>
          <w:sz w:val="22"/>
        </w:rPr>
        <w:t>Министерство образования Республики Бел</w:t>
      </w:r>
      <w:r w:rsidRPr="0074212C">
        <w:rPr>
          <w:sz w:val="22"/>
        </w:rPr>
        <w:t>а</w:t>
      </w:r>
      <w:r w:rsidRPr="0074212C">
        <w:rPr>
          <w:sz w:val="22"/>
        </w:rPr>
        <w:t>русь</w:t>
      </w:r>
    </w:p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43"/>
        <w:gridCol w:w="284"/>
        <w:gridCol w:w="1417"/>
        <w:gridCol w:w="1134"/>
        <w:gridCol w:w="284"/>
        <w:gridCol w:w="708"/>
        <w:gridCol w:w="142"/>
        <w:gridCol w:w="142"/>
        <w:gridCol w:w="425"/>
        <w:gridCol w:w="142"/>
        <w:gridCol w:w="567"/>
        <w:gridCol w:w="142"/>
        <w:gridCol w:w="141"/>
        <w:gridCol w:w="567"/>
        <w:gridCol w:w="284"/>
        <w:gridCol w:w="425"/>
        <w:gridCol w:w="567"/>
        <w:gridCol w:w="425"/>
      </w:tblGrid>
      <w:tr w:rsidR="0024074C">
        <w:tblPrEx>
          <w:tblCellMar>
            <w:top w:w="0" w:type="dxa"/>
            <w:bottom w:w="0" w:type="dxa"/>
          </w:tblCellMar>
        </w:tblPrEx>
        <w:tc>
          <w:tcPr>
            <w:tcW w:w="9639" w:type="dxa"/>
            <w:gridSpan w:val="18"/>
          </w:tcPr>
          <w:p w:rsidR="0024074C" w:rsidRDefault="0024074C" w:rsidP="0024074C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Учреждение образования</w:t>
            </w:r>
            <w:r>
              <w:rPr>
                <w:sz w:val="22"/>
              </w:rPr>
              <w:br/>
            </w:r>
            <w:r>
              <w:t>БЕЛОРУССКИЙ ГОСУДАРСТВЕННЫЙ УНИВЕРСИТЕТ ИНФОРМАТИКИ И РАДИОЭЛЕКТРОНИКИ</w:t>
            </w:r>
          </w:p>
        </w:tc>
      </w:tr>
      <w:tr w:rsidR="0024074C">
        <w:tblPrEx>
          <w:tblCellMar>
            <w:top w:w="0" w:type="dxa"/>
            <w:bottom w:w="0" w:type="dxa"/>
          </w:tblCellMar>
        </w:tblPrEx>
        <w:trPr>
          <w:trHeight w:hRule="exact" w:val="227"/>
        </w:trPr>
        <w:tc>
          <w:tcPr>
            <w:tcW w:w="9639" w:type="dxa"/>
            <w:gridSpan w:val="18"/>
          </w:tcPr>
          <w:p w:rsidR="0024074C" w:rsidRDefault="0024074C" w:rsidP="0024074C">
            <w:pPr>
              <w:pStyle w:val="Normal"/>
              <w:spacing w:before="0" w:line="240" w:lineRule="auto"/>
              <w:ind w:left="0" w:firstLine="0"/>
            </w:pPr>
          </w:p>
        </w:tc>
      </w:tr>
      <w:tr w:rsidR="0024074C">
        <w:tblPrEx>
          <w:tblCellMar>
            <w:top w:w="0" w:type="dxa"/>
            <w:bottom w:w="0" w:type="dxa"/>
          </w:tblCellMar>
        </w:tblPrEx>
        <w:tc>
          <w:tcPr>
            <w:tcW w:w="1843" w:type="dxa"/>
          </w:tcPr>
          <w:p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Факультет                </w:t>
            </w:r>
          </w:p>
        </w:tc>
        <w:tc>
          <w:tcPr>
            <w:tcW w:w="2835" w:type="dxa"/>
            <w:gridSpan w:val="3"/>
            <w:tcBorders>
              <w:bottom w:val="single" w:sz="4" w:space="0" w:color="auto"/>
            </w:tcBorders>
          </w:tcPr>
          <w:p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КС и С</w:t>
            </w:r>
          </w:p>
        </w:tc>
        <w:tc>
          <w:tcPr>
            <w:tcW w:w="1134" w:type="dxa"/>
            <w:gridSpan w:val="3"/>
          </w:tcPr>
          <w:p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Кафедра</w:t>
            </w:r>
          </w:p>
        </w:tc>
        <w:tc>
          <w:tcPr>
            <w:tcW w:w="3827" w:type="dxa"/>
            <w:gridSpan w:val="11"/>
            <w:tcBorders>
              <w:bottom w:val="single" w:sz="4" w:space="0" w:color="auto"/>
            </w:tcBorders>
          </w:tcPr>
          <w:p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ПОИТ</w:t>
            </w:r>
          </w:p>
        </w:tc>
      </w:tr>
      <w:tr w:rsidR="0024074C">
        <w:tblPrEx>
          <w:tblCellMar>
            <w:top w:w="0" w:type="dxa"/>
            <w:bottom w:w="0" w:type="dxa"/>
          </w:tblCellMar>
        </w:tblPrEx>
        <w:tc>
          <w:tcPr>
            <w:tcW w:w="1843" w:type="dxa"/>
          </w:tcPr>
          <w:p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Специал</w:t>
            </w:r>
            <w:r>
              <w:rPr>
                <w:sz w:val="24"/>
              </w:rPr>
              <w:t>ь</w:t>
            </w:r>
            <w:r>
              <w:rPr>
                <w:sz w:val="24"/>
              </w:rPr>
              <w:t>ность</w:t>
            </w:r>
          </w:p>
        </w:tc>
        <w:tc>
          <w:tcPr>
            <w:tcW w:w="2835" w:type="dxa"/>
            <w:gridSpan w:val="3"/>
            <w:tcBorders>
              <w:bottom w:val="single" w:sz="4" w:space="0" w:color="auto"/>
            </w:tcBorders>
          </w:tcPr>
          <w:p w:rsidR="0024074C" w:rsidRPr="00A06B15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1-40 01 01</w:t>
            </w:r>
          </w:p>
        </w:tc>
        <w:tc>
          <w:tcPr>
            <w:tcW w:w="1843" w:type="dxa"/>
            <w:gridSpan w:val="6"/>
          </w:tcPr>
          <w:p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Специ</w:t>
            </w:r>
            <w:r>
              <w:rPr>
                <w:sz w:val="24"/>
              </w:rPr>
              <w:t>а</w:t>
            </w:r>
            <w:r>
              <w:rPr>
                <w:sz w:val="24"/>
              </w:rPr>
              <w:t>лизация</w:t>
            </w:r>
          </w:p>
        </w:tc>
        <w:tc>
          <w:tcPr>
            <w:tcW w:w="3118" w:type="dxa"/>
            <w:gridSpan w:val="8"/>
            <w:tcBorders>
              <w:bottom w:val="single" w:sz="4" w:space="0" w:color="auto"/>
            </w:tcBorders>
          </w:tcPr>
          <w:p w:rsidR="0024074C" w:rsidRDefault="0024074C" w:rsidP="0024074C">
            <w:pPr>
              <w:ind w:firstLine="0"/>
              <w:rPr>
                <w:sz w:val="24"/>
              </w:rPr>
            </w:pPr>
            <w:r w:rsidRPr="00D509DA">
              <w:rPr>
                <w:sz w:val="24"/>
              </w:rPr>
              <w:t>0</w:t>
            </w:r>
            <w:r w:rsidR="009B2C76">
              <w:rPr>
                <w:sz w:val="24"/>
              </w:rPr>
              <w:t>1</w:t>
            </w:r>
          </w:p>
        </w:tc>
      </w:tr>
      <w:tr w:rsidR="0024074C">
        <w:tblPrEx>
          <w:tblCellMar>
            <w:top w:w="0" w:type="dxa"/>
            <w:bottom w:w="0" w:type="dxa"/>
          </w:tblCellMar>
        </w:tblPrEx>
        <w:trPr>
          <w:trHeight w:val="473"/>
        </w:trPr>
        <w:tc>
          <w:tcPr>
            <w:tcW w:w="9639" w:type="dxa"/>
            <w:gridSpan w:val="18"/>
          </w:tcPr>
          <w:p w:rsidR="0024074C" w:rsidRDefault="0024074C" w:rsidP="0024074C">
            <w:pPr>
              <w:ind w:firstLine="0"/>
              <w:jc w:val="right"/>
              <w:rPr>
                <w:sz w:val="12"/>
              </w:rPr>
            </w:pPr>
          </w:p>
          <w:p w:rsidR="0024074C" w:rsidRDefault="0024074C" w:rsidP="0024074C">
            <w:pPr>
              <w:ind w:firstLine="0"/>
              <w:jc w:val="right"/>
              <w:rPr>
                <w:sz w:val="24"/>
              </w:rPr>
            </w:pPr>
            <w:r>
              <w:rPr>
                <w:sz w:val="24"/>
              </w:rPr>
              <w:t>УТВЕРЖДАЮ</w:t>
            </w:r>
          </w:p>
        </w:tc>
      </w:tr>
      <w:tr w:rsidR="0024074C">
        <w:tblPrEx>
          <w:tblCellMar>
            <w:top w:w="0" w:type="dxa"/>
            <w:bottom w:w="0" w:type="dxa"/>
          </w:tblCellMar>
        </w:tblPrEx>
        <w:trPr>
          <w:trHeight w:val="403"/>
        </w:trPr>
        <w:tc>
          <w:tcPr>
            <w:tcW w:w="6379" w:type="dxa"/>
            <w:gridSpan w:val="9"/>
          </w:tcPr>
          <w:p w:rsidR="0024074C" w:rsidRDefault="0024074C" w:rsidP="0024074C">
            <w:pPr>
              <w:ind w:firstLine="0"/>
              <w:rPr>
                <w:sz w:val="24"/>
              </w:rPr>
            </w:pPr>
          </w:p>
        </w:tc>
        <w:tc>
          <w:tcPr>
            <w:tcW w:w="1559" w:type="dxa"/>
            <w:gridSpan w:val="5"/>
            <w:tcBorders>
              <w:bottom w:val="single" w:sz="4" w:space="0" w:color="auto"/>
            </w:tcBorders>
          </w:tcPr>
          <w:p w:rsidR="0024074C" w:rsidRDefault="0024074C" w:rsidP="0024074C">
            <w:pPr>
              <w:ind w:firstLine="0"/>
              <w:rPr>
                <w:sz w:val="24"/>
              </w:rPr>
            </w:pPr>
          </w:p>
        </w:tc>
        <w:tc>
          <w:tcPr>
            <w:tcW w:w="1701" w:type="dxa"/>
            <w:gridSpan w:val="4"/>
          </w:tcPr>
          <w:p w:rsidR="0024074C" w:rsidRDefault="008A2771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Н</w:t>
            </w:r>
            <w:r w:rsidR="00B0752C">
              <w:rPr>
                <w:sz w:val="24"/>
              </w:rPr>
              <w:t>.В.</w:t>
            </w:r>
            <w:r>
              <w:rPr>
                <w:sz w:val="24"/>
              </w:rPr>
              <w:t>Лапицкая</w:t>
            </w:r>
          </w:p>
        </w:tc>
      </w:tr>
      <w:tr w:rsidR="0024074C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6379" w:type="dxa"/>
            <w:gridSpan w:val="9"/>
          </w:tcPr>
          <w:p w:rsidR="0024074C" w:rsidRDefault="0024074C" w:rsidP="0024074C">
            <w:pPr>
              <w:ind w:firstLine="0"/>
              <w:jc w:val="right"/>
              <w:rPr>
                <w:sz w:val="24"/>
              </w:rPr>
            </w:pPr>
            <w:r>
              <w:rPr>
                <w:sz w:val="24"/>
              </w:rPr>
              <w:t>«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</w:tcPr>
          <w:p w:rsidR="0024074C" w:rsidRDefault="0024074C" w:rsidP="0024074C">
            <w:pPr>
              <w:ind w:firstLine="0"/>
              <w:rPr>
                <w:sz w:val="24"/>
              </w:rPr>
            </w:pPr>
          </w:p>
        </w:tc>
        <w:tc>
          <w:tcPr>
            <w:tcW w:w="283" w:type="dxa"/>
            <w:gridSpan w:val="2"/>
          </w:tcPr>
          <w:p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»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</w:tcPr>
          <w:p w:rsidR="0024074C" w:rsidRDefault="0024074C" w:rsidP="0024074C">
            <w:pPr>
              <w:ind w:firstLine="0"/>
              <w:rPr>
                <w:sz w:val="24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4074C" w:rsidRPr="00B0752C" w:rsidRDefault="00B0752C" w:rsidP="0024074C">
            <w:pPr>
              <w:ind w:firstLine="0"/>
              <w:rPr>
                <w:sz w:val="24"/>
              </w:rPr>
            </w:pPr>
            <w:r>
              <w:rPr>
                <w:sz w:val="24"/>
                <w:lang w:val="en-US"/>
              </w:rPr>
              <w:t>2</w:t>
            </w:r>
            <w:r w:rsidR="008A2771">
              <w:rPr>
                <w:sz w:val="24"/>
              </w:rPr>
              <w:t>0</w:t>
            </w:r>
          </w:p>
        </w:tc>
        <w:tc>
          <w:tcPr>
            <w:tcW w:w="425" w:type="dxa"/>
          </w:tcPr>
          <w:p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г.</w:t>
            </w:r>
          </w:p>
        </w:tc>
      </w:tr>
      <w:tr w:rsidR="0024074C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9639" w:type="dxa"/>
            <w:gridSpan w:val="18"/>
          </w:tcPr>
          <w:p w:rsidR="0024074C" w:rsidRDefault="0024074C" w:rsidP="0024074C">
            <w:pPr>
              <w:pStyle w:val="1"/>
              <w:spacing w:before="0" w:after="0"/>
              <w:ind w:firstLine="0"/>
              <w:rPr>
                <w:b w:val="0"/>
                <w:sz w:val="24"/>
              </w:rPr>
            </w:pPr>
          </w:p>
          <w:p w:rsidR="0024074C" w:rsidRDefault="0024074C" w:rsidP="0024074C">
            <w:pPr>
              <w:pStyle w:val="1"/>
              <w:spacing w:before="0" w:after="0"/>
              <w:ind w:firstLine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ЗАДАНИЕ</w:t>
            </w:r>
          </w:p>
        </w:tc>
      </w:tr>
      <w:tr w:rsidR="0024074C">
        <w:tblPrEx>
          <w:tblCellMar>
            <w:top w:w="0" w:type="dxa"/>
            <w:bottom w:w="0" w:type="dxa"/>
          </w:tblCellMar>
        </w:tblPrEx>
        <w:trPr>
          <w:trHeight w:val="475"/>
        </w:trPr>
        <w:tc>
          <w:tcPr>
            <w:tcW w:w="9639" w:type="dxa"/>
            <w:gridSpan w:val="18"/>
          </w:tcPr>
          <w:p w:rsidR="0024074C" w:rsidRPr="0024074C" w:rsidRDefault="0024074C" w:rsidP="0024074C">
            <w:pPr>
              <w:pStyle w:val="2"/>
              <w:spacing w:before="0" w:after="0"/>
              <w:ind w:firstLine="0"/>
              <w:jc w:val="center"/>
              <w:rPr>
                <w:rFonts w:ascii="Times New Roman" w:hAnsi="Times New Roman" w:cs="Times New Roman"/>
                <w:b w:val="0"/>
                <w:i w:val="0"/>
                <w:caps/>
                <w:sz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</w:rPr>
              <w:t>п</w:t>
            </w:r>
            <w:r w:rsidRPr="0024074C">
              <w:rPr>
                <w:rFonts w:ascii="Times New Roman" w:hAnsi="Times New Roman" w:cs="Times New Roman"/>
                <w:b w:val="0"/>
                <w:i w:val="0"/>
                <w:sz w:val="24"/>
              </w:rPr>
              <w:t>о дипломному проекту студента</w:t>
            </w:r>
          </w:p>
        </w:tc>
      </w:tr>
      <w:tr w:rsidR="0024074C">
        <w:tblPrEx>
          <w:tblCellMar>
            <w:top w:w="0" w:type="dxa"/>
            <w:bottom w:w="0" w:type="dxa"/>
          </w:tblCellMar>
        </w:tblPrEx>
        <w:tc>
          <w:tcPr>
            <w:tcW w:w="9639" w:type="dxa"/>
            <w:gridSpan w:val="18"/>
            <w:tcBorders>
              <w:bottom w:val="single" w:sz="4" w:space="0" w:color="auto"/>
            </w:tcBorders>
          </w:tcPr>
          <w:p w:rsidR="0024074C" w:rsidRDefault="008F28C1" w:rsidP="0024074C">
            <w:pPr>
              <w:pStyle w:val="3"/>
              <w:spacing w:before="0" w:after="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Кротовича Александра Михайловича</w:t>
            </w:r>
          </w:p>
        </w:tc>
      </w:tr>
      <w:tr w:rsidR="0024074C">
        <w:tblPrEx>
          <w:tblCellMar>
            <w:top w:w="0" w:type="dxa"/>
            <w:bottom w:w="0" w:type="dxa"/>
          </w:tblCellMar>
        </w:tblPrEx>
        <w:trPr>
          <w:trHeight w:val="521"/>
        </w:trPr>
        <w:tc>
          <w:tcPr>
            <w:tcW w:w="9639" w:type="dxa"/>
            <w:gridSpan w:val="18"/>
          </w:tcPr>
          <w:p w:rsidR="0024074C" w:rsidRDefault="0024074C" w:rsidP="0024074C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(фамилия</w:t>
            </w:r>
            <w:r>
              <w:rPr>
                <w:sz w:val="22"/>
                <w:lang w:val="en-US"/>
              </w:rPr>
              <w:t xml:space="preserve">, </w:t>
            </w:r>
            <w:r>
              <w:rPr>
                <w:sz w:val="22"/>
              </w:rPr>
              <w:t>имя</w:t>
            </w:r>
            <w:r>
              <w:rPr>
                <w:sz w:val="22"/>
                <w:lang w:val="en-US"/>
              </w:rPr>
              <w:t xml:space="preserve">, </w:t>
            </w:r>
            <w:r>
              <w:rPr>
                <w:sz w:val="22"/>
              </w:rPr>
              <w:t>отчество)</w:t>
            </w:r>
          </w:p>
        </w:tc>
      </w:tr>
      <w:tr w:rsidR="0024074C">
        <w:tblPrEx>
          <w:tblCellMar>
            <w:top w:w="0" w:type="dxa"/>
            <w:bottom w:w="0" w:type="dxa"/>
          </w:tblCellMar>
        </w:tblPrEx>
        <w:tc>
          <w:tcPr>
            <w:tcW w:w="2127" w:type="dxa"/>
            <w:gridSpan w:val="2"/>
          </w:tcPr>
          <w:p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 1. Тема прое</w:t>
            </w:r>
            <w:r>
              <w:rPr>
                <w:sz w:val="24"/>
              </w:rPr>
              <w:t>к</w:t>
            </w:r>
            <w:r>
              <w:rPr>
                <w:sz w:val="24"/>
              </w:rPr>
              <w:t>та:</w:t>
            </w:r>
          </w:p>
        </w:tc>
        <w:tc>
          <w:tcPr>
            <w:tcW w:w="7512" w:type="dxa"/>
            <w:gridSpan w:val="16"/>
            <w:tcBorders>
              <w:bottom w:val="single" w:sz="4" w:space="0" w:color="auto"/>
            </w:tcBorders>
          </w:tcPr>
          <w:p w:rsidR="0024074C" w:rsidRDefault="0024074C" w:rsidP="0024074C">
            <w:pPr>
              <w:pStyle w:val="4"/>
              <w:spacing w:before="0" w:after="0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Программное средство управления документооборотом </w:t>
            </w:r>
          </w:p>
        </w:tc>
      </w:tr>
      <w:tr w:rsidR="0024074C">
        <w:tblPrEx>
          <w:tblCellMar>
            <w:top w:w="0" w:type="dxa"/>
            <w:bottom w:w="0" w:type="dxa"/>
          </w:tblCellMar>
        </w:tblPrEx>
        <w:trPr>
          <w:cantSplit/>
          <w:trHeight w:val="277"/>
        </w:trPr>
        <w:tc>
          <w:tcPr>
            <w:tcW w:w="9639" w:type="dxa"/>
            <w:gridSpan w:val="18"/>
            <w:tcBorders>
              <w:top w:val="single" w:sz="4" w:space="0" w:color="auto"/>
            </w:tcBorders>
          </w:tcPr>
          <w:p w:rsidR="0024074C" w:rsidRPr="0024074C" w:rsidRDefault="0024074C" w:rsidP="0024074C">
            <w:pPr>
              <w:ind w:firstLine="0"/>
              <w:rPr>
                <w:b/>
                <w:sz w:val="24"/>
              </w:rPr>
            </w:pPr>
            <w:r w:rsidRPr="0024074C">
              <w:rPr>
                <w:b/>
                <w:sz w:val="24"/>
              </w:rPr>
              <w:t>малого предприятия</w:t>
            </w:r>
          </w:p>
        </w:tc>
      </w:tr>
      <w:tr w:rsidR="0024074C">
        <w:tblPrEx>
          <w:tblCellMar>
            <w:top w:w="0" w:type="dxa"/>
            <w:bottom w:w="0" w:type="dxa"/>
          </w:tblCellMar>
        </w:tblPrEx>
        <w:trPr>
          <w:trHeight w:val="142"/>
        </w:trPr>
        <w:tc>
          <w:tcPr>
            <w:tcW w:w="9639" w:type="dxa"/>
            <w:gridSpan w:val="18"/>
            <w:tcBorders>
              <w:top w:val="single" w:sz="4" w:space="0" w:color="auto"/>
            </w:tcBorders>
          </w:tcPr>
          <w:p w:rsidR="0024074C" w:rsidRDefault="0024074C" w:rsidP="0024074C">
            <w:pPr>
              <w:ind w:firstLine="0"/>
              <w:rPr>
                <w:sz w:val="24"/>
              </w:rPr>
            </w:pPr>
          </w:p>
        </w:tc>
      </w:tr>
      <w:tr w:rsidR="0024074C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4678" w:type="dxa"/>
            <w:gridSpan w:val="4"/>
          </w:tcPr>
          <w:p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утверждена приказом по университету от</w:t>
            </w:r>
          </w:p>
        </w:tc>
        <w:tc>
          <w:tcPr>
            <w:tcW w:w="284" w:type="dxa"/>
          </w:tcPr>
          <w:p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«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24074C" w:rsidRPr="006C2B63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  </w:t>
            </w:r>
            <w:r>
              <w:rPr>
                <w:sz w:val="24"/>
              </w:rPr>
              <w:t>ХХ</w:t>
            </w:r>
          </w:p>
        </w:tc>
        <w:tc>
          <w:tcPr>
            <w:tcW w:w="284" w:type="dxa"/>
            <w:gridSpan w:val="2"/>
          </w:tcPr>
          <w:p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»</w:t>
            </w:r>
          </w:p>
        </w:tc>
        <w:tc>
          <w:tcPr>
            <w:tcW w:w="1276" w:type="dxa"/>
            <w:gridSpan w:val="4"/>
            <w:tcBorders>
              <w:bottom w:val="single" w:sz="4" w:space="0" w:color="auto"/>
            </w:tcBorders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хххххх</w:t>
            </w:r>
          </w:p>
        </w:tc>
        <w:tc>
          <w:tcPr>
            <w:tcW w:w="992" w:type="dxa"/>
            <w:gridSpan w:val="3"/>
          </w:tcPr>
          <w:p w:rsidR="0024074C" w:rsidRDefault="00B0752C" w:rsidP="0024074C">
            <w:pPr>
              <w:ind w:firstLine="0"/>
              <w:rPr>
                <w:sz w:val="24"/>
              </w:rPr>
            </w:pPr>
            <w:r>
              <w:rPr>
                <w:sz w:val="24"/>
                <w:lang w:val="en-US"/>
              </w:rPr>
              <w:t>20</w:t>
            </w:r>
            <w:r>
              <w:rPr>
                <w:sz w:val="24"/>
              </w:rPr>
              <w:t xml:space="preserve">   </w:t>
            </w:r>
            <w:r w:rsidR="0024074C">
              <w:rPr>
                <w:sz w:val="24"/>
              </w:rPr>
              <w:t xml:space="preserve"> г.</w:t>
            </w:r>
          </w:p>
        </w:tc>
        <w:tc>
          <w:tcPr>
            <w:tcW w:w="425" w:type="dxa"/>
          </w:tcPr>
          <w:p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992" w:type="dxa"/>
            <w:gridSpan w:val="2"/>
            <w:tcBorders>
              <w:bottom w:val="single" w:sz="4" w:space="0" w:color="auto"/>
            </w:tcBorders>
          </w:tcPr>
          <w:p w:rsidR="0024074C" w:rsidRDefault="0024074C" w:rsidP="0024074C">
            <w:pPr>
              <w:ind w:firstLine="0"/>
              <w:rPr>
                <w:sz w:val="24"/>
                <w:lang w:val="en-US"/>
              </w:rPr>
            </w:pPr>
            <w:r>
              <w:rPr>
                <w:sz w:val="24"/>
              </w:rPr>
              <w:t>ХХ</w:t>
            </w:r>
            <w:r>
              <w:rPr>
                <w:sz w:val="24"/>
                <w:lang w:val="en-US"/>
              </w:rPr>
              <w:t>-c</w:t>
            </w:r>
          </w:p>
        </w:tc>
      </w:tr>
      <w:tr w:rsidR="0024074C">
        <w:tblPrEx>
          <w:tblCellMar>
            <w:top w:w="0" w:type="dxa"/>
            <w:bottom w:w="0" w:type="dxa"/>
          </w:tblCellMar>
        </w:tblPrEx>
        <w:trPr>
          <w:trHeight w:val="435"/>
        </w:trPr>
        <w:tc>
          <w:tcPr>
            <w:tcW w:w="4962" w:type="dxa"/>
            <w:gridSpan w:val="5"/>
          </w:tcPr>
          <w:p w:rsidR="0024074C" w:rsidRDefault="0024074C" w:rsidP="0024074C">
            <w:pPr>
              <w:ind w:firstLine="0"/>
              <w:rPr>
                <w:sz w:val="12"/>
              </w:rPr>
            </w:pPr>
          </w:p>
          <w:p w:rsidR="0024074C" w:rsidRDefault="0024074C" w:rsidP="0024074C">
            <w:pPr>
              <w:ind w:firstLine="0"/>
              <w:rPr>
                <w:sz w:val="24"/>
              </w:rPr>
            </w:pPr>
            <w:proofErr w:type="gramStart"/>
            <w:r>
              <w:rPr>
                <w:sz w:val="24"/>
              </w:rPr>
              <w:t>2 .</w:t>
            </w:r>
            <w:proofErr w:type="gramEnd"/>
            <w:r>
              <w:rPr>
                <w:sz w:val="24"/>
              </w:rPr>
              <w:t xml:space="preserve"> Срок сдачи студентом законченной р</w:t>
            </w:r>
            <w:r>
              <w:rPr>
                <w:sz w:val="24"/>
              </w:rPr>
              <w:t>а</w:t>
            </w:r>
            <w:r>
              <w:rPr>
                <w:sz w:val="24"/>
              </w:rPr>
              <w:t>боты</w:t>
            </w:r>
          </w:p>
        </w:tc>
        <w:tc>
          <w:tcPr>
            <w:tcW w:w="4677" w:type="dxa"/>
            <w:gridSpan w:val="13"/>
            <w:tcBorders>
              <w:bottom w:val="single" w:sz="4" w:space="0" w:color="auto"/>
            </w:tcBorders>
          </w:tcPr>
          <w:p w:rsidR="0024074C" w:rsidRDefault="0024074C" w:rsidP="0024074C">
            <w:pPr>
              <w:ind w:firstLine="0"/>
              <w:rPr>
                <w:sz w:val="12"/>
              </w:rPr>
            </w:pPr>
          </w:p>
          <w:p w:rsidR="0024074C" w:rsidRDefault="009B2C76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01 июня 2018</w:t>
            </w:r>
            <w:r w:rsidR="00F65C4A">
              <w:rPr>
                <w:sz w:val="24"/>
              </w:rPr>
              <w:t xml:space="preserve"> </w:t>
            </w:r>
            <w:r w:rsidR="0024074C">
              <w:rPr>
                <w:sz w:val="24"/>
              </w:rPr>
              <w:t>года</w:t>
            </w:r>
          </w:p>
        </w:tc>
      </w:tr>
      <w:tr w:rsidR="0024074C">
        <w:tblPrEx>
          <w:tblCellMar>
            <w:top w:w="0" w:type="dxa"/>
            <w:bottom w:w="0" w:type="dxa"/>
          </w:tblCellMar>
        </w:tblPrEx>
        <w:trPr>
          <w:trHeight w:val="416"/>
        </w:trPr>
        <w:tc>
          <w:tcPr>
            <w:tcW w:w="3544" w:type="dxa"/>
            <w:gridSpan w:val="3"/>
          </w:tcPr>
          <w:p w:rsidR="0024074C" w:rsidRDefault="0024074C" w:rsidP="0024074C">
            <w:pPr>
              <w:ind w:firstLine="0"/>
              <w:rPr>
                <w:sz w:val="18"/>
              </w:rPr>
            </w:pPr>
          </w:p>
          <w:p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 3. Исходные данные к прое</w:t>
            </w:r>
            <w:r>
              <w:rPr>
                <w:sz w:val="24"/>
              </w:rPr>
              <w:t>к</w:t>
            </w:r>
            <w:r>
              <w:rPr>
                <w:sz w:val="24"/>
              </w:rPr>
              <w:t>ту</w:t>
            </w:r>
          </w:p>
        </w:tc>
        <w:tc>
          <w:tcPr>
            <w:tcW w:w="6095" w:type="dxa"/>
            <w:gridSpan w:val="15"/>
            <w:tcBorders>
              <w:bottom w:val="single" w:sz="4" w:space="0" w:color="auto"/>
            </w:tcBorders>
          </w:tcPr>
          <w:p w:rsidR="0024074C" w:rsidRDefault="0024074C" w:rsidP="0024074C">
            <w:pPr>
              <w:ind w:firstLine="0"/>
              <w:rPr>
                <w:sz w:val="18"/>
              </w:rPr>
            </w:pPr>
          </w:p>
          <w:p w:rsidR="0024074C" w:rsidRPr="004C16B8" w:rsidRDefault="00F02984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Тип операционной системы – ОС </w:t>
            </w:r>
            <w:r>
              <w:rPr>
                <w:sz w:val="24"/>
                <w:lang w:val="en-US"/>
              </w:rPr>
              <w:t>Windows</w:t>
            </w:r>
            <w:r w:rsidRPr="004C16B8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XP</w:t>
            </w:r>
            <w:r w:rsidRPr="004C16B8">
              <w:rPr>
                <w:sz w:val="24"/>
              </w:rPr>
              <w:t>;</w:t>
            </w:r>
          </w:p>
        </w:tc>
      </w:tr>
      <w:tr w:rsidR="0024074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639" w:type="dxa"/>
            <w:gridSpan w:val="18"/>
            <w:tcBorders>
              <w:bottom w:val="single" w:sz="4" w:space="0" w:color="auto"/>
            </w:tcBorders>
          </w:tcPr>
          <w:p w:rsidR="0024074C" w:rsidRPr="00F02984" w:rsidRDefault="00F02984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Язык программирования – </w:t>
            </w:r>
            <w:r>
              <w:rPr>
                <w:sz w:val="24"/>
                <w:lang w:val="en-US"/>
              </w:rPr>
              <w:t>Visual</w:t>
            </w:r>
            <w:r w:rsidRPr="004C16B8">
              <w:rPr>
                <w:sz w:val="24"/>
              </w:rPr>
              <w:t xml:space="preserve"> </w:t>
            </w:r>
            <w:proofErr w:type="gramStart"/>
            <w:r>
              <w:rPr>
                <w:sz w:val="24"/>
                <w:lang w:val="en-US"/>
              </w:rPr>
              <w:t>C</w:t>
            </w:r>
            <w:r>
              <w:rPr>
                <w:sz w:val="24"/>
              </w:rPr>
              <w:t>++</w:t>
            </w:r>
            <w:r w:rsidRPr="004C16B8">
              <w:rPr>
                <w:sz w:val="24"/>
              </w:rPr>
              <w:t xml:space="preserve">; </w:t>
            </w:r>
            <w:r>
              <w:rPr>
                <w:sz w:val="24"/>
              </w:rPr>
              <w:t xml:space="preserve"> Перечень</w:t>
            </w:r>
            <w:proofErr w:type="gramEnd"/>
            <w:r>
              <w:rPr>
                <w:sz w:val="24"/>
              </w:rPr>
              <w:t xml:space="preserve"> выполняемых функций:</w:t>
            </w:r>
          </w:p>
        </w:tc>
      </w:tr>
      <w:tr w:rsidR="0024074C">
        <w:tblPrEx>
          <w:tblCellMar>
            <w:top w:w="0" w:type="dxa"/>
            <w:bottom w:w="0" w:type="dxa"/>
          </w:tblCellMar>
        </w:tblPrEx>
        <w:trPr>
          <w:cantSplit/>
          <w:trHeight w:val="224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24074C" w:rsidRDefault="0024074C" w:rsidP="0024074C">
            <w:pPr>
              <w:pStyle w:val="Normal"/>
              <w:spacing w:before="0" w:line="240" w:lineRule="auto"/>
              <w:ind w:left="0" w:firstLine="0"/>
            </w:pPr>
          </w:p>
        </w:tc>
      </w:tr>
      <w:tr w:rsidR="0024074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Назначение </w:t>
            </w:r>
            <w:proofErr w:type="gramStart"/>
            <w:r>
              <w:rPr>
                <w:sz w:val="24"/>
              </w:rPr>
              <w:t xml:space="preserve">разработки:  </w:t>
            </w:r>
            <w:r w:rsidR="00F02984">
              <w:rPr>
                <w:sz w:val="24"/>
              </w:rPr>
              <w:t>автоматизация</w:t>
            </w:r>
            <w:proofErr w:type="gramEnd"/>
            <w:r w:rsidR="00F02984">
              <w:rPr>
                <w:sz w:val="24"/>
              </w:rPr>
              <w:t xml:space="preserve"> процессов подготовки отчетно-справочной доку-</w:t>
            </w:r>
          </w:p>
        </w:tc>
      </w:tr>
      <w:tr w:rsidR="0024074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24074C" w:rsidRDefault="00635197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м</w:t>
            </w:r>
            <w:r w:rsidR="00F02984">
              <w:rPr>
                <w:sz w:val="24"/>
              </w:rPr>
              <w:t>ентации малого предприятия</w:t>
            </w:r>
          </w:p>
        </w:tc>
      </w:tr>
      <w:tr w:rsidR="0024074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24074C" w:rsidRDefault="0024074C" w:rsidP="0024074C">
            <w:pPr>
              <w:pStyle w:val="Normal"/>
              <w:spacing w:before="0" w:line="240" w:lineRule="auto"/>
              <w:ind w:left="0" w:firstLine="0"/>
            </w:pPr>
          </w:p>
        </w:tc>
      </w:tr>
      <w:tr w:rsidR="0024074C">
        <w:tblPrEx>
          <w:tblCellMar>
            <w:top w:w="0" w:type="dxa"/>
            <w:bottom w:w="0" w:type="dxa"/>
          </w:tblCellMar>
        </w:tblPrEx>
        <w:trPr>
          <w:trHeight w:val="708"/>
        </w:trPr>
        <w:tc>
          <w:tcPr>
            <w:tcW w:w="9639" w:type="dxa"/>
            <w:gridSpan w:val="18"/>
            <w:tcBorders>
              <w:top w:val="single" w:sz="4" w:space="0" w:color="auto"/>
            </w:tcBorders>
          </w:tcPr>
          <w:p w:rsidR="0024074C" w:rsidRPr="00A06B15" w:rsidRDefault="0024074C" w:rsidP="0024074C">
            <w:pPr>
              <w:ind w:firstLine="0"/>
              <w:rPr>
                <w:sz w:val="16"/>
              </w:rPr>
            </w:pPr>
          </w:p>
          <w:p w:rsidR="0024074C" w:rsidRDefault="0024074C" w:rsidP="0024074C">
            <w:pPr>
              <w:pStyle w:val="Normal"/>
              <w:spacing w:before="0" w:line="240" w:lineRule="auto"/>
              <w:ind w:left="0" w:firstLine="0"/>
            </w:pPr>
            <w:r>
              <w:t xml:space="preserve">   4. Содержание пояснительной записки (перечень подлежащих разработке в</w:t>
            </w:r>
            <w:r>
              <w:t>о</w:t>
            </w:r>
            <w:r>
              <w:t xml:space="preserve">просов) </w:t>
            </w:r>
          </w:p>
        </w:tc>
      </w:tr>
      <w:tr w:rsidR="0024074C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9639" w:type="dxa"/>
            <w:gridSpan w:val="18"/>
            <w:tcBorders>
              <w:bottom w:val="single" w:sz="4" w:space="0" w:color="auto"/>
            </w:tcBorders>
          </w:tcPr>
          <w:p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Введение </w:t>
            </w:r>
          </w:p>
        </w:tc>
      </w:tr>
      <w:tr w:rsidR="0024074C">
        <w:tblPrEx>
          <w:tblCellMar>
            <w:top w:w="0" w:type="dxa"/>
            <w:bottom w:w="0" w:type="dxa"/>
          </w:tblCellMar>
        </w:tblPrEx>
        <w:trPr>
          <w:trHeight w:val="256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24074C" w:rsidRPr="00F02984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1 </w:t>
            </w:r>
            <w:r w:rsidR="00F02984">
              <w:rPr>
                <w:sz w:val="24"/>
              </w:rPr>
              <w:t>Анализ программных систем управления документооборотом</w:t>
            </w:r>
          </w:p>
        </w:tc>
      </w:tr>
      <w:tr w:rsidR="0024074C">
        <w:tblPrEx>
          <w:tblCellMar>
            <w:top w:w="0" w:type="dxa"/>
            <w:bottom w:w="0" w:type="dxa"/>
          </w:tblCellMar>
        </w:tblPrEx>
        <w:trPr>
          <w:trHeight w:val="317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24074C" w:rsidRPr="008A2771" w:rsidRDefault="0024074C" w:rsidP="0024074C">
            <w:pPr>
              <w:ind w:firstLine="0"/>
              <w:rPr>
                <w:sz w:val="24"/>
                <w:szCs w:val="24"/>
              </w:rPr>
            </w:pPr>
            <w:r w:rsidRPr="008A2771">
              <w:rPr>
                <w:sz w:val="24"/>
                <w:szCs w:val="24"/>
              </w:rPr>
              <w:t xml:space="preserve">2 </w:t>
            </w:r>
            <w:r w:rsidR="008A2771">
              <w:rPr>
                <w:sz w:val="24"/>
                <w:szCs w:val="24"/>
              </w:rPr>
              <w:t xml:space="preserve">Моделирование предметной области и </w:t>
            </w:r>
            <w:r w:rsidR="008A2771" w:rsidRPr="008A2771">
              <w:rPr>
                <w:sz w:val="24"/>
                <w:szCs w:val="24"/>
              </w:rPr>
              <w:t>разработка функциональных требований</w:t>
            </w:r>
          </w:p>
        </w:tc>
      </w:tr>
      <w:tr w:rsidR="00F02984">
        <w:tblPrEx>
          <w:tblCellMar>
            <w:top w:w="0" w:type="dxa"/>
            <w:bottom w:w="0" w:type="dxa"/>
          </w:tblCellMar>
        </w:tblPrEx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F02984" w:rsidRDefault="008A2771" w:rsidP="0017600A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3 Проектирование</w:t>
            </w:r>
            <w:r w:rsidR="00F02984">
              <w:rPr>
                <w:sz w:val="24"/>
              </w:rPr>
              <w:t xml:space="preserve"> программного средства</w:t>
            </w:r>
          </w:p>
        </w:tc>
      </w:tr>
      <w:tr w:rsidR="008A2771">
        <w:tblPrEx>
          <w:tblCellMar>
            <w:top w:w="0" w:type="dxa"/>
            <w:bottom w:w="0" w:type="dxa"/>
          </w:tblCellMar>
        </w:tblPrEx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8A2771" w:rsidRDefault="008A2771" w:rsidP="0017600A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4 Создание программного средства</w:t>
            </w:r>
          </w:p>
        </w:tc>
      </w:tr>
      <w:tr w:rsidR="00F02984">
        <w:tblPrEx>
          <w:tblCellMar>
            <w:top w:w="0" w:type="dxa"/>
            <w:bottom w:w="0" w:type="dxa"/>
          </w:tblCellMar>
        </w:tblPrEx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F02984" w:rsidRDefault="008A2771" w:rsidP="0017600A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5</w:t>
            </w:r>
            <w:r w:rsidR="00F02984">
              <w:rPr>
                <w:sz w:val="24"/>
              </w:rPr>
              <w:t xml:space="preserve"> Тестирование программного средства</w:t>
            </w:r>
          </w:p>
        </w:tc>
      </w:tr>
      <w:tr w:rsidR="00F02984">
        <w:tblPrEx>
          <w:tblCellMar>
            <w:top w:w="0" w:type="dxa"/>
            <w:bottom w:w="0" w:type="dxa"/>
          </w:tblCellMar>
        </w:tblPrEx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F02984" w:rsidRDefault="008A2771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6 Руководство по установке и использованию</w:t>
            </w:r>
          </w:p>
        </w:tc>
      </w:tr>
      <w:tr w:rsidR="00F02984">
        <w:tblPrEx>
          <w:tblCellMar>
            <w:top w:w="0" w:type="dxa"/>
            <w:bottom w:w="0" w:type="dxa"/>
          </w:tblCellMar>
        </w:tblPrEx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F02984" w:rsidRDefault="008A2771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7</w:t>
            </w:r>
            <w:r w:rsidR="00F02984">
              <w:rPr>
                <w:sz w:val="24"/>
              </w:rPr>
              <w:t xml:space="preserve"> Технико-экономическое обоснование</w:t>
            </w:r>
          </w:p>
        </w:tc>
      </w:tr>
      <w:tr w:rsidR="00F02984">
        <w:tblPrEx>
          <w:tblCellMar>
            <w:top w:w="0" w:type="dxa"/>
            <w:bottom w:w="0" w:type="dxa"/>
          </w:tblCellMar>
        </w:tblPrEx>
        <w:trPr>
          <w:trHeight w:val="172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F02984" w:rsidRDefault="008A2771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8</w:t>
            </w:r>
            <w:r w:rsidR="00F02984">
              <w:rPr>
                <w:sz w:val="24"/>
              </w:rPr>
              <w:t xml:space="preserve"> </w:t>
            </w:r>
            <w:r w:rsidR="00437DDA">
              <w:rPr>
                <w:sz w:val="24"/>
              </w:rPr>
              <w:t>Охрана труда</w:t>
            </w:r>
          </w:p>
        </w:tc>
      </w:tr>
      <w:tr w:rsidR="00F02984">
        <w:tblPrEx>
          <w:tblCellMar>
            <w:top w:w="0" w:type="dxa"/>
            <w:bottom w:w="0" w:type="dxa"/>
          </w:tblCellMar>
        </w:tblPrEx>
        <w:trPr>
          <w:trHeight w:val="172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F02984" w:rsidRDefault="00437DDA" w:rsidP="0017600A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Заключение</w:t>
            </w:r>
          </w:p>
        </w:tc>
      </w:tr>
      <w:tr w:rsidR="00F02984">
        <w:tblPrEx>
          <w:tblCellMar>
            <w:top w:w="0" w:type="dxa"/>
            <w:bottom w:w="0" w:type="dxa"/>
          </w:tblCellMar>
        </w:tblPrEx>
        <w:trPr>
          <w:trHeight w:val="172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F02984" w:rsidRDefault="00437DDA" w:rsidP="0017600A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Список </w:t>
            </w:r>
            <w:r w:rsidR="00B17C0F">
              <w:rPr>
                <w:sz w:val="24"/>
              </w:rPr>
              <w:t>использованных источников</w:t>
            </w:r>
          </w:p>
        </w:tc>
      </w:tr>
      <w:tr w:rsidR="00F02984">
        <w:tblPrEx>
          <w:tblCellMar>
            <w:top w:w="0" w:type="dxa"/>
            <w:bottom w:w="0" w:type="dxa"/>
          </w:tblCellMar>
        </w:tblPrEx>
        <w:trPr>
          <w:trHeight w:val="172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F02984" w:rsidRDefault="00437DDA" w:rsidP="0017600A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Приложение А Текст программы</w:t>
            </w:r>
          </w:p>
        </w:tc>
      </w:tr>
      <w:tr w:rsidR="00437DDA">
        <w:tblPrEx>
          <w:tblCellMar>
            <w:top w:w="0" w:type="dxa"/>
            <w:bottom w:w="0" w:type="dxa"/>
          </w:tblCellMar>
        </w:tblPrEx>
        <w:trPr>
          <w:trHeight w:val="172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437DDA" w:rsidRDefault="00437DDA" w:rsidP="0017600A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Приложение Б Иллюстрации </w:t>
            </w:r>
            <w:r w:rsidR="0043542C">
              <w:rPr>
                <w:sz w:val="24"/>
              </w:rPr>
              <w:t>работы программы</w:t>
            </w:r>
          </w:p>
        </w:tc>
      </w:tr>
    </w:tbl>
    <w:p w:rsidR="001A7763" w:rsidRDefault="001A7763" w:rsidP="0024074C">
      <w:pPr>
        <w:pStyle w:val="a5"/>
        <w:tabs>
          <w:tab w:val="clear" w:pos="4153"/>
          <w:tab w:val="clear" w:pos="8306"/>
        </w:tabs>
        <w:ind w:firstLine="0"/>
        <w:jc w:val="center"/>
      </w:pPr>
    </w:p>
    <w:p w:rsidR="002765BB" w:rsidRDefault="002765BB" w:rsidP="0024074C">
      <w:pPr>
        <w:pStyle w:val="a5"/>
        <w:tabs>
          <w:tab w:val="clear" w:pos="4153"/>
          <w:tab w:val="clear" w:pos="8306"/>
        </w:tabs>
        <w:ind w:firstLine="0"/>
        <w:jc w:val="center"/>
      </w:pPr>
    </w:p>
    <w:p w:rsidR="00EA3208" w:rsidRDefault="00EA3208" w:rsidP="0024074C">
      <w:pPr>
        <w:pStyle w:val="a5"/>
        <w:tabs>
          <w:tab w:val="clear" w:pos="4153"/>
          <w:tab w:val="clear" w:pos="8306"/>
        </w:tabs>
        <w:ind w:firstLine="0"/>
        <w:jc w:val="center"/>
      </w:pPr>
    </w:p>
    <w:p w:rsidR="00F02984" w:rsidRDefault="00F02984" w:rsidP="0024074C">
      <w:pPr>
        <w:pStyle w:val="a5"/>
        <w:tabs>
          <w:tab w:val="clear" w:pos="4153"/>
          <w:tab w:val="clear" w:pos="8306"/>
        </w:tabs>
        <w:ind w:firstLine="0"/>
        <w:jc w:val="center"/>
      </w:pPr>
    </w:p>
    <w:p w:rsidR="00F02984" w:rsidRDefault="00F02984" w:rsidP="0024074C">
      <w:pPr>
        <w:pStyle w:val="a5"/>
        <w:tabs>
          <w:tab w:val="clear" w:pos="4153"/>
          <w:tab w:val="clear" w:pos="8306"/>
        </w:tabs>
        <w:ind w:firstLine="0"/>
        <w:jc w:val="center"/>
      </w:pPr>
    </w:p>
    <w:p w:rsidR="002765BB" w:rsidRDefault="002765BB" w:rsidP="0024074C">
      <w:pPr>
        <w:pStyle w:val="a5"/>
        <w:tabs>
          <w:tab w:val="clear" w:pos="4153"/>
          <w:tab w:val="clear" w:pos="8306"/>
        </w:tabs>
        <w:ind w:firstLine="0"/>
        <w:jc w:val="center"/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985"/>
        <w:gridCol w:w="1276"/>
        <w:gridCol w:w="567"/>
        <w:gridCol w:w="5528"/>
      </w:tblGrid>
      <w:tr w:rsidR="0024074C">
        <w:tblPrEx>
          <w:tblCellMar>
            <w:top w:w="0" w:type="dxa"/>
            <w:bottom w:w="0" w:type="dxa"/>
          </w:tblCellMar>
        </w:tblPrEx>
        <w:trPr>
          <w:trHeight w:val="269"/>
        </w:trPr>
        <w:tc>
          <w:tcPr>
            <w:tcW w:w="9356" w:type="dxa"/>
            <w:gridSpan w:val="4"/>
          </w:tcPr>
          <w:p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5. Перечень графического материала (с точным указанием наименования) и обознач</w:t>
            </w:r>
            <w:r>
              <w:rPr>
                <w:sz w:val="24"/>
              </w:rPr>
              <w:t>е</w:t>
            </w:r>
            <w:r>
              <w:rPr>
                <w:sz w:val="24"/>
              </w:rPr>
              <w:t>ния</w:t>
            </w:r>
          </w:p>
        </w:tc>
      </w:tr>
      <w:tr w:rsidR="0024074C">
        <w:tblPrEx>
          <w:tblCellMar>
            <w:top w:w="0" w:type="dxa"/>
            <w:bottom w:w="0" w:type="dxa"/>
          </w:tblCellMar>
        </w:tblPrEx>
        <w:trPr>
          <w:trHeight w:val="303"/>
        </w:trPr>
        <w:tc>
          <w:tcPr>
            <w:tcW w:w="3261" w:type="dxa"/>
            <w:gridSpan w:val="2"/>
          </w:tcPr>
          <w:p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вида и типа материала)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</w:tcPr>
          <w:p w:rsidR="0024074C" w:rsidRDefault="0024074C" w:rsidP="0024074C">
            <w:pPr>
              <w:ind w:firstLine="0"/>
              <w:rPr>
                <w:sz w:val="24"/>
              </w:rPr>
            </w:pPr>
          </w:p>
        </w:tc>
      </w:tr>
      <w:tr w:rsidR="0024074C">
        <w:tblPrEx>
          <w:tblCellMar>
            <w:top w:w="0" w:type="dxa"/>
            <w:bottom w:w="0" w:type="dxa"/>
          </w:tblCellMar>
        </w:tblPrEx>
        <w:tc>
          <w:tcPr>
            <w:tcW w:w="9356" w:type="dxa"/>
            <w:gridSpan w:val="4"/>
            <w:tcBorders>
              <w:bottom w:val="single" w:sz="4" w:space="0" w:color="auto"/>
            </w:tcBorders>
          </w:tcPr>
          <w:p w:rsidR="008F28C1" w:rsidRDefault="008F28C1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Организация системы документооборота</w:t>
            </w:r>
            <w:r w:rsidR="00CF515F">
              <w:rPr>
                <w:sz w:val="24"/>
              </w:rPr>
              <w:t>. Плакат</w:t>
            </w:r>
            <w:r>
              <w:rPr>
                <w:sz w:val="24"/>
              </w:rPr>
              <w:t xml:space="preserve"> — формат А1, лист 1.</w:t>
            </w:r>
          </w:p>
        </w:tc>
      </w:tr>
      <w:tr w:rsidR="008F28C1">
        <w:tblPrEx>
          <w:tblCellMar>
            <w:top w:w="0" w:type="dxa"/>
            <w:bottom w:w="0" w:type="dxa"/>
          </w:tblCellMar>
        </w:tblPrEx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8F28C1" w:rsidRDefault="008F28C1" w:rsidP="0017600A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 Диаграмма </w:t>
            </w:r>
            <w:r>
              <w:rPr>
                <w:sz w:val="24"/>
                <w:lang w:val="en-US"/>
              </w:rPr>
              <w:t>UML</w:t>
            </w:r>
            <w:r>
              <w:rPr>
                <w:sz w:val="24"/>
              </w:rPr>
              <w:t xml:space="preserve"> </w:t>
            </w:r>
            <w:r w:rsidR="00CF515F">
              <w:rPr>
                <w:sz w:val="24"/>
              </w:rPr>
              <w:t>программного средства. Плакат</w:t>
            </w:r>
            <w:r w:rsidR="00757AF1">
              <w:rPr>
                <w:sz w:val="24"/>
              </w:rPr>
              <w:t xml:space="preserve"> -</w:t>
            </w:r>
            <w:r>
              <w:rPr>
                <w:sz w:val="24"/>
              </w:rPr>
              <w:t xml:space="preserve"> формат А1, лист 1.</w:t>
            </w:r>
          </w:p>
        </w:tc>
      </w:tr>
      <w:tr w:rsidR="008F28C1">
        <w:tblPrEx>
          <w:tblCellMar>
            <w:top w:w="0" w:type="dxa"/>
            <w:bottom w:w="0" w:type="dxa"/>
          </w:tblCellMar>
        </w:tblPrEx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8F28C1" w:rsidRDefault="008F28C1" w:rsidP="0017600A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 Диаграмма классов </w:t>
            </w:r>
            <w:r w:rsidR="00CF515F">
              <w:rPr>
                <w:sz w:val="24"/>
              </w:rPr>
              <w:t>программного средства. Плакат</w:t>
            </w:r>
            <w:r w:rsidRPr="000C0EC9">
              <w:rPr>
                <w:sz w:val="24"/>
              </w:rPr>
              <w:t xml:space="preserve"> </w:t>
            </w:r>
            <w:r w:rsidR="00757AF1">
              <w:rPr>
                <w:sz w:val="24"/>
              </w:rPr>
              <w:t>-</w:t>
            </w:r>
            <w:r>
              <w:rPr>
                <w:sz w:val="24"/>
              </w:rPr>
              <w:t>формат А1, лист 1.</w:t>
            </w:r>
          </w:p>
        </w:tc>
      </w:tr>
      <w:tr w:rsidR="008F28C1">
        <w:tblPrEx>
          <w:tblCellMar>
            <w:top w:w="0" w:type="dxa"/>
            <w:bottom w:w="0" w:type="dxa"/>
          </w:tblCellMar>
        </w:tblPrEx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8F28C1" w:rsidRDefault="00CF515F" w:rsidP="0017600A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Программа обработки данных. </w:t>
            </w:r>
            <w:r w:rsidR="00757AF1">
              <w:rPr>
                <w:sz w:val="24"/>
              </w:rPr>
              <w:t>Схема программы</w:t>
            </w:r>
            <w:r>
              <w:rPr>
                <w:sz w:val="24"/>
              </w:rPr>
              <w:t xml:space="preserve">  </w:t>
            </w:r>
            <w:r w:rsidR="00757AF1">
              <w:rPr>
                <w:sz w:val="24"/>
              </w:rPr>
              <w:t xml:space="preserve"> -</w:t>
            </w:r>
            <w:r w:rsidR="008F28C1">
              <w:rPr>
                <w:sz w:val="24"/>
              </w:rPr>
              <w:t xml:space="preserve"> формат А1, лист 1.</w:t>
            </w:r>
          </w:p>
        </w:tc>
      </w:tr>
      <w:tr w:rsidR="008F28C1">
        <w:tblPrEx>
          <w:tblCellMar>
            <w:top w:w="0" w:type="dxa"/>
            <w:bottom w:w="0" w:type="dxa"/>
          </w:tblCellMar>
        </w:tblPrEx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8F28C1" w:rsidRDefault="00CF515F" w:rsidP="0017600A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База данных интернет-магазина. Схема </w:t>
            </w:r>
            <w:proofErr w:type="gramStart"/>
            <w:r>
              <w:rPr>
                <w:sz w:val="24"/>
              </w:rPr>
              <w:t xml:space="preserve">данных </w:t>
            </w:r>
            <w:r w:rsidR="00757AF1">
              <w:rPr>
                <w:sz w:val="24"/>
              </w:rPr>
              <w:t xml:space="preserve"> -</w:t>
            </w:r>
            <w:proofErr w:type="gramEnd"/>
            <w:r w:rsidR="008F28C1">
              <w:rPr>
                <w:sz w:val="24"/>
              </w:rPr>
              <w:t xml:space="preserve"> формат А1, лист 1.</w:t>
            </w:r>
          </w:p>
        </w:tc>
      </w:tr>
      <w:tr w:rsidR="008F28C1">
        <w:tblPrEx>
          <w:tblCellMar>
            <w:top w:w="0" w:type="dxa"/>
            <w:bottom w:w="0" w:type="dxa"/>
          </w:tblCellMar>
        </w:tblPrEx>
        <w:trPr>
          <w:trHeight w:val="358"/>
        </w:trPr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8F28C1" w:rsidRDefault="00CF515F" w:rsidP="0017600A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Модуль шифрования. Схема программы</w:t>
            </w:r>
            <w:r w:rsidR="00757AF1">
              <w:rPr>
                <w:sz w:val="24"/>
              </w:rPr>
              <w:t xml:space="preserve"> -</w:t>
            </w:r>
            <w:r w:rsidR="008F28C1">
              <w:rPr>
                <w:sz w:val="24"/>
              </w:rPr>
              <w:t xml:space="preserve"> формат А1, лист 1.</w:t>
            </w:r>
          </w:p>
        </w:tc>
      </w:tr>
      <w:tr w:rsidR="008F28C1">
        <w:tblPrEx>
          <w:tblCellMar>
            <w:top w:w="0" w:type="dxa"/>
            <w:bottom w:w="0" w:type="dxa"/>
          </w:tblCellMar>
        </w:tblPrEx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8F28C1" w:rsidRDefault="008F28C1" w:rsidP="0017600A">
            <w:pPr>
              <w:ind w:firstLine="0"/>
              <w:rPr>
                <w:sz w:val="24"/>
              </w:rPr>
            </w:pPr>
          </w:p>
        </w:tc>
      </w:tr>
      <w:tr w:rsidR="008F28C1">
        <w:tblPrEx>
          <w:tblCellMar>
            <w:top w:w="0" w:type="dxa"/>
            <w:bottom w:w="0" w:type="dxa"/>
          </w:tblCellMar>
        </w:tblPrEx>
        <w:tc>
          <w:tcPr>
            <w:tcW w:w="9356" w:type="dxa"/>
            <w:gridSpan w:val="4"/>
            <w:tcBorders>
              <w:bottom w:val="single" w:sz="4" w:space="0" w:color="auto"/>
            </w:tcBorders>
          </w:tcPr>
          <w:p w:rsidR="008F28C1" w:rsidRDefault="008F28C1" w:rsidP="0017600A">
            <w:pPr>
              <w:ind w:firstLine="0"/>
              <w:rPr>
                <w:sz w:val="24"/>
              </w:rPr>
            </w:pPr>
          </w:p>
        </w:tc>
      </w:tr>
      <w:tr w:rsidR="00757AF1">
        <w:tblPrEx>
          <w:tblCellMar>
            <w:top w:w="0" w:type="dxa"/>
            <w:bottom w:w="0" w:type="dxa"/>
          </w:tblCellMar>
        </w:tblPrEx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757AF1" w:rsidRDefault="00757AF1" w:rsidP="00757AF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6. Содержание задания по технико–экономическому обоснованию</w:t>
            </w:r>
          </w:p>
        </w:tc>
      </w:tr>
      <w:tr w:rsidR="00757AF1">
        <w:tblPrEx>
          <w:tblCellMar>
            <w:top w:w="0" w:type="dxa"/>
            <w:bottom w:w="0" w:type="dxa"/>
          </w:tblCellMar>
        </w:tblPrEx>
        <w:trPr>
          <w:trHeight w:val="304"/>
        </w:trPr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757AF1" w:rsidRPr="000C0EC9" w:rsidRDefault="00757AF1" w:rsidP="00757AF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Расчет экономической эффективности от внедрения программного средства</w:t>
            </w:r>
          </w:p>
        </w:tc>
      </w:tr>
      <w:tr w:rsidR="00757AF1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1985" w:type="dxa"/>
          </w:tcPr>
          <w:p w:rsidR="007D5FC5" w:rsidRPr="007D5FC5" w:rsidRDefault="007D5FC5" w:rsidP="0017600A">
            <w:pPr>
              <w:rPr>
                <w:sz w:val="24"/>
              </w:rPr>
            </w:pPr>
          </w:p>
          <w:p w:rsidR="007D5FC5" w:rsidRPr="007D5FC5" w:rsidRDefault="007D5FC5" w:rsidP="007D5FC5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Задание выдал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</w:tcPr>
          <w:p w:rsidR="00757AF1" w:rsidRDefault="00757AF1" w:rsidP="0024074C">
            <w:pPr>
              <w:ind w:firstLine="0"/>
              <w:rPr>
                <w:sz w:val="24"/>
              </w:rPr>
            </w:pPr>
          </w:p>
          <w:p w:rsidR="00757AF1" w:rsidRDefault="00757AF1" w:rsidP="0024074C">
            <w:pPr>
              <w:ind w:firstLine="0"/>
              <w:rPr>
                <w:sz w:val="24"/>
              </w:rPr>
            </w:pPr>
          </w:p>
        </w:tc>
        <w:tc>
          <w:tcPr>
            <w:tcW w:w="5528" w:type="dxa"/>
          </w:tcPr>
          <w:p w:rsidR="00757AF1" w:rsidRDefault="00757AF1" w:rsidP="0024074C">
            <w:pPr>
              <w:ind w:firstLine="0"/>
              <w:rPr>
                <w:sz w:val="24"/>
              </w:rPr>
            </w:pPr>
          </w:p>
          <w:p w:rsidR="00757AF1" w:rsidRDefault="00757AF1" w:rsidP="0024074C">
            <w:pPr>
              <w:ind w:firstLine="0"/>
              <w:rPr>
                <w:sz w:val="24"/>
              </w:rPr>
            </w:pPr>
            <w:proofErr w:type="gramStart"/>
            <w:r>
              <w:rPr>
                <w:sz w:val="24"/>
              </w:rPr>
              <w:t>/  Т.Л.</w:t>
            </w:r>
            <w:proofErr w:type="gramEnd"/>
            <w:r>
              <w:rPr>
                <w:sz w:val="24"/>
              </w:rPr>
              <w:t xml:space="preserve"> Синкевич  /</w:t>
            </w:r>
          </w:p>
        </w:tc>
      </w:tr>
      <w:tr w:rsidR="00757AF1">
        <w:tblPrEx>
          <w:tblCellMar>
            <w:top w:w="0" w:type="dxa"/>
            <w:bottom w:w="0" w:type="dxa"/>
          </w:tblCellMar>
        </w:tblPrEx>
        <w:tc>
          <w:tcPr>
            <w:tcW w:w="9356" w:type="dxa"/>
            <w:gridSpan w:val="4"/>
          </w:tcPr>
          <w:p w:rsidR="00757AF1" w:rsidRDefault="00757AF1" w:rsidP="0017600A">
            <w:pPr>
              <w:rPr>
                <w:sz w:val="24"/>
              </w:rPr>
            </w:pPr>
          </w:p>
        </w:tc>
      </w:tr>
      <w:tr w:rsidR="00757AF1">
        <w:tblPrEx>
          <w:tblCellMar>
            <w:top w:w="0" w:type="dxa"/>
            <w:bottom w:w="0" w:type="dxa"/>
          </w:tblCellMar>
        </w:tblPrEx>
        <w:tc>
          <w:tcPr>
            <w:tcW w:w="9356" w:type="dxa"/>
            <w:gridSpan w:val="4"/>
            <w:tcBorders>
              <w:bottom w:val="single" w:sz="4" w:space="0" w:color="auto"/>
            </w:tcBorders>
          </w:tcPr>
          <w:p w:rsidR="00757AF1" w:rsidRDefault="00757AF1" w:rsidP="0024074C">
            <w:pPr>
              <w:ind w:firstLine="0"/>
              <w:rPr>
                <w:sz w:val="24"/>
              </w:rPr>
            </w:pPr>
          </w:p>
        </w:tc>
      </w:tr>
      <w:tr w:rsidR="00757AF1">
        <w:tblPrEx>
          <w:tblCellMar>
            <w:top w:w="0" w:type="dxa"/>
            <w:bottom w:w="0" w:type="dxa"/>
          </w:tblCellMar>
        </w:tblPrEx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757AF1" w:rsidRDefault="00757AF1" w:rsidP="0024074C">
            <w:pPr>
              <w:ind w:firstLine="0"/>
              <w:rPr>
                <w:sz w:val="24"/>
              </w:rPr>
            </w:pPr>
          </w:p>
        </w:tc>
      </w:tr>
      <w:tr w:rsidR="00757AF1">
        <w:tblPrEx>
          <w:tblCellMar>
            <w:top w:w="0" w:type="dxa"/>
            <w:bottom w:w="0" w:type="dxa"/>
          </w:tblCellMar>
        </w:tblPrEx>
        <w:trPr>
          <w:trHeight w:val="314"/>
        </w:trPr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757AF1" w:rsidRDefault="00757AF1" w:rsidP="0024074C">
            <w:pPr>
              <w:ind w:firstLine="0"/>
              <w:rPr>
                <w:sz w:val="24"/>
              </w:rPr>
            </w:pPr>
          </w:p>
        </w:tc>
      </w:tr>
      <w:tr w:rsidR="00757AF1">
        <w:tblPrEx>
          <w:tblCellMar>
            <w:top w:w="0" w:type="dxa"/>
            <w:bottom w:w="0" w:type="dxa"/>
          </w:tblCellMar>
        </w:tblPrEx>
        <w:tc>
          <w:tcPr>
            <w:tcW w:w="1985" w:type="dxa"/>
          </w:tcPr>
          <w:p w:rsidR="00757AF1" w:rsidRDefault="00757AF1" w:rsidP="0024074C">
            <w:pPr>
              <w:ind w:firstLine="0"/>
              <w:rPr>
                <w:sz w:val="24"/>
              </w:rPr>
            </w:pPr>
          </w:p>
          <w:p w:rsidR="00757AF1" w:rsidRDefault="00757AF1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Задание в</w:t>
            </w:r>
            <w:r>
              <w:rPr>
                <w:sz w:val="24"/>
              </w:rPr>
              <w:t>ы</w:t>
            </w:r>
            <w:r>
              <w:rPr>
                <w:sz w:val="24"/>
              </w:rPr>
              <w:t>дал: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</w:tcPr>
          <w:p w:rsidR="00757AF1" w:rsidRDefault="00757AF1" w:rsidP="0024074C">
            <w:pPr>
              <w:ind w:firstLine="0"/>
              <w:rPr>
                <w:sz w:val="24"/>
              </w:rPr>
            </w:pPr>
          </w:p>
          <w:p w:rsidR="00757AF1" w:rsidRDefault="00757AF1" w:rsidP="0024074C">
            <w:pPr>
              <w:ind w:firstLine="0"/>
              <w:rPr>
                <w:sz w:val="24"/>
              </w:rPr>
            </w:pPr>
          </w:p>
        </w:tc>
        <w:tc>
          <w:tcPr>
            <w:tcW w:w="5528" w:type="dxa"/>
          </w:tcPr>
          <w:p w:rsidR="00757AF1" w:rsidRDefault="00757AF1" w:rsidP="0024074C">
            <w:pPr>
              <w:ind w:firstLine="0"/>
              <w:rPr>
                <w:sz w:val="24"/>
              </w:rPr>
            </w:pPr>
          </w:p>
          <w:p w:rsidR="00757AF1" w:rsidRDefault="00757AF1" w:rsidP="0024074C">
            <w:pPr>
              <w:ind w:firstLine="0"/>
              <w:rPr>
                <w:sz w:val="24"/>
              </w:rPr>
            </w:pPr>
          </w:p>
        </w:tc>
      </w:tr>
    </w:tbl>
    <w:p w:rsidR="0024074C" w:rsidRDefault="0024074C" w:rsidP="0024074C">
      <w:pPr>
        <w:ind w:firstLine="0"/>
        <w:rPr>
          <w:sz w:val="38"/>
        </w:rPr>
      </w:pPr>
    </w:p>
    <w:p w:rsidR="0024074C" w:rsidRDefault="0024074C" w:rsidP="0024074C">
      <w:pPr>
        <w:pStyle w:val="1"/>
        <w:spacing w:before="0" w:after="0"/>
        <w:ind w:firstLine="0"/>
        <w:rPr>
          <w:sz w:val="24"/>
        </w:rPr>
      </w:pPr>
      <w:r>
        <w:rPr>
          <w:sz w:val="24"/>
        </w:rPr>
        <w:t>КАЛЕНДАРНЫЙ ПЛАН</w:t>
      </w:r>
    </w:p>
    <w:p w:rsidR="0024074C" w:rsidRDefault="0024074C" w:rsidP="0024074C">
      <w:pPr>
        <w:ind w:firstLine="0"/>
        <w:jc w:val="center"/>
        <w:rPr>
          <w:b/>
          <w:sz w:val="16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87"/>
        <w:gridCol w:w="1134"/>
        <w:gridCol w:w="1559"/>
        <w:gridCol w:w="1276"/>
      </w:tblGrid>
      <w:tr w:rsidR="0024074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87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Наименование этапов дипломного проекта</w:t>
            </w:r>
            <w:r>
              <w:rPr>
                <w:sz w:val="24"/>
              </w:rPr>
              <w:br/>
              <w:t>(р</w:t>
            </w:r>
            <w:r>
              <w:rPr>
                <w:sz w:val="24"/>
              </w:rPr>
              <w:t>а</w:t>
            </w:r>
            <w:r>
              <w:rPr>
                <w:sz w:val="24"/>
              </w:rPr>
              <w:t>боты)</w:t>
            </w:r>
          </w:p>
        </w:tc>
        <w:tc>
          <w:tcPr>
            <w:tcW w:w="1134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Объём этапа в %</w:t>
            </w:r>
          </w:p>
        </w:tc>
        <w:tc>
          <w:tcPr>
            <w:tcW w:w="1559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Срок в</w:t>
            </w:r>
            <w:r>
              <w:rPr>
                <w:sz w:val="24"/>
              </w:rPr>
              <w:t>ы</w:t>
            </w:r>
            <w:r>
              <w:rPr>
                <w:sz w:val="24"/>
              </w:rPr>
              <w:t>полнения этапа</w:t>
            </w:r>
          </w:p>
        </w:tc>
        <w:tc>
          <w:tcPr>
            <w:tcW w:w="1276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Примеч</w:t>
            </w:r>
            <w:r>
              <w:rPr>
                <w:sz w:val="24"/>
              </w:rPr>
              <w:t>а</w:t>
            </w:r>
            <w:r>
              <w:rPr>
                <w:sz w:val="24"/>
              </w:rPr>
              <w:t>ние</w:t>
            </w:r>
          </w:p>
        </w:tc>
      </w:tr>
      <w:tr w:rsidR="0024074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87" w:type="dxa"/>
          </w:tcPr>
          <w:p w:rsidR="0024074C" w:rsidRDefault="00672C7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Анализ предметной </w:t>
            </w:r>
          </w:p>
        </w:tc>
        <w:tc>
          <w:tcPr>
            <w:tcW w:w="1134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276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</w:tr>
      <w:tr w:rsidR="00F65C4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87" w:type="dxa"/>
          </w:tcPr>
          <w:p w:rsidR="00F65C4A" w:rsidRDefault="00F65C4A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области, разработка технического задания</w:t>
            </w:r>
          </w:p>
        </w:tc>
        <w:tc>
          <w:tcPr>
            <w:tcW w:w="1134" w:type="dxa"/>
          </w:tcPr>
          <w:p w:rsidR="00F65C4A" w:rsidRDefault="00F65C4A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15-20</w:t>
            </w:r>
          </w:p>
        </w:tc>
        <w:tc>
          <w:tcPr>
            <w:tcW w:w="1559" w:type="dxa"/>
          </w:tcPr>
          <w:p w:rsidR="00F65C4A" w:rsidRDefault="00F65C4A" w:rsidP="00A749AF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01.02–14.02</w:t>
            </w:r>
          </w:p>
        </w:tc>
        <w:tc>
          <w:tcPr>
            <w:tcW w:w="1276" w:type="dxa"/>
          </w:tcPr>
          <w:p w:rsidR="00F65C4A" w:rsidRDefault="00F65C4A" w:rsidP="0024074C">
            <w:pPr>
              <w:ind w:firstLine="0"/>
              <w:jc w:val="center"/>
              <w:rPr>
                <w:sz w:val="24"/>
              </w:rPr>
            </w:pPr>
          </w:p>
        </w:tc>
      </w:tr>
      <w:tr w:rsidR="00F65C4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87" w:type="dxa"/>
          </w:tcPr>
          <w:p w:rsidR="00F65C4A" w:rsidRDefault="00F65C4A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Разработка функциональных требований, </w:t>
            </w:r>
          </w:p>
        </w:tc>
        <w:tc>
          <w:tcPr>
            <w:tcW w:w="1134" w:type="dxa"/>
          </w:tcPr>
          <w:p w:rsidR="00F65C4A" w:rsidRDefault="00F65C4A" w:rsidP="0024074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:rsidR="00F65C4A" w:rsidRDefault="00F65C4A" w:rsidP="00A749AF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276" w:type="dxa"/>
          </w:tcPr>
          <w:p w:rsidR="00F65C4A" w:rsidRDefault="00F65C4A" w:rsidP="0024074C">
            <w:pPr>
              <w:ind w:firstLine="0"/>
              <w:jc w:val="center"/>
              <w:rPr>
                <w:sz w:val="24"/>
              </w:rPr>
            </w:pPr>
          </w:p>
        </w:tc>
      </w:tr>
      <w:tr w:rsidR="00F65C4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87" w:type="dxa"/>
          </w:tcPr>
          <w:p w:rsidR="00F65C4A" w:rsidRDefault="00F65C4A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проектирование архитектуры программы </w:t>
            </w:r>
          </w:p>
        </w:tc>
        <w:tc>
          <w:tcPr>
            <w:tcW w:w="1134" w:type="dxa"/>
          </w:tcPr>
          <w:p w:rsidR="00F65C4A" w:rsidRDefault="00F65C4A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20-15</w:t>
            </w:r>
          </w:p>
        </w:tc>
        <w:tc>
          <w:tcPr>
            <w:tcW w:w="1559" w:type="dxa"/>
          </w:tcPr>
          <w:p w:rsidR="00F65C4A" w:rsidRDefault="00F65C4A" w:rsidP="00A749AF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15.02–06.03</w:t>
            </w:r>
          </w:p>
        </w:tc>
        <w:tc>
          <w:tcPr>
            <w:tcW w:w="1276" w:type="dxa"/>
          </w:tcPr>
          <w:p w:rsidR="00F65C4A" w:rsidRDefault="00F65C4A" w:rsidP="0024074C">
            <w:pPr>
              <w:ind w:firstLine="0"/>
              <w:jc w:val="center"/>
              <w:rPr>
                <w:sz w:val="24"/>
              </w:rPr>
            </w:pPr>
          </w:p>
        </w:tc>
      </w:tr>
      <w:tr w:rsidR="00F65C4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87" w:type="dxa"/>
          </w:tcPr>
          <w:p w:rsidR="00F65C4A" w:rsidRDefault="00F65C4A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Разработка схемы программы, алгоритмов,</w:t>
            </w:r>
          </w:p>
        </w:tc>
        <w:tc>
          <w:tcPr>
            <w:tcW w:w="1134" w:type="dxa"/>
          </w:tcPr>
          <w:p w:rsidR="00F65C4A" w:rsidRDefault="00F65C4A" w:rsidP="0024074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:rsidR="00F65C4A" w:rsidRDefault="00F65C4A" w:rsidP="00A749AF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276" w:type="dxa"/>
          </w:tcPr>
          <w:p w:rsidR="00F65C4A" w:rsidRDefault="00F65C4A" w:rsidP="0024074C">
            <w:pPr>
              <w:ind w:firstLine="0"/>
              <w:jc w:val="center"/>
              <w:rPr>
                <w:sz w:val="24"/>
              </w:rPr>
            </w:pPr>
          </w:p>
        </w:tc>
      </w:tr>
      <w:tr w:rsidR="00F65C4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87" w:type="dxa"/>
          </w:tcPr>
          <w:p w:rsidR="00F65C4A" w:rsidRDefault="00F65C4A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схемы данных</w:t>
            </w:r>
          </w:p>
        </w:tc>
        <w:tc>
          <w:tcPr>
            <w:tcW w:w="1134" w:type="dxa"/>
          </w:tcPr>
          <w:p w:rsidR="00F65C4A" w:rsidRDefault="00F65C4A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20-15</w:t>
            </w:r>
          </w:p>
        </w:tc>
        <w:tc>
          <w:tcPr>
            <w:tcW w:w="1559" w:type="dxa"/>
          </w:tcPr>
          <w:p w:rsidR="00F65C4A" w:rsidRDefault="00F65C4A" w:rsidP="00A749AF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07.03–27.03</w:t>
            </w:r>
          </w:p>
        </w:tc>
        <w:tc>
          <w:tcPr>
            <w:tcW w:w="1276" w:type="dxa"/>
          </w:tcPr>
          <w:p w:rsidR="00F65C4A" w:rsidRDefault="00F65C4A" w:rsidP="0024074C">
            <w:pPr>
              <w:ind w:firstLine="0"/>
              <w:jc w:val="center"/>
              <w:rPr>
                <w:sz w:val="24"/>
              </w:rPr>
            </w:pPr>
          </w:p>
        </w:tc>
      </w:tr>
      <w:tr w:rsidR="00F65C4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87" w:type="dxa"/>
          </w:tcPr>
          <w:p w:rsidR="00F65C4A" w:rsidRDefault="00F65C4A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Разработка программного средства</w:t>
            </w:r>
          </w:p>
        </w:tc>
        <w:tc>
          <w:tcPr>
            <w:tcW w:w="1134" w:type="dxa"/>
          </w:tcPr>
          <w:p w:rsidR="00F65C4A" w:rsidRDefault="00F65C4A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15-20</w:t>
            </w:r>
          </w:p>
        </w:tc>
        <w:tc>
          <w:tcPr>
            <w:tcW w:w="1559" w:type="dxa"/>
          </w:tcPr>
          <w:p w:rsidR="00F65C4A" w:rsidRDefault="00F65C4A" w:rsidP="00A749AF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28.03–24.04</w:t>
            </w:r>
          </w:p>
        </w:tc>
        <w:tc>
          <w:tcPr>
            <w:tcW w:w="1276" w:type="dxa"/>
          </w:tcPr>
          <w:p w:rsidR="00F65C4A" w:rsidRDefault="00F65C4A" w:rsidP="0024074C">
            <w:pPr>
              <w:ind w:firstLine="0"/>
              <w:jc w:val="center"/>
              <w:rPr>
                <w:sz w:val="24"/>
              </w:rPr>
            </w:pPr>
          </w:p>
        </w:tc>
      </w:tr>
      <w:tr w:rsidR="00F65C4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87" w:type="dxa"/>
          </w:tcPr>
          <w:p w:rsidR="00F65C4A" w:rsidRDefault="00F65C4A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Тестирование и отладка</w:t>
            </w:r>
          </w:p>
        </w:tc>
        <w:tc>
          <w:tcPr>
            <w:tcW w:w="1134" w:type="dxa"/>
          </w:tcPr>
          <w:p w:rsidR="00F65C4A" w:rsidRDefault="00F65C4A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59" w:type="dxa"/>
          </w:tcPr>
          <w:p w:rsidR="00F65C4A" w:rsidRDefault="00F65C4A" w:rsidP="00A749AF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25.04–08.05</w:t>
            </w:r>
          </w:p>
        </w:tc>
        <w:tc>
          <w:tcPr>
            <w:tcW w:w="1276" w:type="dxa"/>
          </w:tcPr>
          <w:p w:rsidR="00F65C4A" w:rsidRDefault="00F65C4A" w:rsidP="0024074C">
            <w:pPr>
              <w:ind w:firstLine="0"/>
              <w:jc w:val="center"/>
              <w:rPr>
                <w:sz w:val="24"/>
              </w:rPr>
            </w:pPr>
          </w:p>
        </w:tc>
      </w:tr>
      <w:tr w:rsidR="00F65C4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87" w:type="dxa"/>
          </w:tcPr>
          <w:p w:rsidR="00F65C4A" w:rsidRPr="00EE4554" w:rsidRDefault="00F65C4A" w:rsidP="0024074C">
            <w:pPr>
              <w:pStyle w:val="Normal"/>
              <w:spacing w:before="0" w:line="240" w:lineRule="auto"/>
              <w:ind w:left="0" w:firstLine="0"/>
              <w:rPr>
                <w:sz w:val="24"/>
                <w:szCs w:val="24"/>
              </w:rPr>
            </w:pPr>
            <w:r w:rsidRPr="00EE4554">
              <w:rPr>
                <w:sz w:val="24"/>
                <w:szCs w:val="24"/>
              </w:rPr>
              <w:t>Оформление пояснительной записки</w:t>
            </w:r>
          </w:p>
        </w:tc>
        <w:tc>
          <w:tcPr>
            <w:tcW w:w="1134" w:type="dxa"/>
          </w:tcPr>
          <w:p w:rsidR="00F65C4A" w:rsidRDefault="00F65C4A" w:rsidP="0024074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:rsidR="00F65C4A" w:rsidRDefault="00F65C4A" w:rsidP="00A749AF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276" w:type="dxa"/>
          </w:tcPr>
          <w:p w:rsidR="00F65C4A" w:rsidRDefault="00F65C4A" w:rsidP="0024074C">
            <w:pPr>
              <w:ind w:firstLine="0"/>
              <w:jc w:val="center"/>
              <w:rPr>
                <w:sz w:val="24"/>
              </w:rPr>
            </w:pPr>
          </w:p>
        </w:tc>
      </w:tr>
      <w:tr w:rsidR="00F65C4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87" w:type="dxa"/>
          </w:tcPr>
          <w:p w:rsidR="00F65C4A" w:rsidRDefault="00F65C4A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 графического материала</w:t>
            </w:r>
          </w:p>
        </w:tc>
        <w:tc>
          <w:tcPr>
            <w:tcW w:w="1134" w:type="dxa"/>
          </w:tcPr>
          <w:p w:rsidR="00F65C4A" w:rsidRDefault="00F65C4A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59" w:type="dxa"/>
          </w:tcPr>
          <w:p w:rsidR="00F65C4A" w:rsidRDefault="00F65C4A" w:rsidP="00A749AF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09.05–31.05</w:t>
            </w:r>
          </w:p>
        </w:tc>
        <w:tc>
          <w:tcPr>
            <w:tcW w:w="1276" w:type="dxa"/>
          </w:tcPr>
          <w:p w:rsidR="00F65C4A" w:rsidRDefault="00F65C4A" w:rsidP="0024074C">
            <w:pPr>
              <w:ind w:firstLine="0"/>
              <w:jc w:val="center"/>
              <w:rPr>
                <w:sz w:val="24"/>
              </w:rPr>
            </w:pPr>
          </w:p>
        </w:tc>
      </w:tr>
    </w:tbl>
    <w:p w:rsidR="0024074C" w:rsidRDefault="0024074C" w:rsidP="0024074C">
      <w:pPr>
        <w:ind w:firstLine="0"/>
        <w:jc w:val="center"/>
        <w:rPr>
          <w:b/>
          <w:sz w:val="24"/>
        </w:rPr>
      </w:pPr>
    </w:p>
    <w:p w:rsidR="0024074C" w:rsidRDefault="0024074C" w:rsidP="0024074C">
      <w:pPr>
        <w:ind w:firstLine="0"/>
        <w:jc w:val="center"/>
        <w:rPr>
          <w:b/>
          <w:sz w:val="24"/>
        </w:rPr>
      </w:pPr>
    </w:p>
    <w:tbl>
      <w:tblPr>
        <w:tblW w:w="935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552"/>
        <w:gridCol w:w="992"/>
        <w:gridCol w:w="1276"/>
        <w:gridCol w:w="709"/>
        <w:gridCol w:w="992"/>
        <w:gridCol w:w="1134"/>
        <w:gridCol w:w="142"/>
        <w:gridCol w:w="1559"/>
      </w:tblGrid>
      <w:tr w:rsidR="0024074C">
        <w:tblPrEx>
          <w:tblCellMar>
            <w:top w:w="0" w:type="dxa"/>
            <w:bottom w:w="0" w:type="dxa"/>
          </w:tblCellMar>
        </w:tblPrEx>
        <w:trPr>
          <w:cantSplit/>
          <w:trHeight w:val="342"/>
        </w:trPr>
        <w:tc>
          <w:tcPr>
            <w:tcW w:w="2552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Дата выдачи задания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ХХ ххххх</w:t>
            </w:r>
            <w:r w:rsidR="009B2C76">
              <w:rPr>
                <w:sz w:val="24"/>
              </w:rPr>
              <w:t xml:space="preserve">х </w:t>
            </w:r>
            <w:smartTag w:uri="urn:schemas-microsoft-com:office:smarttags" w:element="metricconverter">
              <w:smartTagPr>
                <w:attr w:name="ProductID" w:val="2018 г"/>
              </w:smartTagPr>
              <w:r w:rsidR="009B2C76">
                <w:rPr>
                  <w:sz w:val="24"/>
                </w:rPr>
                <w:t>2018</w:t>
              </w:r>
              <w:r>
                <w:rPr>
                  <w:sz w:val="24"/>
                </w:rPr>
                <w:t xml:space="preserve"> г</w:t>
              </w:r>
            </w:smartTag>
            <w:r>
              <w:rPr>
                <w:sz w:val="24"/>
              </w:rPr>
              <w:t>.</w:t>
            </w:r>
          </w:p>
        </w:tc>
        <w:tc>
          <w:tcPr>
            <w:tcW w:w="1701" w:type="dxa"/>
            <w:gridSpan w:val="2"/>
          </w:tcPr>
          <w:p w:rsidR="0024074C" w:rsidRDefault="0024074C" w:rsidP="0024074C">
            <w:pPr>
              <w:ind w:firstLine="0"/>
              <w:jc w:val="right"/>
              <w:rPr>
                <w:sz w:val="24"/>
              </w:rPr>
            </w:pPr>
            <w:r>
              <w:rPr>
                <w:sz w:val="24"/>
              </w:rPr>
              <w:t>Руководитель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</w:tcPr>
          <w:p w:rsidR="0024074C" w:rsidRDefault="0024074C" w:rsidP="0024074C">
            <w:pPr>
              <w:ind w:firstLine="0"/>
              <w:jc w:val="right"/>
              <w:rPr>
                <w:sz w:val="24"/>
              </w:rPr>
            </w:pPr>
            <w:r>
              <w:rPr>
                <w:sz w:val="24"/>
              </w:rPr>
              <w:t xml:space="preserve">                </w:t>
            </w:r>
          </w:p>
        </w:tc>
        <w:tc>
          <w:tcPr>
            <w:tcW w:w="1559" w:type="dxa"/>
          </w:tcPr>
          <w:p w:rsidR="0024074C" w:rsidRDefault="00B0752C" w:rsidP="0024074C">
            <w:pPr>
              <w:ind w:firstLine="0"/>
              <w:jc w:val="right"/>
              <w:rPr>
                <w:sz w:val="24"/>
              </w:rPr>
            </w:pPr>
            <w:r>
              <w:rPr>
                <w:sz w:val="24"/>
              </w:rPr>
              <w:t>/А.Я. К</w:t>
            </w:r>
            <w:r w:rsidR="0024074C">
              <w:rPr>
                <w:sz w:val="24"/>
              </w:rPr>
              <w:t>о</w:t>
            </w:r>
            <w:r w:rsidR="00757AF1">
              <w:rPr>
                <w:sz w:val="24"/>
              </w:rPr>
              <w:t>вин</w:t>
            </w:r>
            <w:r w:rsidR="0024074C">
              <w:rPr>
                <w:sz w:val="24"/>
              </w:rPr>
              <w:t>/</w:t>
            </w:r>
          </w:p>
        </w:tc>
      </w:tr>
      <w:tr w:rsidR="0024074C">
        <w:tblPrEx>
          <w:tblCellMar>
            <w:top w:w="0" w:type="dxa"/>
            <w:bottom w:w="0" w:type="dxa"/>
          </w:tblCellMar>
        </w:tblPrEx>
        <w:trPr>
          <w:gridAfter w:val="2"/>
          <w:wAfter w:w="1701" w:type="dxa"/>
          <w:cantSplit/>
          <w:trHeight w:val="275"/>
        </w:trPr>
        <w:tc>
          <w:tcPr>
            <w:tcW w:w="3544" w:type="dxa"/>
            <w:gridSpan w:val="2"/>
          </w:tcPr>
          <w:p w:rsidR="0024074C" w:rsidRDefault="0024074C" w:rsidP="0024074C">
            <w:pPr>
              <w:ind w:firstLine="0"/>
              <w:rPr>
                <w:sz w:val="16"/>
              </w:rPr>
            </w:pPr>
          </w:p>
          <w:p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  Задание принял к исполн</w:t>
            </w:r>
            <w:r>
              <w:rPr>
                <w:sz w:val="24"/>
              </w:rPr>
              <w:t>е</w:t>
            </w:r>
            <w:r>
              <w:rPr>
                <w:sz w:val="24"/>
              </w:rPr>
              <w:t>нию</w:t>
            </w: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</w:tcPr>
          <w:p w:rsidR="0024074C" w:rsidRDefault="0024074C" w:rsidP="0024074C">
            <w:pPr>
              <w:ind w:firstLine="0"/>
              <w:rPr>
                <w:sz w:val="14"/>
              </w:rPr>
            </w:pPr>
          </w:p>
          <w:p w:rsidR="0024074C" w:rsidRDefault="0024074C" w:rsidP="0024074C">
            <w:pPr>
              <w:pStyle w:val="Normal"/>
              <w:spacing w:before="0" w:line="240" w:lineRule="auto"/>
              <w:ind w:left="0" w:firstLine="0"/>
            </w:pPr>
          </w:p>
        </w:tc>
        <w:tc>
          <w:tcPr>
            <w:tcW w:w="2126" w:type="dxa"/>
            <w:gridSpan w:val="2"/>
          </w:tcPr>
          <w:p w:rsidR="0024074C" w:rsidRDefault="0024074C" w:rsidP="0024074C">
            <w:pPr>
              <w:ind w:firstLine="0"/>
              <w:jc w:val="right"/>
              <w:rPr>
                <w:sz w:val="18"/>
              </w:rPr>
            </w:pPr>
          </w:p>
          <w:p w:rsidR="0024074C" w:rsidRDefault="00757AF1" w:rsidP="0024074C">
            <w:pPr>
              <w:ind w:firstLine="0"/>
              <w:jc w:val="right"/>
              <w:rPr>
                <w:sz w:val="24"/>
              </w:rPr>
            </w:pPr>
            <w:proofErr w:type="gramStart"/>
            <w:r>
              <w:rPr>
                <w:sz w:val="24"/>
              </w:rPr>
              <w:t>/  А</w:t>
            </w:r>
            <w:r w:rsidR="0024074C">
              <w:rPr>
                <w:sz w:val="24"/>
              </w:rPr>
              <w:t>.М.</w:t>
            </w:r>
            <w:proofErr w:type="gramEnd"/>
            <w:r w:rsidR="0024074C"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Кротович</w:t>
            </w:r>
            <w:r w:rsidR="0024074C">
              <w:rPr>
                <w:sz w:val="24"/>
              </w:rPr>
              <w:t xml:space="preserve"> /</w:t>
            </w:r>
          </w:p>
        </w:tc>
      </w:tr>
    </w:tbl>
    <w:p w:rsidR="00EA3208" w:rsidRDefault="00EA3208" w:rsidP="0024074C">
      <w:pPr>
        <w:pStyle w:val="a5"/>
        <w:tabs>
          <w:tab w:val="clear" w:pos="4153"/>
          <w:tab w:val="clear" w:pos="8306"/>
        </w:tabs>
        <w:ind w:firstLine="0"/>
        <w:jc w:val="center"/>
      </w:pPr>
    </w:p>
    <w:p w:rsidR="00EA3208" w:rsidRDefault="00EA3208" w:rsidP="0024074C">
      <w:pPr>
        <w:pStyle w:val="a5"/>
        <w:tabs>
          <w:tab w:val="clear" w:pos="4153"/>
          <w:tab w:val="clear" w:pos="8306"/>
        </w:tabs>
        <w:ind w:firstLine="0"/>
        <w:jc w:val="center"/>
      </w:pPr>
    </w:p>
    <w:p w:rsidR="001E6BF1" w:rsidRPr="00124B08" w:rsidRDefault="00E34786" w:rsidP="001E6BF1">
      <w:pPr>
        <w:pStyle w:val="a5"/>
        <w:tabs>
          <w:tab w:val="clear" w:pos="4153"/>
          <w:tab w:val="clear" w:pos="8306"/>
        </w:tabs>
        <w:ind w:left="567" w:firstLine="0"/>
        <w:jc w:val="center"/>
        <w:rPr>
          <w:b/>
        </w:rPr>
      </w:pPr>
      <w:r w:rsidRPr="00124B08">
        <w:rPr>
          <w:b/>
        </w:rPr>
        <w:t>СОДЕРЖАНИЕ</w:t>
      </w:r>
    </w:p>
    <w:p w:rsidR="001E6BF1" w:rsidRDefault="001E6BF1" w:rsidP="001E6BF1"/>
    <w:p w:rsidR="001E6BF1" w:rsidRPr="00321E9A" w:rsidRDefault="001E6BF1" w:rsidP="00321E9A">
      <w:pPr>
        <w:ind w:left="7200" w:firstLine="0"/>
        <w:jc w:val="left"/>
        <w:rPr>
          <w:lang w:val="en-US"/>
        </w:rPr>
      </w:pPr>
      <w:r>
        <w:t xml:space="preserve">                  </w:t>
      </w:r>
      <w:r w:rsidR="00321E9A">
        <w:rPr>
          <w:lang w:val="en-US"/>
        </w:rPr>
        <w:tab/>
      </w:r>
      <w:r w:rsidR="00321E9A">
        <w:rPr>
          <w:lang w:val="en-US"/>
        </w:rPr>
        <w:tab/>
      </w:r>
    </w:p>
    <w:p w:rsidR="001E6BF1" w:rsidRPr="002423D3" w:rsidRDefault="001E6BF1" w:rsidP="0062655B">
      <w:pPr>
        <w:ind w:firstLine="0"/>
      </w:pPr>
      <w:r>
        <w:t xml:space="preserve">Введение </w:t>
      </w:r>
      <w:r w:rsidR="0062655B">
        <w:t>……...</w:t>
      </w:r>
      <w:r>
        <w:t>......................................</w:t>
      </w:r>
      <w:r w:rsidR="0062655B">
        <w:t>.........................</w:t>
      </w:r>
      <w:r>
        <w:t>.........</w:t>
      </w:r>
      <w:r w:rsidR="0062655B">
        <w:t>..</w:t>
      </w:r>
      <w:r>
        <w:t>.....</w:t>
      </w:r>
      <w:r w:rsidR="00321E9A">
        <w:rPr>
          <w:lang w:val="en-US"/>
        </w:rPr>
        <w:t>..............</w:t>
      </w:r>
      <w:r>
        <w:t>.</w:t>
      </w:r>
      <w:r w:rsidR="00917CF9">
        <w:rPr>
          <w:lang w:val="en-US"/>
        </w:rPr>
        <w:t>...</w:t>
      </w:r>
      <w:r w:rsidR="0062655B">
        <w:t xml:space="preserve">.    </w:t>
      </w:r>
      <w:r w:rsidR="002423D3">
        <w:t>7</w:t>
      </w:r>
    </w:p>
    <w:p w:rsidR="00321E9A" w:rsidRPr="002423D3" w:rsidRDefault="001E6BF1" w:rsidP="0062655B">
      <w:pPr>
        <w:pStyle w:val="a7"/>
        <w:ind w:firstLine="0"/>
        <w:jc w:val="both"/>
      </w:pPr>
      <w:r>
        <w:t>1 Анализ современного состояния сетевых технологий .....</w:t>
      </w:r>
      <w:r w:rsidR="00321E9A" w:rsidRPr="004C16B8">
        <w:t>..................</w:t>
      </w:r>
      <w:r>
        <w:t>.</w:t>
      </w:r>
      <w:r w:rsidR="00917CF9" w:rsidRPr="004C16B8">
        <w:t>..</w:t>
      </w:r>
      <w:r w:rsidR="0062655B">
        <w:t>......</w:t>
      </w:r>
      <w:r w:rsidR="002423D3">
        <w:t xml:space="preserve">    8</w:t>
      </w:r>
    </w:p>
    <w:p w:rsidR="001E6BF1" w:rsidRPr="002423D3" w:rsidRDefault="0062655B" w:rsidP="0062655B">
      <w:pPr>
        <w:pStyle w:val="a7"/>
        <w:ind w:firstLine="0"/>
        <w:jc w:val="both"/>
      </w:pPr>
      <w:r>
        <w:t xml:space="preserve">   </w:t>
      </w:r>
      <w:r w:rsidR="001E6BF1">
        <w:t xml:space="preserve">1.1 Основные направления </w:t>
      </w:r>
      <w:proofErr w:type="gramStart"/>
      <w:r w:rsidR="001E6BF1">
        <w:t>развития  ..........................</w:t>
      </w:r>
      <w:r>
        <w:t>.......</w:t>
      </w:r>
      <w:r w:rsidR="001E6BF1">
        <w:t>..............</w:t>
      </w:r>
      <w:r w:rsidR="00321E9A" w:rsidRPr="007D5FC5">
        <w:t>.....</w:t>
      </w:r>
      <w:r w:rsidR="00C440F1">
        <w:t>......</w:t>
      </w:r>
      <w:r w:rsidR="00917CF9" w:rsidRPr="007D5FC5">
        <w:t>..</w:t>
      </w:r>
      <w:proofErr w:type="gramEnd"/>
      <w:r w:rsidR="00C440F1">
        <w:t xml:space="preserve">   </w:t>
      </w:r>
      <w:r w:rsidR="007D5FC5">
        <w:t xml:space="preserve"> </w:t>
      </w:r>
      <w:r w:rsidR="002423D3">
        <w:t>8</w:t>
      </w:r>
    </w:p>
    <w:p w:rsidR="0062655B" w:rsidRDefault="00C440F1" w:rsidP="0062655B">
      <w:pPr>
        <w:pStyle w:val="a7"/>
        <w:ind w:firstLine="0"/>
        <w:jc w:val="both"/>
      </w:pPr>
      <w:r>
        <w:t xml:space="preserve"> </w:t>
      </w:r>
      <w:r w:rsidR="0062655B">
        <w:t xml:space="preserve">  </w:t>
      </w:r>
      <w:r w:rsidR="001E6BF1">
        <w:t>1.2 Вычислительные сети как частный случай распределенных</w:t>
      </w:r>
      <w:r w:rsidR="0062655B">
        <w:t xml:space="preserve"> </w:t>
      </w:r>
      <w:r w:rsidR="001E6BF1">
        <w:t>сис</w:t>
      </w:r>
      <w:r w:rsidR="0062655B">
        <w:t>-</w:t>
      </w:r>
    </w:p>
    <w:p w:rsidR="001E6BF1" w:rsidRPr="004C16B8" w:rsidRDefault="0062655B" w:rsidP="0062655B">
      <w:pPr>
        <w:pStyle w:val="a7"/>
        <w:ind w:firstLine="0"/>
        <w:jc w:val="both"/>
      </w:pPr>
      <w:r>
        <w:t xml:space="preserve">         </w:t>
      </w:r>
      <w:r w:rsidR="001E6BF1">
        <w:t>тем ...........................................................</w:t>
      </w:r>
      <w:r w:rsidR="00321E9A" w:rsidRPr="004C16B8">
        <w:t>.....</w:t>
      </w:r>
      <w:r w:rsidR="00321E9A">
        <w:t>.</w:t>
      </w:r>
      <w:r w:rsidR="00321E9A" w:rsidRPr="004C16B8">
        <w:t>.........................</w:t>
      </w:r>
      <w:r w:rsidR="00917CF9" w:rsidRPr="004C16B8">
        <w:t>..</w:t>
      </w:r>
      <w:r>
        <w:t>...................  12</w:t>
      </w:r>
    </w:p>
    <w:p w:rsidR="001E6BF1" w:rsidRPr="004C16B8" w:rsidRDefault="001E6BF1" w:rsidP="0062655B">
      <w:pPr>
        <w:ind w:firstLine="0"/>
      </w:pPr>
      <w:r>
        <w:t xml:space="preserve"> </w:t>
      </w:r>
      <w:r w:rsidR="0062655B">
        <w:t xml:space="preserve">  </w:t>
      </w:r>
      <w:r>
        <w:t>1.3 Понятие «открытая система» и проблемы стандартизации</w:t>
      </w:r>
      <w:proofErr w:type="gramStart"/>
      <w:r>
        <w:t xml:space="preserve"> ...</w:t>
      </w:r>
      <w:r w:rsidR="00917CF9" w:rsidRPr="004C16B8">
        <w:t>.</w:t>
      </w:r>
      <w:proofErr w:type="gramEnd"/>
      <w:r w:rsidR="00917CF9" w:rsidRPr="004C16B8">
        <w:t>.</w:t>
      </w:r>
    </w:p>
    <w:p w:rsidR="001E6BF1" w:rsidRPr="004C16B8" w:rsidRDefault="00321E9A" w:rsidP="0062655B">
      <w:pPr>
        <w:pStyle w:val="20"/>
        <w:ind w:firstLine="0"/>
        <w:rPr>
          <w:sz w:val="28"/>
        </w:rPr>
      </w:pPr>
      <w:r>
        <w:rPr>
          <w:sz w:val="28"/>
        </w:rPr>
        <w:t xml:space="preserve"> </w:t>
      </w:r>
      <w:r w:rsidR="001E6BF1">
        <w:rPr>
          <w:sz w:val="28"/>
        </w:rPr>
        <w:t>2 Разработка структуры программных средств................................</w:t>
      </w:r>
      <w:r w:rsidRPr="004C16B8">
        <w:rPr>
          <w:sz w:val="28"/>
        </w:rPr>
        <w:t>........</w:t>
      </w:r>
      <w:r w:rsidR="00917CF9" w:rsidRPr="004C16B8">
        <w:rPr>
          <w:sz w:val="28"/>
        </w:rPr>
        <w:t>..</w:t>
      </w:r>
    </w:p>
    <w:p w:rsidR="001E6BF1" w:rsidRDefault="00C440F1" w:rsidP="0062655B">
      <w:pPr>
        <w:ind w:firstLine="0"/>
      </w:pPr>
      <w:r>
        <w:t xml:space="preserve"> </w:t>
      </w:r>
      <w:r w:rsidR="0062655B">
        <w:t xml:space="preserve">   </w:t>
      </w:r>
      <w:r w:rsidR="001E6BF1">
        <w:t>2.1 Подраздел первый .......................................................................</w:t>
      </w:r>
      <w:r w:rsidR="00917CF9" w:rsidRPr="004C16B8">
        <w:t>.</w:t>
      </w:r>
      <w:r w:rsidR="001E6BF1">
        <w:t xml:space="preserve">  </w:t>
      </w:r>
    </w:p>
    <w:p w:rsidR="001E6BF1" w:rsidRDefault="00C440F1" w:rsidP="0062655B">
      <w:pPr>
        <w:ind w:firstLine="0"/>
      </w:pPr>
      <w:r>
        <w:t xml:space="preserve"> </w:t>
      </w:r>
      <w:r w:rsidR="0062655B">
        <w:t xml:space="preserve">   </w:t>
      </w:r>
      <w:r w:rsidR="001E6BF1">
        <w:t>2.2 Подраздел второй .......................................</w:t>
      </w:r>
      <w:r w:rsidR="00321E9A">
        <w:t>...............................</w:t>
      </w:r>
      <w:r w:rsidR="001E6BF1">
        <w:t>.</w:t>
      </w:r>
      <w:r w:rsidR="00917CF9" w:rsidRPr="004C16B8">
        <w:t>..</w:t>
      </w:r>
      <w:r w:rsidR="001E6BF1">
        <w:t xml:space="preserve">  </w:t>
      </w:r>
    </w:p>
    <w:p w:rsidR="001E6BF1" w:rsidRDefault="00C440F1" w:rsidP="0062655B">
      <w:pPr>
        <w:ind w:firstLine="0"/>
      </w:pPr>
      <w:r>
        <w:t xml:space="preserve"> </w:t>
      </w:r>
      <w:r w:rsidR="0062655B">
        <w:t xml:space="preserve">   </w:t>
      </w:r>
      <w:r w:rsidR="001E6BF1">
        <w:t>2.3 Подраздел третий ......................................................................</w:t>
      </w:r>
      <w:r w:rsidR="00321E9A" w:rsidRPr="004C16B8">
        <w:t>.</w:t>
      </w:r>
      <w:r w:rsidR="001E6BF1">
        <w:t>.</w:t>
      </w:r>
      <w:r w:rsidR="00917CF9" w:rsidRPr="004C16B8">
        <w:t>.</w:t>
      </w:r>
      <w:r w:rsidR="001E6BF1">
        <w:t xml:space="preserve">  </w:t>
      </w:r>
    </w:p>
    <w:p w:rsidR="001E6BF1" w:rsidRPr="004C16B8" w:rsidRDefault="001E6BF1" w:rsidP="0062655B">
      <w:pPr>
        <w:pStyle w:val="20"/>
        <w:ind w:firstLine="0"/>
        <w:rPr>
          <w:sz w:val="28"/>
        </w:rPr>
      </w:pPr>
      <w:r>
        <w:rPr>
          <w:sz w:val="28"/>
        </w:rPr>
        <w:t>3 Разработка структуры данных.......................................................</w:t>
      </w:r>
      <w:r w:rsidR="00917CF9" w:rsidRPr="004C16B8">
        <w:rPr>
          <w:sz w:val="28"/>
        </w:rPr>
        <w:t>............</w:t>
      </w:r>
    </w:p>
    <w:p w:rsidR="001E6BF1" w:rsidRDefault="0062655B" w:rsidP="0062655B">
      <w:pPr>
        <w:ind w:firstLine="0"/>
      </w:pPr>
      <w:r>
        <w:t xml:space="preserve">   </w:t>
      </w:r>
      <w:r w:rsidR="001E6BF1">
        <w:t xml:space="preserve">3.1 Подраздел первый ........................................................................  </w:t>
      </w:r>
    </w:p>
    <w:p w:rsidR="001E6BF1" w:rsidRDefault="0062655B" w:rsidP="0062655B">
      <w:pPr>
        <w:ind w:firstLine="0"/>
      </w:pPr>
      <w:r>
        <w:t xml:space="preserve">   </w:t>
      </w:r>
      <w:r w:rsidR="001E6BF1">
        <w:t>3.2 Подраздел второй .........................................</w:t>
      </w:r>
      <w:r w:rsidR="00917CF9">
        <w:t>...............................</w:t>
      </w:r>
      <w:r w:rsidR="00917CF9" w:rsidRPr="004C16B8">
        <w:t>..</w:t>
      </w:r>
      <w:r w:rsidR="001E6BF1">
        <w:t xml:space="preserve"> </w:t>
      </w:r>
    </w:p>
    <w:p w:rsidR="00321E9A" w:rsidRPr="004C16B8" w:rsidRDefault="0062655B" w:rsidP="0062655B">
      <w:pPr>
        <w:ind w:firstLine="0"/>
      </w:pPr>
      <w:r>
        <w:t xml:space="preserve">   </w:t>
      </w:r>
      <w:r w:rsidR="001E6BF1">
        <w:t>3.3 Подраздел третий ..........................................</w:t>
      </w:r>
      <w:r w:rsidR="00917CF9">
        <w:t>...............................</w:t>
      </w:r>
      <w:r w:rsidR="00917CF9" w:rsidRPr="004C16B8">
        <w:t>.</w:t>
      </w:r>
      <w:r w:rsidR="001E6BF1">
        <w:t xml:space="preserve"> </w:t>
      </w:r>
    </w:p>
    <w:p w:rsidR="001E6BF1" w:rsidRPr="004C16B8" w:rsidRDefault="001E6BF1" w:rsidP="0062655B">
      <w:pPr>
        <w:ind w:firstLine="0"/>
      </w:pPr>
      <w:r>
        <w:t xml:space="preserve">4 Экспериментальные исследования программы моделирования </w:t>
      </w:r>
      <w:r w:rsidR="00917CF9">
        <w:t>…</w:t>
      </w:r>
      <w:r w:rsidR="00917CF9" w:rsidRPr="004C16B8">
        <w:t>……</w:t>
      </w:r>
    </w:p>
    <w:p w:rsidR="001E6BF1" w:rsidRPr="004C16B8" w:rsidRDefault="0062655B" w:rsidP="0062655B">
      <w:pPr>
        <w:ind w:firstLine="0"/>
      </w:pPr>
      <w:r>
        <w:t xml:space="preserve">   </w:t>
      </w:r>
      <w:r w:rsidR="007D5FC5">
        <w:t>4.1 По</w:t>
      </w:r>
      <w:r w:rsidR="001E6BF1">
        <w:t>раздел первый ..........................................</w:t>
      </w:r>
      <w:r w:rsidR="00917CF9">
        <w:t>..............................</w:t>
      </w:r>
      <w:r w:rsidR="00917CF9" w:rsidRPr="004C16B8">
        <w:t>..</w:t>
      </w:r>
    </w:p>
    <w:p w:rsidR="001E6BF1" w:rsidRDefault="0062655B" w:rsidP="0062655B">
      <w:pPr>
        <w:ind w:firstLine="0"/>
      </w:pPr>
      <w:r>
        <w:t xml:space="preserve">   </w:t>
      </w:r>
      <w:r w:rsidR="001E6BF1">
        <w:t xml:space="preserve">4.2 Подраздел второй ..........................................................................  </w:t>
      </w:r>
    </w:p>
    <w:p w:rsidR="00321E9A" w:rsidRPr="004C16B8" w:rsidRDefault="0062655B" w:rsidP="0062655B">
      <w:pPr>
        <w:ind w:firstLine="0"/>
      </w:pPr>
      <w:r>
        <w:t xml:space="preserve">   </w:t>
      </w:r>
      <w:r w:rsidR="001E6BF1">
        <w:t>4.3 Подраздел третий ................................................</w:t>
      </w:r>
      <w:r w:rsidR="00321E9A">
        <w:t xml:space="preserve">.......................... </w:t>
      </w:r>
    </w:p>
    <w:p w:rsidR="001E6BF1" w:rsidRPr="004C16B8" w:rsidRDefault="001E6BF1" w:rsidP="0062655B">
      <w:pPr>
        <w:ind w:firstLine="0"/>
      </w:pPr>
      <w:r>
        <w:t>5 Технико-экономическое обоснование .............................................</w:t>
      </w:r>
      <w:r w:rsidR="00917CF9" w:rsidRPr="004C16B8">
        <w:t>........</w:t>
      </w:r>
    </w:p>
    <w:p w:rsidR="001E6BF1" w:rsidRPr="004C16B8" w:rsidRDefault="0062655B" w:rsidP="0062655B">
      <w:pPr>
        <w:ind w:firstLine="0"/>
      </w:pPr>
      <w:r>
        <w:t xml:space="preserve">   </w:t>
      </w:r>
      <w:r w:rsidR="001E6BF1">
        <w:t>5.1 Подраздел первый ........................................</w:t>
      </w:r>
      <w:r w:rsidR="00917CF9">
        <w:t>...............................</w:t>
      </w:r>
      <w:r w:rsidR="00917CF9" w:rsidRPr="004C16B8">
        <w:t>...</w:t>
      </w:r>
    </w:p>
    <w:p w:rsidR="001E6BF1" w:rsidRDefault="0062655B" w:rsidP="0062655B">
      <w:pPr>
        <w:ind w:firstLine="0"/>
      </w:pPr>
      <w:r>
        <w:t xml:space="preserve">   </w:t>
      </w:r>
      <w:r w:rsidR="001E6BF1">
        <w:t xml:space="preserve">5.2 Подраздел второй ..........................................................................  </w:t>
      </w:r>
    </w:p>
    <w:p w:rsidR="001E6BF1" w:rsidRDefault="00C440F1" w:rsidP="0062655B">
      <w:pPr>
        <w:ind w:firstLine="0"/>
      </w:pPr>
      <w:r>
        <w:t xml:space="preserve"> </w:t>
      </w:r>
      <w:r w:rsidR="0062655B">
        <w:t xml:space="preserve">  </w:t>
      </w:r>
      <w:r w:rsidR="001E6BF1">
        <w:t xml:space="preserve">5.3 Подраздел третий ..........................................................................  </w:t>
      </w:r>
    </w:p>
    <w:p w:rsidR="001E6BF1" w:rsidRPr="001A7763" w:rsidRDefault="001A7763" w:rsidP="0062655B">
      <w:pPr>
        <w:pStyle w:val="20"/>
        <w:ind w:firstLine="0"/>
        <w:rPr>
          <w:sz w:val="28"/>
        </w:rPr>
      </w:pPr>
      <w:r>
        <w:rPr>
          <w:sz w:val="28"/>
        </w:rPr>
        <w:t>6 Организация освещенности на рабочем месте программиста ...............</w:t>
      </w:r>
    </w:p>
    <w:p w:rsidR="001E6BF1" w:rsidRDefault="0062655B" w:rsidP="0062655B">
      <w:pPr>
        <w:ind w:firstLine="0"/>
      </w:pPr>
      <w:r>
        <w:t xml:space="preserve"> </w:t>
      </w:r>
      <w:r w:rsidR="00C440F1">
        <w:t xml:space="preserve"> </w:t>
      </w:r>
      <w:r>
        <w:t xml:space="preserve"> </w:t>
      </w:r>
      <w:r w:rsidR="001E6BF1">
        <w:t>6.1 Подраздел первый .........................................</w:t>
      </w:r>
      <w:r w:rsidR="00917CF9">
        <w:t>...............................</w:t>
      </w:r>
      <w:r w:rsidR="00917CF9" w:rsidRPr="004C16B8">
        <w:t>..</w:t>
      </w:r>
      <w:r w:rsidR="001E6BF1">
        <w:t xml:space="preserve"> </w:t>
      </w:r>
    </w:p>
    <w:p w:rsidR="001E6BF1" w:rsidRPr="004C16B8" w:rsidRDefault="00C440F1" w:rsidP="0062655B">
      <w:pPr>
        <w:ind w:firstLine="0"/>
      </w:pPr>
      <w:r>
        <w:t xml:space="preserve"> </w:t>
      </w:r>
      <w:r w:rsidR="0062655B">
        <w:t xml:space="preserve">  </w:t>
      </w:r>
      <w:r w:rsidR="001E6BF1">
        <w:t>6.2 Подраздел второй ...........................................</w:t>
      </w:r>
      <w:r w:rsidR="00917CF9">
        <w:t>..............................</w:t>
      </w:r>
      <w:r w:rsidR="00917CF9" w:rsidRPr="004C16B8">
        <w:t>..</w:t>
      </w:r>
    </w:p>
    <w:p w:rsidR="001E6BF1" w:rsidRPr="004C16B8" w:rsidRDefault="00C440F1" w:rsidP="0062655B">
      <w:pPr>
        <w:ind w:firstLine="0"/>
      </w:pPr>
      <w:r>
        <w:t xml:space="preserve"> </w:t>
      </w:r>
      <w:r w:rsidR="0062655B">
        <w:t xml:space="preserve">  </w:t>
      </w:r>
      <w:r w:rsidR="001E6BF1">
        <w:t>6.3 Подраздел третий ..............................................</w:t>
      </w:r>
      <w:r w:rsidR="00917CF9">
        <w:t>..............................</w:t>
      </w:r>
    </w:p>
    <w:p w:rsidR="001E6BF1" w:rsidRPr="007D5FC5" w:rsidRDefault="001E6BF1" w:rsidP="0062655B">
      <w:pPr>
        <w:ind w:firstLine="0"/>
      </w:pPr>
      <w:proofErr w:type="gramStart"/>
      <w:r>
        <w:t>Заключение  ........................................................................................</w:t>
      </w:r>
      <w:r w:rsidR="00917CF9" w:rsidRPr="007D5FC5">
        <w:t>.............</w:t>
      </w:r>
      <w:proofErr w:type="gramEnd"/>
    </w:p>
    <w:p w:rsidR="001E6BF1" w:rsidRDefault="00CF64DA" w:rsidP="0062655B">
      <w:pPr>
        <w:ind w:firstLine="0"/>
      </w:pPr>
      <w:r>
        <w:t xml:space="preserve">Список </w:t>
      </w:r>
      <w:r w:rsidR="00727094">
        <w:t>использованных источников</w:t>
      </w:r>
      <w:r w:rsidR="001E6BF1">
        <w:t xml:space="preserve"> ...............</w:t>
      </w:r>
      <w:r w:rsidR="00727094">
        <w:t>...........................</w:t>
      </w:r>
      <w:r>
        <w:t>..................</w:t>
      </w:r>
    </w:p>
    <w:p w:rsidR="0062655B" w:rsidRDefault="001E6BF1" w:rsidP="0062655B">
      <w:pPr>
        <w:ind w:firstLine="0"/>
      </w:pPr>
      <w:r>
        <w:t xml:space="preserve">Приложение А </w:t>
      </w:r>
      <w:r w:rsidR="0062655B">
        <w:t xml:space="preserve">(обязательное) </w:t>
      </w:r>
      <w:r>
        <w:t>Результаты моделирования алгоритма</w:t>
      </w:r>
    </w:p>
    <w:p w:rsidR="001E6BF1" w:rsidRDefault="001E6BF1" w:rsidP="0062655B">
      <w:pPr>
        <w:ind w:firstLine="0"/>
      </w:pPr>
      <w:r>
        <w:t>опред</w:t>
      </w:r>
      <w:r>
        <w:t>е</w:t>
      </w:r>
      <w:r>
        <w:t>ления</w:t>
      </w:r>
      <w:r w:rsidR="0062655B">
        <w:t xml:space="preserve"> </w:t>
      </w:r>
      <w:r>
        <w:t>частоты сигнала ......................................................</w:t>
      </w:r>
      <w:r w:rsidR="00CF64DA">
        <w:t>..........</w:t>
      </w:r>
      <w:r>
        <w:t>.</w:t>
      </w:r>
    </w:p>
    <w:p w:rsidR="0062655B" w:rsidRDefault="001E6BF1" w:rsidP="0062655B">
      <w:pPr>
        <w:ind w:firstLine="0"/>
      </w:pPr>
      <w:r>
        <w:t xml:space="preserve">Приложение Б </w:t>
      </w:r>
      <w:r w:rsidR="0062655B">
        <w:t xml:space="preserve">(обязательное) </w:t>
      </w:r>
      <w:r>
        <w:t>Текст программн</w:t>
      </w:r>
      <w:r w:rsidR="002423D3">
        <w:t xml:space="preserve">ого </w:t>
      </w:r>
      <w:proofErr w:type="gramStart"/>
      <w:r w:rsidR="002423D3">
        <w:t>модуля  обработки</w:t>
      </w:r>
      <w:proofErr w:type="gramEnd"/>
      <w:r w:rsidR="002423D3">
        <w:t xml:space="preserve"> </w:t>
      </w:r>
    </w:p>
    <w:p w:rsidR="001E6BF1" w:rsidRDefault="002423D3" w:rsidP="0062655B">
      <w:pPr>
        <w:ind w:firstLine="0"/>
      </w:pPr>
      <w:r>
        <w:t>соо</w:t>
      </w:r>
      <w:r>
        <w:t>б</w:t>
      </w:r>
      <w:r>
        <w:t>щений ……</w:t>
      </w:r>
      <w:r w:rsidR="0062655B">
        <w:t>……………………………………………………………..</w:t>
      </w:r>
      <w:r>
        <w:t>.</w:t>
      </w:r>
    </w:p>
    <w:p w:rsidR="001E6BF1" w:rsidRDefault="001E6BF1" w:rsidP="0062655B">
      <w:pPr>
        <w:ind w:firstLine="0"/>
        <w:jc w:val="left"/>
      </w:pPr>
    </w:p>
    <w:p w:rsidR="001E6BF1" w:rsidRDefault="001E6BF1" w:rsidP="001E6BF1"/>
    <w:p w:rsidR="001E6BF1" w:rsidRDefault="001E6BF1" w:rsidP="001E6BF1"/>
    <w:p w:rsidR="001E6BF1" w:rsidRDefault="001E6BF1" w:rsidP="001E6BF1">
      <w:pPr>
        <w:rPr>
          <w:b/>
        </w:rPr>
      </w:pPr>
      <w:bookmarkStart w:id="1" w:name="_Toc532670782"/>
    </w:p>
    <w:p w:rsidR="001E6BF1" w:rsidRDefault="001E6BF1" w:rsidP="001E6BF1">
      <w:pPr>
        <w:rPr>
          <w:b/>
        </w:rPr>
      </w:pPr>
    </w:p>
    <w:p w:rsidR="001E6BF1" w:rsidRDefault="001E6BF1" w:rsidP="001E6BF1">
      <w:pPr>
        <w:rPr>
          <w:b/>
        </w:rPr>
      </w:pPr>
    </w:p>
    <w:p w:rsidR="001E6BF1" w:rsidRPr="00967627" w:rsidRDefault="001E6BF1" w:rsidP="001E6BF1">
      <w:pPr>
        <w:rPr>
          <w:b/>
        </w:rPr>
      </w:pPr>
    </w:p>
    <w:p w:rsidR="00124B08" w:rsidRDefault="00124B08" w:rsidP="0062655B">
      <w:pPr>
        <w:ind w:firstLine="0"/>
        <w:rPr>
          <w:b/>
        </w:rPr>
      </w:pPr>
    </w:p>
    <w:p w:rsidR="001E6BF1" w:rsidRPr="00174652" w:rsidRDefault="00FA616D" w:rsidP="001A7763">
      <w:pPr>
        <w:jc w:val="center"/>
        <w:rPr>
          <w:b/>
        </w:rPr>
      </w:pPr>
      <w:r>
        <w:rPr>
          <w:b/>
        </w:rPr>
        <w:lastRenderedPageBreak/>
        <w:t>ОПРЕДЕЛЕНИЯ И</w:t>
      </w:r>
      <w:r w:rsidR="001A7763" w:rsidRPr="00174652">
        <w:rPr>
          <w:b/>
        </w:rPr>
        <w:t xml:space="preserve"> СОКРАЩЕНИЯ</w:t>
      </w:r>
      <w:bookmarkEnd w:id="1"/>
    </w:p>
    <w:p w:rsidR="001E6BF1" w:rsidRDefault="001E6BF1" w:rsidP="001E6BF1">
      <w:pPr>
        <w:widowControl/>
        <w:ind w:firstLine="0"/>
        <w:jc w:val="left"/>
      </w:pPr>
    </w:p>
    <w:p w:rsidR="001E6BF1" w:rsidRDefault="001E6BF1" w:rsidP="00720EB1">
      <w:pPr>
        <w:widowControl/>
        <w:ind w:firstLine="709"/>
      </w:pPr>
      <w:r>
        <w:t xml:space="preserve">В настоящей пояснительной записке применяются следующие </w:t>
      </w:r>
      <w:r w:rsidR="00FA616D">
        <w:t>опред</w:t>
      </w:r>
      <w:r w:rsidR="00FA616D">
        <w:t>е</w:t>
      </w:r>
      <w:r w:rsidR="00FA616D">
        <w:t>ления</w:t>
      </w:r>
      <w:r w:rsidR="002423D3">
        <w:t xml:space="preserve"> и сокращения</w:t>
      </w:r>
      <w:r>
        <w:t>.</w:t>
      </w:r>
    </w:p>
    <w:p w:rsidR="00FA616D" w:rsidRDefault="001E6BF1" w:rsidP="00720EB1">
      <w:pPr>
        <w:widowControl/>
        <w:ind w:firstLine="709"/>
      </w:pPr>
      <w:r>
        <w:tab/>
      </w:r>
    </w:p>
    <w:p w:rsidR="00FA616D" w:rsidRDefault="00FA616D" w:rsidP="00720EB1">
      <w:pPr>
        <w:shd w:val="clear" w:color="auto" w:fill="FFFFFF"/>
        <w:ind w:firstLine="709"/>
        <w:rPr>
          <w:color w:val="000000"/>
          <w:szCs w:val="28"/>
        </w:rPr>
      </w:pPr>
      <w:r w:rsidRPr="00A15C9F">
        <w:rPr>
          <w:i/>
          <w:color w:val="000000"/>
          <w:szCs w:val="28"/>
        </w:rPr>
        <w:t>Алгоритмический язык</w:t>
      </w:r>
      <w:r w:rsidRPr="00520CA3">
        <w:rPr>
          <w:color w:val="000000"/>
          <w:szCs w:val="28"/>
        </w:rPr>
        <w:t xml:space="preserve"> - искусственный язык, предназначенный для вы</w:t>
      </w:r>
      <w:r w:rsidRPr="00520CA3">
        <w:rPr>
          <w:color w:val="000000"/>
          <w:szCs w:val="28"/>
        </w:rPr>
        <w:softHyphen/>
        <w:t>ражения алгоритмов.</w:t>
      </w:r>
    </w:p>
    <w:p w:rsidR="00FA616D" w:rsidRPr="00FA616D" w:rsidRDefault="00FA616D" w:rsidP="00720EB1">
      <w:pPr>
        <w:ind w:firstLine="709"/>
      </w:pPr>
      <w:r w:rsidRPr="00A15C9F">
        <w:rPr>
          <w:i/>
        </w:rPr>
        <w:t>Инициализация</w:t>
      </w:r>
      <w:r>
        <w:t xml:space="preserve"> - приведение областей памяти в состояние, исходное для п</w:t>
      </w:r>
      <w:r>
        <w:t>о</w:t>
      </w:r>
      <w:r>
        <w:t>следующей обработки или разме</w:t>
      </w:r>
      <w:r>
        <w:softHyphen/>
        <w:t>щения данных.</w:t>
      </w:r>
    </w:p>
    <w:p w:rsidR="00FA616D" w:rsidRPr="00101471" w:rsidRDefault="00FA616D" w:rsidP="00720EB1">
      <w:pPr>
        <w:ind w:firstLine="709"/>
        <w:rPr>
          <w:color w:val="000000"/>
          <w:szCs w:val="28"/>
        </w:rPr>
      </w:pPr>
      <w:r w:rsidRPr="00A15C9F">
        <w:rPr>
          <w:i/>
          <w:color w:val="000000"/>
          <w:szCs w:val="28"/>
        </w:rPr>
        <w:t>Программа</w:t>
      </w:r>
      <w:r w:rsidRPr="00633147">
        <w:rPr>
          <w:color w:val="000000"/>
          <w:szCs w:val="28"/>
        </w:rPr>
        <w:t xml:space="preserve"> - данные, предназначенные для управления кон</w:t>
      </w:r>
      <w:r w:rsidRPr="00633147">
        <w:rPr>
          <w:color w:val="000000"/>
          <w:szCs w:val="28"/>
        </w:rPr>
        <w:softHyphen/>
        <w:t>кретными компонентами системы обработки ин</w:t>
      </w:r>
      <w:r w:rsidRPr="00633147">
        <w:rPr>
          <w:color w:val="000000"/>
          <w:szCs w:val="28"/>
        </w:rPr>
        <w:softHyphen/>
        <w:t>формации в целях реализации опред</w:t>
      </w:r>
      <w:r w:rsidRPr="00633147">
        <w:rPr>
          <w:color w:val="000000"/>
          <w:szCs w:val="28"/>
        </w:rPr>
        <w:t>е</w:t>
      </w:r>
      <w:r w:rsidRPr="00633147">
        <w:rPr>
          <w:color w:val="000000"/>
          <w:szCs w:val="28"/>
        </w:rPr>
        <w:t>ленного ал</w:t>
      </w:r>
      <w:r w:rsidRPr="00633147">
        <w:rPr>
          <w:color w:val="000000"/>
          <w:szCs w:val="28"/>
        </w:rPr>
        <w:softHyphen/>
        <w:t>гор</w:t>
      </w:r>
      <w:r w:rsidRPr="00101471">
        <w:rPr>
          <w:color w:val="000000"/>
          <w:szCs w:val="28"/>
        </w:rPr>
        <w:t>итма.</w:t>
      </w:r>
    </w:p>
    <w:p w:rsidR="00FA616D" w:rsidRPr="00101471" w:rsidRDefault="00FA616D" w:rsidP="00720EB1">
      <w:pPr>
        <w:ind w:firstLine="709"/>
        <w:rPr>
          <w:color w:val="000000"/>
          <w:szCs w:val="28"/>
        </w:rPr>
      </w:pPr>
      <w:r w:rsidRPr="00A15C9F">
        <w:rPr>
          <w:i/>
          <w:color w:val="000000"/>
          <w:szCs w:val="28"/>
        </w:rPr>
        <w:t>Программное   обеспече</w:t>
      </w:r>
      <w:r w:rsidRPr="00A15C9F">
        <w:rPr>
          <w:i/>
          <w:color w:val="000000"/>
          <w:szCs w:val="28"/>
        </w:rPr>
        <w:softHyphen/>
        <w:t>ние</w:t>
      </w:r>
      <w:r w:rsidRPr="00101471">
        <w:rPr>
          <w:color w:val="000000"/>
          <w:szCs w:val="28"/>
        </w:rPr>
        <w:t xml:space="preserve"> - совокупность программ системы обрабо</w:t>
      </w:r>
      <w:r w:rsidRPr="00101471">
        <w:rPr>
          <w:color w:val="000000"/>
          <w:szCs w:val="28"/>
        </w:rPr>
        <w:t>т</w:t>
      </w:r>
      <w:r w:rsidRPr="00101471">
        <w:rPr>
          <w:color w:val="000000"/>
          <w:szCs w:val="28"/>
        </w:rPr>
        <w:t>ки ин</w:t>
      </w:r>
      <w:r w:rsidRPr="00101471">
        <w:rPr>
          <w:color w:val="000000"/>
          <w:szCs w:val="28"/>
        </w:rPr>
        <w:softHyphen/>
        <w:t>формации и программных документов, необходи</w:t>
      </w:r>
      <w:r w:rsidRPr="00101471">
        <w:rPr>
          <w:color w:val="000000"/>
          <w:szCs w:val="28"/>
        </w:rPr>
        <w:softHyphen/>
        <w:t>мых для эксплуатации этих пр</w:t>
      </w:r>
      <w:r w:rsidRPr="00101471">
        <w:rPr>
          <w:color w:val="000000"/>
          <w:szCs w:val="28"/>
        </w:rPr>
        <w:t>о</w:t>
      </w:r>
      <w:r w:rsidRPr="00101471">
        <w:rPr>
          <w:color w:val="000000"/>
          <w:szCs w:val="28"/>
        </w:rPr>
        <w:t>грамм.</w:t>
      </w:r>
    </w:p>
    <w:p w:rsidR="00FA616D" w:rsidRPr="00101471" w:rsidRDefault="00FA616D" w:rsidP="00720EB1">
      <w:pPr>
        <w:ind w:firstLine="709"/>
        <w:rPr>
          <w:color w:val="000000"/>
          <w:szCs w:val="28"/>
        </w:rPr>
      </w:pPr>
      <w:r w:rsidRPr="00A15C9F">
        <w:rPr>
          <w:i/>
          <w:color w:val="000000"/>
          <w:szCs w:val="28"/>
        </w:rPr>
        <w:t>Программирование</w:t>
      </w:r>
      <w:r w:rsidRPr="00101471">
        <w:rPr>
          <w:color w:val="000000"/>
          <w:szCs w:val="28"/>
        </w:rPr>
        <w:t xml:space="preserve"> - научная и практическая деятельность по со</w:t>
      </w:r>
      <w:r w:rsidRPr="00101471">
        <w:rPr>
          <w:color w:val="000000"/>
          <w:szCs w:val="28"/>
        </w:rPr>
        <w:softHyphen/>
        <w:t>зданию пр</w:t>
      </w:r>
      <w:r w:rsidRPr="00101471">
        <w:rPr>
          <w:color w:val="000000"/>
          <w:szCs w:val="28"/>
        </w:rPr>
        <w:t>о</w:t>
      </w:r>
      <w:r w:rsidRPr="00101471">
        <w:rPr>
          <w:color w:val="000000"/>
          <w:szCs w:val="28"/>
        </w:rPr>
        <w:t>грамм.</w:t>
      </w:r>
    </w:p>
    <w:p w:rsidR="00FA616D" w:rsidRPr="00E95AF7" w:rsidRDefault="00FA616D" w:rsidP="00720EB1">
      <w:pPr>
        <w:ind w:firstLine="709"/>
        <w:rPr>
          <w:color w:val="000000"/>
          <w:szCs w:val="28"/>
        </w:rPr>
      </w:pPr>
      <w:r w:rsidRPr="00A15C9F">
        <w:rPr>
          <w:i/>
          <w:color w:val="000000"/>
          <w:szCs w:val="28"/>
        </w:rPr>
        <w:t>Прикладная программа</w:t>
      </w:r>
      <w:r w:rsidRPr="00101471">
        <w:rPr>
          <w:color w:val="000000"/>
          <w:szCs w:val="28"/>
        </w:rPr>
        <w:t xml:space="preserve"> - программа, предназначенная для оказания ус</w:t>
      </w:r>
      <w:r w:rsidRPr="00101471">
        <w:rPr>
          <w:color w:val="000000"/>
          <w:szCs w:val="28"/>
        </w:rPr>
        <w:softHyphen/>
        <w:t>луг общего характера пользователям и обслужи</w:t>
      </w:r>
      <w:r w:rsidRPr="00101471">
        <w:rPr>
          <w:color w:val="000000"/>
          <w:szCs w:val="28"/>
        </w:rPr>
        <w:softHyphen/>
        <w:t>вающему персоналу системы обр</w:t>
      </w:r>
      <w:r w:rsidRPr="00101471">
        <w:rPr>
          <w:color w:val="000000"/>
          <w:szCs w:val="28"/>
        </w:rPr>
        <w:t>а</w:t>
      </w:r>
      <w:r w:rsidRPr="00101471">
        <w:rPr>
          <w:color w:val="000000"/>
          <w:szCs w:val="28"/>
        </w:rPr>
        <w:t>ботки инфор</w:t>
      </w:r>
      <w:r w:rsidRPr="00101471">
        <w:rPr>
          <w:color w:val="000000"/>
          <w:szCs w:val="28"/>
        </w:rPr>
        <w:softHyphen/>
        <w:t>мации.</w:t>
      </w:r>
    </w:p>
    <w:p w:rsidR="00FA616D" w:rsidRPr="00E95AF7" w:rsidRDefault="00FA616D" w:rsidP="00720EB1">
      <w:pPr>
        <w:ind w:firstLine="709"/>
        <w:rPr>
          <w:color w:val="000000"/>
          <w:szCs w:val="28"/>
        </w:rPr>
      </w:pPr>
      <w:r w:rsidRPr="00A15C9F">
        <w:rPr>
          <w:i/>
          <w:color w:val="000000"/>
          <w:szCs w:val="28"/>
        </w:rPr>
        <w:t>Программный модуль</w:t>
      </w:r>
      <w:r w:rsidRPr="00E95AF7">
        <w:rPr>
          <w:color w:val="000000"/>
          <w:szCs w:val="28"/>
        </w:rPr>
        <w:t xml:space="preserve"> - программа или функционально завершенный фрагмент программы, предназначенный для хра</w:t>
      </w:r>
      <w:r w:rsidRPr="00E95AF7">
        <w:rPr>
          <w:color w:val="000000"/>
          <w:szCs w:val="28"/>
        </w:rPr>
        <w:softHyphen/>
        <w:t>нения, трансляции, объед</w:t>
      </w:r>
      <w:r w:rsidRPr="00E95AF7">
        <w:rPr>
          <w:color w:val="000000"/>
          <w:szCs w:val="28"/>
        </w:rPr>
        <w:t>и</w:t>
      </w:r>
      <w:r w:rsidRPr="00E95AF7">
        <w:rPr>
          <w:color w:val="000000"/>
          <w:szCs w:val="28"/>
        </w:rPr>
        <w:t>нения с другими про</w:t>
      </w:r>
      <w:r w:rsidRPr="00E95AF7">
        <w:rPr>
          <w:color w:val="000000"/>
          <w:szCs w:val="28"/>
        </w:rPr>
        <w:softHyphen/>
        <w:t>граммными модулями и загрузки в оперативную память.</w:t>
      </w:r>
    </w:p>
    <w:p w:rsidR="00FA616D" w:rsidRPr="00E95AF7" w:rsidRDefault="00FA616D" w:rsidP="00720EB1">
      <w:pPr>
        <w:shd w:val="clear" w:color="auto" w:fill="FFFFFF"/>
        <w:ind w:firstLine="709"/>
        <w:rPr>
          <w:color w:val="000000"/>
          <w:szCs w:val="28"/>
        </w:rPr>
      </w:pPr>
      <w:r w:rsidRPr="00A15C9F">
        <w:rPr>
          <w:i/>
          <w:color w:val="000000"/>
          <w:szCs w:val="28"/>
        </w:rPr>
        <w:t>Подпрограмма</w:t>
      </w:r>
      <w:r w:rsidRPr="00E95AF7">
        <w:rPr>
          <w:color w:val="000000"/>
          <w:szCs w:val="28"/>
        </w:rPr>
        <w:t xml:space="preserve"> - программа, являющаяся частью другой про</w:t>
      </w:r>
      <w:r w:rsidRPr="00E95AF7">
        <w:rPr>
          <w:color w:val="000000"/>
          <w:szCs w:val="28"/>
        </w:rPr>
        <w:softHyphen/>
        <w:t>граммы и удовлетворяющая требованиям языка программирования к структуре пр</w:t>
      </w:r>
      <w:r w:rsidRPr="00E95AF7">
        <w:rPr>
          <w:color w:val="000000"/>
          <w:szCs w:val="28"/>
        </w:rPr>
        <w:t>о</w:t>
      </w:r>
      <w:r w:rsidRPr="00E95AF7">
        <w:rPr>
          <w:color w:val="000000"/>
          <w:szCs w:val="28"/>
        </w:rPr>
        <w:t>граммы.</w:t>
      </w:r>
    </w:p>
    <w:p w:rsidR="00FA616D" w:rsidRPr="00202F84" w:rsidRDefault="00FA616D" w:rsidP="00720EB1">
      <w:pPr>
        <w:shd w:val="clear" w:color="auto" w:fill="FFFFFF"/>
        <w:ind w:firstLine="709"/>
        <w:rPr>
          <w:szCs w:val="28"/>
        </w:rPr>
      </w:pPr>
      <w:r w:rsidRPr="00A15C9F">
        <w:rPr>
          <w:i/>
          <w:color w:val="000000"/>
          <w:szCs w:val="28"/>
        </w:rPr>
        <w:t>Процесс обработки данных</w:t>
      </w:r>
      <w:r w:rsidRPr="00202F84">
        <w:rPr>
          <w:color w:val="000000"/>
          <w:szCs w:val="28"/>
        </w:rPr>
        <w:t xml:space="preserve"> - система действий, реализующая опред</w:t>
      </w:r>
      <w:r w:rsidRPr="00202F84">
        <w:rPr>
          <w:color w:val="000000"/>
          <w:szCs w:val="28"/>
        </w:rPr>
        <w:t>е</w:t>
      </w:r>
      <w:r w:rsidRPr="00202F84">
        <w:rPr>
          <w:color w:val="000000"/>
          <w:szCs w:val="28"/>
        </w:rPr>
        <w:t>ленную функцию в системе обработки информации и оформленная так, что упра</w:t>
      </w:r>
      <w:r w:rsidRPr="00202F84">
        <w:rPr>
          <w:color w:val="000000"/>
          <w:szCs w:val="28"/>
        </w:rPr>
        <w:t>в</w:t>
      </w:r>
      <w:r w:rsidRPr="00202F84">
        <w:rPr>
          <w:color w:val="000000"/>
          <w:szCs w:val="28"/>
        </w:rPr>
        <w:t>ляющая программа данной системы может перераспределять ресурсы этой си</w:t>
      </w:r>
      <w:r w:rsidRPr="00202F84">
        <w:rPr>
          <w:color w:val="000000"/>
          <w:szCs w:val="28"/>
        </w:rPr>
        <w:t>с</w:t>
      </w:r>
      <w:r w:rsidRPr="00202F84">
        <w:rPr>
          <w:color w:val="000000"/>
          <w:szCs w:val="28"/>
        </w:rPr>
        <w:t>темы в целях обеспечения мультипрог</w:t>
      </w:r>
      <w:r w:rsidRPr="00202F84">
        <w:rPr>
          <w:color w:val="000000"/>
          <w:szCs w:val="28"/>
        </w:rPr>
        <w:softHyphen/>
        <w:t>раммирования.</w:t>
      </w:r>
    </w:p>
    <w:p w:rsidR="00FA616D" w:rsidRPr="00FA616D" w:rsidRDefault="00FA616D" w:rsidP="00720EB1">
      <w:pPr>
        <w:pStyle w:val="20"/>
        <w:spacing w:line="240" w:lineRule="auto"/>
        <w:ind w:firstLine="709"/>
        <w:rPr>
          <w:sz w:val="28"/>
          <w:szCs w:val="28"/>
        </w:rPr>
      </w:pPr>
      <w:r w:rsidRPr="00FA616D">
        <w:rPr>
          <w:i/>
          <w:sz w:val="28"/>
          <w:szCs w:val="28"/>
        </w:rPr>
        <w:t>Программный</w:t>
      </w:r>
      <w:r w:rsidRPr="00FA616D">
        <w:rPr>
          <w:b/>
          <w:bCs/>
          <w:i/>
          <w:sz w:val="28"/>
          <w:szCs w:val="28"/>
        </w:rPr>
        <w:t xml:space="preserve">    </w:t>
      </w:r>
      <w:r w:rsidRPr="00FA616D">
        <w:rPr>
          <w:i/>
          <w:sz w:val="28"/>
          <w:szCs w:val="28"/>
        </w:rPr>
        <w:t>документ</w:t>
      </w:r>
      <w:r w:rsidRPr="00FA616D">
        <w:rPr>
          <w:sz w:val="28"/>
          <w:szCs w:val="28"/>
        </w:rPr>
        <w:t xml:space="preserve"> - документ, содержащий в зависимости от назначения данные, необходимые для разработки, производства, </w:t>
      </w:r>
      <w:proofErr w:type="gramStart"/>
      <w:r w:rsidRPr="00FA616D">
        <w:rPr>
          <w:sz w:val="28"/>
          <w:szCs w:val="28"/>
        </w:rPr>
        <w:t>эксплуат</w:t>
      </w:r>
      <w:r w:rsidRPr="00FA616D">
        <w:rPr>
          <w:sz w:val="28"/>
          <w:szCs w:val="28"/>
        </w:rPr>
        <w:t>а</w:t>
      </w:r>
      <w:r w:rsidRPr="00FA616D">
        <w:rPr>
          <w:sz w:val="28"/>
          <w:szCs w:val="28"/>
        </w:rPr>
        <w:t>ция  сопровождения</w:t>
      </w:r>
      <w:proofErr w:type="gramEnd"/>
      <w:r w:rsidRPr="00FA616D">
        <w:rPr>
          <w:sz w:val="28"/>
          <w:szCs w:val="28"/>
        </w:rPr>
        <w:t xml:space="preserve"> программы или пр</w:t>
      </w:r>
      <w:r w:rsidRPr="00FA616D">
        <w:rPr>
          <w:sz w:val="28"/>
          <w:szCs w:val="28"/>
        </w:rPr>
        <w:t>о</w:t>
      </w:r>
      <w:r w:rsidRPr="00FA616D">
        <w:rPr>
          <w:sz w:val="28"/>
          <w:szCs w:val="28"/>
        </w:rPr>
        <w:t>граммного средства.</w:t>
      </w:r>
    </w:p>
    <w:p w:rsidR="00FA616D" w:rsidRDefault="00FA616D" w:rsidP="00720EB1">
      <w:pPr>
        <w:shd w:val="clear" w:color="auto" w:fill="FFFFFF"/>
        <w:ind w:firstLine="709"/>
        <w:rPr>
          <w:szCs w:val="28"/>
        </w:rPr>
      </w:pPr>
      <w:r w:rsidRPr="00A15C9F">
        <w:rPr>
          <w:i/>
          <w:color w:val="000000"/>
          <w:szCs w:val="28"/>
        </w:rPr>
        <w:t>Программно-аппаратные     средства</w:t>
      </w:r>
      <w:r w:rsidRPr="00891C91">
        <w:rPr>
          <w:color w:val="000000"/>
          <w:szCs w:val="28"/>
        </w:rPr>
        <w:t xml:space="preserve">   </w:t>
      </w:r>
      <w:proofErr w:type="gramStart"/>
      <w:r w:rsidRPr="00891C91">
        <w:rPr>
          <w:color w:val="000000"/>
          <w:szCs w:val="28"/>
        </w:rPr>
        <w:t xml:space="preserve">   </w:t>
      </w:r>
      <w:r w:rsidRPr="00891C91">
        <w:rPr>
          <w:color w:val="000000"/>
          <w:spacing w:val="-9"/>
          <w:szCs w:val="28"/>
        </w:rPr>
        <w:t>(</w:t>
      </w:r>
      <w:proofErr w:type="gramEnd"/>
      <w:r w:rsidRPr="00891C91">
        <w:rPr>
          <w:color w:val="000000"/>
          <w:spacing w:val="-9"/>
          <w:szCs w:val="28"/>
          <w:lang w:val="en-US"/>
        </w:rPr>
        <w:t>firm</w:t>
      </w:r>
      <w:r w:rsidRPr="00891C91">
        <w:rPr>
          <w:color w:val="000000"/>
          <w:spacing w:val="-9"/>
          <w:szCs w:val="28"/>
        </w:rPr>
        <w:softHyphen/>
        <w:t>-</w:t>
      </w:r>
      <w:r w:rsidRPr="00891C91">
        <w:rPr>
          <w:color w:val="000000"/>
          <w:spacing w:val="3"/>
          <w:szCs w:val="28"/>
          <w:lang w:val="en-US"/>
        </w:rPr>
        <w:t>ware</w:t>
      </w:r>
      <w:r>
        <w:rPr>
          <w:color w:val="000000"/>
          <w:spacing w:val="3"/>
          <w:szCs w:val="28"/>
        </w:rPr>
        <w:t>)  -</w:t>
      </w:r>
      <w:r w:rsidRPr="00891C91">
        <w:rPr>
          <w:color w:val="000000"/>
          <w:spacing w:val="3"/>
          <w:szCs w:val="28"/>
        </w:rPr>
        <w:t xml:space="preserve"> технические сре</w:t>
      </w:r>
      <w:r w:rsidRPr="00891C91">
        <w:rPr>
          <w:color w:val="000000"/>
          <w:spacing w:val="3"/>
          <w:szCs w:val="28"/>
        </w:rPr>
        <w:t>д</w:t>
      </w:r>
      <w:r w:rsidRPr="00891C91">
        <w:rPr>
          <w:color w:val="000000"/>
          <w:spacing w:val="3"/>
          <w:szCs w:val="28"/>
        </w:rPr>
        <w:t>ства, содержащие    компьютерную про</w:t>
      </w:r>
      <w:r w:rsidRPr="00891C91">
        <w:rPr>
          <w:color w:val="000000"/>
          <w:spacing w:val="6"/>
          <w:szCs w:val="28"/>
        </w:rPr>
        <w:t>грамму и данные, которые не могут изм</w:t>
      </w:r>
      <w:r w:rsidRPr="00891C91">
        <w:rPr>
          <w:color w:val="000000"/>
          <w:spacing w:val="6"/>
          <w:szCs w:val="28"/>
        </w:rPr>
        <w:t>е</w:t>
      </w:r>
      <w:r w:rsidRPr="00891C91">
        <w:rPr>
          <w:color w:val="000000"/>
          <w:spacing w:val="6"/>
          <w:szCs w:val="28"/>
        </w:rPr>
        <w:t>няться средствами поль</w:t>
      </w:r>
      <w:r>
        <w:rPr>
          <w:color w:val="000000"/>
          <w:spacing w:val="4"/>
          <w:szCs w:val="28"/>
        </w:rPr>
        <w:t xml:space="preserve">зователя. </w:t>
      </w:r>
      <w:r w:rsidRPr="00891C91">
        <w:rPr>
          <w:color w:val="000000"/>
          <w:spacing w:val="4"/>
          <w:szCs w:val="28"/>
        </w:rPr>
        <w:t xml:space="preserve">Компьютерная программа и </w:t>
      </w:r>
      <w:proofErr w:type="gramStart"/>
      <w:r w:rsidRPr="00891C91">
        <w:rPr>
          <w:color w:val="000000"/>
          <w:spacing w:val="4"/>
          <w:szCs w:val="28"/>
        </w:rPr>
        <w:t xml:space="preserve">данные,   </w:t>
      </w:r>
      <w:proofErr w:type="gramEnd"/>
      <w:r w:rsidRPr="00891C91">
        <w:rPr>
          <w:color w:val="000000"/>
          <w:spacing w:val="4"/>
          <w:szCs w:val="28"/>
        </w:rPr>
        <w:t>входящие в прог</w:t>
      </w:r>
      <w:r w:rsidRPr="00891C91">
        <w:rPr>
          <w:color w:val="000000"/>
          <w:spacing w:val="5"/>
          <w:szCs w:val="28"/>
        </w:rPr>
        <w:t>раммно-аппаратные средства, классифицирую</w:t>
      </w:r>
      <w:r w:rsidRPr="00891C91">
        <w:rPr>
          <w:color w:val="000000"/>
          <w:spacing w:val="5"/>
          <w:szCs w:val="28"/>
        </w:rPr>
        <w:t>т</w:t>
      </w:r>
      <w:r w:rsidRPr="00891C91">
        <w:rPr>
          <w:color w:val="000000"/>
          <w:spacing w:val="5"/>
          <w:szCs w:val="28"/>
        </w:rPr>
        <w:t>ся    как программ</w:t>
      </w:r>
      <w:r w:rsidRPr="00891C91">
        <w:rPr>
          <w:color w:val="000000"/>
          <w:spacing w:val="5"/>
          <w:szCs w:val="28"/>
        </w:rPr>
        <w:softHyphen/>
      </w:r>
      <w:r w:rsidRPr="00891C91">
        <w:rPr>
          <w:color w:val="000000"/>
          <w:spacing w:val="4"/>
          <w:szCs w:val="28"/>
        </w:rPr>
        <w:t xml:space="preserve">ное обеспечение; схемы, содержащие компьютерную программу и </w:t>
      </w:r>
      <w:r w:rsidRPr="00891C91">
        <w:rPr>
          <w:color w:val="000000"/>
          <w:spacing w:val="2"/>
          <w:szCs w:val="28"/>
        </w:rPr>
        <w:t>данные, классифиц</w:t>
      </w:r>
      <w:r w:rsidRPr="00891C91">
        <w:rPr>
          <w:color w:val="000000"/>
          <w:spacing w:val="2"/>
          <w:szCs w:val="28"/>
        </w:rPr>
        <w:t>и</w:t>
      </w:r>
      <w:r w:rsidRPr="00891C91">
        <w:rPr>
          <w:color w:val="000000"/>
          <w:spacing w:val="2"/>
          <w:szCs w:val="28"/>
        </w:rPr>
        <w:t>руются как технические средства.</w:t>
      </w:r>
    </w:p>
    <w:p w:rsidR="00FA616D" w:rsidRPr="00E65C48" w:rsidRDefault="00FA616D" w:rsidP="00720EB1">
      <w:pPr>
        <w:shd w:val="clear" w:color="auto" w:fill="FFFFFF"/>
        <w:ind w:firstLine="709"/>
        <w:rPr>
          <w:szCs w:val="28"/>
        </w:rPr>
      </w:pPr>
      <w:r w:rsidRPr="00A15C9F">
        <w:rPr>
          <w:i/>
          <w:color w:val="000000"/>
          <w:szCs w:val="28"/>
        </w:rPr>
        <w:t>Программное    обеспечение</w:t>
      </w:r>
      <w:r>
        <w:rPr>
          <w:color w:val="000000"/>
          <w:szCs w:val="28"/>
        </w:rPr>
        <w:t xml:space="preserve"> </w:t>
      </w:r>
      <w:proofErr w:type="gramStart"/>
      <w:r>
        <w:rPr>
          <w:color w:val="000000"/>
          <w:szCs w:val="28"/>
        </w:rPr>
        <w:t xml:space="preserve">   (</w:t>
      </w:r>
      <w:proofErr w:type="gramEnd"/>
      <w:r>
        <w:rPr>
          <w:color w:val="000000"/>
          <w:szCs w:val="28"/>
        </w:rPr>
        <w:t xml:space="preserve">software) - </w:t>
      </w:r>
      <w:r w:rsidRPr="00E65C48">
        <w:rPr>
          <w:color w:val="000000"/>
          <w:szCs w:val="28"/>
        </w:rPr>
        <w:t>программы, процедуры, пр</w:t>
      </w:r>
      <w:r w:rsidRPr="00E65C48">
        <w:rPr>
          <w:color w:val="000000"/>
          <w:szCs w:val="28"/>
        </w:rPr>
        <w:t>а</w:t>
      </w:r>
      <w:r w:rsidRPr="00E65C48">
        <w:rPr>
          <w:color w:val="000000"/>
          <w:szCs w:val="28"/>
        </w:rPr>
        <w:t>вила и любая соответствующая документация, относящиеся к работе вычи</w:t>
      </w:r>
      <w:r w:rsidRPr="00E65C48">
        <w:rPr>
          <w:color w:val="000000"/>
          <w:szCs w:val="28"/>
        </w:rPr>
        <w:t>с</w:t>
      </w:r>
      <w:r w:rsidRPr="00E65C48">
        <w:rPr>
          <w:color w:val="000000"/>
          <w:szCs w:val="28"/>
        </w:rPr>
        <w:t>лительной си</w:t>
      </w:r>
      <w:r w:rsidRPr="00E65C48">
        <w:rPr>
          <w:color w:val="000000"/>
          <w:szCs w:val="28"/>
        </w:rPr>
        <w:t>с</w:t>
      </w:r>
      <w:r w:rsidRPr="00E65C48">
        <w:rPr>
          <w:color w:val="000000"/>
          <w:szCs w:val="28"/>
        </w:rPr>
        <w:t>темы.</w:t>
      </w:r>
    </w:p>
    <w:p w:rsidR="00FA616D" w:rsidRPr="00101471" w:rsidRDefault="00FA616D" w:rsidP="00720EB1">
      <w:pPr>
        <w:ind w:firstLine="709"/>
        <w:rPr>
          <w:color w:val="000000"/>
          <w:szCs w:val="28"/>
        </w:rPr>
      </w:pPr>
      <w:r w:rsidRPr="00A15C9F">
        <w:rPr>
          <w:i/>
          <w:color w:val="000000"/>
          <w:szCs w:val="28"/>
        </w:rPr>
        <w:t>Системная программа</w:t>
      </w:r>
      <w:r w:rsidRPr="00101471">
        <w:rPr>
          <w:color w:val="000000"/>
          <w:szCs w:val="28"/>
        </w:rPr>
        <w:t xml:space="preserve"> - программа, предназначенная для поддержания </w:t>
      </w:r>
      <w:r w:rsidRPr="00101471">
        <w:rPr>
          <w:color w:val="000000"/>
          <w:szCs w:val="28"/>
        </w:rPr>
        <w:lastRenderedPageBreak/>
        <w:t>работоспособности системы обработки информа</w:t>
      </w:r>
      <w:r w:rsidRPr="00101471">
        <w:rPr>
          <w:color w:val="000000"/>
          <w:szCs w:val="28"/>
        </w:rPr>
        <w:softHyphen/>
        <w:t>ции или повышения эффе</w:t>
      </w:r>
      <w:r w:rsidRPr="00101471">
        <w:rPr>
          <w:color w:val="000000"/>
          <w:szCs w:val="28"/>
        </w:rPr>
        <w:t>к</w:t>
      </w:r>
      <w:r w:rsidRPr="00101471">
        <w:rPr>
          <w:color w:val="000000"/>
          <w:szCs w:val="28"/>
        </w:rPr>
        <w:t>тивности ее и</w:t>
      </w:r>
      <w:r w:rsidRPr="00101471">
        <w:rPr>
          <w:color w:val="000000"/>
          <w:szCs w:val="28"/>
        </w:rPr>
        <w:t>с</w:t>
      </w:r>
      <w:r w:rsidRPr="00101471">
        <w:rPr>
          <w:color w:val="000000"/>
          <w:szCs w:val="28"/>
        </w:rPr>
        <w:t>пользо</w:t>
      </w:r>
      <w:r w:rsidRPr="00101471">
        <w:rPr>
          <w:color w:val="000000"/>
          <w:szCs w:val="28"/>
        </w:rPr>
        <w:softHyphen/>
        <w:t>вания в процессе выполнения прикладных прог</w:t>
      </w:r>
      <w:r w:rsidRPr="00101471">
        <w:rPr>
          <w:color w:val="000000"/>
          <w:szCs w:val="28"/>
        </w:rPr>
        <w:softHyphen/>
        <w:t>рамм.</w:t>
      </w:r>
    </w:p>
    <w:p w:rsidR="00FA616D" w:rsidRPr="00520CA3" w:rsidRDefault="00FA616D" w:rsidP="00720EB1">
      <w:pPr>
        <w:ind w:firstLine="709"/>
        <w:rPr>
          <w:color w:val="000000"/>
          <w:szCs w:val="28"/>
        </w:rPr>
      </w:pPr>
      <w:r w:rsidRPr="00A15C9F">
        <w:rPr>
          <w:i/>
          <w:color w:val="000000"/>
          <w:szCs w:val="28"/>
        </w:rPr>
        <w:t>Система программиро</w:t>
      </w:r>
      <w:r w:rsidRPr="00A15C9F">
        <w:rPr>
          <w:i/>
          <w:color w:val="000000"/>
          <w:szCs w:val="28"/>
        </w:rPr>
        <w:softHyphen/>
        <w:t>вания</w:t>
      </w:r>
      <w:r w:rsidRPr="00E95AF7">
        <w:rPr>
          <w:color w:val="000000"/>
          <w:szCs w:val="28"/>
        </w:rPr>
        <w:t xml:space="preserve"> - система, образуемая языком программ</w:t>
      </w:r>
      <w:r w:rsidRPr="00E95AF7">
        <w:rPr>
          <w:color w:val="000000"/>
          <w:szCs w:val="28"/>
        </w:rPr>
        <w:t>и</w:t>
      </w:r>
      <w:r w:rsidRPr="00E95AF7">
        <w:rPr>
          <w:color w:val="000000"/>
          <w:szCs w:val="28"/>
        </w:rPr>
        <w:t>рова</w:t>
      </w:r>
      <w:r w:rsidRPr="00E95AF7">
        <w:rPr>
          <w:color w:val="000000"/>
          <w:szCs w:val="28"/>
        </w:rPr>
        <w:softHyphen/>
        <w:t>ния компиляторами или интерпрет</w:t>
      </w:r>
      <w:r w:rsidRPr="00E95AF7">
        <w:rPr>
          <w:color w:val="000000"/>
          <w:szCs w:val="28"/>
        </w:rPr>
        <w:t>а</w:t>
      </w:r>
      <w:r w:rsidRPr="00E95AF7">
        <w:rPr>
          <w:color w:val="000000"/>
          <w:szCs w:val="28"/>
        </w:rPr>
        <w:t>торами про</w:t>
      </w:r>
      <w:r w:rsidRPr="00E95AF7">
        <w:rPr>
          <w:color w:val="000000"/>
          <w:szCs w:val="28"/>
        </w:rPr>
        <w:softHyphen/>
        <w:t>грамм, представленных на этом языке, соответ</w:t>
      </w:r>
      <w:r w:rsidRPr="00E95AF7">
        <w:rPr>
          <w:color w:val="000000"/>
          <w:szCs w:val="28"/>
        </w:rPr>
        <w:softHyphen/>
        <w:t>ствующей документацией, а также вспомогатель</w:t>
      </w:r>
      <w:r w:rsidRPr="00E95AF7">
        <w:rPr>
          <w:color w:val="000000"/>
          <w:szCs w:val="28"/>
        </w:rPr>
        <w:softHyphen/>
        <w:t>ными средствами для по</w:t>
      </w:r>
      <w:r w:rsidRPr="00E95AF7">
        <w:rPr>
          <w:color w:val="000000"/>
          <w:szCs w:val="28"/>
        </w:rPr>
        <w:t>д</w:t>
      </w:r>
      <w:r w:rsidRPr="00E95AF7">
        <w:rPr>
          <w:color w:val="000000"/>
          <w:szCs w:val="28"/>
        </w:rPr>
        <w:t>гот</w:t>
      </w:r>
      <w:r w:rsidRPr="00520CA3">
        <w:rPr>
          <w:color w:val="000000"/>
          <w:szCs w:val="28"/>
        </w:rPr>
        <w:t>овки программ к форме, пригодной для выполнения.</w:t>
      </w:r>
    </w:p>
    <w:p w:rsidR="00FA616D" w:rsidRPr="00520CA3" w:rsidRDefault="00FA616D" w:rsidP="00720EB1">
      <w:pPr>
        <w:shd w:val="clear" w:color="auto" w:fill="FFFFFF"/>
        <w:ind w:firstLine="709"/>
        <w:rPr>
          <w:color w:val="000000"/>
          <w:szCs w:val="28"/>
        </w:rPr>
      </w:pPr>
      <w:r w:rsidRPr="00A15C9F">
        <w:rPr>
          <w:i/>
          <w:color w:val="000000"/>
          <w:szCs w:val="28"/>
        </w:rPr>
        <w:t>Спецификация      программы</w:t>
      </w:r>
      <w:r w:rsidRPr="00520CA3">
        <w:rPr>
          <w:color w:val="000000"/>
          <w:szCs w:val="28"/>
        </w:rPr>
        <w:t xml:space="preserve"> - формализованное     представление     требований, предъявляемых   к   </w:t>
      </w:r>
      <w:proofErr w:type="gramStart"/>
      <w:r w:rsidRPr="00520CA3">
        <w:rPr>
          <w:color w:val="000000"/>
          <w:szCs w:val="28"/>
        </w:rPr>
        <w:t xml:space="preserve">программе,   </w:t>
      </w:r>
      <w:proofErr w:type="gramEnd"/>
      <w:r w:rsidRPr="00520CA3">
        <w:rPr>
          <w:color w:val="000000"/>
          <w:szCs w:val="28"/>
        </w:rPr>
        <w:t>которые     должны быть удо</w:t>
      </w:r>
      <w:r w:rsidRPr="00520CA3">
        <w:rPr>
          <w:color w:val="000000"/>
          <w:szCs w:val="28"/>
        </w:rPr>
        <w:t>в</w:t>
      </w:r>
      <w:r w:rsidRPr="00520CA3">
        <w:rPr>
          <w:color w:val="000000"/>
          <w:szCs w:val="28"/>
        </w:rPr>
        <w:t>летворены при  ее  разработке,  а также  описание  задачи,    условия  и  э</w:t>
      </w:r>
      <w:r w:rsidRPr="00520CA3">
        <w:rPr>
          <w:color w:val="000000"/>
          <w:szCs w:val="28"/>
        </w:rPr>
        <w:t>ф</w:t>
      </w:r>
      <w:r w:rsidRPr="00520CA3">
        <w:rPr>
          <w:color w:val="000000"/>
          <w:szCs w:val="28"/>
        </w:rPr>
        <w:t>фекта    действия  без ук</w:t>
      </w:r>
      <w:r w:rsidRPr="00520CA3">
        <w:rPr>
          <w:color w:val="000000"/>
          <w:szCs w:val="28"/>
        </w:rPr>
        <w:t>а</w:t>
      </w:r>
      <w:r w:rsidRPr="00520CA3">
        <w:rPr>
          <w:color w:val="000000"/>
          <w:szCs w:val="28"/>
        </w:rPr>
        <w:t>зания способа его достижения.</w:t>
      </w:r>
    </w:p>
    <w:p w:rsidR="001E6BF1" w:rsidRDefault="001E6BF1" w:rsidP="001E6BF1"/>
    <w:p w:rsidR="001E6BF1" w:rsidRDefault="00EC2D11" w:rsidP="001E6BF1">
      <w:pPr>
        <w:ind w:firstLine="454"/>
      </w:pPr>
      <w:r>
        <w:tab/>
      </w:r>
      <w:r w:rsidR="001E6BF1">
        <w:t>АСУ ТП - автоматизированная система управления технологическим проце</w:t>
      </w:r>
      <w:r w:rsidR="001E6BF1">
        <w:t>с</w:t>
      </w:r>
      <w:r w:rsidR="001E6BF1">
        <w:t>сом</w:t>
      </w:r>
    </w:p>
    <w:p w:rsidR="001E6BF1" w:rsidRDefault="00EC2D11" w:rsidP="001E6BF1">
      <w:pPr>
        <w:ind w:firstLine="454"/>
      </w:pPr>
      <w:r>
        <w:tab/>
      </w:r>
      <w:r w:rsidR="001E6BF1">
        <w:t>АЦП - аналого-цифровой преобразователь</w:t>
      </w:r>
    </w:p>
    <w:p w:rsidR="001E6BF1" w:rsidRDefault="00EC2D11" w:rsidP="001E6BF1">
      <w:pPr>
        <w:ind w:firstLine="454"/>
      </w:pPr>
      <w:r>
        <w:tab/>
      </w:r>
      <w:r w:rsidR="001E6BF1">
        <w:t>СКЗ - среднее квадратическое значение</w:t>
      </w:r>
    </w:p>
    <w:p w:rsidR="001E6BF1" w:rsidRDefault="00EC2D11" w:rsidP="001E6BF1">
      <w:pPr>
        <w:ind w:firstLine="454"/>
      </w:pPr>
      <w:r>
        <w:tab/>
      </w:r>
      <w:r w:rsidR="001E6BF1">
        <w:t>СУБД - система управления базой данных</w:t>
      </w:r>
    </w:p>
    <w:p w:rsidR="001E6BF1" w:rsidRDefault="00EC2D11" w:rsidP="001E6BF1">
      <w:pPr>
        <w:ind w:firstLine="454"/>
      </w:pPr>
      <w:r>
        <w:tab/>
      </w:r>
      <w:r w:rsidR="001E6BF1">
        <w:t>ЭВМ - электронная вычислительная машина</w:t>
      </w:r>
    </w:p>
    <w:p w:rsidR="001E6BF1" w:rsidRDefault="00EC2D11" w:rsidP="001E6BF1">
      <w:pPr>
        <w:ind w:firstLine="454"/>
      </w:pPr>
      <w:r>
        <w:tab/>
      </w:r>
      <w:r w:rsidR="001E6BF1">
        <w:t>АRР- address resolution protoc</w:t>
      </w:r>
      <w:r w:rsidR="00720EB1">
        <w:t>ol (протокол разрешения адресов</w:t>
      </w:r>
      <w:r w:rsidR="001E6BF1">
        <w:t>)</w:t>
      </w:r>
    </w:p>
    <w:p w:rsidR="001E6BF1" w:rsidRDefault="00EC2D11" w:rsidP="001E6BF1">
      <w:pPr>
        <w:ind w:firstLine="454"/>
      </w:pPr>
      <w:r>
        <w:tab/>
      </w:r>
      <w:r w:rsidR="001E6BF1">
        <w:t>АТМ - asynchronous transfer mode (асинхронный режим передачи))</w:t>
      </w:r>
    </w:p>
    <w:p w:rsidR="001E6BF1" w:rsidRDefault="001E6BF1" w:rsidP="001E6BF1"/>
    <w:p w:rsidR="001E6BF1" w:rsidRDefault="001E6BF1" w:rsidP="001E6BF1"/>
    <w:p w:rsidR="001E6BF1" w:rsidRDefault="001E6BF1" w:rsidP="001E6BF1"/>
    <w:p w:rsidR="001E6BF1" w:rsidRDefault="001E6BF1" w:rsidP="001E6BF1"/>
    <w:p w:rsidR="001E6BF1" w:rsidRDefault="001E6BF1" w:rsidP="001E6BF1"/>
    <w:p w:rsidR="001E6BF1" w:rsidRDefault="001E6BF1" w:rsidP="001E6BF1"/>
    <w:p w:rsidR="001E6BF1" w:rsidRDefault="001E6BF1" w:rsidP="001E6BF1"/>
    <w:p w:rsidR="001E6BF1" w:rsidRDefault="001E6BF1" w:rsidP="001E6BF1"/>
    <w:p w:rsidR="001E6BF1" w:rsidRDefault="001E6BF1" w:rsidP="001E6BF1"/>
    <w:p w:rsidR="001E6BF1" w:rsidRDefault="001E6BF1" w:rsidP="001E6BF1"/>
    <w:p w:rsidR="001E6BF1" w:rsidRDefault="001E6BF1" w:rsidP="001E6BF1"/>
    <w:p w:rsidR="001E6BF1" w:rsidRDefault="001E6BF1" w:rsidP="001E6BF1"/>
    <w:p w:rsidR="00D01F27" w:rsidRDefault="00D01F27" w:rsidP="001E6BF1"/>
    <w:p w:rsidR="001E6BF1" w:rsidRDefault="001E6BF1" w:rsidP="001E6BF1"/>
    <w:p w:rsidR="001E6BF1" w:rsidRDefault="001E6BF1" w:rsidP="001E6BF1"/>
    <w:p w:rsidR="001E6BF1" w:rsidRDefault="001E6BF1" w:rsidP="001E6BF1"/>
    <w:p w:rsidR="001A7763" w:rsidRDefault="001A7763" w:rsidP="001E6BF1"/>
    <w:p w:rsidR="001A7763" w:rsidRDefault="001A7763" w:rsidP="001E6BF1"/>
    <w:p w:rsidR="00124B08" w:rsidRDefault="00124B08" w:rsidP="00EC2D11">
      <w:pPr>
        <w:jc w:val="center"/>
        <w:rPr>
          <w:b/>
        </w:rPr>
      </w:pPr>
    </w:p>
    <w:p w:rsidR="00FA616D" w:rsidRDefault="00FA616D" w:rsidP="00EC2D11">
      <w:pPr>
        <w:jc w:val="center"/>
        <w:rPr>
          <w:b/>
        </w:rPr>
      </w:pPr>
    </w:p>
    <w:p w:rsidR="00FA616D" w:rsidRDefault="00FA616D" w:rsidP="00EC2D11">
      <w:pPr>
        <w:jc w:val="center"/>
        <w:rPr>
          <w:b/>
        </w:rPr>
      </w:pPr>
    </w:p>
    <w:p w:rsidR="00FA616D" w:rsidRDefault="00FA616D" w:rsidP="00EC2D11">
      <w:pPr>
        <w:jc w:val="center"/>
        <w:rPr>
          <w:b/>
        </w:rPr>
      </w:pPr>
    </w:p>
    <w:p w:rsidR="00FA616D" w:rsidRDefault="00FA616D" w:rsidP="00EC2D11">
      <w:pPr>
        <w:jc w:val="center"/>
        <w:rPr>
          <w:b/>
        </w:rPr>
      </w:pPr>
    </w:p>
    <w:p w:rsidR="00FA616D" w:rsidRDefault="00FA616D" w:rsidP="00EC2D11">
      <w:pPr>
        <w:jc w:val="center"/>
        <w:rPr>
          <w:b/>
        </w:rPr>
      </w:pPr>
    </w:p>
    <w:p w:rsidR="001E6BF1" w:rsidRPr="0074121B" w:rsidRDefault="00EC2D11" w:rsidP="00EC2D11">
      <w:pPr>
        <w:jc w:val="center"/>
        <w:rPr>
          <w:b/>
        </w:rPr>
      </w:pPr>
      <w:r w:rsidRPr="0074121B">
        <w:rPr>
          <w:b/>
        </w:rPr>
        <w:lastRenderedPageBreak/>
        <w:t>ВВЕДЕНИЕ</w:t>
      </w:r>
    </w:p>
    <w:p w:rsidR="001E6BF1" w:rsidRDefault="001E6BF1" w:rsidP="001E6BF1">
      <w:pPr>
        <w:jc w:val="left"/>
      </w:pPr>
    </w:p>
    <w:p w:rsidR="001E6BF1" w:rsidRDefault="00EC2D11" w:rsidP="001E6BF1">
      <w:r>
        <w:tab/>
      </w:r>
      <w:r w:rsidR="001E6BF1">
        <w:t>Информационные и управляющие системы в настоящее время соста</w:t>
      </w:r>
      <w:r w:rsidR="001E6BF1">
        <w:t>в</w:t>
      </w:r>
      <w:r w:rsidR="001E6BF1">
        <w:t>ляют основную область приложений компьютерных систем во многих видах производственной, финансовой, творческой деятельности, а также в образ</w:t>
      </w:r>
      <w:r w:rsidR="001E6BF1">
        <w:t>о</w:t>
      </w:r>
      <w:r w:rsidR="001E6BF1">
        <w:t>вании, фундаментальных и прикладных научных исслед</w:t>
      </w:r>
      <w:r w:rsidR="001E6BF1">
        <w:t>о</w:t>
      </w:r>
      <w:r w:rsidR="001E6BF1">
        <w:t>ваниях.</w:t>
      </w:r>
    </w:p>
    <w:p w:rsidR="001E6BF1" w:rsidRDefault="00EC2D11" w:rsidP="001E6BF1">
      <w:r>
        <w:tab/>
      </w:r>
      <w:r w:rsidR="001E6BF1">
        <w:t>Принцип работы информационных и управляющих систем основан на создании встроенных моделей предметной области, общих моделей контр</w:t>
      </w:r>
      <w:r w:rsidR="001E6BF1">
        <w:t>о</w:t>
      </w:r>
      <w:r w:rsidR="001E6BF1">
        <w:t>лируемых объектов пользователя в этой области и их частных экземпляров, отражающих ко</w:t>
      </w:r>
      <w:r w:rsidR="001E6BF1">
        <w:t>н</w:t>
      </w:r>
      <w:r w:rsidR="001E6BF1">
        <w:t xml:space="preserve">кретные свойства объектов. </w:t>
      </w:r>
    </w:p>
    <w:p w:rsidR="001E6BF1" w:rsidRDefault="00EC2D11" w:rsidP="001E6BF1">
      <w:r>
        <w:tab/>
      </w:r>
      <w:r w:rsidR="001E6BF1">
        <w:t>Накопление моделей и ситуаций в виде некоторой информационной базы п</w:t>
      </w:r>
      <w:r w:rsidR="001E6BF1">
        <w:t>о</w:t>
      </w:r>
      <w:r w:rsidR="001E6BF1">
        <w:t>зволяет более глубоко оценивать складывающуюся обстановку и принимать решения о выработке требуемых воздействиях на объекты и с</w:t>
      </w:r>
      <w:r w:rsidR="001E6BF1">
        <w:t>и</w:t>
      </w:r>
      <w:r w:rsidR="001E6BF1">
        <w:t>туацию, то есть об управляющих воздействиях на окружение человека или объекты его производственной или иной деятельности. Эта связь между и</w:t>
      </w:r>
      <w:r w:rsidR="001E6BF1">
        <w:t>н</w:t>
      </w:r>
      <w:r w:rsidR="001E6BF1">
        <w:t>формационной и управляющей частью компьютерных систем естественна и неразрывна. Различия между ними в основном определяются уровнем авт</w:t>
      </w:r>
      <w:r w:rsidR="001E6BF1">
        <w:t>о</w:t>
      </w:r>
      <w:r w:rsidR="001E6BF1">
        <w:t>матизации накопления информации и принятия решений в конкретных си</w:t>
      </w:r>
      <w:r w:rsidR="001E6BF1">
        <w:t>с</w:t>
      </w:r>
      <w:r w:rsidR="001E6BF1">
        <w:t xml:space="preserve">темах </w:t>
      </w:r>
      <w:r w:rsidR="001E6BF1" w:rsidRPr="004C16B8">
        <w:t>[</w:t>
      </w:r>
      <w:r w:rsidR="001E6BF1">
        <w:t>1].</w:t>
      </w:r>
    </w:p>
    <w:p w:rsidR="001E6BF1" w:rsidRDefault="001E6BF1" w:rsidP="001E6BF1"/>
    <w:p w:rsidR="001E6BF1" w:rsidRDefault="001E6BF1" w:rsidP="001E6BF1"/>
    <w:p w:rsidR="001E6BF1" w:rsidRDefault="001E6BF1" w:rsidP="001E6BF1"/>
    <w:p w:rsidR="001E6BF1" w:rsidRDefault="001E6BF1" w:rsidP="001E6BF1"/>
    <w:p w:rsidR="001E6BF1" w:rsidRDefault="001E6BF1" w:rsidP="001E6BF1"/>
    <w:p w:rsidR="001E6BF1" w:rsidRDefault="001E6BF1" w:rsidP="001E6BF1"/>
    <w:p w:rsidR="001E6BF1" w:rsidRDefault="001E6BF1" w:rsidP="001E6BF1"/>
    <w:p w:rsidR="001E6BF1" w:rsidRDefault="001E6BF1" w:rsidP="001E6BF1"/>
    <w:p w:rsidR="001E6BF1" w:rsidRDefault="001E6BF1" w:rsidP="001E6BF1"/>
    <w:p w:rsidR="001E6BF1" w:rsidRDefault="001E6BF1" w:rsidP="001E6BF1"/>
    <w:p w:rsidR="001E6BF1" w:rsidRDefault="001E6BF1" w:rsidP="001E6BF1"/>
    <w:p w:rsidR="001E6BF1" w:rsidRDefault="001E6BF1" w:rsidP="001E6BF1"/>
    <w:p w:rsidR="001E6BF1" w:rsidRDefault="001E6BF1" w:rsidP="001E6BF1"/>
    <w:p w:rsidR="001E6BF1" w:rsidRDefault="001E6BF1" w:rsidP="001E6BF1"/>
    <w:p w:rsidR="001E6BF1" w:rsidRDefault="001E6BF1" w:rsidP="001E6BF1"/>
    <w:p w:rsidR="001E6BF1" w:rsidRDefault="001E6BF1" w:rsidP="001E6BF1"/>
    <w:p w:rsidR="001E6BF1" w:rsidRDefault="001E6BF1" w:rsidP="001E6BF1"/>
    <w:p w:rsidR="001E6BF1" w:rsidRDefault="001E6BF1" w:rsidP="001E6BF1"/>
    <w:p w:rsidR="001E6BF1" w:rsidRDefault="001E6BF1" w:rsidP="001E6BF1"/>
    <w:p w:rsidR="001E6BF1" w:rsidRDefault="001E6BF1" w:rsidP="001E6BF1"/>
    <w:p w:rsidR="001E6BF1" w:rsidRDefault="001E6BF1" w:rsidP="001E6BF1"/>
    <w:p w:rsidR="001E6BF1" w:rsidRDefault="001E6BF1" w:rsidP="001E6BF1"/>
    <w:p w:rsidR="001E6BF1" w:rsidRDefault="001E6BF1" w:rsidP="001E6BF1"/>
    <w:p w:rsidR="001E6BF1" w:rsidRDefault="001E6BF1" w:rsidP="001E6BF1"/>
    <w:p w:rsidR="00174652" w:rsidRDefault="00EC2D11" w:rsidP="001E6BF1">
      <w:pPr>
        <w:pStyle w:val="a7"/>
        <w:jc w:val="left"/>
        <w:rPr>
          <w:b/>
        </w:rPr>
      </w:pPr>
      <w:r>
        <w:lastRenderedPageBreak/>
        <w:tab/>
      </w:r>
      <w:r w:rsidRPr="00174652">
        <w:rPr>
          <w:b/>
        </w:rPr>
        <w:t>1 АНАЛИЗ СОВРЕМЕННОГО СОСТОЯНИЯ СЕТЕВЫХ</w:t>
      </w:r>
    </w:p>
    <w:p w:rsidR="001E6BF1" w:rsidRPr="00174652" w:rsidRDefault="00174652" w:rsidP="001E6BF1">
      <w:pPr>
        <w:pStyle w:val="a7"/>
        <w:jc w:val="left"/>
        <w:rPr>
          <w:b/>
        </w:rPr>
      </w:pPr>
      <w:r>
        <w:rPr>
          <w:b/>
        </w:rPr>
        <w:t xml:space="preserve">    </w:t>
      </w:r>
      <w:r w:rsidR="00EC2D11" w:rsidRPr="00174652">
        <w:rPr>
          <w:b/>
        </w:rPr>
        <w:t xml:space="preserve"> ТЕХНОЛ</w:t>
      </w:r>
      <w:r w:rsidR="00EC2D11" w:rsidRPr="00174652">
        <w:rPr>
          <w:b/>
        </w:rPr>
        <w:t>О</w:t>
      </w:r>
      <w:r w:rsidR="00EC2D11" w:rsidRPr="00174652">
        <w:rPr>
          <w:b/>
        </w:rPr>
        <w:t>ГИЙ</w:t>
      </w:r>
    </w:p>
    <w:p w:rsidR="001E6BF1" w:rsidRDefault="001E6BF1" w:rsidP="001E6BF1">
      <w:pPr>
        <w:pStyle w:val="a7"/>
        <w:jc w:val="left"/>
      </w:pPr>
    </w:p>
    <w:p w:rsidR="001E6BF1" w:rsidRPr="00174652" w:rsidRDefault="00EC2D11" w:rsidP="001E6BF1">
      <w:pPr>
        <w:pStyle w:val="a7"/>
        <w:jc w:val="left"/>
      </w:pPr>
      <w:r>
        <w:tab/>
      </w:r>
      <w:r w:rsidR="001E6BF1" w:rsidRPr="00174652">
        <w:rPr>
          <w:b/>
        </w:rPr>
        <w:t xml:space="preserve">1.1 </w:t>
      </w:r>
      <w:r w:rsidR="001E6BF1" w:rsidRPr="003C48A5">
        <w:rPr>
          <w:b/>
        </w:rPr>
        <w:t>Основные направления развития</w:t>
      </w:r>
    </w:p>
    <w:p w:rsidR="001E6BF1" w:rsidRDefault="001E6BF1" w:rsidP="001E6BF1">
      <w:pPr>
        <w:pStyle w:val="a7"/>
        <w:jc w:val="left"/>
        <w:rPr>
          <w:b/>
        </w:rPr>
      </w:pPr>
    </w:p>
    <w:p w:rsidR="001E6BF1" w:rsidRDefault="00EC2D11" w:rsidP="001E6BF1">
      <w:pPr>
        <w:pStyle w:val="a7"/>
        <w:jc w:val="both"/>
      </w:pPr>
      <w:r>
        <w:tab/>
      </w:r>
      <w:r w:rsidR="001E6BF1">
        <w:t>Сегодня вычислительные сети продолжают развиваться, причем дост</w:t>
      </w:r>
      <w:r w:rsidR="001E6BF1">
        <w:t>а</w:t>
      </w:r>
      <w:r w:rsidR="001E6BF1">
        <w:t>точно быстро. Разрыв между локальными и глобальными сетями постоянно с</w:t>
      </w:r>
      <w:r w:rsidR="001E6BF1">
        <w:t>о</w:t>
      </w:r>
      <w:r w:rsidR="001E6BF1">
        <w:t>кращается во многом из-за появления высокоскоростных территориальных к</w:t>
      </w:r>
      <w:r w:rsidR="001E6BF1">
        <w:t>а</w:t>
      </w:r>
      <w:r w:rsidR="001E6BF1">
        <w:t>налов связи, не уступающих по качеству кабельным системам локальных сетей. В глобальных сетях появляются службы доступа к р</w:t>
      </w:r>
      <w:r w:rsidR="001E6BF1">
        <w:t>е</w:t>
      </w:r>
      <w:r w:rsidR="001E6BF1">
        <w:t>сурсам, такие же удобные и п</w:t>
      </w:r>
      <w:r w:rsidR="00972F15">
        <w:tab/>
      </w:r>
      <w:r w:rsidR="001E6BF1">
        <w:t>розрачные, как и службы локальных сетей. Подобные пр</w:t>
      </w:r>
      <w:r w:rsidR="001E6BF1">
        <w:t>и</w:t>
      </w:r>
      <w:r w:rsidR="001E6BF1">
        <w:t>меры в большом количестве демонстрирует самая популя</w:t>
      </w:r>
      <w:r w:rsidR="001E6BF1">
        <w:t>р</w:t>
      </w:r>
      <w:r w:rsidR="001E6BF1">
        <w:t>ная глобальная сеть - Internet.</w:t>
      </w:r>
    </w:p>
    <w:p w:rsidR="001E6BF1" w:rsidRDefault="00EC2D11" w:rsidP="001E6BF1">
      <w:r>
        <w:tab/>
      </w:r>
      <w:r w:rsidR="001E6BF1">
        <w:t>Изменяются и локальные сети. Вместо соединяющего компьютеры па</w:t>
      </w:r>
      <w:r w:rsidR="001E6BF1">
        <w:t>с</w:t>
      </w:r>
      <w:r w:rsidR="001E6BF1">
        <w:t>сивного кабеля в них в большом количестве появилось разнообразное ко</w:t>
      </w:r>
      <w:r w:rsidR="001E6BF1">
        <w:t>м</w:t>
      </w:r>
      <w:r w:rsidR="001E6BF1">
        <w:t>муникационное оборудование - коммутаторы, маршрутизаторы, шлюзы. Бл</w:t>
      </w:r>
      <w:r w:rsidR="001E6BF1">
        <w:t>а</w:t>
      </w:r>
      <w:r w:rsidR="001E6BF1">
        <w:t>годаря такому оборудованию появилась возможность построения больших корп</w:t>
      </w:r>
      <w:r w:rsidR="001E6BF1">
        <w:t>о</w:t>
      </w:r>
      <w:r w:rsidR="001E6BF1">
        <w:t>ративных сетей, насчитывающих тысячи компьютеров и имеющих сложную структуру. Возродился интерес к крупным компьютерам - в осно</w:t>
      </w:r>
      <w:r w:rsidR="001E6BF1">
        <w:t>в</w:t>
      </w:r>
      <w:r w:rsidR="001E6BF1">
        <w:t>ном из-за того, что после спада эйфории по поводу легкости работы с перс</w:t>
      </w:r>
      <w:r w:rsidR="001E6BF1">
        <w:t>о</w:t>
      </w:r>
      <w:r w:rsidR="001E6BF1">
        <w:t>нальными компьютерами выяснилось, что системы, состоящие из сотен се</w:t>
      </w:r>
      <w:r w:rsidR="001E6BF1">
        <w:t>р</w:t>
      </w:r>
      <w:r w:rsidR="001E6BF1">
        <w:t>веров, обслуживать сложнее, чем несколько больших компь</w:t>
      </w:r>
      <w:r w:rsidR="001E6BF1">
        <w:t>ю</w:t>
      </w:r>
      <w:r w:rsidR="001E6BF1">
        <w:t>теров. Поэтому на новом витке эволюционной спирали мэйнфрэймы стали возвращаться в корпоративные в</w:t>
      </w:r>
      <w:r w:rsidR="001E6BF1">
        <w:t>ы</w:t>
      </w:r>
      <w:r w:rsidR="001E6BF1">
        <w:t>числительные системы, но уже как полноправные сетевые узлы, поддерживающие Ethernet или Token Ring, а также стек протоколов ТСР/IР, ставший благодаря Internet сетевым ста</w:t>
      </w:r>
      <w:r w:rsidR="001E6BF1">
        <w:t>н</w:t>
      </w:r>
      <w:r w:rsidR="001E6BF1">
        <w:t>дартом де-факто.</w:t>
      </w:r>
    </w:p>
    <w:p w:rsidR="00EC2D11" w:rsidRDefault="00EC2D11" w:rsidP="001E6BF1">
      <w:pPr>
        <w:ind w:firstLine="454"/>
      </w:pPr>
    </w:p>
    <w:p w:rsidR="00EC2D11" w:rsidRDefault="00EC2D11" w:rsidP="00EC2D11">
      <w:pPr>
        <w:ind w:firstLine="0"/>
      </w:pPr>
    </w:p>
    <w:p w:rsidR="001E6BF1" w:rsidRDefault="001E6BF1" w:rsidP="00DC7A27">
      <w:pPr>
        <w:ind w:firstLine="0"/>
      </w:pPr>
      <w:r>
        <w:t>Таблица 1</w:t>
      </w:r>
      <w:r w:rsidR="00EC2D11">
        <w:t>.1</w:t>
      </w:r>
      <w:r>
        <w:t xml:space="preserve"> - Схема маршрутизации маршрутизатора </w:t>
      </w:r>
    </w:p>
    <w:tbl>
      <w:tblPr>
        <w:tblW w:w="0" w:type="auto"/>
        <w:tblInd w:w="4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268"/>
        <w:gridCol w:w="1980"/>
        <w:gridCol w:w="1840"/>
        <w:gridCol w:w="2020"/>
      </w:tblGrid>
      <w:tr w:rsidR="001E6BF1">
        <w:tblPrEx>
          <w:tblCellMar>
            <w:top w:w="0" w:type="dxa"/>
            <w:bottom w:w="0" w:type="dxa"/>
          </w:tblCellMar>
        </w:tblPrEx>
        <w:trPr>
          <w:trHeight w:val="720"/>
        </w:trPr>
        <w:tc>
          <w:tcPr>
            <w:tcW w:w="2268" w:type="dxa"/>
          </w:tcPr>
          <w:p w:rsidR="001E6BF1" w:rsidRDefault="001E6BF1" w:rsidP="009D597F">
            <w:pPr>
              <w:ind w:firstLine="0"/>
            </w:pPr>
            <w:r>
              <w:t xml:space="preserve">Номер сети </w:t>
            </w:r>
          </w:p>
          <w:p w:rsidR="001E6BF1" w:rsidRDefault="001E6BF1" w:rsidP="009D597F">
            <w:pPr>
              <w:ind w:firstLine="0"/>
            </w:pPr>
            <w:r>
              <w:t>назначения</w:t>
            </w:r>
          </w:p>
        </w:tc>
        <w:tc>
          <w:tcPr>
            <w:tcW w:w="1980" w:type="dxa"/>
          </w:tcPr>
          <w:p w:rsidR="001E6BF1" w:rsidRDefault="001E6BF1" w:rsidP="009D597F">
            <w:pPr>
              <w:ind w:firstLine="0"/>
            </w:pPr>
            <w:r>
              <w:t>Сетевой адрес следу</w:t>
            </w:r>
            <w:r>
              <w:t>ю</w:t>
            </w:r>
            <w:r>
              <w:t xml:space="preserve">щего </w:t>
            </w:r>
            <w:proofErr w:type="gramStart"/>
            <w:r>
              <w:t>маршр</w:t>
            </w:r>
            <w:r>
              <w:t>у</w:t>
            </w:r>
            <w:r>
              <w:t>тиза-тора</w:t>
            </w:r>
            <w:proofErr w:type="gramEnd"/>
          </w:p>
        </w:tc>
        <w:tc>
          <w:tcPr>
            <w:tcW w:w="1840" w:type="dxa"/>
          </w:tcPr>
          <w:p w:rsidR="001E6BF1" w:rsidRDefault="001E6BF1" w:rsidP="009D597F">
            <w:pPr>
              <w:ind w:firstLine="0"/>
            </w:pPr>
            <w:r>
              <w:t>Сетевой адрес выходного порта</w:t>
            </w:r>
          </w:p>
        </w:tc>
        <w:tc>
          <w:tcPr>
            <w:tcW w:w="2020" w:type="dxa"/>
          </w:tcPr>
          <w:p w:rsidR="001E6BF1" w:rsidRDefault="001E6BF1" w:rsidP="009D597F">
            <w:pPr>
              <w:ind w:firstLine="0"/>
            </w:pPr>
            <w:r>
              <w:t>Расстояние до сети назнач</w:t>
            </w:r>
            <w:r>
              <w:t>е</w:t>
            </w:r>
            <w:r>
              <w:t>ния</w:t>
            </w:r>
          </w:p>
        </w:tc>
      </w:tr>
      <w:tr w:rsidR="001E6BF1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2268" w:type="dxa"/>
          </w:tcPr>
          <w:p w:rsidR="001E6BF1" w:rsidRDefault="001E6BF1" w:rsidP="001E6BF1">
            <w:pPr>
              <w:spacing w:before="20"/>
            </w:pPr>
            <w:r>
              <w:t>51</w:t>
            </w:r>
          </w:p>
        </w:tc>
        <w:tc>
          <w:tcPr>
            <w:tcW w:w="1980" w:type="dxa"/>
          </w:tcPr>
          <w:p w:rsidR="001E6BF1" w:rsidRDefault="001E6BF1" w:rsidP="001E6BF1">
            <w:pPr>
              <w:spacing w:before="20"/>
            </w:pPr>
            <w:r>
              <w:t>М1(2)</w:t>
            </w:r>
          </w:p>
        </w:tc>
        <w:tc>
          <w:tcPr>
            <w:tcW w:w="1840" w:type="dxa"/>
          </w:tcPr>
          <w:p w:rsidR="001E6BF1" w:rsidRDefault="001E6BF1" w:rsidP="001E6BF1">
            <w:pPr>
              <w:spacing w:before="20"/>
            </w:pPr>
            <w:r>
              <w:t>М4(1)</w:t>
            </w:r>
          </w:p>
        </w:tc>
        <w:tc>
          <w:tcPr>
            <w:tcW w:w="2020" w:type="dxa"/>
          </w:tcPr>
          <w:p w:rsidR="001E6BF1" w:rsidRDefault="001E6BF1" w:rsidP="001E6BF1">
            <w:pPr>
              <w:spacing w:before="20"/>
            </w:pPr>
            <w:r>
              <w:t>1</w:t>
            </w:r>
          </w:p>
        </w:tc>
      </w:tr>
      <w:tr w:rsidR="001E6BF1">
        <w:tblPrEx>
          <w:tblCellMar>
            <w:top w:w="0" w:type="dxa"/>
            <w:bottom w:w="0" w:type="dxa"/>
          </w:tblCellMar>
        </w:tblPrEx>
        <w:trPr>
          <w:trHeight w:val="260"/>
        </w:trPr>
        <w:tc>
          <w:tcPr>
            <w:tcW w:w="2268" w:type="dxa"/>
          </w:tcPr>
          <w:p w:rsidR="001E6BF1" w:rsidRDefault="001E6BF1" w:rsidP="001E6BF1">
            <w:pPr>
              <w:spacing w:before="20"/>
            </w:pPr>
            <w:r>
              <w:t>52</w:t>
            </w:r>
          </w:p>
        </w:tc>
        <w:tc>
          <w:tcPr>
            <w:tcW w:w="1980" w:type="dxa"/>
          </w:tcPr>
          <w:p w:rsidR="001E6BF1" w:rsidRDefault="001E6BF1" w:rsidP="001E6BF1">
            <w:pPr>
              <w:spacing w:before="20"/>
            </w:pPr>
            <w:r>
              <w:t>-</w:t>
            </w:r>
          </w:p>
        </w:tc>
        <w:tc>
          <w:tcPr>
            <w:tcW w:w="1840" w:type="dxa"/>
          </w:tcPr>
          <w:p w:rsidR="001E6BF1" w:rsidRDefault="001E6BF1" w:rsidP="001E6BF1">
            <w:pPr>
              <w:spacing w:before="20"/>
            </w:pPr>
            <w:r>
              <w:t>М4(1)</w:t>
            </w:r>
          </w:p>
        </w:tc>
        <w:tc>
          <w:tcPr>
            <w:tcW w:w="2020" w:type="dxa"/>
          </w:tcPr>
          <w:p w:rsidR="001E6BF1" w:rsidRDefault="001E6BF1" w:rsidP="001E6BF1">
            <w:pPr>
              <w:spacing w:before="20"/>
            </w:pPr>
            <w:r>
              <w:t>0 (подсо</w:t>
            </w:r>
            <w:r>
              <w:t>е</w:t>
            </w:r>
            <w:r>
              <w:t>динена)</w:t>
            </w:r>
          </w:p>
        </w:tc>
      </w:tr>
      <w:tr w:rsidR="001E6BF1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2268" w:type="dxa"/>
          </w:tcPr>
          <w:p w:rsidR="001E6BF1" w:rsidRDefault="001E6BF1" w:rsidP="001E6BF1">
            <w:pPr>
              <w:spacing w:before="20"/>
            </w:pPr>
            <w:r>
              <w:t>53</w:t>
            </w:r>
          </w:p>
        </w:tc>
        <w:tc>
          <w:tcPr>
            <w:tcW w:w="1980" w:type="dxa"/>
          </w:tcPr>
          <w:p w:rsidR="001E6BF1" w:rsidRDefault="001E6BF1" w:rsidP="001E6BF1">
            <w:pPr>
              <w:spacing w:before="20"/>
            </w:pPr>
            <w:r>
              <w:t>М1(2)</w:t>
            </w:r>
          </w:p>
        </w:tc>
        <w:tc>
          <w:tcPr>
            <w:tcW w:w="1840" w:type="dxa"/>
          </w:tcPr>
          <w:p w:rsidR="001E6BF1" w:rsidRDefault="001E6BF1" w:rsidP="001E6BF1">
            <w:pPr>
              <w:spacing w:before="20"/>
            </w:pPr>
            <w:r>
              <w:t>М4(1)</w:t>
            </w:r>
          </w:p>
        </w:tc>
        <w:tc>
          <w:tcPr>
            <w:tcW w:w="2020" w:type="dxa"/>
          </w:tcPr>
          <w:p w:rsidR="001E6BF1" w:rsidRDefault="001E6BF1" w:rsidP="001E6BF1">
            <w:pPr>
              <w:spacing w:before="20"/>
            </w:pPr>
            <w:r>
              <w:t>1</w:t>
            </w:r>
          </w:p>
        </w:tc>
      </w:tr>
      <w:tr w:rsidR="001E6BF1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2268" w:type="dxa"/>
          </w:tcPr>
          <w:p w:rsidR="001E6BF1" w:rsidRDefault="001E6BF1" w:rsidP="001E6BF1">
            <w:pPr>
              <w:spacing w:before="20"/>
            </w:pPr>
            <w:r>
              <w:t>54</w:t>
            </w:r>
          </w:p>
        </w:tc>
        <w:tc>
          <w:tcPr>
            <w:tcW w:w="1980" w:type="dxa"/>
          </w:tcPr>
          <w:p w:rsidR="001E6BF1" w:rsidRDefault="001E6BF1" w:rsidP="001E6BF1">
            <w:pPr>
              <w:spacing w:before="20"/>
            </w:pPr>
            <w:r>
              <w:t>М2(1)</w:t>
            </w:r>
          </w:p>
        </w:tc>
        <w:tc>
          <w:tcPr>
            <w:tcW w:w="1840" w:type="dxa"/>
          </w:tcPr>
          <w:p w:rsidR="001E6BF1" w:rsidRDefault="001E6BF1" w:rsidP="001E6BF1">
            <w:pPr>
              <w:spacing w:before="20"/>
            </w:pPr>
            <w:r>
              <w:t>М4(1)</w:t>
            </w:r>
          </w:p>
        </w:tc>
        <w:tc>
          <w:tcPr>
            <w:tcW w:w="2020" w:type="dxa"/>
          </w:tcPr>
          <w:p w:rsidR="001E6BF1" w:rsidRDefault="001E6BF1" w:rsidP="001E6BF1">
            <w:pPr>
              <w:spacing w:before="20"/>
            </w:pPr>
            <w:r>
              <w:t>1</w:t>
            </w:r>
          </w:p>
        </w:tc>
      </w:tr>
    </w:tbl>
    <w:p w:rsidR="00222893" w:rsidRDefault="00222893" w:rsidP="001E6BF1"/>
    <w:p w:rsidR="00222893" w:rsidRDefault="00222893" w:rsidP="001E6BF1">
      <w:r>
        <w:tab/>
      </w:r>
    </w:p>
    <w:p w:rsidR="001E6BF1" w:rsidRDefault="001E6BF1" w:rsidP="001E6BF1">
      <w:r>
        <w:t>Проявилась еще одна очень важная тенденция, затрагивающая в равной степени как локальные, так и глобальные сети. В них стала обрабатываться несвойственная ранее вычислительным сетям информация - голос, виде</w:t>
      </w:r>
      <w:r>
        <w:t>о</w:t>
      </w:r>
      <w:r>
        <w:lastRenderedPageBreak/>
        <w:t>изображения, рисунки. Это потребовало внесения изменений в работу прот</w:t>
      </w:r>
      <w:r>
        <w:t>о</w:t>
      </w:r>
      <w:r>
        <w:t>колов, с</w:t>
      </w:r>
      <w:r>
        <w:t>е</w:t>
      </w:r>
      <w:r>
        <w:t>тевых операционных систем и коммуникационного оборудования. Сложность передачи такой мультимедийной информации по сети связана с ее чувств</w:t>
      </w:r>
      <w:r>
        <w:t>и</w:t>
      </w:r>
      <w:r>
        <w:t>тельностью к задержкам при передаче пакетов данных - задержки обычно приводят к искажению такой информации в конечных узлах сети. Так как традиц</w:t>
      </w:r>
      <w:r>
        <w:t>и</w:t>
      </w:r>
      <w:r>
        <w:t>онные службы вычислительных сетей - такие как передача файлов или эле</w:t>
      </w:r>
      <w:r>
        <w:t>к</w:t>
      </w:r>
      <w:r>
        <w:t>тронная почта - создают малочувствительный к задержкам трафик и все элементы сетей разрабатывались в расчете на него, то появл</w:t>
      </w:r>
      <w:r>
        <w:t>е</w:t>
      </w:r>
      <w:r>
        <w:t>ние трафика реального времени привело к большим пробл</w:t>
      </w:r>
      <w:r>
        <w:t>е</w:t>
      </w:r>
      <w:r>
        <w:t>мам.</w:t>
      </w:r>
    </w:p>
    <w:p w:rsidR="00222893" w:rsidRPr="003C48A5" w:rsidRDefault="001E6BF1" w:rsidP="003C48A5">
      <w:pPr>
        <w:pStyle w:val="20"/>
        <w:rPr>
          <w:sz w:val="28"/>
        </w:rPr>
      </w:pPr>
      <w:r>
        <w:t xml:space="preserve">                </w:t>
      </w:r>
    </w:p>
    <w:p w:rsidR="00222893" w:rsidRPr="002D160B" w:rsidRDefault="00222893" w:rsidP="00222893">
      <w:pPr>
        <w:rPr>
          <w:szCs w:val="28"/>
        </w:rPr>
      </w:pPr>
      <w:r w:rsidRPr="002D160B">
        <w:rPr>
          <w:szCs w:val="28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2" type="#_x0000_t75" style="position:absolute;left:0;text-align:left;margin-left:108pt;margin-top:10.9pt;width:288.85pt;height:124.7pt;z-index:251657728">
            <v:imagedata r:id="rId7" o:title=""/>
            <w10:wrap type="topAndBottom"/>
          </v:shape>
          <o:OLEObject Type="Embed" ProgID="PBrush" ShapeID="_x0000_s1032" DrawAspect="Content" ObjectID="_1697397549" r:id="rId8"/>
        </w:object>
      </w:r>
    </w:p>
    <w:p w:rsidR="00222893" w:rsidRPr="002D160B" w:rsidRDefault="00222893" w:rsidP="00222893">
      <w:pPr>
        <w:rPr>
          <w:szCs w:val="28"/>
        </w:rPr>
      </w:pPr>
      <w:r w:rsidRPr="002D160B">
        <w:rPr>
          <w:szCs w:val="28"/>
        </w:rPr>
        <w:tab/>
        <w:t xml:space="preserve"> </w:t>
      </w:r>
    </w:p>
    <w:p w:rsidR="00222893" w:rsidRPr="002D160B" w:rsidRDefault="00222893" w:rsidP="00222893">
      <w:pPr>
        <w:jc w:val="center"/>
        <w:rPr>
          <w:szCs w:val="28"/>
        </w:rPr>
      </w:pPr>
      <w:r>
        <w:rPr>
          <w:szCs w:val="28"/>
        </w:rPr>
        <w:t>Рисунок 1.1</w:t>
      </w:r>
      <w:r w:rsidRPr="002D160B">
        <w:rPr>
          <w:szCs w:val="28"/>
        </w:rPr>
        <w:t xml:space="preserve"> </w:t>
      </w:r>
      <w:r>
        <w:rPr>
          <w:szCs w:val="28"/>
        </w:rPr>
        <w:sym w:font="Symbol" w:char="F02D"/>
      </w:r>
      <w:r>
        <w:rPr>
          <w:szCs w:val="28"/>
        </w:rPr>
        <w:t xml:space="preserve"> </w:t>
      </w:r>
      <w:r w:rsidRPr="002D160B">
        <w:rPr>
          <w:szCs w:val="28"/>
        </w:rPr>
        <w:t>Спектр виброударного импул</w:t>
      </w:r>
      <w:r w:rsidRPr="002D160B">
        <w:rPr>
          <w:szCs w:val="28"/>
        </w:rPr>
        <w:t>ь</w:t>
      </w:r>
      <w:r w:rsidRPr="002D160B">
        <w:rPr>
          <w:szCs w:val="28"/>
        </w:rPr>
        <w:t>са</w:t>
      </w:r>
    </w:p>
    <w:p w:rsidR="00222893" w:rsidRDefault="00222893" w:rsidP="003C48A5">
      <w:pPr>
        <w:pStyle w:val="a3"/>
        <w:ind w:right="0" w:firstLine="0"/>
        <w:rPr>
          <w:sz w:val="28"/>
        </w:rPr>
      </w:pPr>
    </w:p>
    <w:p w:rsidR="00222893" w:rsidRDefault="00222893" w:rsidP="00222893">
      <w:pPr>
        <w:pStyle w:val="a3"/>
        <w:ind w:right="0" w:firstLine="567"/>
        <w:rPr>
          <w:sz w:val="28"/>
        </w:rPr>
      </w:pPr>
      <w:r>
        <w:rPr>
          <w:sz w:val="28"/>
        </w:rPr>
        <w:tab/>
        <w:t xml:space="preserve">Сегодня эти проблемы решаются различными способами, в том числе и </w:t>
      </w:r>
      <w:proofErr w:type="gramStart"/>
      <w:r>
        <w:rPr>
          <w:sz w:val="28"/>
        </w:rPr>
        <w:t>с помощью</w:t>
      </w:r>
      <w:proofErr w:type="gramEnd"/>
      <w:r>
        <w:rPr>
          <w:sz w:val="28"/>
        </w:rPr>
        <w:t xml:space="preserve"> специально рассчитанной на передачу различных типов трафика технологии АТМ (Asynchronous Transfer Mode (асинхронный режим перед</w:t>
      </w:r>
      <w:r>
        <w:rPr>
          <w:sz w:val="28"/>
        </w:rPr>
        <w:t>а</w:t>
      </w:r>
      <w:r>
        <w:rPr>
          <w:sz w:val="28"/>
        </w:rPr>
        <w:t>чи)). Однако, н</w:t>
      </w:r>
      <w:r>
        <w:rPr>
          <w:sz w:val="28"/>
        </w:rPr>
        <w:t>е</w:t>
      </w:r>
      <w:r>
        <w:rPr>
          <w:sz w:val="28"/>
        </w:rPr>
        <w:t>смотря на значительные усилия, предпринимаемые в этом на</w:t>
      </w:r>
      <w:r>
        <w:rPr>
          <w:sz w:val="28"/>
        </w:rPr>
        <w:softHyphen/>
        <w:t>правлении, до прие</w:t>
      </w:r>
      <w:r>
        <w:rPr>
          <w:sz w:val="28"/>
        </w:rPr>
        <w:t>м</w:t>
      </w:r>
      <w:r>
        <w:rPr>
          <w:sz w:val="28"/>
        </w:rPr>
        <w:t>лемого решения проблемы пока далеко, и в этой области пред</w:t>
      </w:r>
      <w:r>
        <w:rPr>
          <w:sz w:val="28"/>
        </w:rPr>
        <w:softHyphen/>
        <w:t>стоит еще много сделать, чтобы достичь заветной цели - слияния техн</w:t>
      </w:r>
      <w:r>
        <w:rPr>
          <w:sz w:val="28"/>
        </w:rPr>
        <w:t>о</w:t>
      </w:r>
      <w:r>
        <w:rPr>
          <w:sz w:val="28"/>
        </w:rPr>
        <w:t>логий не только локальных и глобальных сетей, но и технологий любых и</w:t>
      </w:r>
      <w:r>
        <w:rPr>
          <w:sz w:val="28"/>
        </w:rPr>
        <w:t>н</w:t>
      </w:r>
      <w:r>
        <w:rPr>
          <w:sz w:val="28"/>
        </w:rPr>
        <w:t>формационных сетей - вычислител</w:t>
      </w:r>
      <w:r>
        <w:rPr>
          <w:sz w:val="28"/>
        </w:rPr>
        <w:t>ь</w:t>
      </w:r>
      <w:r>
        <w:rPr>
          <w:sz w:val="28"/>
        </w:rPr>
        <w:t>ных, телефонных, телевизионных и т. п. Хотя сегодня эта идея многим кажется утопией, серьезные специалисты сч</w:t>
      </w:r>
      <w:r>
        <w:rPr>
          <w:sz w:val="28"/>
        </w:rPr>
        <w:t>и</w:t>
      </w:r>
      <w:r>
        <w:rPr>
          <w:sz w:val="28"/>
        </w:rPr>
        <w:t>тают, что предпосылки для такого синтеза уже существуют, и их мнения ра</w:t>
      </w:r>
      <w:r>
        <w:rPr>
          <w:sz w:val="28"/>
        </w:rPr>
        <w:t>с</w:t>
      </w:r>
      <w:r>
        <w:rPr>
          <w:sz w:val="28"/>
        </w:rPr>
        <w:t>ходятся только в оценке пример</w:t>
      </w:r>
      <w:r>
        <w:rPr>
          <w:sz w:val="28"/>
        </w:rPr>
        <w:softHyphen/>
        <w:t>ных сроков такого объ</w:t>
      </w:r>
      <w:r>
        <w:rPr>
          <w:sz w:val="28"/>
        </w:rPr>
        <w:t>е</w:t>
      </w:r>
      <w:r>
        <w:rPr>
          <w:sz w:val="28"/>
        </w:rPr>
        <w:t>динения - называются сроки от 10 до 25 лет. Причем счи</w:t>
      </w:r>
      <w:r>
        <w:rPr>
          <w:sz w:val="28"/>
        </w:rPr>
        <w:softHyphen/>
        <w:t>тается, что основой для объединения п</w:t>
      </w:r>
      <w:r>
        <w:rPr>
          <w:sz w:val="28"/>
        </w:rPr>
        <w:t>о</w:t>
      </w:r>
      <w:r>
        <w:rPr>
          <w:sz w:val="28"/>
        </w:rPr>
        <w:t>служит технология коммутации пакетов, применяемая сегодня в вычисл</w:t>
      </w:r>
      <w:r>
        <w:rPr>
          <w:sz w:val="28"/>
        </w:rPr>
        <w:t>и</w:t>
      </w:r>
      <w:r>
        <w:rPr>
          <w:sz w:val="28"/>
        </w:rPr>
        <w:t>тельных сетях, а не технология коммутации кана</w:t>
      </w:r>
      <w:r>
        <w:rPr>
          <w:sz w:val="28"/>
        </w:rPr>
        <w:softHyphen/>
        <w:t>лов, используемая в телеф</w:t>
      </w:r>
      <w:r>
        <w:rPr>
          <w:sz w:val="28"/>
        </w:rPr>
        <w:t>о</w:t>
      </w:r>
      <w:r>
        <w:rPr>
          <w:sz w:val="28"/>
        </w:rPr>
        <w:t xml:space="preserve">нии, что, наверно, должно повысить интерес к сетям этого типа </w:t>
      </w:r>
      <w:r w:rsidRPr="004C16B8">
        <w:rPr>
          <w:sz w:val="28"/>
        </w:rPr>
        <w:t>[</w:t>
      </w:r>
      <w:r>
        <w:rPr>
          <w:sz w:val="28"/>
        </w:rPr>
        <w:t>2].</w:t>
      </w:r>
    </w:p>
    <w:p w:rsidR="00222893" w:rsidRPr="002D160B" w:rsidRDefault="00222893" w:rsidP="00222893">
      <w:pPr>
        <w:rPr>
          <w:szCs w:val="28"/>
        </w:rPr>
      </w:pPr>
      <w:r>
        <w:rPr>
          <w:szCs w:val="28"/>
        </w:rPr>
        <w:tab/>
      </w:r>
      <w:r w:rsidRPr="002D160B">
        <w:rPr>
          <w:szCs w:val="28"/>
        </w:rPr>
        <w:t>При поиске параметров модели ставиться целью минимизация данного критерия. Таким образом, требуется решить оптимизационную задачу. Одн</w:t>
      </w:r>
      <w:r w:rsidRPr="002D160B">
        <w:rPr>
          <w:szCs w:val="28"/>
        </w:rPr>
        <w:t>а</w:t>
      </w:r>
      <w:r w:rsidRPr="002D160B">
        <w:rPr>
          <w:szCs w:val="28"/>
        </w:rPr>
        <w:t>ко параметры модели связаны между собой неформализованными зависим</w:t>
      </w:r>
      <w:r w:rsidRPr="002D160B">
        <w:rPr>
          <w:szCs w:val="28"/>
        </w:rPr>
        <w:t>о</w:t>
      </w:r>
      <w:r w:rsidRPr="002D160B">
        <w:rPr>
          <w:szCs w:val="28"/>
        </w:rPr>
        <w:t>стями, что существенно усложняет процесс поиска реш</w:t>
      </w:r>
      <w:r w:rsidRPr="002D160B">
        <w:rPr>
          <w:szCs w:val="28"/>
        </w:rPr>
        <w:t>е</w:t>
      </w:r>
      <w:r w:rsidRPr="002D160B">
        <w:rPr>
          <w:szCs w:val="28"/>
        </w:rPr>
        <w:t>ния.</w:t>
      </w:r>
    </w:p>
    <w:p w:rsidR="00222893" w:rsidRDefault="00222893" w:rsidP="00222893">
      <w:r>
        <w:rPr>
          <w:szCs w:val="28"/>
        </w:rPr>
        <w:tab/>
        <w:t xml:space="preserve">В </w:t>
      </w:r>
      <w:proofErr w:type="gramStart"/>
      <w:r>
        <w:rPr>
          <w:szCs w:val="28"/>
        </w:rPr>
        <w:t>качестве  параметра</w:t>
      </w:r>
      <w:proofErr w:type="gramEnd"/>
      <w:r>
        <w:rPr>
          <w:szCs w:val="28"/>
        </w:rPr>
        <w:t>, характеризующего скорость затухания возбу</w:t>
      </w:r>
      <w:r>
        <w:rPr>
          <w:szCs w:val="28"/>
        </w:rPr>
        <w:t>ж</w:t>
      </w:r>
      <w:r>
        <w:rPr>
          <w:szCs w:val="28"/>
        </w:rPr>
        <w:t xml:space="preserve">денных в конструкции колебаний, используют логарифмический декремент </w:t>
      </w:r>
      <w:r>
        <w:rPr>
          <w:szCs w:val="28"/>
        </w:rPr>
        <w:lastRenderedPageBreak/>
        <w:t>затухания кол</w:t>
      </w:r>
      <w:r>
        <w:rPr>
          <w:szCs w:val="28"/>
        </w:rPr>
        <w:t>е</w:t>
      </w:r>
      <w:r>
        <w:rPr>
          <w:szCs w:val="28"/>
        </w:rPr>
        <w:t xml:space="preserve">баний. </w:t>
      </w:r>
    </w:p>
    <w:p w:rsidR="00222893" w:rsidRDefault="00222893" w:rsidP="00222893"/>
    <w:p w:rsidR="00222893" w:rsidRDefault="00222893" w:rsidP="00222893"/>
    <w:p w:rsidR="00222893" w:rsidRDefault="00222893" w:rsidP="00222893">
      <w:pPr>
        <w:jc w:val="center"/>
      </w:pPr>
      <w:r>
        <w:object w:dxaOrig="7152" w:dyaOrig="2952">
          <v:shape id="_x0000_i1025" type="#_x0000_t75" style="width:357.6pt;height:147.6pt" o:ole="">
            <v:imagedata r:id="rId9" o:title=""/>
          </v:shape>
          <o:OLEObject Type="Embed" ProgID="PBrush" ShapeID="_x0000_i1025" DrawAspect="Content" ObjectID="_1697397538" r:id="rId10"/>
        </w:object>
      </w:r>
    </w:p>
    <w:p w:rsidR="00222893" w:rsidRDefault="00222893" w:rsidP="00222893">
      <w:pPr>
        <w:jc w:val="center"/>
      </w:pPr>
    </w:p>
    <w:p w:rsidR="00222893" w:rsidRDefault="00222893" w:rsidP="00222893">
      <w:pPr>
        <w:jc w:val="center"/>
      </w:pPr>
      <w:r>
        <w:t>а) частотная характеристика вейвлета</w:t>
      </w:r>
    </w:p>
    <w:p w:rsidR="00222893" w:rsidRDefault="00222893" w:rsidP="00222893">
      <w:pPr>
        <w:jc w:val="center"/>
      </w:pPr>
    </w:p>
    <w:p w:rsidR="00222893" w:rsidRDefault="00222893" w:rsidP="00222893">
      <w:pPr>
        <w:jc w:val="center"/>
      </w:pPr>
    </w:p>
    <w:p w:rsidR="00222893" w:rsidRDefault="00222893" w:rsidP="00222893">
      <w:pPr>
        <w:jc w:val="center"/>
      </w:pPr>
    </w:p>
    <w:p w:rsidR="00222893" w:rsidRDefault="00222893" w:rsidP="00222893">
      <w:pPr>
        <w:jc w:val="center"/>
      </w:pPr>
      <w:r>
        <w:object w:dxaOrig="7164" w:dyaOrig="2988">
          <v:shape id="_x0000_i1026" type="#_x0000_t75" style="width:358.2pt;height:149.4pt" o:ole="">
            <v:imagedata r:id="rId11" o:title=""/>
          </v:shape>
          <o:OLEObject Type="Embed" ProgID="PBrush" ShapeID="_x0000_i1026" DrawAspect="Content" ObjectID="_1697397539" r:id="rId12"/>
        </w:object>
      </w:r>
    </w:p>
    <w:p w:rsidR="00222893" w:rsidRDefault="00222893" w:rsidP="00222893">
      <w:pPr>
        <w:jc w:val="center"/>
      </w:pPr>
    </w:p>
    <w:p w:rsidR="00222893" w:rsidRDefault="00222893" w:rsidP="00222893">
      <w:pPr>
        <w:jc w:val="center"/>
      </w:pPr>
      <w:r>
        <w:t>б) форма вейвлета</w:t>
      </w:r>
    </w:p>
    <w:p w:rsidR="00222893" w:rsidRDefault="00222893" w:rsidP="00222893">
      <w:pPr>
        <w:jc w:val="center"/>
      </w:pPr>
    </w:p>
    <w:p w:rsidR="00222893" w:rsidRDefault="00222893" w:rsidP="00222893">
      <w:pPr>
        <w:jc w:val="center"/>
      </w:pPr>
      <w:r>
        <w:t xml:space="preserve">Рисунок 1.2 - Частотная характеристика и форма </w:t>
      </w:r>
    </w:p>
    <w:p w:rsidR="00222893" w:rsidRDefault="00222893" w:rsidP="00222893">
      <w:pPr>
        <w:jc w:val="center"/>
      </w:pPr>
      <w:r>
        <w:t>гауссова вейвлета 3-го порядка с центральной частотой 50 Гц</w:t>
      </w:r>
    </w:p>
    <w:p w:rsidR="00222893" w:rsidRDefault="00222893" w:rsidP="00222893">
      <w:pPr>
        <w:jc w:val="center"/>
      </w:pPr>
    </w:p>
    <w:p w:rsidR="00222893" w:rsidRPr="004741FC" w:rsidRDefault="00222893" w:rsidP="00222893">
      <w:r>
        <w:rPr>
          <w:szCs w:val="28"/>
        </w:rPr>
        <w:tab/>
        <w:t>По форме результат</w:t>
      </w:r>
      <w:r w:rsidRPr="002D160B">
        <w:rPr>
          <w:szCs w:val="28"/>
        </w:rPr>
        <w:t xml:space="preserve"> испытания </w:t>
      </w:r>
      <w:r>
        <w:rPr>
          <w:szCs w:val="28"/>
        </w:rPr>
        <w:t>на динамическое воздействие -</w:t>
      </w:r>
      <w:r w:rsidRPr="002D160B">
        <w:rPr>
          <w:szCs w:val="28"/>
        </w:rPr>
        <w:t xml:space="preserve"> зат</w:t>
      </w:r>
      <w:r w:rsidRPr="002D160B">
        <w:rPr>
          <w:szCs w:val="28"/>
        </w:rPr>
        <w:t>у</w:t>
      </w:r>
      <w:r w:rsidRPr="002D160B">
        <w:rPr>
          <w:szCs w:val="28"/>
        </w:rPr>
        <w:t>хающее колебание, представляющее собой комбинацию затухающих колеб</w:t>
      </w:r>
      <w:r w:rsidRPr="002D160B">
        <w:rPr>
          <w:szCs w:val="28"/>
        </w:rPr>
        <w:t>а</w:t>
      </w:r>
      <w:r w:rsidRPr="002D160B">
        <w:rPr>
          <w:szCs w:val="28"/>
        </w:rPr>
        <w:t>ний нескольких частотных составляющих. Для последующей оценки техн</w:t>
      </w:r>
      <w:r w:rsidRPr="002D160B">
        <w:rPr>
          <w:szCs w:val="28"/>
        </w:rPr>
        <w:t>и</w:t>
      </w:r>
      <w:r w:rsidRPr="002D160B">
        <w:rPr>
          <w:szCs w:val="28"/>
        </w:rPr>
        <w:t>ческих характеристик испытуемой конструкции требуется определить знач</w:t>
      </w:r>
      <w:r w:rsidRPr="002D160B">
        <w:rPr>
          <w:szCs w:val="28"/>
        </w:rPr>
        <w:t>е</w:t>
      </w:r>
      <w:r w:rsidRPr="002D160B">
        <w:rPr>
          <w:szCs w:val="28"/>
        </w:rPr>
        <w:t xml:space="preserve">ния собственных частот и логарифмические </w:t>
      </w:r>
      <w:proofErr w:type="gramStart"/>
      <w:r w:rsidRPr="002D160B">
        <w:rPr>
          <w:szCs w:val="28"/>
        </w:rPr>
        <w:t>декременты  затухания</w:t>
      </w:r>
      <w:proofErr w:type="gramEnd"/>
      <w:r w:rsidRPr="002D160B">
        <w:rPr>
          <w:szCs w:val="28"/>
        </w:rPr>
        <w:t xml:space="preserve"> колеб</w:t>
      </w:r>
      <w:r w:rsidRPr="002D160B">
        <w:rPr>
          <w:szCs w:val="28"/>
        </w:rPr>
        <w:t>а</w:t>
      </w:r>
      <w:r w:rsidRPr="002D160B">
        <w:rPr>
          <w:szCs w:val="28"/>
        </w:rPr>
        <w:t>ний на этих частотах.</w:t>
      </w:r>
    </w:p>
    <w:p w:rsidR="00222893" w:rsidRDefault="00222893" w:rsidP="00222893">
      <w:r>
        <w:rPr>
          <w:szCs w:val="28"/>
        </w:rPr>
        <w:tab/>
      </w:r>
      <w:r w:rsidRPr="002D160B">
        <w:rPr>
          <w:szCs w:val="28"/>
        </w:rPr>
        <w:t>Применение дискретного преобразования Фурье для определения а</w:t>
      </w:r>
      <w:r w:rsidRPr="002D160B">
        <w:rPr>
          <w:szCs w:val="28"/>
        </w:rPr>
        <w:t>м</w:t>
      </w:r>
      <w:r w:rsidRPr="002D160B">
        <w:rPr>
          <w:szCs w:val="28"/>
        </w:rPr>
        <w:t>плитудного спектра такого сигнала на конечном временном интервале позв</w:t>
      </w:r>
      <w:r w:rsidRPr="002D160B">
        <w:rPr>
          <w:szCs w:val="28"/>
        </w:rPr>
        <w:t>о</w:t>
      </w:r>
      <w:r w:rsidRPr="002D160B">
        <w:rPr>
          <w:szCs w:val="28"/>
        </w:rPr>
        <w:t>ляет получить только приблизительные значения собственных частот (част</w:t>
      </w:r>
      <w:r w:rsidRPr="002D160B">
        <w:rPr>
          <w:szCs w:val="28"/>
        </w:rPr>
        <w:t>о</w:t>
      </w:r>
      <w:r w:rsidRPr="002D160B">
        <w:rPr>
          <w:szCs w:val="28"/>
        </w:rPr>
        <w:t>ты, выраженных по ампл</w:t>
      </w:r>
      <w:r w:rsidRPr="002D160B">
        <w:rPr>
          <w:szCs w:val="28"/>
        </w:rPr>
        <w:t>и</w:t>
      </w:r>
      <w:r w:rsidRPr="002D160B">
        <w:rPr>
          <w:szCs w:val="28"/>
        </w:rPr>
        <w:t>туде, спектральных линий).</w:t>
      </w:r>
    </w:p>
    <w:p w:rsidR="001E6BF1" w:rsidRDefault="001E6BF1" w:rsidP="001E6BF1">
      <w:pPr>
        <w:ind w:firstLine="0"/>
      </w:pPr>
    </w:p>
    <w:p w:rsidR="00222893" w:rsidRDefault="00BF5749" w:rsidP="001E6BF1">
      <w:pPr>
        <w:pStyle w:val="1"/>
        <w:spacing w:before="0" w:after="0"/>
        <w:jc w:val="left"/>
        <w:rPr>
          <w:b w:val="0"/>
          <w:sz w:val="28"/>
        </w:rPr>
      </w:pPr>
      <w:r>
        <w:rPr>
          <w:b w:val="0"/>
          <w:sz w:val="28"/>
        </w:rPr>
        <w:lastRenderedPageBreak/>
        <w:tab/>
      </w:r>
    </w:p>
    <w:p w:rsidR="001E6BF1" w:rsidRPr="003C48A5" w:rsidRDefault="00222893" w:rsidP="001E6BF1">
      <w:pPr>
        <w:pStyle w:val="1"/>
        <w:spacing w:before="0" w:after="0"/>
        <w:jc w:val="left"/>
        <w:rPr>
          <w:sz w:val="28"/>
        </w:rPr>
      </w:pPr>
      <w:r>
        <w:rPr>
          <w:b w:val="0"/>
          <w:sz w:val="28"/>
        </w:rPr>
        <w:tab/>
      </w:r>
      <w:r w:rsidR="001E6BF1" w:rsidRPr="00174652">
        <w:rPr>
          <w:sz w:val="28"/>
        </w:rPr>
        <w:t>1.2</w:t>
      </w:r>
      <w:r w:rsidR="001E6BF1">
        <w:rPr>
          <w:b w:val="0"/>
          <w:sz w:val="28"/>
        </w:rPr>
        <w:t xml:space="preserve"> </w:t>
      </w:r>
      <w:r w:rsidR="001E6BF1" w:rsidRPr="003C48A5">
        <w:rPr>
          <w:sz w:val="28"/>
        </w:rPr>
        <w:t xml:space="preserve">Вычислительные сети как частный </w:t>
      </w:r>
      <w:proofErr w:type="gramStart"/>
      <w:r w:rsidR="001E6BF1" w:rsidRPr="003C48A5">
        <w:rPr>
          <w:sz w:val="28"/>
        </w:rPr>
        <w:t>случай  распределенных</w:t>
      </w:r>
      <w:proofErr w:type="gramEnd"/>
      <w:r w:rsidR="001E6BF1" w:rsidRPr="003C48A5">
        <w:rPr>
          <w:sz w:val="28"/>
        </w:rPr>
        <w:t xml:space="preserve">               </w:t>
      </w:r>
    </w:p>
    <w:p w:rsidR="001E6BF1" w:rsidRPr="003C48A5" w:rsidRDefault="001E6BF1" w:rsidP="001E6BF1">
      <w:pPr>
        <w:pStyle w:val="1"/>
        <w:spacing w:before="0" w:after="0"/>
        <w:ind w:firstLine="0"/>
        <w:jc w:val="left"/>
        <w:rPr>
          <w:sz w:val="28"/>
        </w:rPr>
      </w:pPr>
      <w:r w:rsidRPr="003C48A5">
        <w:rPr>
          <w:sz w:val="28"/>
        </w:rPr>
        <w:t xml:space="preserve">          </w:t>
      </w:r>
      <w:r w:rsidR="00BF5749" w:rsidRPr="003C48A5">
        <w:rPr>
          <w:sz w:val="28"/>
        </w:rPr>
        <w:t xml:space="preserve">  </w:t>
      </w:r>
      <w:r w:rsidRPr="003C48A5">
        <w:rPr>
          <w:sz w:val="28"/>
        </w:rPr>
        <w:t xml:space="preserve">    систем</w:t>
      </w:r>
    </w:p>
    <w:p w:rsidR="001E6BF1" w:rsidRDefault="001E6BF1" w:rsidP="001E6BF1"/>
    <w:p w:rsidR="001E6BF1" w:rsidRDefault="001E6BF1" w:rsidP="001E6BF1">
      <w:pPr>
        <w:ind w:firstLine="0"/>
      </w:pPr>
      <w:r>
        <w:tab/>
      </w:r>
      <w:proofErr w:type="gramStart"/>
      <w:r w:rsidRPr="00174652">
        <w:rPr>
          <w:b/>
        </w:rPr>
        <w:t>1.2.1</w:t>
      </w:r>
      <w:r>
        <w:t xml:space="preserve">  Связь</w:t>
      </w:r>
      <w:proofErr w:type="gramEnd"/>
      <w:r>
        <w:t xml:space="preserve"> с распределенными системами</w:t>
      </w:r>
    </w:p>
    <w:p w:rsidR="001E6BF1" w:rsidRDefault="00222893" w:rsidP="001E6BF1">
      <w:pPr>
        <w:pStyle w:val="a4"/>
        <w:spacing w:line="240" w:lineRule="auto"/>
      </w:pPr>
      <w:r>
        <w:rPr>
          <w:sz w:val="28"/>
        </w:rPr>
        <w:tab/>
      </w:r>
      <w:r w:rsidR="001E6BF1">
        <w:rPr>
          <w:sz w:val="28"/>
        </w:rPr>
        <w:t>Компьютерные сети относятся к распределенным (или децентрализ</w:t>
      </w:r>
      <w:r w:rsidR="001E6BF1">
        <w:rPr>
          <w:sz w:val="28"/>
        </w:rPr>
        <w:t>о</w:t>
      </w:r>
      <w:r w:rsidR="001E6BF1">
        <w:rPr>
          <w:sz w:val="28"/>
        </w:rPr>
        <w:t>ванным) вы</w:t>
      </w:r>
      <w:r w:rsidR="001E6BF1">
        <w:rPr>
          <w:sz w:val="28"/>
        </w:rPr>
        <w:softHyphen/>
        <w:t>числительным системам. Поскольку основным признаком ра</w:t>
      </w:r>
      <w:r w:rsidR="001E6BF1">
        <w:rPr>
          <w:sz w:val="28"/>
        </w:rPr>
        <w:t>с</w:t>
      </w:r>
      <w:r w:rsidR="001E6BF1">
        <w:rPr>
          <w:sz w:val="28"/>
        </w:rPr>
        <w:t>пред</w:t>
      </w:r>
      <w:r w:rsidR="001E6BF1">
        <w:rPr>
          <w:sz w:val="28"/>
        </w:rPr>
        <w:t>е</w:t>
      </w:r>
      <w:r w:rsidR="001E6BF1">
        <w:rPr>
          <w:sz w:val="28"/>
        </w:rPr>
        <w:t>ленной вычис</w:t>
      </w:r>
      <w:r w:rsidR="001E6BF1">
        <w:rPr>
          <w:sz w:val="28"/>
        </w:rPr>
        <w:softHyphen/>
        <w:t>лительной системы является наличие нескольких центров обработки данных, то наряду с компьютерными сетями к распред</w:t>
      </w:r>
      <w:r w:rsidR="001E6BF1">
        <w:rPr>
          <w:sz w:val="28"/>
        </w:rPr>
        <w:t>е</w:t>
      </w:r>
      <w:r w:rsidR="001E6BF1">
        <w:rPr>
          <w:sz w:val="28"/>
        </w:rPr>
        <w:t>ленным системам относят также муль</w:t>
      </w:r>
      <w:r w:rsidR="001E6BF1">
        <w:rPr>
          <w:sz w:val="28"/>
        </w:rPr>
        <w:softHyphen/>
        <w:t>типроцессорные компьютеры и многомаши</w:t>
      </w:r>
      <w:r w:rsidR="001E6BF1">
        <w:rPr>
          <w:sz w:val="28"/>
        </w:rPr>
        <w:t>н</w:t>
      </w:r>
      <w:r w:rsidR="001E6BF1">
        <w:rPr>
          <w:sz w:val="28"/>
        </w:rPr>
        <w:t>ные вычисл</w:t>
      </w:r>
      <w:r w:rsidR="001E6BF1">
        <w:rPr>
          <w:sz w:val="28"/>
        </w:rPr>
        <w:t>и</w:t>
      </w:r>
      <w:r w:rsidR="001E6BF1">
        <w:rPr>
          <w:sz w:val="28"/>
        </w:rPr>
        <w:t>тельные комплексы</w:t>
      </w:r>
    </w:p>
    <w:p w:rsidR="001E6BF1" w:rsidRDefault="001E6BF1" w:rsidP="001E6BF1"/>
    <w:p w:rsidR="001E6BF1" w:rsidRDefault="00222893" w:rsidP="001E6BF1">
      <w:r>
        <w:tab/>
      </w:r>
      <w:r w:rsidR="001E6BF1" w:rsidRPr="00174652">
        <w:rPr>
          <w:b/>
        </w:rPr>
        <w:t>1.2.2</w:t>
      </w:r>
      <w:r w:rsidR="001E6BF1">
        <w:t xml:space="preserve"> Мультипроцессорные компьютеры</w:t>
      </w:r>
    </w:p>
    <w:p w:rsidR="001E6BF1" w:rsidRDefault="00222893" w:rsidP="001E6BF1">
      <w:pPr>
        <w:pStyle w:val="a3"/>
        <w:ind w:firstLine="567"/>
      </w:pPr>
      <w:r>
        <w:rPr>
          <w:sz w:val="28"/>
        </w:rPr>
        <w:tab/>
      </w:r>
      <w:r w:rsidR="001E6BF1">
        <w:rPr>
          <w:sz w:val="28"/>
        </w:rPr>
        <w:t>В мультипроцессорных компьютерах имеется несколько процессоров, каждый из которых может относительно независимо от остальных выпо</w:t>
      </w:r>
      <w:r w:rsidR="001E6BF1">
        <w:rPr>
          <w:sz w:val="28"/>
        </w:rPr>
        <w:t>л</w:t>
      </w:r>
      <w:r w:rsidR="001E6BF1">
        <w:rPr>
          <w:sz w:val="28"/>
        </w:rPr>
        <w:t>нять свою програм</w:t>
      </w:r>
      <w:r w:rsidR="001E6BF1">
        <w:rPr>
          <w:sz w:val="28"/>
        </w:rPr>
        <w:softHyphen/>
        <w:t>му. В мультипроцессоре существует общая для всех пр</w:t>
      </w:r>
      <w:r w:rsidR="001E6BF1">
        <w:rPr>
          <w:sz w:val="28"/>
        </w:rPr>
        <w:t>о</w:t>
      </w:r>
      <w:r w:rsidR="001E6BF1">
        <w:rPr>
          <w:sz w:val="28"/>
        </w:rPr>
        <w:t>цессоров операционная система, которая оперативно распределяет вычисл</w:t>
      </w:r>
      <w:r w:rsidR="001E6BF1">
        <w:rPr>
          <w:sz w:val="28"/>
        </w:rPr>
        <w:t>и</w:t>
      </w:r>
      <w:r w:rsidR="001E6BF1">
        <w:rPr>
          <w:sz w:val="28"/>
        </w:rPr>
        <w:t>тельную н</w:t>
      </w:r>
      <w:r w:rsidR="001E6BF1">
        <w:rPr>
          <w:sz w:val="28"/>
        </w:rPr>
        <w:t>а</w:t>
      </w:r>
      <w:r w:rsidR="001E6BF1">
        <w:rPr>
          <w:sz w:val="28"/>
        </w:rPr>
        <w:t>грузку между про</w:t>
      </w:r>
      <w:r w:rsidR="001E6BF1">
        <w:rPr>
          <w:sz w:val="28"/>
        </w:rPr>
        <w:softHyphen/>
        <w:t>цессорами. Взаимодействие между отдельными процессорами организуется наибо</w:t>
      </w:r>
      <w:r w:rsidR="001E6BF1">
        <w:rPr>
          <w:sz w:val="28"/>
        </w:rPr>
        <w:softHyphen/>
        <w:t>лее простым способом - через общую оп</w:t>
      </w:r>
      <w:r w:rsidR="001E6BF1">
        <w:rPr>
          <w:sz w:val="28"/>
        </w:rPr>
        <w:t>е</w:t>
      </w:r>
      <w:r w:rsidR="001E6BF1">
        <w:rPr>
          <w:sz w:val="28"/>
        </w:rPr>
        <w:t>ративную п</w:t>
      </w:r>
      <w:r w:rsidR="001E6BF1">
        <w:rPr>
          <w:sz w:val="28"/>
        </w:rPr>
        <w:t>а</w:t>
      </w:r>
      <w:r w:rsidR="001E6BF1">
        <w:rPr>
          <w:sz w:val="28"/>
        </w:rPr>
        <w:t>мять.</w:t>
      </w:r>
    </w:p>
    <w:p w:rsidR="001E6BF1" w:rsidRDefault="001E6BF1" w:rsidP="001E6BF1"/>
    <w:p w:rsidR="001E6BF1" w:rsidRDefault="00222893" w:rsidP="001E6BF1">
      <w:r>
        <w:tab/>
      </w:r>
      <w:r w:rsidR="001E6BF1" w:rsidRPr="00174652">
        <w:rPr>
          <w:b/>
        </w:rPr>
        <w:t>1.3</w:t>
      </w:r>
      <w:r w:rsidR="001E6BF1">
        <w:t xml:space="preserve"> </w:t>
      </w:r>
      <w:r w:rsidR="001E6BF1" w:rsidRPr="003C48A5">
        <w:rPr>
          <w:b/>
        </w:rPr>
        <w:t>Понятие «открытая система» и проблемы стандартиз</w:t>
      </w:r>
      <w:r w:rsidR="001E6BF1" w:rsidRPr="003C48A5">
        <w:rPr>
          <w:b/>
        </w:rPr>
        <w:t>а</w:t>
      </w:r>
      <w:r w:rsidR="001E6BF1" w:rsidRPr="003C48A5">
        <w:rPr>
          <w:b/>
        </w:rPr>
        <w:t>ции</w:t>
      </w:r>
    </w:p>
    <w:p w:rsidR="00D601B4" w:rsidRDefault="00D601B4" w:rsidP="001E6BF1">
      <w:pPr>
        <w:rPr>
          <w:b/>
        </w:rPr>
      </w:pPr>
    </w:p>
    <w:p w:rsidR="001E6BF1" w:rsidRDefault="00222893" w:rsidP="001E6BF1">
      <w:pPr>
        <w:pStyle w:val="a3"/>
        <w:ind w:firstLine="567"/>
        <w:rPr>
          <w:sz w:val="28"/>
        </w:rPr>
      </w:pPr>
      <w:r>
        <w:rPr>
          <w:sz w:val="28"/>
        </w:rPr>
        <w:tab/>
      </w:r>
      <w:r w:rsidR="001E6BF1">
        <w:rPr>
          <w:sz w:val="28"/>
        </w:rPr>
        <w:t xml:space="preserve">Универсальный тезис о пользе стандартизации, справедливый для всех отраслей, в компьютерных сетях приобретает особое значение. Сети </w:t>
      </w:r>
      <w:proofErr w:type="gramStart"/>
      <w:r w:rsidR="001E6BF1">
        <w:rPr>
          <w:sz w:val="28"/>
        </w:rPr>
        <w:t>- это</w:t>
      </w:r>
      <w:proofErr w:type="gramEnd"/>
      <w:r w:rsidR="001E6BF1">
        <w:rPr>
          <w:sz w:val="28"/>
        </w:rPr>
        <w:t xml:space="preserve"> соединение разного оборудования, а значит, проблема совместимости явл</w:t>
      </w:r>
      <w:r w:rsidR="001E6BF1">
        <w:rPr>
          <w:sz w:val="28"/>
        </w:rPr>
        <w:t>я</w:t>
      </w:r>
      <w:r w:rsidR="001E6BF1">
        <w:rPr>
          <w:sz w:val="28"/>
        </w:rPr>
        <w:t>ется одной из наиболее острых. Без принятия всеми производителями общ</w:t>
      </w:r>
      <w:r w:rsidR="001E6BF1">
        <w:rPr>
          <w:sz w:val="28"/>
        </w:rPr>
        <w:t>е</w:t>
      </w:r>
      <w:r w:rsidR="001E6BF1">
        <w:rPr>
          <w:sz w:val="28"/>
        </w:rPr>
        <w:t>принятых правил построения оборудования прогресс в распространении с</w:t>
      </w:r>
      <w:r w:rsidR="001E6BF1">
        <w:rPr>
          <w:sz w:val="28"/>
        </w:rPr>
        <w:t>е</w:t>
      </w:r>
      <w:r w:rsidR="001E6BF1">
        <w:rPr>
          <w:sz w:val="28"/>
        </w:rPr>
        <w:t>тей был бы невозможен. Поэтому все развитие компьютерной отрасли в к</w:t>
      </w:r>
      <w:r w:rsidR="001E6BF1">
        <w:rPr>
          <w:sz w:val="28"/>
        </w:rPr>
        <w:t>о</w:t>
      </w:r>
      <w:r w:rsidR="001E6BF1">
        <w:rPr>
          <w:sz w:val="28"/>
        </w:rPr>
        <w:t>нечном счете отражено в стандартах - л</w:t>
      </w:r>
      <w:r w:rsidR="001E6BF1">
        <w:rPr>
          <w:sz w:val="28"/>
        </w:rPr>
        <w:t>ю</w:t>
      </w:r>
      <w:r w:rsidR="001E6BF1">
        <w:rPr>
          <w:sz w:val="28"/>
        </w:rPr>
        <w:t>бая новая технология только тогда приобретает «законный» статус, когда ее содержание закрепляется в соо</w:t>
      </w:r>
      <w:r w:rsidR="001E6BF1">
        <w:rPr>
          <w:sz w:val="28"/>
        </w:rPr>
        <w:t>т</w:t>
      </w:r>
      <w:r w:rsidR="001E6BF1">
        <w:rPr>
          <w:sz w:val="28"/>
        </w:rPr>
        <w:t xml:space="preserve">ветствующем стандарте. </w:t>
      </w:r>
    </w:p>
    <w:p w:rsidR="001E6BF1" w:rsidRDefault="00222893" w:rsidP="001E6BF1">
      <w:pPr>
        <w:pStyle w:val="a3"/>
        <w:ind w:firstLine="567"/>
        <w:rPr>
          <w:sz w:val="28"/>
        </w:rPr>
      </w:pPr>
      <w:r>
        <w:rPr>
          <w:sz w:val="28"/>
        </w:rPr>
        <w:tab/>
      </w:r>
      <w:r w:rsidR="001E6BF1">
        <w:rPr>
          <w:sz w:val="28"/>
        </w:rPr>
        <w:t>В компьютерных сетях идеологической основой стандартизации явл</w:t>
      </w:r>
      <w:r w:rsidR="001E6BF1">
        <w:rPr>
          <w:sz w:val="28"/>
        </w:rPr>
        <w:t>я</w:t>
      </w:r>
      <w:r w:rsidR="001E6BF1">
        <w:rPr>
          <w:sz w:val="28"/>
        </w:rPr>
        <w:t>ется многоуровневый подход к разработке средств сетевого взаимодействия. Именно на основе этого подхода была разработана стандартная семиуровн</w:t>
      </w:r>
      <w:r w:rsidR="001E6BF1">
        <w:rPr>
          <w:sz w:val="28"/>
        </w:rPr>
        <w:t>е</w:t>
      </w:r>
      <w:r w:rsidR="001E6BF1">
        <w:rPr>
          <w:sz w:val="28"/>
        </w:rPr>
        <w:t>вая модель взаимодействия открытых систем, ставшая своего рода униве</w:t>
      </w:r>
      <w:r w:rsidR="001E6BF1">
        <w:rPr>
          <w:sz w:val="28"/>
        </w:rPr>
        <w:t>р</w:t>
      </w:r>
      <w:r w:rsidR="001E6BF1">
        <w:rPr>
          <w:sz w:val="28"/>
        </w:rPr>
        <w:t>сальным языком сетевых специалистов.</w:t>
      </w:r>
    </w:p>
    <w:p w:rsidR="001E6BF1" w:rsidRDefault="001E6BF1" w:rsidP="001E6BF1">
      <w:pPr>
        <w:pStyle w:val="a3"/>
        <w:ind w:right="0" w:firstLine="567"/>
        <w:rPr>
          <w:sz w:val="28"/>
        </w:rPr>
      </w:pPr>
    </w:p>
    <w:p w:rsidR="00141F13" w:rsidRDefault="00141F13" w:rsidP="001E6BF1">
      <w:pPr>
        <w:pStyle w:val="a3"/>
        <w:ind w:right="0" w:firstLine="567"/>
        <w:rPr>
          <w:sz w:val="28"/>
        </w:rPr>
      </w:pPr>
    </w:p>
    <w:p w:rsidR="003C48A5" w:rsidRDefault="003C48A5" w:rsidP="001E6BF1">
      <w:pPr>
        <w:pStyle w:val="a3"/>
        <w:ind w:right="0" w:firstLine="567"/>
        <w:rPr>
          <w:sz w:val="28"/>
        </w:rPr>
      </w:pPr>
    </w:p>
    <w:p w:rsidR="003C48A5" w:rsidRDefault="003C48A5" w:rsidP="001E6BF1">
      <w:pPr>
        <w:pStyle w:val="a3"/>
        <w:ind w:right="0" w:firstLine="567"/>
        <w:rPr>
          <w:sz w:val="28"/>
        </w:rPr>
      </w:pPr>
    </w:p>
    <w:p w:rsidR="003C48A5" w:rsidRDefault="003C48A5" w:rsidP="001E6BF1">
      <w:pPr>
        <w:pStyle w:val="a3"/>
        <w:ind w:right="0" w:firstLine="567"/>
        <w:rPr>
          <w:sz w:val="28"/>
        </w:rPr>
      </w:pPr>
    </w:p>
    <w:p w:rsidR="00141F13" w:rsidRDefault="00141F13" w:rsidP="003C48A5">
      <w:pPr>
        <w:pStyle w:val="a3"/>
        <w:ind w:right="0" w:firstLine="0"/>
        <w:rPr>
          <w:sz w:val="28"/>
        </w:rPr>
      </w:pPr>
    </w:p>
    <w:p w:rsidR="001E6BF1" w:rsidRPr="00174652" w:rsidRDefault="00222893" w:rsidP="001E6BF1">
      <w:pPr>
        <w:pStyle w:val="a3"/>
        <w:ind w:right="0" w:firstLine="567"/>
        <w:rPr>
          <w:b/>
          <w:sz w:val="28"/>
        </w:rPr>
      </w:pPr>
      <w:r>
        <w:rPr>
          <w:sz w:val="28"/>
        </w:rPr>
        <w:lastRenderedPageBreak/>
        <w:tab/>
      </w:r>
      <w:r w:rsidR="00B0752C">
        <w:rPr>
          <w:b/>
          <w:sz w:val="28"/>
        </w:rPr>
        <w:t>2 МАТЕМАТИЧЕСКИЕ МОДЕЛИ РАСЧЕТА ПАРАМЕТРОВ</w:t>
      </w:r>
    </w:p>
    <w:p w:rsidR="001E6BF1" w:rsidRDefault="001E6BF1" w:rsidP="001E6BF1">
      <w:pPr>
        <w:pStyle w:val="20"/>
        <w:rPr>
          <w:sz w:val="28"/>
        </w:rPr>
      </w:pPr>
    </w:p>
    <w:p w:rsidR="001E6BF1" w:rsidRDefault="00222893" w:rsidP="001E6BF1">
      <w:pPr>
        <w:pStyle w:val="20"/>
        <w:rPr>
          <w:spacing w:val="20"/>
          <w:sz w:val="28"/>
        </w:rPr>
      </w:pPr>
      <w:r>
        <w:rPr>
          <w:sz w:val="28"/>
        </w:rPr>
        <w:tab/>
      </w:r>
      <w:r w:rsidR="001E6BF1" w:rsidRPr="00174652">
        <w:rPr>
          <w:b/>
          <w:sz w:val="28"/>
        </w:rPr>
        <w:t>2.1</w:t>
      </w:r>
      <w:r w:rsidR="001E6BF1">
        <w:rPr>
          <w:sz w:val="28"/>
        </w:rPr>
        <w:t xml:space="preserve"> </w:t>
      </w:r>
      <w:r w:rsidR="001E6BF1" w:rsidRPr="003C48A5">
        <w:rPr>
          <w:b/>
          <w:sz w:val="28"/>
        </w:rPr>
        <w:t>Подраздел первый</w:t>
      </w:r>
      <w:r w:rsidR="001E6BF1">
        <w:rPr>
          <w:sz w:val="28"/>
        </w:rPr>
        <w:t xml:space="preserve"> </w:t>
      </w:r>
    </w:p>
    <w:p w:rsidR="001E6BF1" w:rsidRDefault="001E6BF1" w:rsidP="001E6BF1"/>
    <w:p w:rsidR="001E6BF1" w:rsidRDefault="00222893" w:rsidP="001E6BF1">
      <w:r>
        <w:tab/>
      </w:r>
      <w:r w:rsidR="001E6BF1">
        <w:t>Для устранения такого эффекта можно применить сглаживание фун</w:t>
      </w:r>
      <w:r w:rsidR="001E6BF1">
        <w:t>к</w:t>
      </w:r>
      <w:r w:rsidR="001E6BF1">
        <w:t xml:space="preserve">ций. Одним из наиболее простых способов такого сглаживание является арифметическое усреднение. При его применении каждое </w:t>
      </w:r>
      <w:r w:rsidR="001E6BF1">
        <w:rPr>
          <w:position w:val="-6"/>
          <w:sz w:val="20"/>
        </w:rPr>
        <w:object w:dxaOrig="173" w:dyaOrig="260">
          <v:shape id="_x0000_i1027" type="#_x0000_t75" style="width:8.4pt;height:13.2pt" o:ole="">
            <v:imagedata r:id="rId13" o:title=""/>
          </v:shape>
          <o:OLEObject Type="Embed" ProgID="Equation.3" ShapeID="_x0000_i1027" DrawAspect="Content" ObjectID="_1697397540" r:id="rId14"/>
        </w:object>
      </w:r>
      <w:r w:rsidR="001E6BF1">
        <w:t>-ое значение ди</w:t>
      </w:r>
      <w:r w:rsidR="001E6BF1">
        <w:t>с</w:t>
      </w:r>
      <w:r w:rsidR="001E6BF1">
        <w:t>кретной функции вычи</w:t>
      </w:r>
      <w:r w:rsidR="001E6BF1">
        <w:t>с</w:t>
      </w:r>
      <w:r w:rsidR="001E6BF1">
        <w:t>ляется в соответствии с выражением</w:t>
      </w:r>
    </w:p>
    <w:p w:rsidR="001E6BF1" w:rsidRDefault="001E6BF1" w:rsidP="001E6BF1"/>
    <w:p w:rsidR="001E6BF1" w:rsidRDefault="001E6BF1" w:rsidP="001E6BF1">
      <w:r>
        <w:t xml:space="preserve">                                               </w:t>
      </w:r>
      <w:r>
        <w:rPr>
          <w:position w:val="-46"/>
          <w:sz w:val="20"/>
        </w:rPr>
        <w:object w:dxaOrig="1460" w:dyaOrig="1040">
          <v:shape id="_x0000_i1028" type="#_x0000_t75" style="width:73.2pt;height:52.2pt" o:ole="">
            <v:imagedata r:id="rId15" o:title=""/>
          </v:shape>
          <o:OLEObject Type="Embed" ProgID="Equation.3" ShapeID="_x0000_i1028" DrawAspect="Content" ObjectID="_1697397541" r:id="rId16"/>
        </w:object>
      </w:r>
      <w:proofErr w:type="gramStart"/>
      <w:r>
        <w:t xml:space="preserve">,   </w:t>
      </w:r>
      <w:proofErr w:type="gramEnd"/>
      <w:r>
        <w:t xml:space="preserve">                                    </w:t>
      </w:r>
      <w:r w:rsidR="00174652">
        <w:tab/>
      </w:r>
      <w:r>
        <w:t>(</w:t>
      </w:r>
      <w:r w:rsidR="00D601B4">
        <w:t>2.</w:t>
      </w:r>
      <w:r>
        <w:t>1)</w:t>
      </w:r>
    </w:p>
    <w:p w:rsidR="001E6BF1" w:rsidRDefault="001E6BF1" w:rsidP="001E6BF1"/>
    <w:p w:rsidR="00222893" w:rsidRDefault="001E6BF1" w:rsidP="00222893">
      <w:pPr>
        <w:ind w:firstLine="0"/>
      </w:pPr>
      <w:r>
        <w:t xml:space="preserve">где </w:t>
      </w:r>
      <w:r w:rsidR="00222893">
        <w:tab/>
      </w:r>
      <w:r>
        <w:rPr>
          <w:position w:val="-4"/>
          <w:sz w:val="20"/>
        </w:rPr>
        <w:object w:dxaOrig="260" w:dyaOrig="240">
          <v:shape id="_x0000_i1029" type="#_x0000_t75" style="width:13.2pt;height:12pt" o:ole="">
            <v:imagedata r:id="rId17" o:title=""/>
          </v:shape>
          <o:OLEObject Type="Embed" ProgID="Equation.3" ShapeID="_x0000_i1029" DrawAspect="Content" ObjectID="_1697397542" r:id="rId18"/>
        </w:object>
      </w:r>
      <w:r>
        <w:t>- количество точек для арифметического усреднения;</w:t>
      </w:r>
    </w:p>
    <w:p w:rsidR="001E6BF1" w:rsidRDefault="00222893" w:rsidP="00222893">
      <w:pPr>
        <w:ind w:firstLine="0"/>
      </w:pPr>
      <w:r>
        <w:tab/>
      </w:r>
      <w:r w:rsidR="001E6BF1">
        <w:rPr>
          <w:position w:val="-14"/>
          <w:sz w:val="20"/>
        </w:rPr>
        <w:object w:dxaOrig="279" w:dyaOrig="380">
          <v:shape id="_x0000_i1030" type="#_x0000_t75" style="width:13.8pt;height:19.2pt" o:ole="">
            <v:imagedata r:id="rId19" o:title=""/>
          </v:shape>
          <o:OLEObject Type="Embed" ProgID="Equation.3" ShapeID="_x0000_i1030" DrawAspect="Content" ObjectID="_1697397543" r:id="rId20"/>
        </w:object>
      </w:r>
      <w:r w:rsidR="001E6BF1">
        <w:t xml:space="preserve">- </w:t>
      </w:r>
      <w:r w:rsidR="001E6BF1">
        <w:rPr>
          <w:position w:val="-10"/>
          <w:sz w:val="20"/>
        </w:rPr>
        <w:object w:dxaOrig="200" w:dyaOrig="300">
          <v:shape id="_x0000_i1031" type="#_x0000_t75" style="width:10.2pt;height:15pt" o:ole="">
            <v:imagedata r:id="rId21" o:title=""/>
          </v:shape>
          <o:OLEObject Type="Embed" ProgID="Equation.3" ShapeID="_x0000_i1031" DrawAspect="Content" ObjectID="_1697397544" r:id="rId22"/>
        </w:object>
      </w:r>
      <w:r w:rsidR="001E6BF1">
        <w:t>-ое значение функции до обработки.</w:t>
      </w:r>
    </w:p>
    <w:p w:rsidR="001E6BF1" w:rsidRDefault="00222893" w:rsidP="001E6BF1">
      <w:r>
        <w:tab/>
      </w:r>
      <w:r w:rsidR="001E6BF1">
        <w:t>Результат действия арифметического усреднения представлен на р</w:t>
      </w:r>
      <w:r w:rsidR="001E6BF1">
        <w:t>и</w:t>
      </w:r>
      <w:r w:rsidR="001E6BF1">
        <w:t>сунке 5.</w:t>
      </w:r>
    </w:p>
    <w:p w:rsidR="001E6BF1" w:rsidRDefault="00222893" w:rsidP="001E6BF1">
      <w:r>
        <w:tab/>
      </w:r>
      <w:r w:rsidR="001E6BF1">
        <w:t>Можно применить и другие, достаточно эффективные способы сглаж</w:t>
      </w:r>
      <w:r w:rsidR="001E6BF1">
        <w:t>и</w:t>
      </w:r>
      <w:r w:rsidR="001E6BF1">
        <w:t>вания. На рисунке 6 показаны графики, полученные после применения 15-точечного сгл</w:t>
      </w:r>
      <w:r w:rsidR="001E6BF1">
        <w:t>а</w:t>
      </w:r>
      <w:r w:rsidR="001E6BF1">
        <w:t>живания Спенсера, описываемого выражением</w:t>
      </w:r>
      <w:r>
        <w:t>:</w:t>
      </w:r>
    </w:p>
    <w:p w:rsidR="00222893" w:rsidRDefault="00222893" w:rsidP="001E6BF1"/>
    <w:p w:rsidR="001E6BF1" w:rsidRDefault="001E6BF1" w:rsidP="001E6BF1">
      <w:r>
        <w:t xml:space="preserve"> </w:t>
      </w:r>
      <w:r>
        <w:rPr>
          <w:position w:val="-24"/>
          <w:sz w:val="20"/>
        </w:rPr>
        <w:object w:dxaOrig="7000" w:dyaOrig="620">
          <v:shape id="_x0000_i1032" type="#_x0000_t75" style="width:349.8pt;height:31.2pt" o:ole="">
            <v:imagedata r:id="rId23" o:title=""/>
          </v:shape>
          <o:OLEObject Type="Embed" ProgID="Equation.3" ShapeID="_x0000_i1032" DrawAspect="Content" ObjectID="_1697397545" r:id="rId24"/>
        </w:object>
      </w:r>
    </w:p>
    <w:p w:rsidR="001E6BF1" w:rsidRDefault="001E6BF1" w:rsidP="001E6BF1"/>
    <w:p w:rsidR="001E6BF1" w:rsidRDefault="001E6BF1" w:rsidP="001E6BF1">
      <w:r>
        <w:t xml:space="preserve">         </w:t>
      </w:r>
      <w:r>
        <w:rPr>
          <w:position w:val="-12"/>
          <w:sz w:val="20"/>
        </w:rPr>
        <w:object w:dxaOrig="5500" w:dyaOrig="360">
          <v:shape id="_x0000_i1033" type="#_x0000_t75" style="width:274.8pt;height:18pt" o:ole="">
            <v:imagedata r:id="rId25" o:title=""/>
          </v:shape>
          <o:OLEObject Type="Embed" ProgID="Equation.3" ShapeID="_x0000_i1033" DrawAspect="Content" ObjectID="_1697397546" r:id="rId26"/>
        </w:object>
      </w:r>
      <w:proofErr w:type="gramStart"/>
      <w:r>
        <w:t xml:space="preserve">,   </w:t>
      </w:r>
      <w:proofErr w:type="gramEnd"/>
      <w:r>
        <w:t xml:space="preserve">       </w:t>
      </w:r>
      <w:r w:rsidRPr="004C16B8">
        <w:tab/>
      </w:r>
      <w:r w:rsidRPr="004C16B8">
        <w:tab/>
        <w:t>(</w:t>
      </w:r>
      <w:r>
        <w:t>2</w:t>
      </w:r>
      <w:r w:rsidR="00174652">
        <w:t>.2</w:t>
      </w:r>
      <w:r>
        <w:t>)</w:t>
      </w:r>
    </w:p>
    <w:p w:rsidR="001E6BF1" w:rsidRDefault="001E6BF1" w:rsidP="001E6BF1"/>
    <w:p w:rsidR="001E6BF1" w:rsidRDefault="001E6BF1" w:rsidP="00222893">
      <w:pPr>
        <w:ind w:firstLine="0"/>
      </w:pPr>
      <w:r>
        <w:t>и сглаживания параболой четвертой степени по одиннадцати точкам, опред</w:t>
      </w:r>
      <w:r>
        <w:t>е</w:t>
      </w:r>
      <w:r>
        <w:t>ляемого формулой</w:t>
      </w:r>
      <w:r w:rsidR="00222893">
        <w:t>:</w:t>
      </w:r>
    </w:p>
    <w:p w:rsidR="001E6BF1" w:rsidRDefault="001E6BF1" w:rsidP="001E6BF1"/>
    <w:p w:rsidR="001E6BF1" w:rsidRDefault="001E6BF1" w:rsidP="001E6BF1">
      <w:r>
        <w:t xml:space="preserve">       </w:t>
      </w:r>
      <w:r>
        <w:rPr>
          <w:position w:val="-24"/>
          <w:sz w:val="20"/>
        </w:rPr>
        <w:object w:dxaOrig="5880" w:dyaOrig="620">
          <v:shape id="_x0000_i1034" type="#_x0000_t75" style="width:294pt;height:31.2pt" o:ole="">
            <v:imagedata r:id="rId27" o:title=""/>
          </v:shape>
          <o:OLEObject Type="Embed" ProgID="Equation.3" ShapeID="_x0000_i1034" DrawAspect="Content" ObjectID="_1697397547" r:id="rId28"/>
        </w:object>
      </w:r>
    </w:p>
    <w:p w:rsidR="001E6BF1" w:rsidRDefault="001E6BF1" w:rsidP="001E6BF1">
      <w:r>
        <w:t xml:space="preserve">                      </w:t>
      </w:r>
      <w:r>
        <w:rPr>
          <w:position w:val="-12"/>
          <w:sz w:val="20"/>
        </w:rPr>
        <w:object w:dxaOrig="4099" w:dyaOrig="360">
          <v:shape id="_x0000_i1035" type="#_x0000_t75" style="width:205.2pt;height:18pt" o:ole="">
            <v:imagedata r:id="rId29" o:title=""/>
          </v:shape>
          <o:OLEObject Type="Embed" ProgID="Equation.3" ShapeID="_x0000_i1035" DrawAspect="Content" ObjectID="_1697397548" r:id="rId30"/>
        </w:object>
      </w:r>
      <w:r>
        <w:t xml:space="preserve">.                 </w:t>
      </w:r>
      <w:r w:rsidRPr="00967627">
        <w:tab/>
      </w:r>
      <w:r>
        <w:tab/>
        <w:t>(</w:t>
      </w:r>
      <w:r w:rsidR="00222893">
        <w:t>2.</w:t>
      </w:r>
      <w:r>
        <w:t>3)</w:t>
      </w:r>
    </w:p>
    <w:p w:rsidR="001E6BF1" w:rsidRDefault="001E6BF1" w:rsidP="001E6BF1"/>
    <w:p w:rsidR="001E6BF1" w:rsidRDefault="001E6BF1" w:rsidP="00585FF1">
      <w:r>
        <w:t>В сущности, формулы сглаживания описывают некоторые фильтры в</w:t>
      </w:r>
      <w:r>
        <w:t>ы</w:t>
      </w:r>
      <w:r>
        <w:t>соких частот и может быть определена их амплитудно-частотная характер</w:t>
      </w:r>
      <w:r>
        <w:t>и</w:t>
      </w:r>
      <w:r>
        <w:t>стика. Однако смысловое понятие частоты при обработке временных трендов отличается от аналогичного понятия при обработке сигналов. Это объясняе</w:t>
      </w:r>
      <w:r>
        <w:t>т</w:t>
      </w:r>
      <w:r>
        <w:t>ся тем, что при исследовании временных трендов интерес представляет не их часто</w:t>
      </w:r>
      <w:r>
        <w:t>т</w:t>
      </w:r>
      <w:r>
        <w:t>ный состав, а вид изменения (увеличение, уменьшение, постоянство, цикли</w:t>
      </w:r>
      <w:r>
        <w:t>ч</w:t>
      </w:r>
      <w:r>
        <w:t>ность и т.д.).</w:t>
      </w:r>
    </w:p>
    <w:p w:rsidR="003C48A5" w:rsidRDefault="003C48A5" w:rsidP="001E6BF1">
      <w:pPr>
        <w:pStyle w:val="20"/>
        <w:rPr>
          <w:b/>
          <w:sz w:val="28"/>
        </w:rPr>
      </w:pPr>
    </w:p>
    <w:p w:rsidR="001E6BF1" w:rsidRPr="00585FF1" w:rsidRDefault="001E6BF1" w:rsidP="001E6BF1">
      <w:pPr>
        <w:pStyle w:val="20"/>
        <w:rPr>
          <w:b/>
          <w:sz w:val="28"/>
        </w:rPr>
      </w:pPr>
      <w:r w:rsidRPr="00585FF1">
        <w:rPr>
          <w:b/>
          <w:sz w:val="28"/>
        </w:rPr>
        <w:t xml:space="preserve">2.2 Подраздел второй </w:t>
      </w:r>
    </w:p>
    <w:p w:rsidR="001E6BF1" w:rsidRPr="00585FF1" w:rsidRDefault="001E6BF1" w:rsidP="00585FF1">
      <w:pPr>
        <w:pStyle w:val="20"/>
        <w:ind w:firstLine="0"/>
        <w:rPr>
          <w:b/>
          <w:sz w:val="28"/>
        </w:rPr>
      </w:pPr>
    </w:p>
    <w:p w:rsidR="001E6BF1" w:rsidRPr="00585FF1" w:rsidRDefault="001E6BF1" w:rsidP="001E6BF1">
      <w:pPr>
        <w:pStyle w:val="20"/>
        <w:rPr>
          <w:b/>
          <w:sz w:val="28"/>
        </w:rPr>
      </w:pPr>
      <w:r w:rsidRPr="00585FF1">
        <w:rPr>
          <w:b/>
          <w:sz w:val="28"/>
        </w:rPr>
        <w:t xml:space="preserve">2.3 Подраздел третий </w:t>
      </w:r>
    </w:p>
    <w:p w:rsidR="00E12687" w:rsidRDefault="00E14BF9" w:rsidP="00E14BF9">
      <w:pPr>
        <w:pStyle w:val="a3"/>
        <w:ind w:right="0" w:firstLine="567"/>
        <w:rPr>
          <w:b/>
          <w:sz w:val="28"/>
        </w:rPr>
      </w:pPr>
      <w:r>
        <w:rPr>
          <w:b/>
          <w:sz w:val="28"/>
        </w:rPr>
        <w:lastRenderedPageBreak/>
        <w:t>3</w:t>
      </w:r>
      <w:r w:rsidR="00A13CE6">
        <w:rPr>
          <w:b/>
          <w:sz w:val="28"/>
        </w:rPr>
        <w:t xml:space="preserve"> ПРОЕКТИРОВАНИЕ АРХИТЕКТУРЫ ПРОГРАММНОГО </w:t>
      </w:r>
    </w:p>
    <w:p w:rsidR="00E14BF9" w:rsidRPr="00174652" w:rsidRDefault="00C50FE8" w:rsidP="00E14BF9">
      <w:pPr>
        <w:pStyle w:val="a3"/>
        <w:ind w:right="0" w:firstLine="567"/>
        <w:rPr>
          <w:b/>
          <w:sz w:val="28"/>
        </w:rPr>
      </w:pPr>
      <w:r>
        <w:rPr>
          <w:b/>
          <w:sz w:val="28"/>
        </w:rPr>
        <w:t xml:space="preserve">   </w:t>
      </w:r>
      <w:r w:rsidR="00A13CE6">
        <w:rPr>
          <w:b/>
          <w:sz w:val="28"/>
        </w:rPr>
        <w:t>СРЕ</w:t>
      </w:r>
      <w:r w:rsidR="00A13CE6">
        <w:rPr>
          <w:b/>
          <w:sz w:val="28"/>
        </w:rPr>
        <w:t>Д</w:t>
      </w:r>
      <w:r w:rsidR="00A13CE6">
        <w:rPr>
          <w:b/>
          <w:sz w:val="28"/>
        </w:rPr>
        <w:t>СТВА</w:t>
      </w:r>
    </w:p>
    <w:p w:rsidR="00E14BF9" w:rsidRDefault="00E14BF9" w:rsidP="00E14BF9">
      <w:pPr>
        <w:pStyle w:val="20"/>
        <w:rPr>
          <w:sz w:val="28"/>
        </w:rPr>
      </w:pPr>
    </w:p>
    <w:p w:rsidR="00E14BF9" w:rsidRDefault="00E14BF9" w:rsidP="00E14BF9">
      <w:pPr>
        <w:pStyle w:val="20"/>
        <w:rPr>
          <w:spacing w:val="20"/>
          <w:sz w:val="28"/>
        </w:rPr>
      </w:pPr>
      <w:r>
        <w:rPr>
          <w:b/>
          <w:sz w:val="28"/>
        </w:rPr>
        <w:t>3</w:t>
      </w:r>
      <w:r w:rsidRPr="00174652">
        <w:rPr>
          <w:b/>
          <w:sz w:val="28"/>
        </w:rPr>
        <w:t>.1</w:t>
      </w:r>
      <w:r>
        <w:rPr>
          <w:sz w:val="28"/>
        </w:rPr>
        <w:t xml:space="preserve"> </w:t>
      </w:r>
      <w:r w:rsidRPr="00585FF1">
        <w:rPr>
          <w:b/>
          <w:sz w:val="28"/>
        </w:rPr>
        <w:t>Подраздел первый</w:t>
      </w:r>
      <w:r>
        <w:rPr>
          <w:sz w:val="28"/>
        </w:rPr>
        <w:t xml:space="preserve"> </w:t>
      </w:r>
    </w:p>
    <w:p w:rsidR="001E6BF1" w:rsidRPr="00222893" w:rsidRDefault="001E6BF1" w:rsidP="001E6BF1">
      <w:pPr>
        <w:ind w:firstLine="454"/>
        <w:jc w:val="center"/>
      </w:pPr>
    </w:p>
    <w:p w:rsidR="007C43C8" w:rsidRPr="009F08D8" w:rsidRDefault="007C43C8" w:rsidP="007C43C8">
      <w:pPr>
        <w:rPr>
          <w:b/>
          <w:szCs w:val="28"/>
        </w:rPr>
      </w:pPr>
      <w:r w:rsidRPr="009F08D8">
        <w:rPr>
          <w:b/>
          <w:szCs w:val="28"/>
        </w:rPr>
        <w:t>Пример 1.</w:t>
      </w:r>
    </w:p>
    <w:p w:rsidR="007C43C8" w:rsidRPr="00166B0D" w:rsidRDefault="007C43C8" w:rsidP="007C43C8">
      <w:pPr>
        <w:rPr>
          <w:szCs w:val="28"/>
        </w:rPr>
      </w:pPr>
      <w:r w:rsidRPr="00166B0D">
        <w:rPr>
          <w:szCs w:val="28"/>
        </w:rPr>
        <w:t>Для реализации указанных требований в процессе проектирования си</w:t>
      </w:r>
      <w:r w:rsidRPr="00166B0D">
        <w:rPr>
          <w:szCs w:val="28"/>
        </w:rPr>
        <w:t>с</w:t>
      </w:r>
      <w:r w:rsidRPr="00166B0D">
        <w:rPr>
          <w:szCs w:val="28"/>
        </w:rPr>
        <w:t>темы должны быть рассмотрены, опис</w:t>
      </w:r>
      <w:r w:rsidRPr="00166B0D">
        <w:rPr>
          <w:szCs w:val="28"/>
        </w:rPr>
        <w:t>а</w:t>
      </w:r>
      <w:r w:rsidRPr="00166B0D">
        <w:rPr>
          <w:szCs w:val="28"/>
        </w:rPr>
        <w:t>ны и реализованы следующие модули и протоколы взаимодействия:</w:t>
      </w:r>
    </w:p>
    <w:p w:rsidR="007C43C8" w:rsidRPr="00166B0D" w:rsidRDefault="007C43C8" w:rsidP="007C43C8">
      <w:pPr>
        <w:rPr>
          <w:szCs w:val="28"/>
        </w:rPr>
      </w:pPr>
      <w:r w:rsidRPr="00166B0D">
        <w:rPr>
          <w:szCs w:val="28"/>
        </w:rPr>
        <w:t>а) защищенный унифицированный доступ к функционалу системы на основе единого протокола распределенной авторизации и аутентификации пол</w:t>
      </w:r>
      <w:r w:rsidRPr="00166B0D">
        <w:rPr>
          <w:szCs w:val="28"/>
        </w:rPr>
        <w:t>ь</w:t>
      </w:r>
      <w:r w:rsidRPr="00166B0D">
        <w:rPr>
          <w:szCs w:val="28"/>
        </w:rPr>
        <w:t>зователей;</w:t>
      </w:r>
    </w:p>
    <w:p w:rsidR="007C43C8" w:rsidRPr="00166B0D" w:rsidRDefault="007C43C8" w:rsidP="007C43C8">
      <w:pPr>
        <w:rPr>
          <w:szCs w:val="28"/>
        </w:rPr>
      </w:pPr>
      <w:r w:rsidRPr="00166B0D">
        <w:rPr>
          <w:szCs w:val="28"/>
        </w:rPr>
        <w:t xml:space="preserve">б) защищенный, расширяемый и </w:t>
      </w:r>
      <w:proofErr w:type="gramStart"/>
      <w:r w:rsidRPr="00166B0D">
        <w:rPr>
          <w:szCs w:val="28"/>
        </w:rPr>
        <w:t>кросс-платформенный</w:t>
      </w:r>
      <w:proofErr w:type="gramEnd"/>
      <w:r w:rsidRPr="00166B0D">
        <w:rPr>
          <w:szCs w:val="28"/>
        </w:rPr>
        <w:t xml:space="preserve"> протокол вза</w:t>
      </w:r>
      <w:r w:rsidRPr="00166B0D">
        <w:rPr>
          <w:szCs w:val="28"/>
        </w:rPr>
        <w:t>и</w:t>
      </w:r>
      <w:r w:rsidRPr="00166B0D">
        <w:rPr>
          <w:szCs w:val="28"/>
        </w:rPr>
        <w:t>модействия распределенных ко</w:t>
      </w:r>
      <w:r w:rsidRPr="00166B0D">
        <w:rPr>
          <w:szCs w:val="28"/>
        </w:rPr>
        <w:t>м</w:t>
      </w:r>
      <w:r w:rsidRPr="00166B0D">
        <w:rPr>
          <w:szCs w:val="28"/>
        </w:rPr>
        <w:t>понентов системы;</w:t>
      </w:r>
    </w:p>
    <w:p w:rsidR="007C43C8" w:rsidRPr="00166B0D" w:rsidRDefault="007C43C8" w:rsidP="007C43C8">
      <w:pPr>
        <w:rPr>
          <w:szCs w:val="28"/>
        </w:rPr>
      </w:pPr>
      <w:r w:rsidRPr="00166B0D">
        <w:rPr>
          <w:szCs w:val="28"/>
        </w:rPr>
        <w:t xml:space="preserve">в) </w:t>
      </w:r>
      <w:proofErr w:type="gramStart"/>
      <w:r w:rsidRPr="00166B0D">
        <w:rPr>
          <w:szCs w:val="28"/>
        </w:rPr>
        <w:t>кросс-платформенная</w:t>
      </w:r>
      <w:proofErr w:type="gramEnd"/>
      <w:r w:rsidRPr="00166B0D">
        <w:rPr>
          <w:szCs w:val="28"/>
        </w:rPr>
        <w:t xml:space="preserve"> библиотека обработки вибросигналов, а так же фун</w:t>
      </w:r>
      <w:r w:rsidRPr="00166B0D">
        <w:rPr>
          <w:szCs w:val="28"/>
        </w:rPr>
        <w:t>к</w:t>
      </w:r>
      <w:r w:rsidRPr="00166B0D">
        <w:rPr>
          <w:szCs w:val="28"/>
        </w:rPr>
        <w:t>ционал верификации корректной работы данной библиотеки в каждом из компоне</w:t>
      </w:r>
      <w:r w:rsidRPr="00166B0D">
        <w:rPr>
          <w:szCs w:val="28"/>
        </w:rPr>
        <w:t>н</w:t>
      </w:r>
      <w:r w:rsidRPr="00166B0D">
        <w:rPr>
          <w:szCs w:val="28"/>
        </w:rPr>
        <w:t>тов системы;</w:t>
      </w:r>
    </w:p>
    <w:p w:rsidR="007C43C8" w:rsidRPr="00166B0D" w:rsidRDefault="007C43C8" w:rsidP="007C43C8">
      <w:pPr>
        <w:rPr>
          <w:szCs w:val="28"/>
        </w:rPr>
      </w:pPr>
      <w:r w:rsidRPr="00166B0D">
        <w:rPr>
          <w:szCs w:val="28"/>
        </w:rPr>
        <w:t>г) элементы визуализации сигнальных данных, специфичные для кажд</w:t>
      </w:r>
      <w:r w:rsidRPr="00166B0D">
        <w:rPr>
          <w:szCs w:val="28"/>
        </w:rPr>
        <w:t>о</w:t>
      </w:r>
      <w:r w:rsidRPr="00166B0D">
        <w:rPr>
          <w:szCs w:val="28"/>
        </w:rPr>
        <w:t>го из комп</w:t>
      </w:r>
      <w:r w:rsidRPr="00166B0D">
        <w:rPr>
          <w:szCs w:val="28"/>
        </w:rPr>
        <w:t>о</w:t>
      </w:r>
      <w:r w:rsidRPr="00166B0D">
        <w:rPr>
          <w:szCs w:val="28"/>
        </w:rPr>
        <w:t>нентов системы (</w:t>
      </w:r>
      <w:proofErr w:type="gramStart"/>
      <w:r w:rsidRPr="00166B0D">
        <w:rPr>
          <w:szCs w:val="28"/>
        </w:rPr>
        <w:t>кросс-платформенный</w:t>
      </w:r>
      <w:proofErr w:type="gramEnd"/>
      <w:r w:rsidRPr="00166B0D">
        <w:rPr>
          <w:szCs w:val="28"/>
        </w:rPr>
        <w:t xml:space="preserve"> </w:t>
      </w:r>
      <w:r w:rsidRPr="00166B0D">
        <w:rPr>
          <w:szCs w:val="28"/>
          <w:lang w:val="en-US"/>
        </w:rPr>
        <w:t>Java</w:t>
      </w:r>
      <w:r w:rsidRPr="00166B0D">
        <w:rPr>
          <w:szCs w:val="28"/>
        </w:rPr>
        <w:t xml:space="preserve">-клиент, </w:t>
      </w:r>
      <w:r w:rsidRPr="00166B0D">
        <w:rPr>
          <w:szCs w:val="28"/>
          <w:lang w:val="en-US"/>
        </w:rPr>
        <w:t>HTML</w:t>
      </w:r>
      <w:r w:rsidRPr="00166B0D">
        <w:rPr>
          <w:szCs w:val="28"/>
        </w:rPr>
        <w:t xml:space="preserve">5 виджет, </w:t>
      </w:r>
      <w:r w:rsidRPr="00166B0D">
        <w:rPr>
          <w:szCs w:val="28"/>
          <w:lang w:val="en-US"/>
        </w:rPr>
        <w:t>WPF</w:t>
      </w:r>
      <w:r w:rsidRPr="00166B0D">
        <w:rPr>
          <w:szCs w:val="28"/>
        </w:rPr>
        <w:t>-клиент);</w:t>
      </w:r>
    </w:p>
    <w:p w:rsidR="007C43C8" w:rsidRPr="00166B0D" w:rsidRDefault="007C43C8" w:rsidP="007C43C8">
      <w:pPr>
        <w:rPr>
          <w:szCs w:val="28"/>
        </w:rPr>
      </w:pPr>
      <w:r w:rsidRPr="00166B0D">
        <w:rPr>
          <w:szCs w:val="28"/>
        </w:rPr>
        <w:t>д) веб-портал для хранения и обработки сведений о наблюдаемых хозя</w:t>
      </w:r>
      <w:r w:rsidRPr="00166B0D">
        <w:rPr>
          <w:szCs w:val="28"/>
        </w:rPr>
        <w:t>й</w:t>
      </w:r>
      <w:r w:rsidRPr="00166B0D">
        <w:rPr>
          <w:szCs w:val="28"/>
        </w:rPr>
        <w:t>ственных об</w:t>
      </w:r>
      <w:r w:rsidRPr="00166B0D">
        <w:rPr>
          <w:szCs w:val="28"/>
        </w:rPr>
        <w:t>ъ</w:t>
      </w:r>
      <w:r w:rsidRPr="00166B0D">
        <w:rPr>
          <w:szCs w:val="28"/>
        </w:rPr>
        <w:t>ектах;</w:t>
      </w:r>
    </w:p>
    <w:p w:rsidR="007C43C8" w:rsidRPr="00166B0D" w:rsidRDefault="007C43C8" w:rsidP="007C43C8">
      <w:pPr>
        <w:rPr>
          <w:szCs w:val="28"/>
        </w:rPr>
      </w:pPr>
      <w:r w:rsidRPr="00166B0D">
        <w:rPr>
          <w:szCs w:val="28"/>
        </w:rPr>
        <w:t>е) веб-сайт управления пользователями системы и их рабочим окруж</w:t>
      </w:r>
      <w:r w:rsidRPr="00166B0D">
        <w:rPr>
          <w:szCs w:val="28"/>
        </w:rPr>
        <w:t>е</w:t>
      </w:r>
      <w:r w:rsidRPr="00166B0D">
        <w:rPr>
          <w:szCs w:val="28"/>
        </w:rPr>
        <w:t>нием;</w:t>
      </w:r>
    </w:p>
    <w:p w:rsidR="007C43C8" w:rsidRPr="00166B0D" w:rsidRDefault="007C43C8" w:rsidP="007C43C8">
      <w:pPr>
        <w:rPr>
          <w:szCs w:val="28"/>
        </w:rPr>
      </w:pPr>
      <w:r w:rsidRPr="00166B0D">
        <w:rPr>
          <w:szCs w:val="28"/>
        </w:rPr>
        <w:t>ж) хранилище данных сигнальных характеристик, необходимое для ан</w:t>
      </w:r>
      <w:r w:rsidRPr="00166B0D">
        <w:rPr>
          <w:szCs w:val="28"/>
        </w:rPr>
        <w:t>а</w:t>
      </w:r>
      <w:r w:rsidRPr="00166B0D">
        <w:rPr>
          <w:szCs w:val="28"/>
        </w:rPr>
        <w:t>литической обработки больших массивов виброданных в реальном вр</w:t>
      </w:r>
      <w:r w:rsidRPr="00166B0D">
        <w:rPr>
          <w:szCs w:val="28"/>
        </w:rPr>
        <w:t>е</w:t>
      </w:r>
      <w:r w:rsidRPr="00166B0D">
        <w:rPr>
          <w:szCs w:val="28"/>
        </w:rPr>
        <w:t>мени;</w:t>
      </w:r>
    </w:p>
    <w:p w:rsidR="007C43C8" w:rsidRPr="00166B0D" w:rsidRDefault="007C43C8" w:rsidP="007C43C8">
      <w:pPr>
        <w:rPr>
          <w:szCs w:val="28"/>
        </w:rPr>
      </w:pPr>
      <w:r w:rsidRPr="00166B0D">
        <w:rPr>
          <w:szCs w:val="28"/>
        </w:rPr>
        <w:t>к) мобильный протокол взаимодействия с внешними устройствами сб</w:t>
      </w:r>
      <w:r w:rsidRPr="00166B0D">
        <w:rPr>
          <w:szCs w:val="28"/>
        </w:rPr>
        <w:t>о</w:t>
      </w:r>
      <w:r w:rsidRPr="00166B0D">
        <w:rPr>
          <w:szCs w:val="28"/>
        </w:rPr>
        <w:t>ра данных с об</w:t>
      </w:r>
      <w:r w:rsidRPr="00166B0D">
        <w:rPr>
          <w:szCs w:val="28"/>
        </w:rPr>
        <w:t>ъ</w:t>
      </w:r>
      <w:r w:rsidRPr="00166B0D">
        <w:rPr>
          <w:szCs w:val="28"/>
        </w:rPr>
        <w:t>екта.</w:t>
      </w:r>
    </w:p>
    <w:p w:rsidR="007C43C8" w:rsidRDefault="007C43C8" w:rsidP="007C43C8"/>
    <w:p w:rsidR="007C43C8" w:rsidRDefault="007C43C8" w:rsidP="007C43C8"/>
    <w:p w:rsidR="007C43C8" w:rsidRPr="009F08D8" w:rsidRDefault="007C43C8" w:rsidP="007C43C8">
      <w:pPr>
        <w:rPr>
          <w:b/>
          <w:szCs w:val="28"/>
        </w:rPr>
      </w:pPr>
      <w:r w:rsidRPr="009F08D8">
        <w:rPr>
          <w:b/>
          <w:szCs w:val="28"/>
        </w:rPr>
        <w:t>Пример 2.</w:t>
      </w:r>
    </w:p>
    <w:p w:rsidR="007C43C8" w:rsidRPr="00166B0D" w:rsidRDefault="007C43C8" w:rsidP="007C43C8">
      <w:pPr>
        <w:rPr>
          <w:szCs w:val="28"/>
        </w:rPr>
      </w:pPr>
      <w:r w:rsidRPr="00166B0D">
        <w:rPr>
          <w:szCs w:val="28"/>
        </w:rPr>
        <w:t>Расширение пропускной способности каналов передачи данных и разв</w:t>
      </w:r>
      <w:r w:rsidRPr="00166B0D">
        <w:rPr>
          <w:szCs w:val="28"/>
        </w:rPr>
        <w:t>и</w:t>
      </w:r>
      <w:r w:rsidRPr="00166B0D">
        <w:rPr>
          <w:szCs w:val="28"/>
        </w:rPr>
        <w:t xml:space="preserve">тие технологий визуализации (в том числе и </w:t>
      </w:r>
      <w:proofErr w:type="gramStart"/>
      <w:r w:rsidRPr="00166B0D">
        <w:rPr>
          <w:szCs w:val="28"/>
        </w:rPr>
        <w:t>браузерной)  позволяет</w:t>
      </w:r>
      <w:proofErr w:type="gramEnd"/>
      <w:r w:rsidRPr="00166B0D">
        <w:rPr>
          <w:szCs w:val="28"/>
        </w:rPr>
        <w:t xml:space="preserve"> созд</w:t>
      </w:r>
      <w:r w:rsidRPr="00166B0D">
        <w:rPr>
          <w:szCs w:val="28"/>
        </w:rPr>
        <w:t>а</w:t>
      </w:r>
      <w:r w:rsidRPr="00166B0D">
        <w:rPr>
          <w:szCs w:val="28"/>
        </w:rPr>
        <w:t>вать распределенные системы по обработке и отображению сложной граф</w:t>
      </w:r>
      <w:r w:rsidRPr="00166B0D">
        <w:rPr>
          <w:szCs w:val="28"/>
        </w:rPr>
        <w:t>и</w:t>
      </w:r>
      <w:r w:rsidRPr="00166B0D">
        <w:rPr>
          <w:szCs w:val="28"/>
        </w:rPr>
        <w:t>ческой информации. В качестве задач, подлежащих решению подобной си</w:t>
      </w:r>
      <w:r w:rsidRPr="00166B0D">
        <w:rPr>
          <w:szCs w:val="28"/>
        </w:rPr>
        <w:t>с</w:t>
      </w:r>
      <w:r w:rsidRPr="00166B0D">
        <w:rPr>
          <w:szCs w:val="28"/>
        </w:rPr>
        <w:t>темой, можно выделить сл</w:t>
      </w:r>
      <w:r w:rsidRPr="00166B0D">
        <w:rPr>
          <w:szCs w:val="28"/>
        </w:rPr>
        <w:t>е</w:t>
      </w:r>
      <w:r>
        <w:rPr>
          <w:szCs w:val="28"/>
        </w:rPr>
        <w:t>дующие:</w:t>
      </w:r>
      <w:r w:rsidRPr="00166B0D">
        <w:rPr>
          <w:szCs w:val="28"/>
        </w:rPr>
        <w:t xml:space="preserve"> </w:t>
      </w:r>
    </w:p>
    <w:p w:rsidR="007C43C8" w:rsidRPr="00166B0D" w:rsidRDefault="007C43C8" w:rsidP="007C43C8">
      <w:pPr>
        <w:rPr>
          <w:szCs w:val="28"/>
        </w:rPr>
      </w:pPr>
      <w:r>
        <w:rPr>
          <w:szCs w:val="28"/>
        </w:rPr>
        <w:t>1) с</w:t>
      </w:r>
      <w:r w:rsidRPr="00166B0D">
        <w:rPr>
          <w:szCs w:val="28"/>
        </w:rPr>
        <w:t>бор вибрационных данных (сигналов) стационарными и мобильными уст</w:t>
      </w:r>
      <w:r w:rsidRPr="00166B0D">
        <w:rPr>
          <w:szCs w:val="28"/>
        </w:rPr>
        <w:t>а</w:t>
      </w:r>
      <w:r>
        <w:rPr>
          <w:szCs w:val="28"/>
        </w:rPr>
        <w:t>новками;</w:t>
      </w:r>
    </w:p>
    <w:p w:rsidR="007C43C8" w:rsidRPr="00166B0D" w:rsidRDefault="007C43C8" w:rsidP="007C43C8">
      <w:pPr>
        <w:rPr>
          <w:szCs w:val="28"/>
        </w:rPr>
      </w:pPr>
      <w:r>
        <w:rPr>
          <w:szCs w:val="28"/>
        </w:rPr>
        <w:t>2) э</w:t>
      </w:r>
      <w:r w:rsidRPr="00166B0D">
        <w:rPr>
          <w:szCs w:val="28"/>
        </w:rPr>
        <w:t>кспрес</w:t>
      </w:r>
      <w:r>
        <w:rPr>
          <w:szCs w:val="28"/>
        </w:rPr>
        <w:t>с-мониторинг состояния объектов;</w:t>
      </w:r>
    </w:p>
    <w:p w:rsidR="007C43C8" w:rsidRPr="00166B0D" w:rsidRDefault="007C43C8" w:rsidP="007C43C8">
      <w:pPr>
        <w:rPr>
          <w:szCs w:val="28"/>
        </w:rPr>
      </w:pPr>
      <w:r>
        <w:rPr>
          <w:szCs w:val="28"/>
        </w:rPr>
        <w:t>3) о</w:t>
      </w:r>
      <w:r w:rsidRPr="00166B0D">
        <w:rPr>
          <w:szCs w:val="28"/>
        </w:rPr>
        <w:t>браб</w:t>
      </w:r>
      <w:r>
        <w:rPr>
          <w:szCs w:val="28"/>
        </w:rPr>
        <w:t>отка и фильтрация вибросигналов;</w:t>
      </w:r>
    </w:p>
    <w:p w:rsidR="007C43C8" w:rsidRPr="00166B0D" w:rsidRDefault="007C43C8" w:rsidP="007C43C8">
      <w:pPr>
        <w:rPr>
          <w:szCs w:val="28"/>
        </w:rPr>
      </w:pPr>
      <w:r>
        <w:rPr>
          <w:szCs w:val="28"/>
        </w:rPr>
        <w:t>4) в</w:t>
      </w:r>
      <w:r w:rsidRPr="00166B0D">
        <w:rPr>
          <w:szCs w:val="28"/>
        </w:rPr>
        <w:t xml:space="preserve">изуализация вибросигналов, а </w:t>
      </w:r>
      <w:proofErr w:type="gramStart"/>
      <w:r w:rsidRPr="00166B0D">
        <w:rPr>
          <w:szCs w:val="28"/>
        </w:rPr>
        <w:t>так же</w:t>
      </w:r>
      <w:proofErr w:type="gramEnd"/>
      <w:r w:rsidRPr="00166B0D">
        <w:rPr>
          <w:szCs w:val="28"/>
        </w:rPr>
        <w:t xml:space="preserve"> их спектров, каскадов спектров, вей</w:t>
      </w:r>
      <w:r w:rsidRPr="00166B0D">
        <w:rPr>
          <w:szCs w:val="28"/>
        </w:rPr>
        <w:t>в</w:t>
      </w:r>
      <w:r>
        <w:rPr>
          <w:szCs w:val="28"/>
        </w:rPr>
        <w:t>летов;</w:t>
      </w:r>
    </w:p>
    <w:p w:rsidR="007C43C8" w:rsidRPr="00166B0D" w:rsidRDefault="007C43C8" w:rsidP="007C43C8">
      <w:pPr>
        <w:rPr>
          <w:szCs w:val="28"/>
        </w:rPr>
      </w:pPr>
      <w:r>
        <w:rPr>
          <w:szCs w:val="28"/>
        </w:rPr>
        <w:t>5) х</w:t>
      </w:r>
      <w:r w:rsidRPr="00166B0D">
        <w:rPr>
          <w:szCs w:val="28"/>
        </w:rPr>
        <w:t>ране</w:t>
      </w:r>
      <w:r>
        <w:rPr>
          <w:szCs w:val="28"/>
        </w:rPr>
        <w:t>ние сигналов и их характеристик;</w:t>
      </w:r>
    </w:p>
    <w:p w:rsidR="007C43C8" w:rsidRPr="00166B0D" w:rsidRDefault="007C43C8" w:rsidP="007C43C8">
      <w:pPr>
        <w:rPr>
          <w:szCs w:val="28"/>
        </w:rPr>
      </w:pPr>
      <w:r>
        <w:rPr>
          <w:szCs w:val="28"/>
        </w:rPr>
        <w:t>6) с</w:t>
      </w:r>
      <w:r w:rsidRPr="00166B0D">
        <w:rPr>
          <w:szCs w:val="28"/>
        </w:rPr>
        <w:t>п</w:t>
      </w:r>
      <w:r>
        <w:rPr>
          <w:szCs w:val="28"/>
        </w:rPr>
        <w:t>ектральный анализ;</w:t>
      </w:r>
    </w:p>
    <w:p w:rsidR="007C43C8" w:rsidRPr="00166B0D" w:rsidRDefault="007C43C8" w:rsidP="007C43C8">
      <w:pPr>
        <w:rPr>
          <w:szCs w:val="28"/>
        </w:rPr>
      </w:pPr>
      <w:r>
        <w:rPr>
          <w:szCs w:val="28"/>
        </w:rPr>
        <w:lastRenderedPageBreak/>
        <w:t>7) корреляционный анализ;</w:t>
      </w:r>
    </w:p>
    <w:p w:rsidR="007C43C8" w:rsidRPr="00166B0D" w:rsidRDefault="007C43C8" w:rsidP="007C43C8">
      <w:pPr>
        <w:rPr>
          <w:szCs w:val="28"/>
        </w:rPr>
      </w:pPr>
      <w:r>
        <w:rPr>
          <w:szCs w:val="28"/>
        </w:rPr>
        <w:t>8) а</w:t>
      </w:r>
      <w:r w:rsidRPr="00166B0D">
        <w:rPr>
          <w:szCs w:val="28"/>
        </w:rPr>
        <w:t>мплиту</w:t>
      </w:r>
      <w:r>
        <w:rPr>
          <w:szCs w:val="28"/>
        </w:rPr>
        <w:t>дно-фазовый и порядковый анализ.</w:t>
      </w:r>
    </w:p>
    <w:p w:rsidR="007C43C8" w:rsidRDefault="007C43C8" w:rsidP="007C43C8"/>
    <w:p w:rsidR="007C43C8" w:rsidRDefault="007C43C8" w:rsidP="007C43C8"/>
    <w:p w:rsidR="007C43C8" w:rsidRDefault="007C43C8" w:rsidP="007C43C8"/>
    <w:p w:rsidR="007C43C8" w:rsidRDefault="007C43C8" w:rsidP="007C43C8"/>
    <w:p w:rsidR="007C43C8" w:rsidRDefault="007C43C8" w:rsidP="007C43C8"/>
    <w:p w:rsidR="007C43C8" w:rsidRPr="009F08D8" w:rsidRDefault="007C43C8" w:rsidP="007C43C8">
      <w:pPr>
        <w:rPr>
          <w:b/>
          <w:szCs w:val="28"/>
        </w:rPr>
      </w:pPr>
      <w:r>
        <w:rPr>
          <w:b/>
          <w:szCs w:val="28"/>
        </w:rPr>
        <w:t>Пример 3</w:t>
      </w:r>
      <w:r w:rsidRPr="009F08D8">
        <w:rPr>
          <w:b/>
          <w:szCs w:val="28"/>
        </w:rPr>
        <w:t>.</w:t>
      </w:r>
    </w:p>
    <w:p w:rsidR="007C43C8" w:rsidRDefault="007C43C8" w:rsidP="007C43C8">
      <w:pPr>
        <w:rPr>
          <w:szCs w:val="28"/>
        </w:rPr>
      </w:pPr>
    </w:p>
    <w:p w:rsidR="007C43C8" w:rsidRPr="00166B0D" w:rsidRDefault="007C43C8" w:rsidP="007C43C8">
      <w:pPr>
        <w:rPr>
          <w:szCs w:val="28"/>
        </w:rPr>
      </w:pPr>
      <w:r w:rsidRPr="00166B0D">
        <w:rPr>
          <w:szCs w:val="28"/>
        </w:rPr>
        <w:t>Помимо алгоритмических и аналитических задач,</w:t>
      </w:r>
      <w:r>
        <w:rPr>
          <w:szCs w:val="28"/>
        </w:rPr>
        <w:t xml:space="preserve"> специфичных только для сферы</w:t>
      </w:r>
      <w:r w:rsidRPr="00166B0D">
        <w:rPr>
          <w:szCs w:val="28"/>
        </w:rPr>
        <w:t xml:space="preserve"> цифровой обработки сигналов, такая система должна соответств</w:t>
      </w:r>
      <w:r w:rsidRPr="00166B0D">
        <w:rPr>
          <w:szCs w:val="28"/>
        </w:rPr>
        <w:t>о</w:t>
      </w:r>
      <w:r w:rsidRPr="00166B0D">
        <w:rPr>
          <w:szCs w:val="28"/>
        </w:rPr>
        <w:t>вать ряду общесистемных требований</w:t>
      </w:r>
      <w:r>
        <w:rPr>
          <w:szCs w:val="28"/>
        </w:rPr>
        <w:t xml:space="preserve"> </w:t>
      </w:r>
      <w:r w:rsidRPr="003743BD">
        <w:rPr>
          <w:szCs w:val="28"/>
        </w:rPr>
        <w:t>[</w:t>
      </w:r>
      <w:r>
        <w:rPr>
          <w:szCs w:val="28"/>
        </w:rPr>
        <w:t>24</w:t>
      </w:r>
      <w:r w:rsidRPr="003743BD">
        <w:rPr>
          <w:szCs w:val="28"/>
        </w:rPr>
        <w:t>]</w:t>
      </w:r>
      <w:r w:rsidRPr="00166B0D">
        <w:rPr>
          <w:szCs w:val="28"/>
        </w:rPr>
        <w:t xml:space="preserve">: </w:t>
      </w:r>
    </w:p>
    <w:p w:rsidR="007C43C8" w:rsidRPr="00166B0D" w:rsidRDefault="007C43C8" w:rsidP="007C43C8">
      <w:pPr>
        <w:rPr>
          <w:szCs w:val="28"/>
        </w:rPr>
      </w:pPr>
      <w:r w:rsidRPr="00166B0D">
        <w:rPr>
          <w:szCs w:val="28"/>
        </w:rPr>
        <w:t>− независимость от какой-либо аппаратно-программной архите</w:t>
      </w:r>
      <w:r w:rsidRPr="00166B0D">
        <w:rPr>
          <w:szCs w:val="28"/>
        </w:rPr>
        <w:t>к</w:t>
      </w:r>
      <w:r w:rsidRPr="00166B0D">
        <w:rPr>
          <w:szCs w:val="28"/>
        </w:rPr>
        <w:t>туры;</w:t>
      </w:r>
    </w:p>
    <w:p w:rsidR="007C43C8" w:rsidRPr="00166B0D" w:rsidRDefault="007C43C8" w:rsidP="007C43C8">
      <w:pPr>
        <w:rPr>
          <w:szCs w:val="28"/>
        </w:rPr>
      </w:pPr>
      <w:r w:rsidRPr="00166B0D">
        <w:rPr>
          <w:szCs w:val="28"/>
        </w:rPr>
        <w:t>− поддержка распределенной обработки;</w:t>
      </w:r>
    </w:p>
    <w:p w:rsidR="007C43C8" w:rsidRPr="00166B0D" w:rsidRDefault="007C43C8" w:rsidP="007C43C8">
      <w:pPr>
        <w:rPr>
          <w:szCs w:val="28"/>
        </w:rPr>
      </w:pPr>
      <w:r w:rsidRPr="00166B0D">
        <w:rPr>
          <w:szCs w:val="28"/>
        </w:rPr>
        <w:t xml:space="preserve">− работа в рамках протоколов </w:t>
      </w:r>
      <w:r w:rsidRPr="00166B0D">
        <w:rPr>
          <w:szCs w:val="28"/>
          <w:lang w:val="en-US"/>
        </w:rPr>
        <w:t>Http</w:t>
      </w:r>
      <w:r w:rsidRPr="00166B0D">
        <w:rPr>
          <w:szCs w:val="28"/>
        </w:rPr>
        <w:t xml:space="preserve"> и </w:t>
      </w:r>
      <w:r w:rsidRPr="00166B0D">
        <w:rPr>
          <w:szCs w:val="28"/>
          <w:lang w:val="en-US"/>
        </w:rPr>
        <w:t>Https</w:t>
      </w:r>
      <w:r w:rsidRPr="00166B0D">
        <w:rPr>
          <w:szCs w:val="28"/>
        </w:rPr>
        <w:t xml:space="preserve"> в сети и</w:t>
      </w:r>
      <w:r w:rsidRPr="00166B0D">
        <w:rPr>
          <w:szCs w:val="28"/>
        </w:rPr>
        <w:t>н</w:t>
      </w:r>
      <w:r w:rsidRPr="00166B0D">
        <w:rPr>
          <w:szCs w:val="28"/>
        </w:rPr>
        <w:t>тернет;</w:t>
      </w:r>
    </w:p>
    <w:p w:rsidR="007C43C8" w:rsidRPr="00166B0D" w:rsidRDefault="007C43C8" w:rsidP="007C43C8">
      <w:pPr>
        <w:rPr>
          <w:szCs w:val="28"/>
        </w:rPr>
      </w:pPr>
      <w:r w:rsidRPr="00166B0D">
        <w:rPr>
          <w:szCs w:val="28"/>
        </w:rPr>
        <w:t xml:space="preserve">− наличие ряда мобильных клиентов, а </w:t>
      </w:r>
      <w:proofErr w:type="gramStart"/>
      <w:r w:rsidRPr="00166B0D">
        <w:rPr>
          <w:szCs w:val="28"/>
        </w:rPr>
        <w:t>так же</w:t>
      </w:r>
      <w:proofErr w:type="gramEnd"/>
      <w:r w:rsidRPr="00166B0D">
        <w:rPr>
          <w:szCs w:val="28"/>
        </w:rPr>
        <w:t xml:space="preserve"> возможность сравнител</w:t>
      </w:r>
      <w:r w:rsidRPr="00166B0D">
        <w:rPr>
          <w:szCs w:val="28"/>
        </w:rPr>
        <w:t>ь</w:t>
      </w:r>
      <w:r w:rsidRPr="00166B0D">
        <w:rPr>
          <w:szCs w:val="28"/>
        </w:rPr>
        <w:t>но легкого добавления новых м</w:t>
      </w:r>
      <w:r w:rsidRPr="00166B0D">
        <w:rPr>
          <w:szCs w:val="28"/>
        </w:rPr>
        <w:t>о</w:t>
      </w:r>
      <w:r w:rsidRPr="00166B0D">
        <w:rPr>
          <w:szCs w:val="28"/>
        </w:rPr>
        <w:t>бильных клиентов;</w:t>
      </w:r>
    </w:p>
    <w:p w:rsidR="007C43C8" w:rsidRPr="00166B0D" w:rsidRDefault="007C43C8" w:rsidP="007C43C8">
      <w:pPr>
        <w:rPr>
          <w:szCs w:val="28"/>
        </w:rPr>
      </w:pPr>
      <w:r w:rsidRPr="00166B0D">
        <w:rPr>
          <w:szCs w:val="28"/>
        </w:rPr>
        <w:t>− система должна содержать алгоритмическое ядро, способное к пер</w:t>
      </w:r>
      <w:r w:rsidRPr="00166B0D">
        <w:rPr>
          <w:szCs w:val="28"/>
        </w:rPr>
        <w:t>е</w:t>
      </w:r>
      <w:r w:rsidRPr="00166B0D">
        <w:rPr>
          <w:szCs w:val="28"/>
        </w:rPr>
        <w:t>носу на каждый распределенный компонент системы, вне зависимости от его программно-аппаратной реализации, и при этом обеспечивать согласова</w:t>
      </w:r>
      <w:r w:rsidRPr="00166B0D">
        <w:rPr>
          <w:szCs w:val="28"/>
        </w:rPr>
        <w:t>н</w:t>
      </w:r>
      <w:r w:rsidRPr="00166B0D">
        <w:rPr>
          <w:szCs w:val="28"/>
        </w:rPr>
        <w:t>ность в работе со всеми остальными компонент</w:t>
      </w:r>
      <w:r w:rsidRPr="00166B0D">
        <w:rPr>
          <w:szCs w:val="28"/>
        </w:rPr>
        <w:t>а</w:t>
      </w:r>
      <w:r w:rsidRPr="00166B0D">
        <w:rPr>
          <w:szCs w:val="28"/>
        </w:rPr>
        <w:t>ми системы;</w:t>
      </w:r>
    </w:p>
    <w:p w:rsidR="007C43C8" w:rsidRPr="00166B0D" w:rsidRDefault="007C43C8" w:rsidP="007C43C8">
      <w:pPr>
        <w:rPr>
          <w:szCs w:val="28"/>
        </w:rPr>
      </w:pPr>
      <w:r w:rsidRPr="00166B0D">
        <w:rPr>
          <w:szCs w:val="28"/>
        </w:rPr>
        <w:t>− наличие функционала верификации согласованной работы всех своих комп</w:t>
      </w:r>
      <w:r w:rsidRPr="00166B0D">
        <w:rPr>
          <w:szCs w:val="28"/>
        </w:rPr>
        <w:t>о</w:t>
      </w:r>
      <w:r w:rsidRPr="00166B0D">
        <w:rPr>
          <w:szCs w:val="28"/>
        </w:rPr>
        <w:t>нентов;</w:t>
      </w:r>
    </w:p>
    <w:p w:rsidR="007C43C8" w:rsidRPr="00166B0D" w:rsidRDefault="007C43C8" w:rsidP="007C43C8">
      <w:pPr>
        <w:rPr>
          <w:szCs w:val="28"/>
        </w:rPr>
      </w:pPr>
      <w:r w:rsidRPr="00166B0D">
        <w:rPr>
          <w:szCs w:val="28"/>
        </w:rPr>
        <w:t>− горизонтальная масштабируемость;</w:t>
      </w:r>
    </w:p>
    <w:p w:rsidR="007C43C8" w:rsidRPr="00166B0D" w:rsidRDefault="007C43C8" w:rsidP="007C43C8">
      <w:pPr>
        <w:rPr>
          <w:szCs w:val="28"/>
        </w:rPr>
      </w:pPr>
      <w:r w:rsidRPr="00166B0D">
        <w:rPr>
          <w:szCs w:val="28"/>
        </w:rPr>
        <w:t>− невысокая стоимость разработки и эксплуатации;</w:t>
      </w:r>
    </w:p>
    <w:p w:rsidR="007C43C8" w:rsidRPr="00166B0D" w:rsidRDefault="007C43C8" w:rsidP="007C43C8">
      <w:pPr>
        <w:rPr>
          <w:szCs w:val="28"/>
        </w:rPr>
      </w:pPr>
      <w:r w:rsidRPr="00166B0D">
        <w:rPr>
          <w:szCs w:val="28"/>
        </w:rPr>
        <w:t>− предоставление своего функционала сторонним пользователям в как услугу;</w:t>
      </w:r>
    </w:p>
    <w:p w:rsidR="007C43C8" w:rsidRPr="00166B0D" w:rsidRDefault="007C43C8" w:rsidP="007C43C8">
      <w:pPr>
        <w:rPr>
          <w:szCs w:val="28"/>
        </w:rPr>
      </w:pPr>
      <w:r w:rsidRPr="00166B0D">
        <w:rPr>
          <w:szCs w:val="28"/>
        </w:rPr>
        <w:t>− наличие аналитического функционала для определения степени собс</w:t>
      </w:r>
      <w:r w:rsidRPr="00166B0D">
        <w:rPr>
          <w:szCs w:val="28"/>
        </w:rPr>
        <w:t>т</w:t>
      </w:r>
      <w:r w:rsidRPr="00166B0D">
        <w:rPr>
          <w:szCs w:val="28"/>
        </w:rPr>
        <w:t>венного использования, наиболее и на</w:t>
      </w:r>
      <w:r w:rsidRPr="00166B0D">
        <w:rPr>
          <w:szCs w:val="28"/>
        </w:rPr>
        <w:t>и</w:t>
      </w:r>
      <w:r w:rsidRPr="00166B0D">
        <w:rPr>
          <w:szCs w:val="28"/>
        </w:rPr>
        <w:t>менее популярных компонентов для корректировки и развития функциональных возможностей системы в пр</w:t>
      </w:r>
      <w:r w:rsidRPr="00166B0D">
        <w:rPr>
          <w:szCs w:val="28"/>
        </w:rPr>
        <w:t>о</w:t>
      </w:r>
      <w:r w:rsidRPr="00166B0D">
        <w:rPr>
          <w:szCs w:val="28"/>
        </w:rPr>
        <w:t>цессе поддержки и для пл</w:t>
      </w:r>
      <w:r w:rsidRPr="00166B0D">
        <w:rPr>
          <w:szCs w:val="28"/>
        </w:rPr>
        <w:t>а</w:t>
      </w:r>
      <w:r w:rsidRPr="00166B0D">
        <w:rPr>
          <w:szCs w:val="28"/>
        </w:rPr>
        <w:t>нирования новых версий системы;</w:t>
      </w:r>
    </w:p>
    <w:p w:rsidR="007C43C8" w:rsidRPr="00166B0D" w:rsidRDefault="007C43C8" w:rsidP="007C43C8">
      <w:pPr>
        <w:rPr>
          <w:szCs w:val="28"/>
        </w:rPr>
      </w:pPr>
      <w:r w:rsidRPr="00166B0D">
        <w:rPr>
          <w:szCs w:val="28"/>
        </w:rPr>
        <w:t>− наличие функционала аудита и протоколирования наиболее сущес</w:t>
      </w:r>
      <w:r w:rsidRPr="00166B0D">
        <w:rPr>
          <w:szCs w:val="28"/>
        </w:rPr>
        <w:t>т</w:t>
      </w:r>
      <w:r w:rsidRPr="00166B0D">
        <w:rPr>
          <w:szCs w:val="28"/>
        </w:rPr>
        <w:t>венных действий пользователя для отслеживания истории изменения состо</w:t>
      </w:r>
      <w:r w:rsidRPr="00166B0D">
        <w:rPr>
          <w:szCs w:val="28"/>
        </w:rPr>
        <w:t>я</w:t>
      </w:r>
      <w:r w:rsidRPr="00166B0D">
        <w:rPr>
          <w:szCs w:val="28"/>
        </w:rPr>
        <w:t>ния исследуемых объектов и р</w:t>
      </w:r>
      <w:r w:rsidRPr="00166B0D">
        <w:rPr>
          <w:szCs w:val="28"/>
        </w:rPr>
        <w:t>е</w:t>
      </w:r>
      <w:r>
        <w:rPr>
          <w:szCs w:val="28"/>
        </w:rPr>
        <w:t>зультатов их исследования.</w:t>
      </w:r>
    </w:p>
    <w:p w:rsidR="007C43C8" w:rsidRDefault="007C43C8" w:rsidP="007C43C8"/>
    <w:p w:rsidR="007C43C8" w:rsidRDefault="007C43C8" w:rsidP="007C43C8"/>
    <w:p w:rsidR="007C43C8" w:rsidRDefault="007C43C8" w:rsidP="007C43C8"/>
    <w:p w:rsidR="007C43C8" w:rsidRPr="009F08D8" w:rsidRDefault="007C43C8" w:rsidP="007C43C8">
      <w:pPr>
        <w:rPr>
          <w:b/>
          <w:szCs w:val="28"/>
        </w:rPr>
      </w:pPr>
      <w:r>
        <w:rPr>
          <w:b/>
          <w:szCs w:val="28"/>
        </w:rPr>
        <w:t>Пример 4</w:t>
      </w:r>
      <w:r w:rsidRPr="009F08D8">
        <w:rPr>
          <w:b/>
          <w:szCs w:val="28"/>
        </w:rPr>
        <w:t>.</w:t>
      </w:r>
    </w:p>
    <w:p w:rsidR="007C43C8" w:rsidRPr="00166B0D" w:rsidRDefault="007C43C8" w:rsidP="007C43C8">
      <w:pPr>
        <w:rPr>
          <w:szCs w:val="28"/>
        </w:rPr>
      </w:pPr>
      <w:r w:rsidRPr="00166B0D">
        <w:rPr>
          <w:szCs w:val="28"/>
        </w:rPr>
        <w:t>В качестве задач, подлежащих решению подобной системой, можно в</w:t>
      </w:r>
      <w:r w:rsidRPr="00166B0D">
        <w:rPr>
          <w:szCs w:val="28"/>
        </w:rPr>
        <w:t>ы</w:t>
      </w:r>
      <w:r w:rsidRPr="00166B0D">
        <w:rPr>
          <w:szCs w:val="28"/>
        </w:rPr>
        <w:t>делить сл</w:t>
      </w:r>
      <w:r w:rsidRPr="00166B0D">
        <w:rPr>
          <w:szCs w:val="28"/>
        </w:rPr>
        <w:t>е</w:t>
      </w:r>
      <w:r>
        <w:rPr>
          <w:szCs w:val="28"/>
        </w:rPr>
        <w:t>дующие:</w:t>
      </w:r>
      <w:r w:rsidRPr="00166B0D">
        <w:rPr>
          <w:szCs w:val="28"/>
        </w:rPr>
        <w:t xml:space="preserve"> </w:t>
      </w:r>
    </w:p>
    <w:p w:rsidR="007C43C8" w:rsidRDefault="007C43C8" w:rsidP="007C43C8">
      <w:pPr>
        <w:rPr>
          <w:szCs w:val="28"/>
        </w:rPr>
      </w:pPr>
      <w:r>
        <w:rPr>
          <w:szCs w:val="28"/>
        </w:rPr>
        <w:t>1) с</w:t>
      </w:r>
      <w:r w:rsidRPr="00166B0D">
        <w:rPr>
          <w:szCs w:val="28"/>
        </w:rPr>
        <w:t>бо</w:t>
      </w:r>
      <w:r>
        <w:rPr>
          <w:szCs w:val="28"/>
        </w:rPr>
        <w:t>р вибрационных данных:</w:t>
      </w:r>
    </w:p>
    <w:p w:rsidR="007C43C8" w:rsidRDefault="007C43C8" w:rsidP="007C43C8">
      <w:pPr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 w:rsidRPr="00166B0D">
        <w:rPr>
          <w:szCs w:val="28"/>
        </w:rPr>
        <w:t>−</w:t>
      </w:r>
      <w:r>
        <w:rPr>
          <w:szCs w:val="28"/>
        </w:rPr>
        <w:t xml:space="preserve"> переносными приборами;</w:t>
      </w:r>
    </w:p>
    <w:p w:rsidR="007C43C8" w:rsidRDefault="007C43C8" w:rsidP="007C43C8">
      <w:pPr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 w:rsidRPr="00166B0D">
        <w:rPr>
          <w:szCs w:val="28"/>
        </w:rPr>
        <w:t>−</w:t>
      </w:r>
      <w:r>
        <w:rPr>
          <w:szCs w:val="28"/>
        </w:rPr>
        <w:t xml:space="preserve"> стационарными системами;</w:t>
      </w:r>
    </w:p>
    <w:p w:rsidR="007C43C8" w:rsidRPr="00166B0D" w:rsidRDefault="007C43C8" w:rsidP="007C43C8">
      <w:pPr>
        <w:rPr>
          <w:szCs w:val="28"/>
        </w:rPr>
      </w:pPr>
      <w:r>
        <w:rPr>
          <w:szCs w:val="28"/>
        </w:rPr>
        <w:lastRenderedPageBreak/>
        <w:tab/>
      </w:r>
      <w:r>
        <w:rPr>
          <w:szCs w:val="28"/>
        </w:rPr>
        <w:tab/>
      </w:r>
      <w:r w:rsidRPr="00166B0D">
        <w:rPr>
          <w:szCs w:val="28"/>
        </w:rPr>
        <w:t>−</w:t>
      </w:r>
      <w:r>
        <w:rPr>
          <w:szCs w:val="28"/>
        </w:rPr>
        <w:t xml:space="preserve"> системами мониторинга;</w:t>
      </w:r>
    </w:p>
    <w:p w:rsidR="007C43C8" w:rsidRDefault="007C43C8" w:rsidP="007C43C8">
      <w:pPr>
        <w:rPr>
          <w:szCs w:val="28"/>
        </w:rPr>
      </w:pPr>
      <w:r>
        <w:rPr>
          <w:szCs w:val="28"/>
        </w:rPr>
        <w:t>2) э</w:t>
      </w:r>
      <w:r w:rsidRPr="00166B0D">
        <w:rPr>
          <w:szCs w:val="28"/>
        </w:rPr>
        <w:t>кспрес</w:t>
      </w:r>
      <w:r>
        <w:rPr>
          <w:szCs w:val="28"/>
        </w:rPr>
        <w:t>с-мониторинг состояния объектов;</w:t>
      </w:r>
    </w:p>
    <w:p w:rsidR="007C43C8" w:rsidRDefault="007C43C8" w:rsidP="007C43C8">
      <w:pPr>
        <w:rPr>
          <w:szCs w:val="28"/>
        </w:rPr>
      </w:pPr>
      <w:r>
        <w:rPr>
          <w:szCs w:val="28"/>
        </w:rPr>
        <w:t>3) о</w:t>
      </w:r>
      <w:r w:rsidRPr="00166B0D">
        <w:rPr>
          <w:szCs w:val="28"/>
        </w:rPr>
        <w:t>браб</w:t>
      </w:r>
      <w:r>
        <w:rPr>
          <w:szCs w:val="28"/>
        </w:rPr>
        <w:t>отка и фильтрация вибросигналов:</w:t>
      </w:r>
    </w:p>
    <w:p w:rsidR="007C43C8" w:rsidRPr="00166B0D" w:rsidRDefault="007C43C8" w:rsidP="007C43C8">
      <w:pPr>
        <w:ind w:left="567"/>
        <w:rPr>
          <w:szCs w:val="28"/>
        </w:rPr>
      </w:pPr>
      <w:r>
        <w:rPr>
          <w:szCs w:val="28"/>
        </w:rPr>
        <w:t>а) с</w:t>
      </w:r>
      <w:r w:rsidRPr="00166B0D">
        <w:rPr>
          <w:szCs w:val="28"/>
        </w:rPr>
        <w:t>п</w:t>
      </w:r>
      <w:r>
        <w:rPr>
          <w:szCs w:val="28"/>
        </w:rPr>
        <w:t>ектральный анализ;</w:t>
      </w:r>
    </w:p>
    <w:p w:rsidR="007C43C8" w:rsidRPr="00166B0D" w:rsidRDefault="007C43C8" w:rsidP="007C43C8">
      <w:pPr>
        <w:ind w:left="567"/>
        <w:rPr>
          <w:szCs w:val="28"/>
        </w:rPr>
      </w:pPr>
      <w:r>
        <w:rPr>
          <w:szCs w:val="28"/>
        </w:rPr>
        <w:t>б) корреляционный анализ;</w:t>
      </w:r>
    </w:p>
    <w:p w:rsidR="007C43C8" w:rsidRPr="00166B0D" w:rsidRDefault="007C43C8" w:rsidP="007C43C8">
      <w:pPr>
        <w:ind w:left="567"/>
        <w:rPr>
          <w:szCs w:val="28"/>
        </w:rPr>
      </w:pPr>
      <w:r>
        <w:rPr>
          <w:szCs w:val="28"/>
        </w:rPr>
        <w:t>в) а</w:t>
      </w:r>
      <w:r w:rsidRPr="00166B0D">
        <w:rPr>
          <w:szCs w:val="28"/>
        </w:rPr>
        <w:t>мплиту</w:t>
      </w:r>
      <w:r>
        <w:rPr>
          <w:szCs w:val="28"/>
        </w:rPr>
        <w:t>дно-фазовый и порядковый анализ;</w:t>
      </w:r>
    </w:p>
    <w:p w:rsidR="007C43C8" w:rsidRPr="00166B0D" w:rsidRDefault="007C43C8" w:rsidP="007C43C8">
      <w:pPr>
        <w:rPr>
          <w:szCs w:val="28"/>
        </w:rPr>
      </w:pPr>
      <w:r>
        <w:rPr>
          <w:szCs w:val="28"/>
        </w:rPr>
        <w:t>4) в</w:t>
      </w:r>
      <w:r w:rsidRPr="00166B0D">
        <w:rPr>
          <w:szCs w:val="28"/>
        </w:rPr>
        <w:t xml:space="preserve">изуализация вибросигналов, а </w:t>
      </w:r>
      <w:proofErr w:type="gramStart"/>
      <w:r w:rsidRPr="00166B0D">
        <w:rPr>
          <w:szCs w:val="28"/>
        </w:rPr>
        <w:t>так же</w:t>
      </w:r>
      <w:proofErr w:type="gramEnd"/>
      <w:r w:rsidRPr="00166B0D">
        <w:rPr>
          <w:szCs w:val="28"/>
        </w:rPr>
        <w:t xml:space="preserve"> их спектров, каскадов спектров, вей</w:t>
      </w:r>
      <w:r w:rsidRPr="00166B0D">
        <w:rPr>
          <w:szCs w:val="28"/>
        </w:rPr>
        <w:t>в</w:t>
      </w:r>
      <w:r>
        <w:rPr>
          <w:szCs w:val="28"/>
        </w:rPr>
        <w:t>летов.</w:t>
      </w:r>
    </w:p>
    <w:p w:rsidR="00E34786" w:rsidRDefault="00E34786" w:rsidP="007C43C8">
      <w:pPr>
        <w:ind w:firstLine="454"/>
        <w:rPr>
          <w:b/>
        </w:rPr>
      </w:pPr>
    </w:p>
    <w:p w:rsidR="00E34786" w:rsidRDefault="00E34786" w:rsidP="00222893">
      <w:pPr>
        <w:ind w:firstLine="454"/>
        <w:jc w:val="center"/>
        <w:rPr>
          <w:b/>
        </w:rPr>
      </w:pPr>
    </w:p>
    <w:p w:rsidR="00E34786" w:rsidRDefault="00E34786" w:rsidP="00222893">
      <w:pPr>
        <w:ind w:firstLine="454"/>
        <w:jc w:val="center"/>
        <w:rPr>
          <w:b/>
        </w:rPr>
      </w:pPr>
    </w:p>
    <w:p w:rsidR="00E34786" w:rsidRDefault="00E34786" w:rsidP="00222893">
      <w:pPr>
        <w:ind w:firstLine="454"/>
        <w:jc w:val="center"/>
        <w:rPr>
          <w:b/>
        </w:rPr>
      </w:pPr>
    </w:p>
    <w:p w:rsidR="00E34786" w:rsidRDefault="00E34786" w:rsidP="00222893">
      <w:pPr>
        <w:ind w:firstLine="454"/>
        <w:jc w:val="center"/>
        <w:rPr>
          <w:b/>
        </w:rPr>
      </w:pPr>
    </w:p>
    <w:p w:rsidR="00E34786" w:rsidRDefault="00E34786" w:rsidP="00222893">
      <w:pPr>
        <w:ind w:firstLine="454"/>
        <w:jc w:val="center"/>
        <w:rPr>
          <w:b/>
        </w:rPr>
      </w:pPr>
    </w:p>
    <w:p w:rsidR="00E34786" w:rsidRDefault="00E34786" w:rsidP="00222893">
      <w:pPr>
        <w:ind w:firstLine="454"/>
        <w:jc w:val="center"/>
        <w:rPr>
          <w:b/>
        </w:rPr>
      </w:pPr>
    </w:p>
    <w:p w:rsidR="00E34786" w:rsidRDefault="00E34786" w:rsidP="00222893">
      <w:pPr>
        <w:ind w:firstLine="454"/>
        <w:jc w:val="center"/>
        <w:rPr>
          <w:b/>
        </w:rPr>
      </w:pPr>
    </w:p>
    <w:p w:rsidR="00E34786" w:rsidRDefault="00E34786" w:rsidP="00222893">
      <w:pPr>
        <w:ind w:firstLine="454"/>
        <w:jc w:val="center"/>
        <w:rPr>
          <w:b/>
        </w:rPr>
      </w:pPr>
    </w:p>
    <w:p w:rsidR="00E34786" w:rsidRDefault="00E34786" w:rsidP="00222893">
      <w:pPr>
        <w:ind w:firstLine="454"/>
        <w:jc w:val="center"/>
        <w:rPr>
          <w:b/>
        </w:rPr>
      </w:pPr>
    </w:p>
    <w:p w:rsidR="00E34786" w:rsidRDefault="00E34786" w:rsidP="00222893">
      <w:pPr>
        <w:ind w:firstLine="454"/>
        <w:jc w:val="center"/>
        <w:rPr>
          <w:b/>
        </w:rPr>
      </w:pPr>
    </w:p>
    <w:p w:rsidR="00E34786" w:rsidRDefault="00E34786" w:rsidP="00222893">
      <w:pPr>
        <w:ind w:firstLine="454"/>
        <w:jc w:val="center"/>
        <w:rPr>
          <w:b/>
        </w:rPr>
      </w:pPr>
    </w:p>
    <w:p w:rsidR="00E34786" w:rsidRDefault="00E34786" w:rsidP="00222893">
      <w:pPr>
        <w:ind w:firstLine="454"/>
        <w:jc w:val="center"/>
        <w:rPr>
          <w:b/>
        </w:rPr>
      </w:pPr>
    </w:p>
    <w:p w:rsidR="00E34786" w:rsidRDefault="00E34786" w:rsidP="00222893">
      <w:pPr>
        <w:ind w:firstLine="454"/>
        <w:jc w:val="center"/>
        <w:rPr>
          <w:b/>
        </w:rPr>
      </w:pPr>
    </w:p>
    <w:p w:rsidR="00E34786" w:rsidRDefault="00E34786" w:rsidP="00222893">
      <w:pPr>
        <w:ind w:firstLine="454"/>
        <w:jc w:val="center"/>
        <w:rPr>
          <w:b/>
        </w:rPr>
      </w:pPr>
    </w:p>
    <w:p w:rsidR="00E34786" w:rsidRDefault="00E34786" w:rsidP="00222893">
      <w:pPr>
        <w:ind w:firstLine="454"/>
        <w:jc w:val="center"/>
        <w:rPr>
          <w:b/>
        </w:rPr>
      </w:pPr>
    </w:p>
    <w:p w:rsidR="00E34786" w:rsidRDefault="00E34786" w:rsidP="00222893">
      <w:pPr>
        <w:ind w:firstLine="454"/>
        <w:jc w:val="center"/>
        <w:rPr>
          <w:b/>
        </w:rPr>
      </w:pPr>
    </w:p>
    <w:p w:rsidR="00E34786" w:rsidRDefault="00E34786" w:rsidP="00222893">
      <w:pPr>
        <w:ind w:firstLine="454"/>
        <w:jc w:val="center"/>
        <w:rPr>
          <w:b/>
        </w:rPr>
      </w:pPr>
    </w:p>
    <w:p w:rsidR="00E34786" w:rsidRDefault="00E34786" w:rsidP="00222893">
      <w:pPr>
        <w:ind w:firstLine="454"/>
        <w:jc w:val="center"/>
        <w:rPr>
          <w:b/>
        </w:rPr>
      </w:pPr>
    </w:p>
    <w:p w:rsidR="00E34786" w:rsidRDefault="00E34786" w:rsidP="00222893">
      <w:pPr>
        <w:ind w:firstLine="454"/>
        <w:jc w:val="center"/>
        <w:rPr>
          <w:b/>
        </w:rPr>
      </w:pPr>
    </w:p>
    <w:p w:rsidR="00E34786" w:rsidRDefault="00E34786" w:rsidP="00222893">
      <w:pPr>
        <w:ind w:firstLine="454"/>
        <w:jc w:val="center"/>
        <w:rPr>
          <w:b/>
        </w:rPr>
      </w:pPr>
    </w:p>
    <w:p w:rsidR="00E34786" w:rsidRDefault="00E34786" w:rsidP="00222893">
      <w:pPr>
        <w:ind w:firstLine="454"/>
        <w:jc w:val="center"/>
        <w:rPr>
          <w:b/>
        </w:rPr>
      </w:pPr>
    </w:p>
    <w:p w:rsidR="00E34786" w:rsidRDefault="00E34786" w:rsidP="00222893">
      <w:pPr>
        <w:ind w:firstLine="454"/>
        <w:jc w:val="center"/>
        <w:rPr>
          <w:b/>
        </w:rPr>
      </w:pPr>
    </w:p>
    <w:p w:rsidR="00E34786" w:rsidRDefault="00E34786" w:rsidP="00222893">
      <w:pPr>
        <w:ind w:firstLine="454"/>
        <w:jc w:val="center"/>
        <w:rPr>
          <w:b/>
        </w:rPr>
      </w:pPr>
    </w:p>
    <w:p w:rsidR="00E34786" w:rsidRDefault="00E34786" w:rsidP="00222893">
      <w:pPr>
        <w:ind w:firstLine="454"/>
        <w:jc w:val="center"/>
        <w:rPr>
          <w:b/>
        </w:rPr>
      </w:pPr>
    </w:p>
    <w:p w:rsidR="00E34786" w:rsidRDefault="00E34786" w:rsidP="00222893">
      <w:pPr>
        <w:ind w:firstLine="454"/>
        <w:jc w:val="center"/>
        <w:rPr>
          <w:b/>
        </w:rPr>
      </w:pPr>
    </w:p>
    <w:p w:rsidR="00E34786" w:rsidRDefault="00E34786" w:rsidP="00222893">
      <w:pPr>
        <w:ind w:firstLine="454"/>
        <w:jc w:val="center"/>
        <w:rPr>
          <w:b/>
        </w:rPr>
      </w:pPr>
    </w:p>
    <w:p w:rsidR="00E34786" w:rsidRDefault="00E34786" w:rsidP="00222893">
      <w:pPr>
        <w:ind w:firstLine="454"/>
        <w:jc w:val="center"/>
        <w:rPr>
          <w:b/>
        </w:rPr>
      </w:pPr>
    </w:p>
    <w:p w:rsidR="00E34786" w:rsidRDefault="00E34786" w:rsidP="00222893">
      <w:pPr>
        <w:ind w:firstLine="454"/>
        <w:jc w:val="center"/>
        <w:rPr>
          <w:b/>
        </w:rPr>
      </w:pPr>
    </w:p>
    <w:p w:rsidR="00E34786" w:rsidRDefault="00E34786" w:rsidP="00222893">
      <w:pPr>
        <w:ind w:firstLine="454"/>
        <w:jc w:val="center"/>
        <w:rPr>
          <w:b/>
        </w:rPr>
      </w:pPr>
    </w:p>
    <w:p w:rsidR="00E34786" w:rsidRDefault="00E34786" w:rsidP="00222893">
      <w:pPr>
        <w:ind w:firstLine="454"/>
        <w:jc w:val="center"/>
        <w:rPr>
          <w:b/>
        </w:rPr>
      </w:pPr>
    </w:p>
    <w:p w:rsidR="00E34786" w:rsidRDefault="00E34786" w:rsidP="00222893">
      <w:pPr>
        <w:ind w:firstLine="454"/>
        <w:jc w:val="center"/>
        <w:rPr>
          <w:b/>
        </w:rPr>
      </w:pPr>
    </w:p>
    <w:p w:rsidR="00E34786" w:rsidRDefault="00E34786" w:rsidP="00222893">
      <w:pPr>
        <w:ind w:firstLine="454"/>
        <w:jc w:val="center"/>
        <w:rPr>
          <w:b/>
        </w:rPr>
      </w:pPr>
    </w:p>
    <w:p w:rsidR="00E34786" w:rsidRDefault="00E34786" w:rsidP="00222893">
      <w:pPr>
        <w:ind w:firstLine="454"/>
        <w:jc w:val="center"/>
        <w:rPr>
          <w:b/>
        </w:rPr>
      </w:pPr>
    </w:p>
    <w:p w:rsidR="00E34786" w:rsidRDefault="00E34786" w:rsidP="00585FF1">
      <w:pPr>
        <w:ind w:firstLine="0"/>
        <w:rPr>
          <w:b/>
        </w:rPr>
      </w:pPr>
    </w:p>
    <w:p w:rsidR="00A13CE6" w:rsidRDefault="00A13CE6" w:rsidP="00A13CE6">
      <w:pPr>
        <w:ind w:firstLine="709"/>
        <w:rPr>
          <w:b/>
        </w:rPr>
      </w:pPr>
      <w:r>
        <w:rPr>
          <w:b/>
        </w:rPr>
        <w:lastRenderedPageBreak/>
        <w:t>6 ИНСТРУКЦИЯ ПО УСТАНОВКЕ И ИСПОЛЬЗОВАНИЮ</w:t>
      </w:r>
    </w:p>
    <w:p w:rsidR="00A13CE6" w:rsidRDefault="00A13CE6" w:rsidP="00A13CE6">
      <w:pPr>
        <w:ind w:firstLine="709"/>
        <w:rPr>
          <w:b/>
        </w:rPr>
      </w:pPr>
    </w:p>
    <w:p w:rsidR="00A13CE6" w:rsidRDefault="00A13CE6" w:rsidP="00A13CE6">
      <w:pPr>
        <w:ind w:firstLine="709"/>
        <w:rPr>
          <w:b/>
        </w:rPr>
      </w:pPr>
    </w:p>
    <w:p w:rsidR="00A13CE6" w:rsidRDefault="00A13CE6" w:rsidP="00A13CE6">
      <w:pPr>
        <w:ind w:firstLine="709"/>
        <w:rPr>
          <w:b/>
        </w:rPr>
      </w:pPr>
    </w:p>
    <w:p w:rsidR="00A13CE6" w:rsidRDefault="00A13CE6" w:rsidP="00A13CE6">
      <w:pPr>
        <w:ind w:firstLine="709"/>
        <w:rPr>
          <w:b/>
        </w:rPr>
      </w:pPr>
    </w:p>
    <w:p w:rsidR="00A13CE6" w:rsidRDefault="00A13CE6" w:rsidP="00A13CE6">
      <w:pPr>
        <w:ind w:firstLine="709"/>
        <w:rPr>
          <w:b/>
        </w:rPr>
      </w:pPr>
    </w:p>
    <w:p w:rsidR="00A13CE6" w:rsidRDefault="00A13CE6" w:rsidP="00A13CE6">
      <w:pPr>
        <w:ind w:firstLine="709"/>
        <w:rPr>
          <w:b/>
        </w:rPr>
      </w:pPr>
    </w:p>
    <w:p w:rsidR="00A13CE6" w:rsidRDefault="00A13CE6" w:rsidP="00A13CE6">
      <w:pPr>
        <w:ind w:firstLine="709"/>
        <w:rPr>
          <w:b/>
        </w:rPr>
      </w:pPr>
    </w:p>
    <w:p w:rsidR="00A13CE6" w:rsidRDefault="00A13CE6" w:rsidP="00A13CE6">
      <w:pPr>
        <w:ind w:firstLine="709"/>
        <w:rPr>
          <w:b/>
        </w:rPr>
      </w:pPr>
    </w:p>
    <w:p w:rsidR="00A13CE6" w:rsidRDefault="00A13CE6" w:rsidP="00A13CE6">
      <w:pPr>
        <w:ind w:firstLine="709"/>
        <w:rPr>
          <w:b/>
        </w:rPr>
      </w:pPr>
    </w:p>
    <w:p w:rsidR="00A13CE6" w:rsidRDefault="00A13CE6" w:rsidP="00A13CE6">
      <w:pPr>
        <w:ind w:firstLine="709"/>
        <w:rPr>
          <w:b/>
        </w:rPr>
      </w:pPr>
    </w:p>
    <w:p w:rsidR="00A13CE6" w:rsidRDefault="00A13CE6" w:rsidP="00A13CE6">
      <w:pPr>
        <w:ind w:firstLine="709"/>
        <w:rPr>
          <w:b/>
        </w:rPr>
      </w:pPr>
    </w:p>
    <w:p w:rsidR="00A13CE6" w:rsidRDefault="00A13CE6" w:rsidP="00A13CE6">
      <w:pPr>
        <w:ind w:firstLine="709"/>
        <w:rPr>
          <w:b/>
        </w:rPr>
      </w:pPr>
    </w:p>
    <w:p w:rsidR="00A13CE6" w:rsidRDefault="00A13CE6" w:rsidP="00A13CE6">
      <w:pPr>
        <w:ind w:firstLine="709"/>
        <w:rPr>
          <w:b/>
        </w:rPr>
      </w:pPr>
    </w:p>
    <w:p w:rsidR="00A13CE6" w:rsidRDefault="00A13CE6" w:rsidP="00A13CE6">
      <w:pPr>
        <w:ind w:firstLine="709"/>
        <w:rPr>
          <w:b/>
        </w:rPr>
      </w:pPr>
    </w:p>
    <w:p w:rsidR="00A13CE6" w:rsidRDefault="00A13CE6" w:rsidP="00A13CE6">
      <w:pPr>
        <w:ind w:firstLine="709"/>
        <w:rPr>
          <w:b/>
        </w:rPr>
      </w:pPr>
    </w:p>
    <w:p w:rsidR="00A13CE6" w:rsidRDefault="00A13CE6" w:rsidP="00A13CE6">
      <w:pPr>
        <w:ind w:firstLine="709"/>
        <w:rPr>
          <w:b/>
        </w:rPr>
      </w:pPr>
    </w:p>
    <w:p w:rsidR="00A13CE6" w:rsidRDefault="00A13CE6" w:rsidP="00A13CE6">
      <w:pPr>
        <w:ind w:firstLine="709"/>
        <w:rPr>
          <w:b/>
        </w:rPr>
      </w:pPr>
    </w:p>
    <w:p w:rsidR="00A13CE6" w:rsidRDefault="00A13CE6" w:rsidP="00A13CE6">
      <w:pPr>
        <w:ind w:firstLine="709"/>
        <w:rPr>
          <w:b/>
        </w:rPr>
      </w:pPr>
    </w:p>
    <w:p w:rsidR="00A13CE6" w:rsidRDefault="00A13CE6" w:rsidP="00A13CE6">
      <w:pPr>
        <w:ind w:firstLine="709"/>
        <w:rPr>
          <w:b/>
        </w:rPr>
      </w:pPr>
    </w:p>
    <w:p w:rsidR="00A13CE6" w:rsidRDefault="00A13CE6" w:rsidP="00A13CE6">
      <w:pPr>
        <w:ind w:firstLine="709"/>
        <w:rPr>
          <w:b/>
        </w:rPr>
      </w:pPr>
    </w:p>
    <w:p w:rsidR="00A13CE6" w:rsidRDefault="00A13CE6" w:rsidP="00A13CE6">
      <w:pPr>
        <w:ind w:firstLine="709"/>
        <w:rPr>
          <w:b/>
        </w:rPr>
      </w:pPr>
    </w:p>
    <w:p w:rsidR="00A13CE6" w:rsidRDefault="00A13CE6" w:rsidP="00A13CE6">
      <w:pPr>
        <w:ind w:firstLine="709"/>
        <w:rPr>
          <w:b/>
        </w:rPr>
      </w:pPr>
    </w:p>
    <w:p w:rsidR="00A13CE6" w:rsidRDefault="00A13CE6" w:rsidP="00A13CE6">
      <w:pPr>
        <w:ind w:firstLine="709"/>
        <w:rPr>
          <w:b/>
        </w:rPr>
      </w:pPr>
    </w:p>
    <w:p w:rsidR="00A13CE6" w:rsidRDefault="00A13CE6" w:rsidP="00A13CE6">
      <w:pPr>
        <w:ind w:firstLine="709"/>
        <w:rPr>
          <w:b/>
        </w:rPr>
      </w:pPr>
    </w:p>
    <w:p w:rsidR="00A13CE6" w:rsidRDefault="00A13CE6" w:rsidP="00A13CE6">
      <w:pPr>
        <w:ind w:firstLine="709"/>
        <w:rPr>
          <w:b/>
        </w:rPr>
      </w:pPr>
    </w:p>
    <w:p w:rsidR="00A13CE6" w:rsidRDefault="00A13CE6" w:rsidP="00A13CE6">
      <w:pPr>
        <w:ind w:firstLine="709"/>
        <w:rPr>
          <w:b/>
        </w:rPr>
      </w:pPr>
    </w:p>
    <w:p w:rsidR="00A13CE6" w:rsidRDefault="00A13CE6" w:rsidP="00A13CE6">
      <w:pPr>
        <w:ind w:firstLine="709"/>
        <w:rPr>
          <w:b/>
        </w:rPr>
      </w:pPr>
    </w:p>
    <w:p w:rsidR="00A13CE6" w:rsidRDefault="00A13CE6" w:rsidP="00A13CE6">
      <w:pPr>
        <w:ind w:firstLine="709"/>
        <w:rPr>
          <w:b/>
        </w:rPr>
      </w:pPr>
    </w:p>
    <w:p w:rsidR="00A13CE6" w:rsidRDefault="00A13CE6" w:rsidP="00A13CE6">
      <w:pPr>
        <w:ind w:firstLine="709"/>
        <w:rPr>
          <w:b/>
        </w:rPr>
      </w:pPr>
    </w:p>
    <w:p w:rsidR="00A13CE6" w:rsidRDefault="00A13CE6" w:rsidP="00A13CE6">
      <w:pPr>
        <w:ind w:firstLine="709"/>
        <w:rPr>
          <w:b/>
        </w:rPr>
      </w:pPr>
    </w:p>
    <w:p w:rsidR="00A13CE6" w:rsidRDefault="00A13CE6" w:rsidP="00A13CE6">
      <w:pPr>
        <w:ind w:firstLine="709"/>
        <w:rPr>
          <w:b/>
        </w:rPr>
      </w:pPr>
    </w:p>
    <w:p w:rsidR="00A13CE6" w:rsidRDefault="00A13CE6" w:rsidP="00A13CE6">
      <w:pPr>
        <w:ind w:firstLine="709"/>
        <w:rPr>
          <w:b/>
        </w:rPr>
      </w:pPr>
    </w:p>
    <w:p w:rsidR="00A13CE6" w:rsidRDefault="00A13CE6" w:rsidP="00A13CE6">
      <w:pPr>
        <w:ind w:firstLine="709"/>
        <w:rPr>
          <w:b/>
        </w:rPr>
      </w:pPr>
    </w:p>
    <w:p w:rsidR="00A13CE6" w:rsidRDefault="00A13CE6" w:rsidP="00A13CE6">
      <w:pPr>
        <w:ind w:firstLine="709"/>
        <w:rPr>
          <w:b/>
        </w:rPr>
      </w:pPr>
    </w:p>
    <w:p w:rsidR="00A13CE6" w:rsidRDefault="00A13CE6" w:rsidP="00A13CE6">
      <w:pPr>
        <w:ind w:firstLine="709"/>
        <w:rPr>
          <w:b/>
        </w:rPr>
      </w:pPr>
    </w:p>
    <w:p w:rsidR="00A13CE6" w:rsidRDefault="00A13CE6" w:rsidP="00A13CE6">
      <w:pPr>
        <w:ind w:firstLine="709"/>
        <w:rPr>
          <w:b/>
        </w:rPr>
      </w:pPr>
    </w:p>
    <w:p w:rsidR="00A13CE6" w:rsidRDefault="00A13CE6" w:rsidP="00A13CE6">
      <w:pPr>
        <w:ind w:firstLine="709"/>
        <w:rPr>
          <w:b/>
        </w:rPr>
      </w:pPr>
    </w:p>
    <w:p w:rsidR="00A13CE6" w:rsidRDefault="00A13CE6" w:rsidP="00A13CE6">
      <w:pPr>
        <w:ind w:firstLine="709"/>
        <w:rPr>
          <w:b/>
        </w:rPr>
      </w:pPr>
    </w:p>
    <w:p w:rsidR="00A13CE6" w:rsidRDefault="00A13CE6" w:rsidP="00A13CE6">
      <w:pPr>
        <w:ind w:firstLine="709"/>
        <w:rPr>
          <w:b/>
        </w:rPr>
      </w:pPr>
    </w:p>
    <w:p w:rsidR="00A13CE6" w:rsidRDefault="00A13CE6" w:rsidP="00A13CE6">
      <w:pPr>
        <w:ind w:firstLine="709"/>
        <w:rPr>
          <w:b/>
        </w:rPr>
      </w:pPr>
    </w:p>
    <w:p w:rsidR="00A13CE6" w:rsidRDefault="00A13CE6" w:rsidP="009B2C76">
      <w:pPr>
        <w:ind w:firstLine="0"/>
        <w:rPr>
          <w:b/>
        </w:rPr>
      </w:pPr>
    </w:p>
    <w:p w:rsidR="00F25164" w:rsidRDefault="00F25164" w:rsidP="00222893">
      <w:pPr>
        <w:ind w:firstLine="454"/>
        <w:jc w:val="center"/>
        <w:rPr>
          <w:b/>
        </w:rPr>
      </w:pPr>
    </w:p>
    <w:p w:rsidR="001E6BF1" w:rsidRPr="00174652" w:rsidRDefault="00222893" w:rsidP="00222893">
      <w:pPr>
        <w:ind w:firstLine="454"/>
        <w:jc w:val="center"/>
        <w:rPr>
          <w:b/>
        </w:rPr>
      </w:pPr>
      <w:r w:rsidRPr="00174652">
        <w:rPr>
          <w:b/>
        </w:rPr>
        <w:lastRenderedPageBreak/>
        <w:t>ЗАКЛЮЧЕНИЕ</w:t>
      </w:r>
    </w:p>
    <w:p w:rsidR="001E6BF1" w:rsidRDefault="001E6BF1" w:rsidP="001E6BF1"/>
    <w:p w:rsidR="001E6BF1" w:rsidRDefault="00222893" w:rsidP="001E6BF1">
      <w:pPr>
        <w:ind w:firstLine="454"/>
      </w:pPr>
      <w:r>
        <w:tab/>
      </w:r>
      <w:r w:rsidR="001E6BF1">
        <w:t>В дипломном проекте проведен анализ современного состояния в о</w:t>
      </w:r>
      <w:r w:rsidR="001E6BF1">
        <w:t>б</w:t>
      </w:r>
      <w:r w:rsidR="001E6BF1">
        <w:t>ласти сетевых технологий, рассмотрены: модель файловой системы, модели взаим</w:t>
      </w:r>
      <w:r w:rsidR="001E6BF1">
        <w:t>о</w:t>
      </w:r>
      <w:r w:rsidR="001E6BF1">
        <w:t>действия открытых систем, протоколы сетевого взаимодействия. Эти комп</w:t>
      </w:r>
      <w:r w:rsidR="001E6BF1">
        <w:t>о</w:t>
      </w:r>
      <w:r w:rsidR="001E6BF1">
        <w:t xml:space="preserve">ненты являются базой для объединения отдельных </w:t>
      </w:r>
      <w:proofErr w:type="gramStart"/>
      <w:r w:rsidR="001E6BF1">
        <w:t>подсистем  АСУ</w:t>
      </w:r>
      <w:proofErr w:type="gramEnd"/>
      <w:r w:rsidR="001E6BF1">
        <w:t xml:space="preserve"> ТП в ед</w:t>
      </w:r>
      <w:r w:rsidR="001E6BF1">
        <w:t>и</w:t>
      </w:r>
      <w:r w:rsidR="001E6BF1">
        <w:t>ную систему.</w:t>
      </w:r>
    </w:p>
    <w:p w:rsidR="001E6BF1" w:rsidRDefault="001E6BF1" w:rsidP="001E6BF1">
      <w:pPr>
        <w:jc w:val="center"/>
      </w:pPr>
    </w:p>
    <w:p w:rsidR="001E6BF1" w:rsidRDefault="001E6BF1" w:rsidP="001E6BF1">
      <w:pPr>
        <w:jc w:val="center"/>
      </w:pPr>
    </w:p>
    <w:p w:rsidR="001E6BF1" w:rsidRDefault="001E6BF1" w:rsidP="001E6BF1">
      <w:pPr>
        <w:jc w:val="center"/>
      </w:pPr>
    </w:p>
    <w:p w:rsidR="001E6BF1" w:rsidRDefault="001E6BF1" w:rsidP="001E6BF1">
      <w:pPr>
        <w:jc w:val="center"/>
      </w:pPr>
    </w:p>
    <w:p w:rsidR="001E6BF1" w:rsidRDefault="001E6BF1" w:rsidP="001E6BF1">
      <w:pPr>
        <w:jc w:val="center"/>
      </w:pPr>
    </w:p>
    <w:p w:rsidR="001E6BF1" w:rsidRDefault="001E6BF1" w:rsidP="001E6BF1">
      <w:pPr>
        <w:jc w:val="center"/>
      </w:pPr>
    </w:p>
    <w:p w:rsidR="001E6BF1" w:rsidRDefault="001E6BF1" w:rsidP="001E6BF1">
      <w:pPr>
        <w:jc w:val="center"/>
      </w:pPr>
    </w:p>
    <w:p w:rsidR="001E6BF1" w:rsidRDefault="001E6BF1" w:rsidP="001E6BF1">
      <w:pPr>
        <w:jc w:val="center"/>
      </w:pPr>
    </w:p>
    <w:p w:rsidR="001E6BF1" w:rsidRDefault="001E6BF1" w:rsidP="001E6BF1">
      <w:pPr>
        <w:jc w:val="center"/>
      </w:pPr>
    </w:p>
    <w:p w:rsidR="001E6BF1" w:rsidRDefault="001E6BF1" w:rsidP="001E6BF1">
      <w:pPr>
        <w:jc w:val="center"/>
      </w:pPr>
    </w:p>
    <w:p w:rsidR="001E6BF1" w:rsidRDefault="001E6BF1" w:rsidP="001E6BF1">
      <w:pPr>
        <w:jc w:val="center"/>
      </w:pPr>
    </w:p>
    <w:p w:rsidR="001E6BF1" w:rsidRDefault="001E6BF1" w:rsidP="001E6BF1">
      <w:pPr>
        <w:jc w:val="center"/>
      </w:pPr>
    </w:p>
    <w:p w:rsidR="001E6BF1" w:rsidRDefault="001E6BF1" w:rsidP="001E6BF1">
      <w:pPr>
        <w:jc w:val="center"/>
      </w:pPr>
    </w:p>
    <w:p w:rsidR="001E6BF1" w:rsidRDefault="001E6BF1" w:rsidP="001E6BF1">
      <w:pPr>
        <w:jc w:val="center"/>
      </w:pPr>
    </w:p>
    <w:p w:rsidR="001E6BF1" w:rsidRDefault="001E6BF1" w:rsidP="001E6BF1">
      <w:pPr>
        <w:jc w:val="center"/>
      </w:pPr>
    </w:p>
    <w:p w:rsidR="001E6BF1" w:rsidRDefault="001E6BF1" w:rsidP="001E6BF1">
      <w:pPr>
        <w:jc w:val="center"/>
      </w:pPr>
    </w:p>
    <w:p w:rsidR="001E6BF1" w:rsidRDefault="001E6BF1" w:rsidP="001E6BF1">
      <w:pPr>
        <w:jc w:val="center"/>
      </w:pPr>
    </w:p>
    <w:p w:rsidR="001E6BF1" w:rsidRDefault="001E6BF1" w:rsidP="001E6BF1">
      <w:pPr>
        <w:jc w:val="center"/>
      </w:pPr>
    </w:p>
    <w:p w:rsidR="001E6BF1" w:rsidRDefault="001E6BF1" w:rsidP="001E6BF1">
      <w:pPr>
        <w:jc w:val="center"/>
      </w:pPr>
    </w:p>
    <w:p w:rsidR="001E6BF1" w:rsidRDefault="001E6BF1" w:rsidP="001E6BF1">
      <w:pPr>
        <w:jc w:val="center"/>
      </w:pPr>
    </w:p>
    <w:p w:rsidR="001E6BF1" w:rsidRDefault="001E6BF1" w:rsidP="001E6BF1">
      <w:pPr>
        <w:jc w:val="center"/>
      </w:pPr>
    </w:p>
    <w:p w:rsidR="001E6BF1" w:rsidRDefault="001E6BF1" w:rsidP="001E6BF1">
      <w:pPr>
        <w:jc w:val="center"/>
      </w:pPr>
    </w:p>
    <w:p w:rsidR="001E6BF1" w:rsidRDefault="001E6BF1" w:rsidP="001E6BF1">
      <w:pPr>
        <w:jc w:val="center"/>
      </w:pPr>
    </w:p>
    <w:p w:rsidR="001E6BF1" w:rsidRDefault="001E6BF1" w:rsidP="001E6BF1">
      <w:pPr>
        <w:jc w:val="center"/>
      </w:pPr>
    </w:p>
    <w:p w:rsidR="001E6BF1" w:rsidRDefault="001E6BF1" w:rsidP="001E6BF1">
      <w:pPr>
        <w:jc w:val="center"/>
      </w:pPr>
    </w:p>
    <w:p w:rsidR="001E6BF1" w:rsidRDefault="001E6BF1" w:rsidP="001E6BF1">
      <w:pPr>
        <w:jc w:val="center"/>
      </w:pPr>
    </w:p>
    <w:p w:rsidR="001E6BF1" w:rsidRDefault="001E6BF1" w:rsidP="001E6BF1">
      <w:pPr>
        <w:jc w:val="center"/>
      </w:pPr>
    </w:p>
    <w:p w:rsidR="001E6BF1" w:rsidRDefault="001E6BF1" w:rsidP="001E6BF1">
      <w:pPr>
        <w:jc w:val="center"/>
      </w:pPr>
    </w:p>
    <w:p w:rsidR="001E6BF1" w:rsidRDefault="001E6BF1" w:rsidP="001E6BF1">
      <w:pPr>
        <w:jc w:val="center"/>
      </w:pPr>
    </w:p>
    <w:p w:rsidR="001E6BF1" w:rsidRDefault="001E6BF1" w:rsidP="001E6BF1">
      <w:pPr>
        <w:jc w:val="center"/>
      </w:pPr>
    </w:p>
    <w:p w:rsidR="001E6BF1" w:rsidRDefault="001E6BF1" w:rsidP="001E6BF1">
      <w:pPr>
        <w:jc w:val="center"/>
      </w:pPr>
    </w:p>
    <w:p w:rsidR="001E6BF1" w:rsidRDefault="001E6BF1" w:rsidP="001E6BF1">
      <w:pPr>
        <w:jc w:val="center"/>
      </w:pPr>
    </w:p>
    <w:p w:rsidR="009B2C76" w:rsidRDefault="009B2C76" w:rsidP="001E6BF1">
      <w:pPr>
        <w:jc w:val="center"/>
      </w:pPr>
    </w:p>
    <w:p w:rsidR="009B2C76" w:rsidRDefault="009B2C76" w:rsidP="001E6BF1">
      <w:pPr>
        <w:jc w:val="center"/>
      </w:pPr>
    </w:p>
    <w:p w:rsidR="001E6BF1" w:rsidRDefault="001E6BF1" w:rsidP="001E6BF1">
      <w:pPr>
        <w:jc w:val="center"/>
      </w:pPr>
    </w:p>
    <w:p w:rsidR="001E6BF1" w:rsidRDefault="001E6BF1" w:rsidP="001E6BF1">
      <w:pPr>
        <w:jc w:val="center"/>
      </w:pPr>
    </w:p>
    <w:p w:rsidR="001E6BF1" w:rsidRPr="00174652" w:rsidRDefault="00F25164" w:rsidP="00222893">
      <w:pPr>
        <w:jc w:val="center"/>
        <w:rPr>
          <w:b/>
        </w:rPr>
      </w:pPr>
      <w:r>
        <w:rPr>
          <w:b/>
        </w:rPr>
        <w:lastRenderedPageBreak/>
        <w:t>СПИСОК ИСПОЛЬЗОВАННЫХ ИСТОЧНИКОВ</w:t>
      </w:r>
    </w:p>
    <w:p w:rsidR="001E6BF1" w:rsidRDefault="001E6BF1" w:rsidP="001E6BF1"/>
    <w:p w:rsidR="000B31FA" w:rsidRPr="000B31FA" w:rsidRDefault="000B31FA" w:rsidP="000B31FA">
      <w:pPr>
        <w:ind w:firstLine="0"/>
        <w:rPr>
          <w:szCs w:val="28"/>
        </w:rPr>
      </w:pPr>
      <w:r>
        <w:rPr>
          <w:szCs w:val="28"/>
        </w:rPr>
        <w:tab/>
      </w:r>
      <w:r w:rsidRPr="000B31FA">
        <w:rPr>
          <w:szCs w:val="28"/>
        </w:rPr>
        <w:t xml:space="preserve">[1] Гук, М. Процессоры </w:t>
      </w:r>
      <w:r w:rsidRPr="000B31FA">
        <w:rPr>
          <w:szCs w:val="28"/>
          <w:lang w:val="en-US"/>
        </w:rPr>
        <w:t>Pentium</w:t>
      </w:r>
      <w:r w:rsidRPr="000B31FA">
        <w:rPr>
          <w:szCs w:val="28"/>
        </w:rPr>
        <w:t xml:space="preserve"> </w:t>
      </w:r>
      <w:r w:rsidRPr="000B31FA">
        <w:rPr>
          <w:szCs w:val="28"/>
          <w:lang w:val="en-US"/>
        </w:rPr>
        <w:t>II</w:t>
      </w:r>
      <w:r w:rsidRPr="000B31FA">
        <w:rPr>
          <w:szCs w:val="28"/>
        </w:rPr>
        <w:t xml:space="preserve">, </w:t>
      </w:r>
      <w:r w:rsidRPr="000B31FA">
        <w:rPr>
          <w:szCs w:val="28"/>
          <w:lang w:val="en-US"/>
        </w:rPr>
        <w:t>Pentium</w:t>
      </w:r>
      <w:r w:rsidRPr="000B31FA">
        <w:rPr>
          <w:szCs w:val="28"/>
        </w:rPr>
        <w:t xml:space="preserve"> </w:t>
      </w:r>
      <w:r w:rsidRPr="000B31FA">
        <w:rPr>
          <w:szCs w:val="28"/>
          <w:lang w:val="en-US"/>
        </w:rPr>
        <w:t>Pro</w:t>
      </w:r>
      <w:r w:rsidRPr="000B31FA">
        <w:rPr>
          <w:szCs w:val="28"/>
        </w:rPr>
        <w:t xml:space="preserve"> и просто </w:t>
      </w:r>
      <w:r w:rsidRPr="000B31FA">
        <w:rPr>
          <w:szCs w:val="28"/>
          <w:lang w:val="en-US"/>
        </w:rPr>
        <w:t>Pentium</w:t>
      </w:r>
      <w:r w:rsidRPr="000B31FA">
        <w:rPr>
          <w:szCs w:val="28"/>
        </w:rPr>
        <w:t xml:space="preserve"> / М. Гук. – СПб</w:t>
      </w:r>
      <w:proofErr w:type="gramStart"/>
      <w:r w:rsidRPr="000B31FA">
        <w:rPr>
          <w:szCs w:val="28"/>
        </w:rPr>
        <w:t>. :</w:t>
      </w:r>
      <w:proofErr w:type="gramEnd"/>
      <w:r w:rsidRPr="000B31FA">
        <w:rPr>
          <w:szCs w:val="28"/>
        </w:rPr>
        <w:t xml:space="preserve"> П</w:t>
      </w:r>
      <w:r w:rsidRPr="000B31FA">
        <w:rPr>
          <w:szCs w:val="28"/>
        </w:rPr>
        <w:t>и</w:t>
      </w:r>
      <w:r w:rsidRPr="000B31FA">
        <w:rPr>
          <w:szCs w:val="28"/>
        </w:rPr>
        <w:t>тер Ком, 1999. – 288 с.</w:t>
      </w:r>
    </w:p>
    <w:p w:rsidR="000B31FA" w:rsidRPr="000B31FA" w:rsidRDefault="000B31FA" w:rsidP="000B31FA">
      <w:pPr>
        <w:ind w:firstLine="0"/>
        <w:rPr>
          <w:szCs w:val="28"/>
        </w:rPr>
      </w:pPr>
      <w:r w:rsidRPr="000B31FA">
        <w:rPr>
          <w:szCs w:val="28"/>
        </w:rPr>
        <w:t xml:space="preserve"> </w:t>
      </w:r>
      <w:r>
        <w:rPr>
          <w:szCs w:val="28"/>
        </w:rPr>
        <w:tab/>
      </w:r>
      <w:r w:rsidRPr="000B31FA">
        <w:rPr>
          <w:szCs w:val="28"/>
        </w:rPr>
        <w:t xml:space="preserve">[2] Кузелин, М. О. Современные семейства ПЛИС фирмы </w:t>
      </w:r>
      <w:proofErr w:type="gramStart"/>
      <w:r w:rsidRPr="000B31FA">
        <w:rPr>
          <w:szCs w:val="28"/>
        </w:rPr>
        <w:t>Xilinx :</w:t>
      </w:r>
      <w:proofErr w:type="gramEnd"/>
      <w:r w:rsidRPr="000B31FA">
        <w:rPr>
          <w:szCs w:val="28"/>
        </w:rPr>
        <w:t xml:space="preserve"> справ. пос</w:t>
      </w:r>
      <w:r w:rsidRPr="000B31FA">
        <w:rPr>
          <w:szCs w:val="28"/>
        </w:rPr>
        <w:t>о</w:t>
      </w:r>
      <w:r w:rsidRPr="000B31FA">
        <w:rPr>
          <w:szCs w:val="28"/>
        </w:rPr>
        <w:t xml:space="preserve">бие / М. О. Кузелин, Д. А. Кнышев, В. Ю. Зотов. – </w:t>
      </w:r>
      <w:proofErr w:type="gramStart"/>
      <w:r w:rsidRPr="000B31FA">
        <w:rPr>
          <w:szCs w:val="28"/>
        </w:rPr>
        <w:t>М. :</w:t>
      </w:r>
      <w:proofErr w:type="gramEnd"/>
      <w:r w:rsidRPr="000B31FA">
        <w:rPr>
          <w:szCs w:val="28"/>
        </w:rPr>
        <w:t xml:space="preserve"> Горячая линия-Телеком, 2004. – 440 с.</w:t>
      </w:r>
    </w:p>
    <w:p w:rsidR="000B31FA" w:rsidRPr="000B31FA" w:rsidRDefault="000B31FA" w:rsidP="000B31FA">
      <w:pPr>
        <w:ind w:firstLine="0"/>
        <w:rPr>
          <w:szCs w:val="28"/>
        </w:rPr>
      </w:pPr>
      <w:r w:rsidRPr="000B31FA">
        <w:rPr>
          <w:szCs w:val="28"/>
        </w:rPr>
        <w:t xml:space="preserve"> </w:t>
      </w:r>
      <w:r>
        <w:rPr>
          <w:szCs w:val="28"/>
        </w:rPr>
        <w:tab/>
      </w:r>
      <w:r w:rsidRPr="000B31FA">
        <w:rPr>
          <w:szCs w:val="28"/>
        </w:rPr>
        <w:t xml:space="preserve">[3] Технические средства </w:t>
      </w:r>
      <w:proofErr w:type="gramStart"/>
      <w:r w:rsidRPr="000B31FA">
        <w:rPr>
          <w:szCs w:val="28"/>
        </w:rPr>
        <w:t>диагностирования :</w:t>
      </w:r>
      <w:proofErr w:type="gramEnd"/>
      <w:r w:rsidRPr="000B31FA">
        <w:rPr>
          <w:szCs w:val="28"/>
        </w:rPr>
        <w:t xml:space="preserve"> справочник / В.В. Клюев [и др.]. – </w:t>
      </w:r>
      <w:proofErr w:type="gramStart"/>
      <w:r w:rsidRPr="000B31FA">
        <w:rPr>
          <w:szCs w:val="28"/>
        </w:rPr>
        <w:t>М. :</w:t>
      </w:r>
      <w:proofErr w:type="gramEnd"/>
      <w:r w:rsidRPr="000B31FA">
        <w:rPr>
          <w:szCs w:val="28"/>
        </w:rPr>
        <w:t xml:space="preserve"> Машин</w:t>
      </w:r>
      <w:r w:rsidRPr="000B31FA">
        <w:rPr>
          <w:szCs w:val="28"/>
        </w:rPr>
        <w:t>о</w:t>
      </w:r>
      <w:r w:rsidRPr="000B31FA">
        <w:rPr>
          <w:szCs w:val="28"/>
        </w:rPr>
        <w:t>строение, 1989. – 672 с.</w:t>
      </w:r>
    </w:p>
    <w:p w:rsidR="000B31FA" w:rsidRPr="000B31FA" w:rsidRDefault="000B31FA" w:rsidP="000B31FA">
      <w:pPr>
        <w:ind w:firstLine="0"/>
        <w:rPr>
          <w:szCs w:val="28"/>
          <w:lang w:val="en-US"/>
        </w:rPr>
      </w:pPr>
      <w:r>
        <w:rPr>
          <w:szCs w:val="28"/>
        </w:rPr>
        <w:tab/>
      </w:r>
      <w:r w:rsidRPr="000B31FA">
        <w:rPr>
          <w:szCs w:val="28"/>
          <w:lang w:val="en-US"/>
        </w:rPr>
        <w:t xml:space="preserve">[4] Embedded </w:t>
      </w:r>
      <w:proofErr w:type="gramStart"/>
      <w:r w:rsidRPr="000B31FA">
        <w:rPr>
          <w:szCs w:val="28"/>
          <w:lang w:val="en-US"/>
        </w:rPr>
        <w:t>Microcontrollers :</w:t>
      </w:r>
      <w:proofErr w:type="gramEnd"/>
      <w:r w:rsidRPr="000B31FA">
        <w:rPr>
          <w:szCs w:val="28"/>
          <w:lang w:val="en-US"/>
        </w:rPr>
        <w:t xml:space="preserve"> Databook / Intel Corporation. – </w:t>
      </w:r>
      <w:smartTag w:uri="urn:schemas-microsoft-com:office:smarttags" w:element="City">
        <w:smartTag w:uri="urn:schemas-microsoft-com:office:smarttags" w:element="place">
          <w:r w:rsidRPr="000B31FA">
            <w:rPr>
              <w:szCs w:val="28"/>
              <w:lang w:val="en-US"/>
            </w:rPr>
            <w:t>Santa Clara</w:t>
          </w:r>
        </w:smartTag>
      </w:smartTag>
      <w:r w:rsidRPr="000B31FA">
        <w:rPr>
          <w:szCs w:val="28"/>
          <w:lang w:val="en-US"/>
        </w:rPr>
        <w:t>, Ca, 1994.</w:t>
      </w:r>
    </w:p>
    <w:p w:rsidR="000B31FA" w:rsidRPr="000B31FA" w:rsidRDefault="000B31FA" w:rsidP="000B31FA">
      <w:pPr>
        <w:ind w:firstLine="0"/>
        <w:rPr>
          <w:szCs w:val="28"/>
        </w:rPr>
      </w:pPr>
      <w:r w:rsidRPr="004C16B8">
        <w:rPr>
          <w:szCs w:val="28"/>
          <w:lang w:val="en-US"/>
        </w:rPr>
        <w:tab/>
      </w:r>
      <w:r w:rsidRPr="000B31FA">
        <w:rPr>
          <w:szCs w:val="28"/>
        </w:rPr>
        <w:t xml:space="preserve">[5] Проектирование самотестируемых </w:t>
      </w:r>
      <w:proofErr w:type="gramStart"/>
      <w:r w:rsidRPr="000B31FA">
        <w:rPr>
          <w:szCs w:val="28"/>
        </w:rPr>
        <w:t>СБИС :</w:t>
      </w:r>
      <w:proofErr w:type="gramEnd"/>
      <w:r w:rsidRPr="000B31FA">
        <w:rPr>
          <w:szCs w:val="28"/>
        </w:rPr>
        <w:t xml:space="preserve"> монография. В 2 т. / В. Н. Я</w:t>
      </w:r>
      <w:r w:rsidRPr="000B31FA">
        <w:rPr>
          <w:szCs w:val="28"/>
        </w:rPr>
        <w:t>р</w:t>
      </w:r>
      <w:r w:rsidR="0002190A">
        <w:rPr>
          <w:szCs w:val="28"/>
        </w:rPr>
        <w:t>молик и др.</w:t>
      </w:r>
      <w:r w:rsidRPr="000B31FA">
        <w:rPr>
          <w:szCs w:val="28"/>
        </w:rPr>
        <w:t xml:space="preserve"> – </w:t>
      </w:r>
      <w:proofErr w:type="gramStart"/>
      <w:r w:rsidRPr="000B31FA">
        <w:rPr>
          <w:szCs w:val="28"/>
        </w:rPr>
        <w:t>Минск :</w:t>
      </w:r>
      <w:proofErr w:type="gramEnd"/>
      <w:r w:rsidRPr="000B31FA">
        <w:rPr>
          <w:szCs w:val="28"/>
        </w:rPr>
        <w:t xml:space="preserve"> БГУИР, 2001. </w:t>
      </w:r>
    </w:p>
    <w:p w:rsidR="000B31FA" w:rsidRPr="000B31FA" w:rsidRDefault="000B31FA" w:rsidP="000B31FA">
      <w:pPr>
        <w:ind w:firstLine="0"/>
        <w:rPr>
          <w:szCs w:val="28"/>
        </w:rPr>
      </w:pPr>
      <w:r>
        <w:rPr>
          <w:szCs w:val="28"/>
        </w:rPr>
        <w:tab/>
      </w:r>
      <w:r w:rsidRPr="000B31FA">
        <w:rPr>
          <w:szCs w:val="28"/>
        </w:rPr>
        <w:t xml:space="preserve">[6] Микропроцессоры и микропроцессорные комплекты интегральных </w:t>
      </w:r>
      <w:proofErr w:type="gramStart"/>
      <w:r w:rsidRPr="000B31FA">
        <w:rPr>
          <w:szCs w:val="28"/>
        </w:rPr>
        <w:t>микросхем :</w:t>
      </w:r>
      <w:proofErr w:type="gramEnd"/>
      <w:r w:rsidRPr="000B31FA">
        <w:rPr>
          <w:szCs w:val="28"/>
        </w:rPr>
        <w:t xml:space="preserve"> спр</w:t>
      </w:r>
      <w:r w:rsidRPr="000B31FA">
        <w:rPr>
          <w:szCs w:val="28"/>
        </w:rPr>
        <w:t>а</w:t>
      </w:r>
      <w:r w:rsidRPr="000B31FA">
        <w:rPr>
          <w:szCs w:val="28"/>
        </w:rPr>
        <w:t xml:space="preserve">вочник. В 2 т. / под ред. В. А. Шахнова. – </w:t>
      </w:r>
      <w:proofErr w:type="gramStart"/>
      <w:r w:rsidRPr="000B31FA">
        <w:rPr>
          <w:szCs w:val="28"/>
        </w:rPr>
        <w:t>М. :</w:t>
      </w:r>
      <w:proofErr w:type="gramEnd"/>
      <w:r w:rsidRPr="000B31FA">
        <w:rPr>
          <w:szCs w:val="28"/>
        </w:rPr>
        <w:t xml:space="preserve"> Радио и связь, 1988. – Т. 1. – 368 с.</w:t>
      </w:r>
    </w:p>
    <w:p w:rsidR="000B31FA" w:rsidRPr="000B31FA" w:rsidRDefault="000B31FA" w:rsidP="000B31FA">
      <w:pPr>
        <w:ind w:firstLine="0"/>
        <w:rPr>
          <w:szCs w:val="28"/>
        </w:rPr>
      </w:pPr>
      <w:r>
        <w:rPr>
          <w:szCs w:val="28"/>
        </w:rPr>
        <w:tab/>
      </w:r>
      <w:r w:rsidRPr="000B31FA">
        <w:rPr>
          <w:szCs w:val="28"/>
        </w:rPr>
        <w:t>[7] Берски, Д. Набор ЭСЛ-микросхем для быстродействующего RISC-процессора / Д. Берски // Электр</w:t>
      </w:r>
      <w:r w:rsidRPr="000B31FA">
        <w:rPr>
          <w:szCs w:val="28"/>
        </w:rPr>
        <w:t>о</w:t>
      </w:r>
      <w:r w:rsidRPr="000B31FA">
        <w:rPr>
          <w:szCs w:val="28"/>
        </w:rPr>
        <w:t>ника. – 1989. – №12. – С. 21 – 25.</w:t>
      </w:r>
    </w:p>
    <w:p w:rsidR="000B31FA" w:rsidRPr="000B31FA" w:rsidRDefault="000B31FA" w:rsidP="000B31FA">
      <w:pPr>
        <w:ind w:firstLine="0"/>
        <w:rPr>
          <w:szCs w:val="28"/>
        </w:rPr>
      </w:pPr>
      <w:r w:rsidRPr="000B31FA">
        <w:rPr>
          <w:szCs w:val="28"/>
        </w:rPr>
        <w:t xml:space="preserve"> </w:t>
      </w:r>
      <w:r>
        <w:rPr>
          <w:szCs w:val="28"/>
        </w:rPr>
        <w:tab/>
      </w:r>
      <w:r w:rsidRPr="000B31FA">
        <w:rPr>
          <w:szCs w:val="28"/>
        </w:rPr>
        <w:t>[8] Аксенов, О. Ю. Методика формирования обучающих выборок для распознающей системы / О. Ю. Аксенов // VI Всероссийская науч.-техн. ко</w:t>
      </w:r>
      <w:r w:rsidRPr="000B31FA">
        <w:rPr>
          <w:szCs w:val="28"/>
        </w:rPr>
        <w:t>н</w:t>
      </w:r>
      <w:r w:rsidRPr="000B31FA">
        <w:rPr>
          <w:szCs w:val="28"/>
        </w:rPr>
        <w:t>ференция «Нейроинформатика–2004</w:t>
      </w:r>
      <w:proofErr w:type="gramStart"/>
      <w:r w:rsidRPr="000B31FA">
        <w:rPr>
          <w:szCs w:val="28"/>
        </w:rPr>
        <w:t>» :</w:t>
      </w:r>
      <w:proofErr w:type="gramEnd"/>
      <w:r w:rsidRPr="000B31FA">
        <w:rPr>
          <w:szCs w:val="28"/>
        </w:rPr>
        <w:t xml:space="preserve"> сб. науч. тр. В 2 ч. / отв. ред. О. А. Мишулина. – </w:t>
      </w:r>
      <w:proofErr w:type="gramStart"/>
      <w:r w:rsidRPr="000B31FA">
        <w:rPr>
          <w:szCs w:val="28"/>
        </w:rPr>
        <w:t>М. :</w:t>
      </w:r>
      <w:proofErr w:type="gramEnd"/>
      <w:r w:rsidRPr="000B31FA">
        <w:rPr>
          <w:szCs w:val="28"/>
        </w:rPr>
        <w:t xml:space="preserve"> МИФИ, 2004. – С. 215 – 222. – (Научная сессия М</w:t>
      </w:r>
      <w:r w:rsidRPr="000B31FA">
        <w:rPr>
          <w:szCs w:val="28"/>
        </w:rPr>
        <w:t>И</w:t>
      </w:r>
      <w:r w:rsidRPr="000B31FA">
        <w:rPr>
          <w:szCs w:val="28"/>
        </w:rPr>
        <w:t>ФИ–2004).</w:t>
      </w:r>
    </w:p>
    <w:p w:rsidR="000B31FA" w:rsidRPr="000B31FA" w:rsidRDefault="000B31FA" w:rsidP="000B31FA">
      <w:pPr>
        <w:ind w:firstLine="0"/>
        <w:rPr>
          <w:szCs w:val="28"/>
        </w:rPr>
      </w:pPr>
      <w:r w:rsidRPr="000B31FA">
        <w:rPr>
          <w:szCs w:val="28"/>
        </w:rPr>
        <w:t xml:space="preserve"> </w:t>
      </w:r>
      <w:r>
        <w:rPr>
          <w:szCs w:val="28"/>
        </w:rPr>
        <w:tab/>
      </w:r>
      <w:r w:rsidRPr="000B31FA">
        <w:rPr>
          <w:szCs w:val="28"/>
        </w:rPr>
        <w:t>[9] Xilinx [Электронный ресурс]. – Электронные данные. – Режим до</w:t>
      </w:r>
      <w:r w:rsidRPr="000B31FA">
        <w:rPr>
          <w:szCs w:val="28"/>
        </w:rPr>
        <w:t>с</w:t>
      </w:r>
      <w:r w:rsidRPr="000B31FA">
        <w:rPr>
          <w:szCs w:val="28"/>
        </w:rPr>
        <w:t xml:space="preserve">тупа: </w:t>
      </w:r>
      <w:hyperlink r:id="rId31" w:history="1">
        <w:r w:rsidRPr="0074121B">
          <w:rPr>
            <w:rStyle w:val="aa"/>
            <w:color w:val="auto"/>
            <w:szCs w:val="28"/>
          </w:rPr>
          <w:t>http://www.plis.ru/</w:t>
        </w:r>
      </w:hyperlink>
      <w:r w:rsidRPr="0074121B">
        <w:rPr>
          <w:szCs w:val="28"/>
        </w:rPr>
        <w:t>.</w:t>
      </w:r>
    </w:p>
    <w:p w:rsidR="000B31FA" w:rsidRPr="000B31FA" w:rsidRDefault="000B31FA" w:rsidP="000B31FA">
      <w:pPr>
        <w:ind w:firstLine="0"/>
        <w:rPr>
          <w:szCs w:val="28"/>
        </w:rPr>
      </w:pPr>
      <w:r>
        <w:rPr>
          <w:szCs w:val="28"/>
        </w:rPr>
        <w:tab/>
      </w:r>
      <w:r w:rsidRPr="000B31FA">
        <w:rPr>
          <w:szCs w:val="28"/>
        </w:rPr>
        <w:t xml:space="preserve">[10] </w:t>
      </w:r>
      <w:r w:rsidRPr="000B31FA">
        <w:rPr>
          <w:szCs w:val="28"/>
          <w:lang w:val="en-US"/>
        </w:rPr>
        <w:t>Mobile</w:t>
      </w:r>
      <w:r w:rsidRPr="000B31FA">
        <w:rPr>
          <w:szCs w:val="28"/>
        </w:rPr>
        <w:t xml:space="preserve"> </w:t>
      </w:r>
      <w:r w:rsidRPr="000B31FA">
        <w:rPr>
          <w:szCs w:val="28"/>
          <w:lang w:val="en-US"/>
        </w:rPr>
        <w:t>Intel</w:t>
      </w:r>
      <w:r w:rsidRPr="000B31FA">
        <w:rPr>
          <w:szCs w:val="28"/>
        </w:rPr>
        <w:t xml:space="preserve">® </w:t>
      </w:r>
      <w:r w:rsidRPr="000B31FA">
        <w:rPr>
          <w:szCs w:val="28"/>
          <w:lang w:val="en-US"/>
        </w:rPr>
        <w:t>Pentium</w:t>
      </w:r>
      <w:r w:rsidRPr="000B31FA">
        <w:rPr>
          <w:szCs w:val="28"/>
        </w:rPr>
        <w:t xml:space="preserve">® </w:t>
      </w:r>
      <w:r w:rsidRPr="000B31FA">
        <w:rPr>
          <w:szCs w:val="28"/>
          <w:lang w:val="en-US"/>
        </w:rPr>
        <w:t>Processor</w:t>
      </w:r>
      <w:r w:rsidRPr="000B31FA">
        <w:rPr>
          <w:szCs w:val="28"/>
        </w:rPr>
        <w:t>-</w:t>
      </w:r>
      <w:r w:rsidRPr="000B31FA">
        <w:rPr>
          <w:szCs w:val="28"/>
          <w:lang w:val="en-US"/>
        </w:rPr>
        <w:t>M</w:t>
      </w:r>
      <w:r w:rsidRPr="000B31FA">
        <w:rPr>
          <w:szCs w:val="28"/>
        </w:rPr>
        <w:t xml:space="preserve"> [Электронный ресурс</w:t>
      </w:r>
      <w:proofErr w:type="gramStart"/>
      <w:r w:rsidRPr="000B31FA">
        <w:rPr>
          <w:szCs w:val="28"/>
        </w:rPr>
        <w:t>] :</w:t>
      </w:r>
      <w:proofErr w:type="gramEnd"/>
      <w:r w:rsidRPr="000B31FA">
        <w:rPr>
          <w:szCs w:val="28"/>
        </w:rPr>
        <w:t xml:space="preserve"> </w:t>
      </w:r>
      <w:r w:rsidRPr="000B31FA">
        <w:rPr>
          <w:szCs w:val="28"/>
          <w:lang w:val="en-US"/>
        </w:rPr>
        <w:t>Dat</w:t>
      </w:r>
      <w:r w:rsidRPr="000B31FA">
        <w:rPr>
          <w:szCs w:val="28"/>
          <w:lang w:val="en-US"/>
        </w:rPr>
        <w:t>a</w:t>
      </w:r>
      <w:r w:rsidRPr="000B31FA">
        <w:rPr>
          <w:szCs w:val="28"/>
          <w:lang w:val="en-US"/>
        </w:rPr>
        <w:t>sheet</w:t>
      </w:r>
      <w:r w:rsidRPr="000B31FA">
        <w:rPr>
          <w:szCs w:val="28"/>
        </w:rPr>
        <w:t xml:space="preserve"> / </w:t>
      </w:r>
      <w:r w:rsidRPr="000B31FA">
        <w:rPr>
          <w:szCs w:val="28"/>
          <w:lang w:val="en-US"/>
        </w:rPr>
        <w:t>Intel</w:t>
      </w:r>
      <w:r w:rsidRPr="000B31FA">
        <w:rPr>
          <w:szCs w:val="28"/>
        </w:rPr>
        <w:t xml:space="preserve"> </w:t>
      </w:r>
      <w:r w:rsidRPr="000B31FA">
        <w:rPr>
          <w:szCs w:val="28"/>
          <w:lang w:val="en-US"/>
        </w:rPr>
        <w:t>Corpocation</w:t>
      </w:r>
      <w:r w:rsidRPr="000B31FA">
        <w:rPr>
          <w:szCs w:val="28"/>
        </w:rPr>
        <w:t>. – Электро</w:t>
      </w:r>
      <w:r w:rsidRPr="000B31FA">
        <w:rPr>
          <w:szCs w:val="28"/>
        </w:rPr>
        <w:t>н</w:t>
      </w:r>
      <w:r w:rsidRPr="000B31FA">
        <w:rPr>
          <w:szCs w:val="28"/>
        </w:rPr>
        <w:t>ные данные. – Режим доступа: 25068604.</w:t>
      </w:r>
      <w:r w:rsidRPr="000B31FA">
        <w:rPr>
          <w:szCs w:val="28"/>
          <w:lang w:val="en-US"/>
        </w:rPr>
        <w:t>pdf</w:t>
      </w:r>
      <w:r w:rsidRPr="000B31FA">
        <w:rPr>
          <w:szCs w:val="28"/>
        </w:rPr>
        <w:t>.</w:t>
      </w:r>
    </w:p>
    <w:p w:rsidR="000B31FA" w:rsidRPr="000B31FA" w:rsidRDefault="000B31FA" w:rsidP="000B31FA">
      <w:pPr>
        <w:ind w:firstLine="0"/>
        <w:rPr>
          <w:szCs w:val="28"/>
        </w:rPr>
      </w:pPr>
      <w:r>
        <w:rPr>
          <w:szCs w:val="28"/>
        </w:rPr>
        <w:tab/>
      </w:r>
      <w:r w:rsidRPr="000B31FA">
        <w:rPr>
          <w:szCs w:val="28"/>
        </w:rPr>
        <w:t>[11] Nokia+Компьютер [Электронный ресурс</w:t>
      </w:r>
      <w:proofErr w:type="gramStart"/>
      <w:r w:rsidRPr="000B31FA">
        <w:rPr>
          <w:szCs w:val="28"/>
        </w:rPr>
        <w:t>] :</w:t>
      </w:r>
      <w:proofErr w:type="gramEnd"/>
      <w:r w:rsidRPr="000B31FA">
        <w:rPr>
          <w:szCs w:val="28"/>
        </w:rPr>
        <w:t xml:space="preserve"> инструкции, програ</w:t>
      </w:r>
      <w:r w:rsidRPr="000B31FA">
        <w:rPr>
          <w:szCs w:val="28"/>
        </w:rPr>
        <w:t>м</w:t>
      </w:r>
      <w:r w:rsidRPr="000B31FA">
        <w:rPr>
          <w:szCs w:val="28"/>
        </w:rPr>
        <w:t>мы, драйверы, игры, мелодии, картинки для Nokia. – М., 2004. – 1 компакт-диск (CD-R).</w:t>
      </w:r>
    </w:p>
    <w:p w:rsidR="004A1D0E" w:rsidRPr="004C16B8" w:rsidRDefault="004A1D0E" w:rsidP="004A1D0E">
      <w:pPr>
        <w:widowControl/>
        <w:overflowPunct/>
        <w:autoSpaceDE/>
        <w:autoSpaceDN/>
        <w:adjustRightInd/>
        <w:ind w:firstLine="0"/>
        <w:textAlignment w:val="auto"/>
      </w:pPr>
      <w:r>
        <w:tab/>
      </w:r>
      <w:r w:rsidRPr="004C16B8">
        <w:t xml:space="preserve">[12] </w:t>
      </w:r>
      <w:r w:rsidRPr="00AF41BE">
        <w:t>Клепиков</w:t>
      </w:r>
      <w:r>
        <w:t>,</w:t>
      </w:r>
      <w:r w:rsidRPr="00AF41BE">
        <w:t xml:space="preserve"> В. Использование </w:t>
      </w:r>
      <w:r w:rsidRPr="00AF41BE">
        <w:rPr>
          <w:lang w:val="en-US"/>
        </w:rPr>
        <w:t>QNX</w:t>
      </w:r>
      <w:r w:rsidRPr="00AF41BE">
        <w:t xml:space="preserve"> </w:t>
      </w:r>
      <w:r w:rsidRPr="00AF41BE">
        <w:rPr>
          <w:lang w:val="en-US"/>
        </w:rPr>
        <w:t>Neutrino</w:t>
      </w:r>
      <w:r w:rsidRPr="00AF41BE">
        <w:t xml:space="preserve"> в системах автоматич</w:t>
      </w:r>
      <w:r w:rsidRPr="00AF41BE">
        <w:t>е</w:t>
      </w:r>
      <w:r w:rsidRPr="00AF41BE">
        <w:t>ского управления для ответственных применений / В. Клепиков, Д. Подхв</w:t>
      </w:r>
      <w:r w:rsidRPr="00AF41BE">
        <w:t>а</w:t>
      </w:r>
      <w:r w:rsidRPr="00AF41BE">
        <w:t>тилин, Г. Шарапов</w:t>
      </w:r>
      <w:r>
        <w:t xml:space="preserve"> </w:t>
      </w:r>
      <w:r w:rsidRPr="00AF41BE">
        <w:t>// Средства и системы промышленной автоматизации [Эле</w:t>
      </w:r>
      <w:r w:rsidRPr="00AF41BE">
        <w:t>к</w:t>
      </w:r>
      <w:r w:rsidRPr="00AF41BE">
        <w:t xml:space="preserve">тронный ресурс]. - 2008. - Режим доступа: </w:t>
      </w:r>
      <w:r w:rsidRPr="00AF41BE">
        <w:rPr>
          <w:lang w:val="en-US"/>
        </w:rPr>
        <w:t>http</w:t>
      </w:r>
      <w:r w:rsidRPr="00AF41BE">
        <w:t>://</w:t>
      </w:r>
      <w:r w:rsidRPr="00AF41BE">
        <w:rPr>
          <w:lang w:val="en-US"/>
        </w:rPr>
        <w:t>www</w:t>
      </w:r>
      <w:r w:rsidRPr="00AF41BE">
        <w:t>.</w:t>
      </w:r>
      <w:r w:rsidRPr="00AF41BE">
        <w:rPr>
          <w:lang w:val="en-US"/>
        </w:rPr>
        <w:t>swd</w:t>
      </w:r>
      <w:r w:rsidRPr="00AF41BE">
        <w:t>.</w:t>
      </w:r>
      <w:r w:rsidRPr="00AF41BE">
        <w:rPr>
          <w:lang w:val="en-US"/>
        </w:rPr>
        <w:t>ru</w:t>
      </w:r>
      <w:r w:rsidRPr="00AF41BE">
        <w:t>/</w:t>
      </w:r>
      <w:r w:rsidRPr="00AF41BE">
        <w:rPr>
          <w:lang w:val="en-US"/>
        </w:rPr>
        <w:t>index</w:t>
      </w:r>
      <w:r w:rsidRPr="00AF41BE">
        <w:t>.</w:t>
      </w:r>
      <w:r w:rsidRPr="00AF41BE">
        <w:rPr>
          <w:lang w:val="en-US"/>
        </w:rPr>
        <w:t>php</w:t>
      </w:r>
      <w:r w:rsidRPr="00AF41BE">
        <w:t>3?</w:t>
      </w:r>
      <w:r w:rsidRPr="00AF41BE">
        <w:rPr>
          <w:lang w:val="en-US"/>
        </w:rPr>
        <w:t>pid</w:t>
      </w:r>
      <w:r w:rsidRPr="00AF41BE">
        <w:t>=794 Д</w:t>
      </w:r>
      <w:r w:rsidRPr="00AF41BE">
        <w:t>а</w:t>
      </w:r>
      <w:r w:rsidRPr="00AF41BE">
        <w:t>та доступа: 15.04.08</w:t>
      </w:r>
    </w:p>
    <w:p w:rsidR="004A1D0E" w:rsidRPr="004C16B8" w:rsidRDefault="004A1D0E" w:rsidP="004A1D0E">
      <w:pPr>
        <w:widowControl/>
        <w:overflowPunct/>
        <w:autoSpaceDE/>
        <w:autoSpaceDN/>
        <w:adjustRightInd/>
        <w:ind w:firstLine="0"/>
        <w:textAlignment w:val="auto"/>
      </w:pPr>
      <w:r w:rsidRPr="004C16B8">
        <w:tab/>
        <w:t xml:space="preserve">[13] </w:t>
      </w:r>
      <w:r w:rsidRPr="00265BAB">
        <w:t>LabVIEW Real-Time LabVIEW реального времени // Средства и системы промышленной автоматизации [Электронный ресурс]. - 2008. - Р</w:t>
      </w:r>
      <w:r w:rsidRPr="00265BAB">
        <w:t>е</w:t>
      </w:r>
      <w:r w:rsidRPr="00265BAB">
        <w:t xml:space="preserve">жим доступа: </w:t>
      </w:r>
      <w:r w:rsidRPr="009A6989">
        <w:t>http://www.asutp.ru/?p=600045&amp;PHPSESSID=</w:t>
      </w:r>
      <w:r w:rsidRPr="009A6989">
        <w:t>7ca23f6181d2e70b9b64b3263b</w:t>
      </w:r>
      <w:r>
        <w:t xml:space="preserve"> </w:t>
      </w:r>
      <w:r w:rsidRPr="009A6989">
        <w:t>d28d46</w:t>
      </w:r>
      <w:r w:rsidRPr="00265BAB">
        <w:t xml:space="preserve"> Дата доступа: 15.04.08</w:t>
      </w:r>
    </w:p>
    <w:p w:rsidR="002700D7" w:rsidRDefault="004A1D0E" w:rsidP="002700D7">
      <w:pPr>
        <w:widowControl/>
        <w:overflowPunct/>
        <w:autoSpaceDE/>
        <w:autoSpaceDN/>
        <w:adjustRightInd/>
        <w:ind w:firstLine="0"/>
        <w:textAlignment w:val="auto"/>
      </w:pPr>
      <w:r w:rsidRPr="004C16B8">
        <w:tab/>
        <w:t xml:space="preserve">[14] </w:t>
      </w:r>
      <w:r w:rsidRPr="00865000">
        <w:t>Wale, К. VME помогает строить DSP-системы реального вр</w:t>
      </w:r>
      <w:r w:rsidRPr="00865000">
        <w:t>е</w:t>
      </w:r>
      <w:r w:rsidRPr="00865000">
        <w:t xml:space="preserve">мени </w:t>
      </w:r>
      <w:proofErr w:type="gramStart"/>
      <w:r w:rsidRPr="00865000">
        <w:t>/  Wale</w:t>
      </w:r>
      <w:proofErr w:type="gramEnd"/>
      <w:r w:rsidRPr="00865000">
        <w:t>, К. // Real-Time Magazine - 2007. - №1. - С. 67-70.</w:t>
      </w:r>
    </w:p>
    <w:p w:rsidR="002700D7" w:rsidRPr="002700D7" w:rsidRDefault="002700D7" w:rsidP="002700D7">
      <w:pPr>
        <w:widowControl/>
        <w:overflowPunct/>
        <w:autoSpaceDE/>
        <w:autoSpaceDN/>
        <w:adjustRightInd/>
        <w:ind w:firstLine="0"/>
        <w:textAlignment w:val="auto"/>
      </w:pPr>
      <w:r>
        <w:lastRenderedPageBreak/>
        <w:tab/>
      </w:r>
      <w:r w:rsidR="00A13CE6">
        <w:t>[15</w:t>
      </w:r>
      <w:r w:rsidR="00A13CE6" w:rsidRPr="004C16B8">
        <w:t xml:space="preserve">] </w:t>
      </w:r>
      <w:r w:rsidRPr="0043514A">
        <w:rPr>
          <w:bCs/>
          <w:szCs w:val="28"/>
        </w:rPr>
        <w:t xml:space="preserve">Малинецкий, Г.Г. Современные проблемы нелинейной динамики / </w:t>
      </w:r>
      <w:r w:rsidRPr="00DC2E92">
        <w:rPr>
          <w:bCs/>
          <w:szCs w:val="28"/>
        </w:rPr>
        <w:t xml:space="preserve">  </w:t>
      </w:r>
      <w:r w:rsidRPr="0043514A">
        <w:rPr>
          <w:bCs/>
          <w:szCs w:val="28"/>
        </w:rPr>
        <w:t>Г.Г.</w:t>
      </w:r>
      <w:r>
        <w:rPr>
          <w:bCs/>
          <w:szCs w:val="28"/>
        </w:rPr>
        <w:t xml:space="preserve"> </w:t>
      </w:r>
      <w:r w:rsidRPr="0043514A">
        <w:rPr>
          <w:bCs/>
          <w:szCs w:val="28"/>
        </w:rPr>
        <w:t>М</w:t>
      </w:r>
      <w:r w:rsidRPr="0043514A">
        <w:rPr>
          <w:bCs/>
          <w:szCs w:val="28"/>
        </w:rPr>
        <w:t>а</w:t>
      </w:r>
      <w:r w:rsidRPr="0043514A">
        <w:rPr>
          <w:bCs/>
          <w:szCs w:val="28"/>
        </w:rPr>
        <w:t>линецкий, А.Б.</w:t>
      </w:r>
      <w:r>
        <w:rPr>
          <w:bCs/>
          <w:szCs w:val="28"/>
        </w:rPr>
        <w:t xml:space="preserve"> </w:t>
      </w:r>
      <w:r w:rsidRPr="0043514A">
        <w:rPr>
          <w:bCs/>
          <w:szCs w:val="28"/>
        </w:rPr>
        <w:t xml:space="preserve">Потапов – Москва: Эдиториал УРСС, 2000. – 336 с. </w:t>
      </w:r>
    </w:p>
    <w:p w:rsidR="00FA16BB" w:rsidRPr="0043514A" w:rsidRDefault="000C2A06" w:rsidP="000C2A06">
      <w:pPr>
        <w:widowControl/>
        <w:suppressAutoHyphens/>
        <w:overflowPunct/>
        <w:autoSpaceDE/>
        <w:autoSpaceDN/>
        <w:adjustRightInd/>
        <w:ind w:firstLine="0"/>
        <w:textAlignment w:val="auto"/>
        <w:rPr>
          <w:szCs w:val="28"/>
          <w:lang w:val="en-US"/>
        </w:rPr>
      </w:pPr>
      <w:r>
        <w:tab/>
      </w:r>
      <w:r>
        <w:rPr>
          <w:lang w:val="en-US"/>
        </w:rPr>
        <w:t>[1</w:t>
      </w:r>
      <w:r w:rsidR="00A13CE6" w:rsidRPr="00A13CE6">
        <w:rPr>
          <w:lang w:val="en-US"/>
        </w:rPr>
        <w:t>6</w:t>
      </w:r>
      <w:r w:rsidRPr="000C2A06">
        <w:rPr>
          <w:lang w:val="en-US"/>
        </w:rPr>
        <w:t>]</w:t>
      </w:r>
      <w:r w:rsidR="00084174" w:rsidRPr="00084174">
        <w:rPr>
          <w:lang w:val="en-US"/>
        </w:rPr>
        <w:t xml:space="preserve"> </w:t>
      </w:r>
      <w:r w:rsidR="00FA16BB" w:rsidRPr="0043514A">
        <w:rPr>
          <w:szCs w:val="28"/>
          <w:lang w:val="en-US"/>
        </w:rPr>
        <w:t xml:space="preserve">DDK </w:t>
      </w:r>
      <w:r w:rsidR="00FA16BB">
        <w:rPr>
          <w:szCs w:val="28"/>
          <w:lang w:val="en-US"/>
        </w:rPr>
        <w:t>–</w:t>
      </w:r>
      <w:r w:rsidR="00FA16BB" w:rsidRPr="0043514A">
        <w:rPr>
          <w:szCs w:val="28"/>
          <w:lang w:val="en-US"/>
        </w:rPr>
        <w:t xml:space="preserve"> Windows Driver Development Kit</w:t>
      </w:r>
      <w:r w:rsidR="00FA16BB" w:rsidRPr="0043514A">
        <w:rPr>
          <w:color w:val="000000"/>
          <w:szCs w:val="28"/>
          <w:lang w:val="en-US"/>
        </w:rPr>
        <w:t xml:space="preserve"> </w:t>
      </w:r>
      <w:r w:rsidR="00FA16BB" w:rsidRPr="0043514A">
        <w:rPr>
          <w:szCs w:val="28"/>
          <w:lang w:val="en-US"/>
        </w:rPr>
        <w:t xml:space="preserve">/ Microsoft Corporation </w:t>
      </w:r>
      <w:r w:rsidR="00FA16BB" w:rsidRPr="0043514A">
        <w:rPr>
          <w:color w:val="000000"/>
          <w:szCs w:val="28"/>
          <w:lang w:val="en-US"/>
        </w:rPr>
        <w:t xml:space="preserve">[Electronic resource]. – 2008 </w:t>
      </w:r>
      <w:r w:rsidR="00FA16BB" w:rsidRPr="0043514A">
        <w:rPr>
          <w:szCs w:val="28"/>
          <w:lang w:val="en-US"/>
        </w:rPr>
        <w:t>–</w:t>
      </w:r>
      <w:r w:rsidR="00FA16BB" w:rsidRPr="0043514A">
        <w:rPr>
          <w:color w:val="000000"/>
          <w:szCs w:val="28"/>
          <w:lang w:val="en-US"/>
        </w:rPr>
        <w:t xml:space="preserve"> Mode of access: </w:t>
      </w:r>
      <w:hyperlink r:id="rId32" w:history="1">
        <w:r w:rsidR="00FA16BB" w:rsidRPr="00B57C21">
          <w:rPr>
            <w:rStyle w:val="aa"/>
            <w:szCs w:val="28"/>
            <w:lang w:val="en-US"/>
          </w:rPr>
          <w:t>http://www.microsoft.com/whdc/ devtools/ddk/default.mspx</w:t>
        </w:r>
      </w:hyperlink>
      <w:r w:rsidR="00FA16BB" w:rsidRPr="0043514A">
        <w:rPr>
          <w:szCs w:val="28"/>
          <w:lang w:val="en-US"/>
        </w:rPr>
        <w:t xml:space="preserve"> </w:t>
      </w:r>
      <w:r w:rsidR="00FA16BB" w:rsidRPr="0043514A">
        <w:rPr>
          <w:color w:val="000000"/>
          <w:szCs w:val="28"/>
          <w:lang w:val="en-US"/>
        </w:rPr>
        <w:t>– Date of access: 17.03.2008.</w:t>
      </w:r>
    </w:p>
    <w:p w:rsidR="000B31FA" w:rsidRDefault="000C2A06" w:rsidP="000B31FA">
      <w:pPr>
        <w:ind w:firstLine="0"/>
        <w:rPr>
          <w:szCs w:val="28"/>
        </w:rPr>
      </w:pPr>
      <w:r w:rsidRPr="000C2A06">
        <w:rPr>
          <w:szCs w:val="28"/>
          <w:lang w:val="en-US"/>
        </w:rPr>
        <w:tab/>
      </w:r>
      <w:r w:rsidR="00A13CE6">
        <w:t>[17</w:t>
      </w:r>
      <w:r w:rsidRPr="004C16B8">
        <w:t>]</w:t>
      </w:r>
      <w:r>
        <w:t xml:space="preserve"> Ждан</w:t>
      </w:r>
      <w:r w:rsidR="00FA16BB" w:rsidRPr="0043514A">
        <w:rPr>
          <w:szCs w:val="28"/>
        </w:rPr>
        <w:t>ов, А. Замечания о выборе операционных систем при п</w:t>
      </w:r>
      <w:r w:rsidR="00FA16BB" w:rsidRPr="0043514A">
        <w:rPr>
          <w:szCs w:val="28"/>
        </w:rPr>
        <w:t>о</w:t>
      </w:r>
      <w:r w:rsidR="00FA16BB" w:rsidRPr="0043514A">
        <w:rPr>
          <w:szCs w:val="28"/>
        </w:rPr>
        <w:t>строении систем реального времени / А.</w:t>
      </w:r>
      <w:r w:rsidR="00FA16BB" w:rsidRPr="00C47B29">
        <w:rPr>
          <w:szCs w:val="28"/>
        </w:rPr>
        <w:t xml:space="preserve"> </w:t>
      </w:r>
      <w:r w:rsidR="00FA16BB" w:rsidRPr="0043514A">
        <w:rPr>
          <w:szCs w:val="28"/>
        </w:rPr>
        <w:t>Жданов, А.</w:t>
      </w:r>
      <w:r w:rsidR="00FA16BB" w:rsidRPr="00C47B29">
        <w:rPr>
          <w:szCs w:val="28"/>
        </w:rPr>
        <w:t xml:space="preserve"> </w:t>
      </w:r>
      <w:r w:rsidR="00FA16BB" w:rsidRPr="0043514A">
        <w:rPr>
          <w:szCs w:val="28"/>
        </w:rPr>
        <w:t>Латыев // PCWeek</w:t>
      </w:r>
      <w:r w:rsidR="00FA16BB" w:rsidRPr="00C47B29">
        <w:rPr>
          <w:szCs w:val="28"/>
        </w:rPr>
        <w:t>.</w:t>
      </w:r>
      <w:r w:rsidR="00FA16BB" w:rsidRPr="0043514A">
        <w:rPr>
          <w:szCs w:val="28"/>
        </w:rPr>
        <w:t xml:space="preserve"> – 2001. </w:t>
      </w:r>
      <w:r w:rsidR="00FA16BB" w:rsidRPr="00C47B29">
        <w:rPr>
          <w:szCs w:val="28"/>
        </w:rPr>
        <w:t>–</w:t>
      </w:r>
      <w:r w:rsidR="00FA16BB">
        <w:rPr>
          <w:szCs w:val="28"/>
        </w:rPr>
        <w:t xml:space="preserve"> </w:t>
      </w:r>
      <w:proofErr w:type="gramStart"/>
      <w:r w:rsidR="00FA16BB" w:rsidRPr="0043514A">
        <w:rPr>
          <w:szCs w:val="28"/>
        </w:rPr>
        <w:t>№</w:t>
      </w:r>
      <w:r w:rsidR="00FA16BB" w:rsidRPr="00C47B29">
        <w:rPr>
          <w:szCs w:val="28"/>
        </w:rPr>
        <w:t>(</w:t>
      </w:r>
      <w:proofErr w:type="gramEnd"/>
      <w:r w:rsidR="00FA16BB" w:rsidRPr="00C47B29">
        <w:rPr>
          <w:szCs w:val="28"/>
        </w:rPr>
        <w:t>271)</w:t>
      </w:r>
      <w:r w:rsidR="00FA16BB" w:rsidRPr="0043514A">
        <w:rPr>
          <w:szCs w:val="28"/>
        </w:rPr>
        <w:t>1. – С. 22</w:t>
      </w:r>
      <w:r w:rsidR="00FA16BB" w:rsidRPr="00C47B29">
        <w:rPr>
          <w:szCs w:val="28"/>
        </w:rPr>
        <w:t>–29.</w:t>
      </w:r>
    </w:p>
    <w:p w:rsidR="00D361EF" w:rsidRPr="0043514A" w:rsidRDefault="000C2A06" w:rsidP="000C2A06">
      <w:pPr>
        <w:widowControl/>
        <w:overflowPunct/>
        <w:autoSpaceDE/>
        <w:autoSpaceDN/>
        <w:adjustRightInd/>
        <w:ind w:firstLine="0"/>
        <w:textAlignment w:val="auto"/>
        <w:rPr>
          <w:szCs w:val="28"/>
        </w:rPr>
      </w:pPr>
      <w:r>
        <w:rPr>
          <w:szCs w:val="28"/>
        </w:rPr>
        <w:tab/>
      </w:r>
      <w:r w:rsidR="00A13CE6">
        <w:t>[18</w:t>
      </w:r>
      <w:r w:rsidRPr="004C16B8">
        <w:t>]</w:t>
      </w:r>
      <w:r>
        <w:t xml:space="preserve"> </w:t>
      </w:r>
      <w:r w:rsidR="00D361EF" w:rsidRPr="0043514A">
        <w:rPr>
          <w:szCs w:val="28"/>
        </w:rPr>
        <w:t>Бранцевич</w:t>
      </w:r>
      <w:r w:rsidR="00D361EF">
        <w:rPr>
          <w:szCs w:val="28"/>
        </w:rPr>
        <w:t>,</w:t>
      </w:r>
      <w:r w:rsidR="00D361EF" w:rsidRPr="0043514A">
        <w:rPr>
          <w:szCs w:val="28"/>
        </w:rPr>
        <w:t xml:space="preserve"> П.Ю. Модель системы диагностики технических об</w:t>
      </w:r>
      <w:r w:rsidR="00D361EF" w:rsidRPr="0043514A">
        <w:rPr>
          <w:szCs w:val="28"/>
        </w:rPr>
        <w:t>ъ</w:t>
      </w:r>
      <w:r w:rsidR="00D361EF" w:rsidRPr="0043514A">
        <w:rPr>
          <w:szCs w:val="28"/>
        </w:rPr>
        <w:t>ектов по ви</w:t>
      </w:r>
      <w:r w:rsidR="00D361EF" w:rsidRPr="0043514A">
        <w:rPr>
          <w:szCs w:val="28"/>
        </w:rPr>
        <w:t>б</w:t>
      </w:r>
      <w:r w:rsidR="00D361EF" w:rsidRPr="0043514A">
        <w:rPr>
          <w:szCs w:val="28"/>
        </w:rPr>
        <w:t>рационным параметрам / П.Ю.</w:t>
      </w:r>
      <w:r w:rsidR="00D361EF" w:rsidRPr="00E41B93">
        <w:rPr>
          <w:szCs w:val="28"/>
        </w:rPr>
        <w:t xml:space="preserve"> </w:t>
      </w:r>
      <w:r w:rsidR="00D361EF" w:rsidRPr="0043514A">
        <w:rPr>
          <w:szCs w:val="28"/>
        </w:rPr>
        <w:t>Бранцевич // Наука и технологии на рубеже XXI века</w:t>
      </w:r>
      <w:r w:rsidR="00D361EF">
        <w:rPr>
          <w:szCs w:val="28"/>
        </w:rPr>
        <w:t xml:space="preserve"> </w:t>
      </w:r>
      <w:r w:rsidR="00D361EF" w:rsidRPr="0043514A">
        <w:rPr>
          <w:szCs w:val="28"/>
        </w:rPr>
        <w:t>Материалы международной научно</w:t>
      </w:r>
      <w:r w:rsidR="00D361EF">
        <w:rPr>
          <w:szCs w:val="28"/>
        </w:rPr>
        <w:t>–</w:t>
      </w:r>
      <w:r w:rsidR="00D361EF" w:rsidRPr="0043514A">
        <w:rPr>
          <w:szCs w:val="28"/>
        </w:rPr>
        <w:t>технической конф</w:t>
      </w:r>
      <w:r w:rsidR="00D361EF" w:rsidRPr="0043514A">
        <w:rPr>
          <w:szCs w:val="28"/>
        </w:rPr>
        <w:t>е</w:t>
      </w:r>
      <w:r w:rsidR="00D361EF" w:rsidRPr="0043514A">
        <w:rPr>
          <w:szCs w:val="28"/>
        </w:rPr>
        <w:t>ренции / Редкол. И.П. Фил</w:t>
      </w:r>
      <w:r w:rsidR="00D361EF" w:rsidRPr="0043514A">
        <w:rPr>
          <w:szCs w:val="28"/>
        </w:rPr>
        <w:t>о</w:t>
      </w:r>
      <w:r w:rsidR="00D361EF" w:rsidRPr="0043514A">
        <w:rPr>
          <w:szCs w:val="28"/>
        </w:rPr>
        <w:t>нова [и др.]. – Минск.: УП Технопринт, 2000. – С. 259–264.</w:t>
      </w:r>
    </w:p>
    <w:p w:rsidR="00D361EF" w:rsidRPr="00967627" w:rsidRDefault="000C2A06" w:rsidP="000C2A06">
      <w:pPr>
        <w:widowControl/>
        <w:overflowPunct/>
        <w:autoSpaceDE/>
        <w:autoSpaceDN/>
        <w:adjustRightInd/>
        <w:ind w:firstLine="0"/>
        <w:textAlignment w:val="auto"/>
        <w:rPr>
          <w:szCs w:val="28"/>
          <w:lang w:val="en-US"/>
        </w:rPr>
      </w:pPr>
      <w:r>
        <w:rPr>
          <w:szCs w:val="28"/>
        </w:rPr>
        <w:tab/>
      </w:r>
      <w:r w:rsidR="00A13CE6">
        <w:t>[19</w:t>
      </w:r>
      <w:r w:rsidRPr="004C16B8">
        <w:t>]</w:t>
      </w:r>
      <w:r>
        <w:t xml:space="preserve"> </w:t>
      </w:r>
      <w:r w:rsidR="00D361EF" w:rsidRPr="0043514A">
        <w:rPr>
          <w:szCs w:val="28"/>
        </w:rPr>
        <w:t>Бранцевич</w:t>
      </w:r>
      <w:r w:rsidR="00D361EF">
        <w:rPr>
          <w:szCs w:val="28"/>
        </w:rPr>
        <w:t xml:space="preserve">, </w:t>
      </w:r>
      <w:r w:rsidR="00D361EF" w:rsidRPr="0043514A">
        <w:rPr>
          <w:szCs w:val="28"/>
        </w:rPr>
        <w:t>П.Ю. Измерительно</w:t>
      </w:r>
      <w:r w:rsidR="00D361EF">
        <w:rPr>
          <w:szCs w:val="28"/>
        </w:rPr>
        <w:t>–</w:t>
      </w:r>
      <w:r w:rsidR="00D361EF" w:rsidRPr="0043514A">
        <w:rPr>
          <w:szCs w:val="28"/>
        </w:rPr>
        <w:t>вычислительная система распр</w:t>
      </w:r>
      <w:r w:rsidR="00D361EF" w:rsidRPr="0043514A">
        <w:rPr>
          <w:szCs w:val="28"/>
        </w:rPr>
        <w:t>е</w:t>
      </w:r>
      <w:r w:rsidR="00D361EF" w:rsidRPr="0043514A">
        <w:rPr>
          <w:szCs w:val="28"/>
        </w:rPr>
        <w:t>деленного сбора и централизованной обработки виброметрических данных / П.Ю. Бранцевич // Датчики и преобразователи информации систем измер</w:t>
      </w:r>
      <w:r w:rsidR="00D361EF" w:rsidRPr="0043514A">
        <w:rPr>
          <w:szCs w:val="28"/>
        </w:rPr>
        <w:t>е</w:t>
      </w:r>
      <w:r w:rsidR="00D361EF" w:rsidRPr="0043514A">
        <w:rPr>
          <w:szCs w:val="28"/>
        </w:rPr>
        <w:t>ния, ко</w:t>
      </w:r>
      <w:r w:rsidR="00D361EF" w:rsidRPr="0043514A">
        <w:rPr>
          <w:szCs w:val="28"/>
        </w:rPr>
        <w:t>н</w:t>
      </w:r>
      <w:r w:rsidR="00D361EF" w:rsidRPr="0043514A">
        <w:rPr>
          <w:szCs w:val="28"/>
        </w:rPr>
        <w:t>троля и управления. Сборник материалов 12</w:t>
      </w:r>
      <w:r w:rsidR="00D361EF">
        <w:rPr>
          <w:szCs w:val="28"/>
        </w:rPr>
        <w:t>–</w:t>
      </w:r>
      <w:r w:rsidR="00D361EF" w:rsidRPr="0043514A">
        <w:rPr>
          <w:szCs w:val="28"/>
        </w:rPr>
        <w:t>ой научно</w:t>
      </w:r>
      <w:r w:rsidR="00D361EF">
        <w:rPr>
          <w:szCs w:val="28"/>
        </w:rPr>
        <w:t>–</w:t>
      </w:r>
      <w:r w:rsidR="00D361EF" w:rsidRPr="0043514A">
        <w:rPr>
          <w:szCs w:val="28"/>
        </w:rPr>
        <w:t>технической конф</w:t>
      </w:r>
      <w:r w:rsidR="00D361EF" w:rsidRPr="0043514A">
        <w:rPr>
          <w:szCs w:val="28"/>
        </w:rPr>
        <w:t>е</w:t>
      </w:r>
      <w:r w:rsidR="00D361EF" w:rsidRPr="0043514A">
        <w:rPr>
          <w:szCs w:val="28"/>
        </w:rPr>
        <w:t>ренции с участием зарубежных специалистов / Редкол. В</w:t>
      </w:r>
      <w:r w:rsidR="00D361EF" w:rsidRPr="00967627">
        <w:rPr>
          <w:szCs w:val="28"/>
          <w:lang w:val="en-US"/>
        </w:rPr>
        <w:t>.</w:t>
      </w:r>
      <w:r w:rsidR="00D361EF" w:rsidRPr="0043514A">
        <w:rPr>
          <w:szCs w:val="28"/>
        </w:rPr>
        <w:t>Н</w:t>
      </w:r>
      <w:r w:rsidR="00D361EF" w:rsidRPr="00967627">
        <w:rPr>
          <w:szCs w:val="28"/>
          <w:lang w:val="en-US"/>
        </w:rPr>
        <w:t xml:space="preserve">. </w:t>
      </w:r>
      <w:r w:rsidR="00D361EF" w:rsidRPr="0043514A">
        <w:rPr>
          <w:szCs w:val="28"/>
        </w:rPr>
        <w:t>Азарова</w:t>
      </w:r>
      <w:r w:rsidR="00D361EF" w:rsidRPr="00967627">
        <w:rPr>
          <w:szCs w:val="28"/>
          <w:lang w:val="en-US"/>
        </w:rPr>
        <w:t xml:space="preserve">. [ </w:t>
      </w:r>
      <w:proofErr w:type="gramStart"/>
      <w:r w:rsidR="00D361EF" w:rsidRPr="0043514A">
        <w:rPr>
          <w:szCs w:val="28"/>
        </w:rPr>
        <w:t>и</w:t>
      </w:r>
      <w:proofErr w:type="gramEnd"/>
      <w:r w:rsidR="00D361EF" w:rsidRPr="00967627">
        <w:rPr>
          <w:szCs w:val="28"/>
          <w:lang w:val="en-US"/>
        </w:rPr>
        <w:t xml:space="preserve"> </w:t>
      </w:r>
      <w:r w:rsidR="00D361EF" w:rsidRPr="0043514A">
        <w:rPr>
          <w:szCs w:val="28"/>
        </w:rPr>
        <w:t>др</w:t>
      </w:r>
      <w:r w:rsidR="00D361EF" w:rsidRPr="00967627">
        <w:rPr>
          <w:szCs w:val="28"/>
          <w:lang w:val="en-US"/>
        </w:rPr>
        <w:t xml:space="preserve">.]. </w:t>
      </w:r>
      <w:r w:rsidR="00D361EF" w:rsidRPr="0043514A">
        <w:rPr>
          <w:szCs w:val="28"/>
        </w:rPr>
        <w:t>М</w:t>
      </w:r>
      <w:r w:rsidR="00D361EF" w:rsidRPr="0043514A">
        <w:rPr>
          <w:szCs w:val="28"/>
        </w:rPr>
        <w:t>о</w:t>
      </w:r>
      <w:r w:rsidR="00D361EF" w:rsidRPr="0043514A">
        <w:rPr>
          <w:szCs w:val="28"/>
        </w:rPr>
        <w:t>сква</w:t>
      </w:r>
      <w:r w:rsidR="00D361EF" w:rsidRPr="00967627">
        <w:rPr>
          <w:szCs w:val="28"/>
          <w:lang w:val="en-US"/>
        </w:rPr>
        <w:t xml:space="preserve">: </w:t>
      </w:r>
      <w:r w:rsidR="00D361EF" w:rsidRPr="0043514A">
        <w:rPr>
          <w:szCs w:val="28"/>
        </w:rPr>
        <w:t>МГИЭМ</w:t>
      </w:r>
      <w:r w:rsidR="00D361EF" w:rsidRPr="00967627">
        <w:rPr>
          <w:szCs w:val="28"/>
          <w:lang w:val="en-US"/>
        </w:rPr>
        <w:t xml:space="preserve">, 2000. – </w:t>
      </w:r>
      <w:r w:rsidR="00D361EF" w:rsidRPr="0043514A">
        <w:rPr>
          <w:szCs w:val="28"/>
        </w:rPr>
        <w:t>С</w:t>
      </w:r>
      <w:r w:rsidR="00D361EF" w:rsidRPr="00967627">
        <w:rPr>
          <w:szCs w:val="28"/>
          <w:lang w:val="en-US"/>
        </w:rPr>
        <w:t>. 170–171.</w:t>
      </w:r>
    </w:p>
    <w:p w:rsidR="00D361EF" w:rsidRPr="0043514A" w:rsidRDefault="000C2A06" w:rsidP="000C2A06">
      <w:pPr>
        <w:widowControl/>
        <w:overflowPunct/>
        <w:autoSpaceDE/>
        <w:autoSpaceDN/>
        <w:adjustRightInd/>
        <w:ind w:firstLine="0"/>
        <w:textAlignment w:val="auto"/>
        <w:rPr>
          <w:szCs w:val="28"/>
          <w:lang w:val="en-US"/>
        </w:rPr>
      </w:pPr>
      <w:r w:rsidRPr="00967627">
        <w:rPr>
          <w:szCs w:val="28"/>
          <w:lang w:val="en-US"/>
        </w:rPr>
        <w:tab/>
      </w:r>
      <w:r w:rsidR="00A13CE6">
        <w:rPr>
          <w:lang w:val="en-US"/>
        </w:rPr>
        <w:t>[</w:t>
      </w:r>
      <w:r w:rsidR="00A13CE6" w:rsidRPr="00A13CE6">
        <w:rPr>
          <w:lang w:val="en-US"/>
        </w:rPr>
        <w:t>20</w:t>
      </w:r>
      <w:r w:rsidRPr="000C2A06">
        <w:rPr>
          <w:lang w:val="en-US"/>
        </w:rPr>
        <w:t xml:space="preserve">] </w:t>
      </w:r>
      <w:r w:rsidR="00D361EF" w:rsidRPr="0043514A">
        <w:rPr>
          <w:szCs w:val="28"/>
          <w:lang w:val="en-US"/>
        </w:rPr>
        <w:t>Kramer, M.A</w:t>
      </w:r>
      <w:r w:rsidR="00D361EF">
        <w:rPr>
          <w:szCs w:val="28"/>
          <w:lang w:val="en-US"/>
        </w:rPr>
        <w:t>.</w:t>
      </w:r>
      <w:r w:rsidR="00D361EF" w:rsidRPr="0043514A">
        <w:rPr>
          <w:szCs w:val="28"/>
          <w:lang w:val="en-US"/>
        </w:rPr>
        <w:t xml:space="preserve"> A rule</w:t>
      </w:r>
      <w:r w:rsidR="00D361EF">
        <w:rPr>
          <w:szCs w:val="28"/>
          <w:lang w:val="en-US"/>
        </w:rPr>
        <w:t>–</w:t>
      </w:r>
      <w:r w:rsidR="00D361EF" w:rsidRPr="0043514A">
        <w:rPr>
          <w:szCs w:val="28"/>
          <w:lang w:val="en-US"/>
        </w:rPr>
        <w:t>based approach to fault diagnosis using the signed d</w:t>
      </w:r>
      <w:r w:rsidR="00D361EF" w:rsidRPr="0043514A">
        <w:rPr>
          <w:szCs w:val="28"/>
          <w:lang w:val="en-US"/>
        </w:rPr>
        <w:t>i</w:t>
      </w:r>
      <w:r w:rsidR="00D361EF" w:rsidRPr="0043514A">
        <w:rPr>
          <w:szCs w:val="28"/>
          <w:lang w:val="en-US"/>
        </w:rPr>
        <w:t>rected graph / M.A.</w:t>
      </w:r>
      <w:r w:rsidR="00D361EF">
        <w:rPr>
          <w:szCs w:val="28"/>
          <w:lang w:val="en-US"/>
        </w:rPr>
        <w:t xml:space="preserve"> </w:t>
      </w:r>
      <w:r w:rsidR="00D361EF" w:rsidRPr="0043514A">
        <w:rPr>
          <w:szCs w:val="28"/>
          <w:lang w:val="en-US"/>
        </w:rPr>
        <w:t xml:space="preserve">Kramer, B.L. Palowitch // AIChE Journal. – 2004. – Vol. </w:t>
      </w:r>
      <w:proofErr w:type="gramStart"/>
      <w:r w:rsidR="00D361EF" w:rsidRPr="0043514A">
        <w:rPr>
          <w:szCs w:val="28"/>
          <w:lang w:val="en-US"/>
        </w:rPr>
        <w:t xml:space="preserve">33, </w:t>
      </w:r>
      <w:r w:rsidR="00D361EF">
        <w:rPr>
          <w:szCs w:val="28"/>
          <w:lang w:val="en-US"/>
        </w:rPr>
        <w:t xml:space="preserve">  </w:t>
      </w:r>
      <w:proofErr w:type="gramEnd"/>
      <w:r w:rsidR="00D361EF">
        <w:rPr>
          <w:szCs w:val="28"/>
          <w:lang w:val="en-US"/>
        </w:rPr>
        <w:t xml:space="preserve">  </w:t>
      </w:r>
      <w:r w:rsidR="00D361EF" w:rsidRPr="0043514A">
        <w:rPr>
          <w:szCs w:val="28"/>
          <w:lang w:val="en-US"/>
        </w:rPr>
        <w:t>№ 7, P. 1067–1078.</w:t>
      </w:r>
    </w:p>
    <w:p w:rsidR="00D361EF" w:rsidRPr="0043514A" w:rsidRDefault="000C2A06" w:rsidP="000C2A06">
      <w:pPr>
        <w:widowControl/>
        <w:overflowPunct/>
        <w:autoSpaceDE/>
        <w:autoSpaceDN/>
        <w:adjustRightInd/>
        <w:ind w:firstLine="0"/>
        <w:textAlignment w:val="auto"/>
        <w:rPr>
          <w:szCs w:val="28"/>
          <w:lang w:val="en-US"/>
        </w:rPr>
      </w:pPr>
      <w:r w:rsidRPr="00084174">
        <w:rPr>
          <w:szCs w:val="28"/>
          <w:lang w:val="en-US"/>
        </w:rPr>
        <w:tab/>
      </w:r>
      <w:r w:rsidR="00084174">
        <w:rPr>
          <w:lang w:val="en-US"/>
        </w:rPr>
        <w:t>[</w:t>
      </w:r>
      <w:r w:rsidR="00A13CE6">
        <w:rPr>
          <w:lang w:val="en-US"/>
        </w:rPr>
        <w:t>2</w:t>
      </w:r>
      <w:r w:rsidR="00A13CE6" w:rsidRPr="00A13CE6">
        <w:rPr>
          <w:lang w:val="en-US"/>
        </w:rPr>
        <w:t>1</w:t>
      </w:r>
      <w:r w:rsidRPr="000C2A06">
        <w:rPr>
          <w:lang w:val="en-US"/>
        </w:rPr>
        <w:t xml:space="preserve">] </w:t>
      </w:r>
      <w:r w:rsidR="00D361EF" w:rsidRPr="0043514A">
        <w:rPr>
          <w:szCs w:val="28"/>
          <w:lang w:val="en-US"/>
        </w:rPr>
        <w:t>Wenzel</w:t>
      </w:r>
      <w:r w:rsidR="00D361EF" w:rsidRPr="00F61FEB">
        <w:rPr>
          <w:szCs w:val="28"/>
          <w:lang w:val="en-US"/>
        </w:rPr>
        <w:t>,</w:t>
      </w:r>
      <w:r w:rsidR="00D361EF" w:rsidRPr="0043514A">
        <w:rPr>
          <w:szCs w:val="28"/>
          <w:lang w:val="en-US"/>
        </w:rPr>
        <w:t xml:space="preserve"> H. Ambient Vibration Monitoring / </w:t>
      </w:r>
      <w:r w:rsidR="00D361EF">
        <w:rPr>
          <w:szCs w:val="28"/>
          <w:lang w:val="en-US"/>
        </w:rPr>
        <w:t xml:space="preserve">H. </w:t>
      </w:r>
      <w:r w:rsidR="00D361EF" w:rsidRPr="0043514A">
        <w:rPr>
          <w:szCs w:val="28"/>
          <w:lang w:val="en-US"/>
        </w:rPr>
        <w:t xml:space="preserve">Wenzel, D. Pichler. – John Wiley &amp; Sons, 2005. – 295 p. </w:t>
      </w:r>
    </w:p>
    <w:p w:rsidR="00D361EF" w:rsidRPr="007C43C8" w:rsidRDefault="000C2A06" w:rsidP="000C2A06">
      <w:pPr>
        <w:widowControl/>
        <w:overflowPunct/>
        <w:autoSpaceDE/>
        <w:autoSpaceDN/>
        <w:adjustRightInd/>
        <w:ind w:firstLine="0"/>
        <w:textAlignment w:val="auto"/>
        <w:rPr>
          <w:szCs w:val="28"/>
          <w:lang w:val="en-US"/>
        </w:rPr>
      </w:pPr>
      <w:r w:rsidRPr="00084174">
        <w:rPr>
          <w:szCs w:val="28"/>
          <w:lang w:val="en-US"/>
        </w:rPr>
        <w:tab/>
      </w:r>
      <w:r w:rsidR="00A13CE6">
        <w:t>[22</w:t>
      </w:r>
      <w:r w:rsidRPr="004C16B8">
        <w:t>]</w:t>
      </w:r>
      <w:r>
        <w:t xml:space="preserve"> </w:t>
      </w:r>
      <w:r w:rsidR="00D361EF" w:rsidRPr="0043514A">
        <w:rPr>
          <w:szCs w:val="28"/>
        </w:rPr>
        <w:t>Бранцевич</w:t>
      </w:r>
      <w:r w:rsidR="00D361EF">
        <w:rPr>
          <w:szCs w:val="28"/>
        </w:rPr>
        <w:t>,</w:t>
      </w:r>
      <w:r w:rsidR="00D361EF" w:rsidRPr="0043514A">
        <w:rPr>
          <w:szCs w:val="28"/>
        </w:rPr>
        <w:t xml:space="preserve"> П.Ю. Система контроля и анализа технического с</w:t>
      </w:r>
      <w:r w:rsidR="00D361EF" w:rsidRPr="0043514A">
        <w:rPr>
          <w:szCs w:val="28"/>
        </w:rPr>
        <w:t>о</w:t>
      </w:r>
      <w:r w:rsidR="00D361EF" w:rsidRPr="0043514A">
        <w:rPr>
          <w:szCs w:val="28"/>
        </w:rPr>
        <w:t>стояния агрегатов и механизмов по вибрационным параметрам / П.Ю.</w:t>
      </w:r>
      <w:r w:rsidR="00D361EF" w:rsidRPr="00881679">
        <w:rPr>
          <w:szCs w:val="28"/>
        </w:rPr>
        <w:t xml:space="preserve"> </w:t>
      </w:r>
      <w:r w:rsidR="00D361EF" w:rsidRPr="0043514A">
        <w:rPr>
          <w:szCs w:val="28"/>
        </w:rPr>
        <w:t>Бра</w:t>
      </w:r>
      <w:r w:rsidR="00D361EF" w:rsidRPr="0043514A">
        <w:rPr>
          <w:szCs w:val="28"/>
        </w:rPr>
        <w:t>н</w:t>
      </w:r>
      <w:r w:rsidR="00D361EF" w:rsidRPr="0043514A">
        <w:rPr>
          <w:szCs w:val="28"/>
        </w:rPr>
        <w:t>цевич, Э.И.</w:t>
      </w:r>
      <w:r w:rsidR="00D361EF" w:rsidRPr="00881679">
        <w:rPr>
          <w:szCs w:val="28"/>
        </w:rPr>
        <w:t xml:space="preserve"> </w:t>
      </w:r>
      <w:r w:rsidR="00D361EF" w:rsidRPr="0043514A">
        <w:rPr>
          <w:szCs w:val="28"/>
        </w:rPr>
        <w:t>Кульков, С.Ф.</w:t>
      </w:r>
      <w:r w:rsidR="00D361EF" w:rsidRPr="00881679">
        <w:rPr>
          <w:szCs w:val="28"/>
        </w:rPr>
        <w:t xml:space="preserve"> </w:t>
      </w:r>
      <w:r w:rsidR="00D361EF" w:rsidRPr="0043514A">
        <w:rPr>
          <w:szCs w:val="28"/>
        </w:rPr>
        <w:t>Костюк // Проблемы вибрации, виброналадки, вибромон</w:t>
      </w:r>
      <w:r w:rsidR="00D361EF" w:rsidRPr="0043514A">
        <w:rPr>
          <w:szCs w:val="28"/>
        </w:rPr>
        <w:t>и</w:t>
      </w:r>
      <w:r w:rsidR="00D361EF" w:rsidRPr="0043514A">
        <w:rPr>
          <w:szCs w:val="28"/>
        </w:rPr>
        <w:t>торинга и диагностики оборудования электрических станций / Сборник докладов. Редкол</w:t>
      </w:r>
      <w:r w:rsidR="00D361EF" w:rsidRPr="007C43C8">
        <w:rPr>
          <w:szCs w:val="28"/>
          <w:lang w:val="en-US"/>
        </w:rPr>
        <w:t xml:space="preserve">.: </w:t>
      </w:r>
      <w:r w:rsidR="00D361EF" w:rsidRPr="0043514A">
        <w:rPr>
          <w:szCs w:val="28"/>
        </w:rPr>
        <w:t>Сал</w:t>
      </w:r>
      <w:r w:rsidR="00D361EF" w:rsidRPr="0043514A">
        <w:rPr>
          <w:szCs w:val="28"/>
        </w:rPr>
        <w:t>и</w:t>
      </w:r>
      <w:r w:rsidR="006A7347">
        <w:rPr>
          <w:szCs w:val="28"/>
        </w:rPr>
        <w:t>мон</w:t>
      </w:r>
      <w:r w:rsidR="00D361EF" w:rsidRPr="007C43C8">
        <w:rPr>
          <w:szCs w:val="28"/>
          <w:lang w:val="en-US"/>
        </w:rPr>
        <w:t xml:space="preserve"> </w:t>
      </w:r>
      <w:r w:rsidR="00D361EF" w:rsidRPr="0043514A">
        <w:rPr>
          <w:szCs w:val="28"/>
        </w:rPr>
        <w:t>А</w:t>
      </w:r>
      <w:r w:rsidR="00D361EF" w:rsidRPr="007C43C8">
        <w:rPr>
          <w:szCs w:val="28"/>
          <w:lang w:val="en-US"/>
        </w:rPr>
        <w:t>.</w:t>
      </w:r>
      <w:r w:rsidR="00D361EF" w:rsidRPr="0043514A">
        <w:rPr>
          <w:szCs w:val="28"/>
        </w:rPr>
        <w:t>В</w:t>
      </w:r>
      <w:r w:rsidR="00D361EF" w:rsidRPr="007C43C8">
        <w:rPr>
          <w:szCs w:val="28"/>
          <w:lang w:val="en-US"/>
        </w:rPr>
        <w:t>. [</w:t>
      </w:r>
      <w:r w:rsidR="00D361EF" w:rsidRPr="0043514A">
        <w:rPr>
          <w:szCs w:val="28"/>
        </w:rPr>
        <w:t>и</w:t>
      </w:r>
      <w:r w:rsidR="00D361EF" w:rsidRPr="007C43C8">
        <w:rPr>
          <w:szCs w:val="28"/>
          <w:lang w:val="en-US"/>
        </w:rPr>
        <w:t xml:space="preserve"> </w:t>
      </w:r>
      <w:r w:rsidR="00D361EF" w:rsidRPr="0043514A">
        <w:rPr>
          <w:szCs w:val="28"/>
        </w:rPr>
        <w:t>др</w:t>
      </w:r>
      <w:r w:rsidR="00D361EF" w:rsidRPr="007C43C8">
        <w:rPr>
          <w:szCs w:val="28"/>
          <w:lang w:val="en-US"/>
        </w:rPr>
        <w:t xml:space="preserve">.]. </w:t>
      </w:r>
      <w:r w:rsidR="00D361EF" w:rsidRPr="0043514A">
        <w:rPr>
          <w:bCs/>
          <w:szCs w:val="28"/>
          <w:lang w:val="be-BY"/>
        </w:rPr>
        <w:t>–</w:t>
      </w:r>
      <w:r w:rsidR="00D361EF" w:rsidRPr="007C43C8">
        <w:rPr>
          <w:szCs w:val="28"/>
          <w:lang w:val="en-US"/>
        </w:rPr>
        <w:t xml:space="preserve"> </w:t>
      </w:r>
      <w:r w:rsidR="00D361EF" w:rsidRPr="0043514A">
        <w:rPr>
          <w:szCs w:val="28"/>
        </w:rPr>
        <w:t>М</w:t>
      </w:r>
      <w:r w:rsidR="00D361EF">
        <w:rPr>
          <w:szCs w:val="28"/>
        </w:rPr>
        <w:t>осква</w:t>
      </w:r>
      <w:r w:rsidR="00D361EF" w:rsidRPr="007C43C8">
        <w:rPr>
          <w:szCs w:val="28"/>
          <w:lang w:val="en-US"/>
        </w:rPr>
        <w:t xml:space="preserve">, 2001. </w:t>
      </w:r>
      <w:r w:rsidR="00D361EF" w:rsidRPr="0043514A">
        <w:rPr>
          <w:bCs/>
          <w:szCs w:val="28"/>
          <w:lang w:val="be-BY"/>
        </w:rPr>
        <w:t xml:space="preserve">– </w:t>
      </w:r>
      <w:r w:rsidR="00A13CE6">
        <w:rPr>
          <w:szCs w:val="28"/>
        </w:rPr>
        <w:t>с</w:t>
      </w:r>
      <w:r w:rsidR="00D361EF" w:rsidRPr="007C43C8">
        <w:rPr>
          <w:szCs w:val="28"/>
          <w:lang w:val="en-US"/>
        </w:rPr>
        <w:t>. 60–64.</w:t>
      </w:r>
    </w:p>
    <w:p w:rsidR="007C43C8" w:rsidRPr="007C43C8" w:rsidRDefault="000C2A06" w:rsidP="007C43C8">
      <w:pPr>
        <w:widowControl/>
        <w:overflowPunct/>
        <w:autoSpaceDE/>
        <w:autoSpaceDN/>
        <w:adjustRightInd/>
        <w:ind w:firstLine="0"/>
        <w:textAlignment w:val="auto"/>
        <w:rPr>
          <w:szCs w:val="28"/>
          <w:lang w:val="en-US"/>
        </w:rPr>
      </w:pPr>
      <w:r w:rsidRPr="007C43C8">
        <w:rPr>
          <w:szCs w:val="28"/>
          <w:lang w:val="en-US"/>
        </w:rPr>
        <w:tab/>
      </w:r>
      <w:r w:rsidR="00084174">
        <w:rPr>
          <w:lang w:val="en-US"/>
        </w:rPr>
        <w:t>[</w:t>
      </w:r>
      <w:r w:rsidR="00A13CE6">
        <w:rPr>
          <w:lang w:val="en-US"/>
        </w:rPr>
        <w:t>2</w:t>
      </w:r>
      <w:r w:rsidR="00A13CE6" w:rsidRPr="00A13CE6">
        <w:rPr>
          <w:lang w:val="en-US"/>
        </w:rPr>
        <w:t>3</w:t>
      </w:r>
      <w:r w:rsidRPr="000C2A06">
        <w:rPr>
          <w:lang w:val="en-US"/>
        </w:rPr>
        <w:t xml:space="preserve">] </w:t>
      </w:r>
      <w:r w:rsidR="00D361EF" w:rsidRPr="0043514A">
        <w:rPr>
          <w:szCs w:val="28"/>
          <w:lang w:val="en-US"/>
        </w:rPr>
        <w:t>Mehr, A.F. A new approach to probabilistic risk analysis in concurrent and distributed design of aerospace systems. / A.F.</w:t>
      </w:r>
      <w:r w:rsidR="00D361EF">
        <w:rPr>
          <w:szCs w:val="28"/>
          <w:lang w:val="en-US"/>
        </w:rPr>
        <w:t xml:space="preserve"> </w:t>
      </w:r>
      <w:r w:rsidR="00D361EF" w:rsidRPr="0043514A">
        <w:rPr>
          <w:szCs w:val="28"/>
          <w:lang w:val="en-US"/>
        </w:rPr>
        <w:t>Mehr, I.Y. Tumer. // ASME 2005 Internation Design Engineering Technical Conferences, sep. 24</w:t>
      </w:r>
      <w:r w:rsidR="00D361EF">
        <w:rPr>
          <w:szCs w:val="28"/>
          <w:lang w:val="en-US"/>
        </w:rPr>
        <w:t>–</w:t>
      </w:r>
      <w:r w:rsidR="00D361EF" w:rsidRPr="0043514A">
        <w:rPr>
          <w:szCs w:val="28"/>
          <w:lang w:val="en-US"/>
        </w:rPr>
        <w:t xml:space="preserve">28, </w:t>
      </w:r>
      <w:smartTag w:uri="urn:schemas-microsoft-com:office:smarttags" w:element="place">
        <w:smartTag w:uri="urn:schemas-microsoft-com:office:smarttags" w:element="City">
          <w:r w:rsidR="00D361EF" w:rsidRPr="0043514A">
            <w:rPr>
              <w:szCs w:val="28"/>
              <w:lang w:val="en-US"/>
            </w:rPr>
            <w:t>Long Beach</w:t>
          </w:r>
        </w:smartTag>
        <w:r w:rsidR="00D361EF" w:rsidRPr="0043514A">
          <w:rPr>
            <w:szCs w:val="28"/>
            <w:lang w:val="en-US"/>
          </w:rPr>
          <w:t xml:space="preserve">, </w:t>
        </w:r>
        <w:smartTag w:uri="urn:schemas-microsoft-com:office:smarttags" w:element="State">
          <w:r w:rsidR="00D361EF" w:rsidRPr="0043514A">
            <w:rPr>
              <w:szCs w:val="28"/>
              <w:lang w:val="en-US"/>
            </w:rPr>
            <w:t>California</w:t>
          </w:r>
        </w:smartTag>
        <w:r w:rsidR="00D361EF" w:rsidRPr="0043514A">
          <w:rPr>
            <w:szCs w:val="28"/>
            <w:lang w:val="en-US"/>
          </w:rPr>
          <w:t xml:space="preserve">, </w:t>
        </w:r>
        <w:smartTag w:uri="urn:schemas-microsoft-com:office:smarttags" w:element="country-region">
          <w:r w:rsidR="00D361EF" w:rsidRPr="0043514A">
            <w:rPr>
              <w:szCs w:val="28"/>
              <w:lang w:val="en-US"/>
            </w:rPr>
            <w:t>USA</w:t>
          </w:r>
        </w:smartTag>
      </w:smartTag>
      <w:r w:rsidR="00D361EF" w:rsidRPr="0043514A">
        <w:rPr>
          <w:szCs w:val="28"/>
          <w:lang w:val="en-US"/>
        </w:rPr>
        <w:t>. / 2005.</w:t>
      </w:r>
      <w:r w:rsidR="00D361EF" w:rsidRPr="0043514A">
        <w:rPr>
          <w:bCs/>
          <w:szCs w:val="28"/>
          <w:lang w:val="be-BY"/>
        </w:rPr>
        <w:t xml:space="preserve"> – </w:t>
      </w:r>
      <w:r w:rsidR="00A13CE6">
        <w:rPr>
          <w:szCs w:val="28"/>
        </w:rPr>
        <w:t>р</w:t>
      </w:r>
      <w:r w:rsidR="00D361EF" w:rsidRPr="0043514A">
        <w:rPr>
          <w:szCs w:val="28"/>
          <w:lang w:val="en-US"/>
        </w:rPr>
        <w:t>. 167–189.</w:t>
      </w:r>
    </w:p>
    <w:p w:rsidR="007C43C8" w:rsidRDefault="007C43C8" w:rsidP="007C43C8">
      <w:pPr>
        <w:widowControl/>
        <w:overflowPunct/>
        <w:autoSpaceDE/>
        <w:autoSpaceDN/>
        <w:adjustRightInd/>
        <w:ind w:firstLine="709"/>
        <w:textAlignment w:val="auto"/>
        <w:rPr>
          <w:szCs w:val="28"/>
        </w:rPr>
      </w:pPr>
      <w:r w:rsidRPr="007C43C8">
        <w:t>[2</w:t>
      </w:r>
      <w:r>
        <w:t>4</w:t>
      </w:r>
      <w:r w:rsidRPr="007C43C8">
        <w:t>]</w:t>
      </w:r>
      <w:r>
        <w:t xml:space="preserve"> </w:t>
      </w:r>
      <w:r>
        <w:rPr>
          <w:rFonts w:ascii="TimesNewRoman" w:hAnsi="TimesNewRoman" w:cs="TimesNewRoman"/>
          <w:szCs w:val="28"/>
        </w:rPr>
        <w:t>Аппаратура радиоэлектронная бытовая.</w:t>
      </w:r>
      <w:r>
        <w:rPr>
          <w:szCs w:val="28"/>
        </w:rPr>
        <w:t xml:space="preserve"> </w:t>
      </w:r>
      <w:r>
        <w:rPr>
          <w:rFonts w:ascii="TimesNewRoman" w:hAnsi="TimesNewRoman" w:cs="TimesNewRoman"/>
          <w:szCs w:val="28"/>
        </w:rPr>
        <w:t>Входные и выходные п</w:t>
      </w:r>
      <w:r>
        <w:rPr>
          <w:rFonts w:ascii="TimesNewRoman" w:hAnsi="TimesNewRoman" w:cs="TimesNewRoman"/>
          <w:szCs w:val="28"/>
        </w:rPr>
        <w:t>а</w:t>
      </w:r>
      <w:r>
        <w:rPr>
          <w:rFonts w:ascii="TimesNewRoman" w:hAnsi="TimesNewRoman" w:cs="TimesNewRoman"/>
          <w:szCs w:val="28"/>
        </w:rPr>
        <w:t>раметры и типы соединений. Технические требов</w:t>
      </w:r>
      <w:r>
        <w:rPr>
          <w:rFonts w:ascii="TimesNewRoman" w:hAnsi="TimesNewRoman" w:cs="TimesNewRoman"/>
          <w:szCs w:val="28"/>
        </w:rPr>
        <w:t>а</w:t>
      </w:r>
      <w:r w:rsidR="00C80393">
        <w:rPr>
          <w:rFonts w:ascii="TimesNewRoman" w:hAnsi="TimesNewRoman" w:cs="TimesNewRoman"/>
          <w:szCs w:val="28"/>
        </w:rPr>
        <w:t xml:space="preserve">ния: </w:t>
      </w:r>
      <w:r w:rsidR="00C80393" w:rsidRPr="008E55F3">
        <w:rPr>
          <w:rFonts w:ascii="TimesNewRoman,Bold" w:hAnsi="TimesNewRoman,Bold" w:cs="TimesNewRoman,Bold"/>
          <w:bCs/>
          <w:szCs w:val="28"/>
        </w:rPr>
        <w:t>ГОСТ Р 517721–2001</w:t>
      </w:r>
      <w:r w:rsidR="00C80393">
        <w:rPr>
          <w:rFonts w:ascii="TimesNewRoman,Bold" w:hAnsi="TimesNewRoman,Bold" w:cs="TimesNewRoman,Bold"/>
          <w:b/>
          <w:bCs/>
          <w:szCs w:val="28"/>
        </w:rPr>
        <w:t xml:space="preserve">. </w:t>
      </w:r>
      <w:r>
        <w:rPr>
          <w:rFonts w:ascii="TimesNewRoman" w:hAnsi="TimesNewRoman" w:cs="TimesNewRoman"/>
          <w:szCs w:val="28"/>
        </w:rPr>
        <w:t xml:space="preserve"> – Введ. 2002–01–01. – </w:t>
      </w:r>
      <w:proofErr w:type="gramStart"/>
      <w:r>
        <w:rPr>
          <w:rFonts w:ascii="TimesNewRoman" w:hAnsi="TimesNewRoman" w:cs="TimesNewRoman"/>
          <w:szCs w:val="28"/>
        </w:rPr>
        <w:t>М. :</w:t>
      </w:r>
      <w:proofErr w:type="gramEnd"/>
      <w:r>
        <w:rPr>
          <w:rFonts w:ascii="TimesNewRoman" w:hAnsi="TimesNewRoman" w:cs="TimesNewRoman"/>
          <w:szCs w:val="28"/>
        </w:rPr>
        <w:t xml:space="preserve"> Изд-во стандартов, 2001. – 27 с.</w:t>
      </w:r>
    </w:p>
    <w:p w:rsidR="007C43C8" w:rsidRDefault="007C43C8" w:rsidP="007C43C8">
      <w:pPr>
        <w:widowControl/>
        <w:overflowPunct/>
        <w:autoSpaceDE/>
        <w:autoSpaceDN/>
        <w:adjustRightInd/>
        <w:ind w:firstLine="709"/>
        <w:textAlignment w:val="auto"/>
        <w:rPr>
          <w:rFonts w:ascii="TimesNewRoman" w:hAnsi="TimesNewRoman" w:cs="TimesNewRoman"/>
          <w:szCs w:val="28"/>
        </w:rPr>
      </w:pPr>
      <w:r w:rsidRPr="007C43C8">
        <w:t>[2</w:t>
      </w:r>
      <w:r>
        <w:t>5</w:t>
      </w:r>
      <w:r w:rsidRPr="007C43C8">
        <w:t>]</w:t>
      </w:r>
      <w:r>
        <w:t xml:space="preserve"> </w:t>
      </w:r>
      <w:r>
        <w:rPr>
          <w:rFonts w:ascii="TimesNewRoman" w:hAnsi="TimesNewRoman" w:cs="TimesNewRoman"/>
          <w:szCs w:val="28"/>
        </w:rPr>
        <w:t>Издания. Международная стандартная нумерация</w:t>
      </w:r>
      <w:r>
        <w:rPr>
          <w:szCs w:val="28"/>
        </w:rPr>
        <w:t xml:space="preserve"> </w:t>
      </w:r>
      <w:r w:rsidR="00C80393">
        <w:rPr>
          <w:rFonts w:ascii="TimesNewRoman" w:hAnsi="TimesNewRoman" w:cs="TimesNewRoman"/>
          <w:szCs w:val="28"/>
        </w:rPr>
        <w:t xml:space="preserve">книг: </w:t>
      </w:r>
      <w:r w:rsidR="00C80393" w:rsidRPr="008E55F3">
        <w:rPr>
          <w:rFonts w:ascii="TimesNewRoman,Bold" w:hAnsi="TimesNewRoman,Bold" w:cs="TimesNewRoman,Bold"/>
          <w:bCs/>
          <w:szCs w:val="28"/>
        </w:rPr>
        <w:t>ГОСТ 7. 53–2001.</w:t>
      </w:r>
      <w:r w:rsidR="00C80393">
        <w:rPr>
          <w:rFonts w:ascii="TimesNewRoman,Bold" w:hAnsi="TimesNewRoman,Bold" w:cs="TimesNewRoman,Bold"/>
          <w:b/>
          <w:bCs/>
          <w:szCs w:val="28"/>
        </w:rPr>
        <w:t xml:space="preserve"> </w:t>
      </w:r>
      <w:r>
        <w:rPr>
          <w:rFonts w:ascii="TimesNewRoman" w:hAnsi="TimesNewRoman" w:cs="TimesNewRoman"/>
          <w:szCs w:val="28"/>
        </w:rPr>
        <w:t>– Взамен ГОСТ 7.53–</w:t>
      </w:r>
      <w:proofErr w:type="gramStart"/>
      <w:r>
        <w:rPr>
          <w:rFonts w:ascii="TimesNewRoman" w:hAnsi="TimesNewRoman" w:cs="TimesNewRoman"/>
          <w:szCs w:val="28"/>
        </w:rPr>
        <w:t>86 ;</w:t>
      </w:r>
      <w:proofErr w:type="gramEnd"/>
      <w:r>
        <w:rPr>
          <w:rFonts w:ascii="TimesNewRoman" w:hAnsi="TimesNewRoman" w:cs="TimesNewRoman"/>
          <w:szCs w:val="28"/>
        </w:rPr>
        <w:t xml:space="preserve"> введ. 2002–07–01. – </w:t>
      </w:r>
      <w:proofErr w:type="gramStart"/>
      <w:r>
        <w:rPr>
          <w:rFonts w:ascii="TimesNewRoman" w:hAnsi="TimesNewRoman" w:cs="TimesNewRoman"/>
          <w:szCs w:val="28"/>
        </w:rPr>
        <w:t>Минск :</w:t>
      </w:r>
      <w:proofErr w:type="gramEnd"/>
      <w:r>
        <w:rPr>
          <w:szCs w:val="28"/>
        </w:rPr>
        <w:t xml:space="preserve"> </w:t>
      </w:r>
      <w:r>
        <w:rPr>
          <w:rFonts w:ascii="TimesNewRoman" w:hAnsi="TimesNewRoman" w:cs="TimesNewRoman"/>
          <w:szCs w:val="28"/>
        </w:rPr>
        <w:t>Межгос. с</w:t>
      </w:r>
      <w:r>
        <w:rPr>
          <w:rFonts w:ascii="TimesNewRoman" w:hAnsi="TimesNewRoman" w:cs="TimesNewRoman"/>
          <w:szCs w:val="28"/>
        </w:rPr>
        <w:t>о</w:t>
      </w:r>
      <w:r>
        <w:rPr>
          <w:rFonts w:ascii="TimesNewRoman" w:hAnsi="TimesNewRoman" w:cs="TimesNewRoman"/>
          <w:szCs w:val="28"/>
        </w:rPr>
        <w:t>вет по стандартиз</w:t>
      </w:r>
      <w:r>
        <w:rPr>
          <w:rFonts w:ascii="TimesNewRoman" w:hAnsi="TimesNewRoman" w:cs="TimesNewRoman"/>
          <w:szCs w:val="28"/>
        </w:rPr>
        <w:t>а</w:t>
      </w:r>
      <w:r>
        <w:rPr>
          <w:rFonts w:ascii="TimesNewRoman" w:hAnsi="TimesNewRoman" w:cs="TimesNewRoman"/>
          <w:szCs w:val="28"/>
        </w:rPr>
        <w:t>ции, метрологии и сертификации ; М. :</w:t>
      </w:r>
      <w:r>
        <w:rPr>
          <w:szCs w:val="28"/>
        </w:rPr>
        <w:t xml:space="preserve"> </w:t>
      </w:r>
      <w:r>
        <w:rPr>
          <w:rFonts w:ascii="TimesNewRoman" w:hAnsi="TimesNewRoman" w:cs="TimesNewRoman"/>
          <w:szCs w:val="28"/>
        </w:rPr>
        <w:t xml:space="preserve">Изд-во стандартов, 2002. – 3 с. </w:t>
      </w:r>
    </w:p>
    <w:p w:rsidR="007C43C8" w:rsidRPr="00E24A15" w:rsidRDefault="00C80393" w:rsidP="007C43C8">
      <w:pPr>
        <w:ind w:firstLine="709"/>
        <w:rPr>
          <w:rFonts w:ascii="TimesNewRoman" w:hAnsi="TimesNewRoman" w:cs="TimesNewRoman"/>
          <w:szCs w:val="28"/>
        </w:rPr>
      </w:pPr>
      <w:r w:rsidRPr="007C43C8">
        <w:t xml:space="preserve"> </w:t>
      </w:r>
      <w:r w:rsidR="007C43C8" w:rsidRPr="007C43C8">
        <w:t>[2</w:t>
      </w:r>
      <w:r w:rsidR="007C43C8">
        <w:t>6</w:t>
      </w:r>
      <w:r w:rsidR="007C43C8" w:rsidRPr="007C43C8">
        <w:t>]</w:t>
      </w:r>
      <w:r w:rsidR="007C43C8">
        <w:t xml:space="preserve"> </w:t>
      </w:r>
      <w:r w:rsidR="007C43C8">
        <w:rPr>
          <w:rFonts w:ascii="TimesNewRoman" w:hAnsi="TimesNewRoman" w:cs="TimesNewRoman"/>
          <w:szCs w:val="28"/>
        </w:rPr>
        <w:t>Аппаратура радиоэлектронная бытовая. Входные и выходные п</w:t>
      </w:r>
      <w:r w:rsidR="007C43C8">
        <w:rPr>
          <w:rFonts w:ascii="TimesNewRoman" w:hAnsi="TimesNewRoman" w:cs="TimesNewRoman"/>
          <w:szCs w:val="28"/>
        </w:rPr>
        <w:t>а</w:t>
      </w:r>
      <w:r w:rsidR="007C43C8">
        <w:rPr>
          <w:rFonts w:ascii="TimesNewRoman" w:hAnsi="TimesNewRoman" w:cs="TimesNewRoman"/>
          <w:szCs w:val="28"/>
        </w:rPr>
        <w:t xml:space="preserve">раметры и типы соединений. Технические требования: ГОСТ Р 517721–2001. – Введ. 2002–01–01. – </w:t>
      </w:r>
      <w:proofErr w:type="gramStart"/>
      <w:r w:rsidR="007C43C8">
        <w:rPr>
          <w:rFonts w:ascii="TimesNewRoman" w:hAnsi="TimesNewRoman" w:cs="TimesNewRoman"/>
          <w:szCs w:val="28"/>
        </w:rPr>
        <w:t>М. :</w:t>
      </w:r>
      <w:proofErr w:type="gramEnd"/>
      <w:r w:rsidR="007C43C8">
        <w:rPr>
          <w:rFonts w:ascii="TimesNewRoman" w:hAnsi="TimesNewRoman" w:cs="TimesNewRoman"/>
          <w:szCs w:val="28"/>
        </w:rPr>
        <w:t xml:space="preserve"> Изд-во стандартов, 2001. – 27 с. </w:t>
      </w:r>
    </w:p>
    <w:p w:rsidR="001E6BF1" w:rsidRPr="007C43C8" w:rsidRDefault="006A7347" w:rsidP="001E6BF1">
      <w:r>
        <w:lastRenderedPageBreak/>
        <w:t xml:space="preserve"> </w:t>
      </w:r>
      <w:r>
        <w:tab/>
      </w:r>
      <w:r w:rsidRPr="007C43C8">
        <w:t>[2</w:t>
      </w:r>
      <w:r>
        <w:t>7</w:t>
      </w:r>
      <w:r w:rsidRPr="007C43C8">
        <w:t>]</w:t>
      </w:r>
      <w:r>
        <w:t xml:space="preserve"> Национальный правовой Интернет-портал Республики Беларусь [Электронный ресурс] / Нац. центр правовой информ. Респ. Беларусь. – Р</w:t>
      </w:r>
      <w:r>
        <w:t>е</w:t>
      </w:r>
      <w:r>
        <w:t>жим доступа: http://www.pravo.by. – Дата доступа: 20.02.2014.</w:t>
      </w:r>
    </w:p>
    <w:p w:rsidR="001E6BF1" w:rsidRPr="006A7347" w:rsidRDefault="006A7347" w:rsidP="006A7347">
      <w:pPr>
        <w:ind w:firstLine="709"/>
        <w:rPr>
          <w:lang w:val="en-US"/>
        </w:rPr>
      </w:pPr>
      <w:r w:rsidRPr="006A7347">
        <w:rPr>
          <w:lang w:val="en-US"/>
        </w:rPr>
        <w:t xml:space="preserve">[28] </w:t>
      </w:r>
      <w:r w:rsidRPr="002C2396">
        <w:rPr>
          <w:lang w:val="en-US"/>
        </w:rPr>
        <w:t>Reforming the United Nations for peace and security [Electronic r</w:t>
      </w:r>
      <w:r w:rsidRPr="002C2396">
        <w:rPr>
          <w:lang w:val="en-US"/>
        </w:rPr>
        <w:t>e</w:t>
      </w:r>
      <w:r w:rsidRPr="002C2396">
        <w:rPr>
          <w:lang w:val="en-US"/>
        </w:rPr>
        <w:t>source</w:t>
      </w:r>
      <w:proofErr w:type="gramStart"/>
      <w:r w:rsidRPr="002C2396">
        <w:rPr>
          <w:lang w:val="en-US"/>
        </w:rPr>
        <w:t>] :</w:t>
      </w:r>
      <w:proofErr w:type="gramEnd"/>
      <w:r w:rsidRPr="002C2396">
        <w:rPr>
          <w:lang w:val="en-US"/>
        </w:rPr>
        <w:t xml:space="preserve"> proc. of a workshop to analyze the rep. of the High-level Panel on Threats, Challenges, a. Change / </w:t>
      </w:r>
      <w:smartTag w:uri="urn:schemas-microsoft-com:office:smarttags" w:element="place">
        <w:smartTag w:uri="urn:schemas-microsoft-com:office:smarttags" w:element="PlaceName">
          <w:r w:rsidRPr="002C2396">
            <w:rPr>
              <w:lang w:val="en-US"/>
            </w:rPr>
            <w:t>Yale</w:t>
          </w:r>
        </w:smartTag>
        <w:r w:rsidRPr="002C2396">
          <w:rPr>
            <w:lang w:val="en-US"/>
          </w:rPr>
          <w:t xml:space="preserve"> </w:t>
        </w:r>
        <w:smartTag w:uri="urn:schemas-microsoft-com:office:smarttags" w:element="PlaceType">
          <w:r w:rsidRPr="002C2396">
            <w:rPr>
              <w:lang w:val="en-US"/>
            </w:rPr>
            <w:t>Center</w:t>
          </w:r>
        </w:smartTag>
      </w:smartTag>
      <w:r w:rsidRPr="002C2396">
        <w:rPr>
          <w:lang w:val="en-US"/>
        </w:rPr>
        <w:t xml:space="preserve"> for the Study of Globalization. – </w:t>
      </w:r>
      <w:smartTag w:uri="urn:schemas-microsoft-com:office:smarttags" w:element="City">
        <w:r w:rsidRPr="002C2396">
          <w:rPr>
            <w:lang w:val="en-US"/>
          </w:rPr>
          <w:t xml:space="preserve">New </w:t>
        </w:r>
        <w:proofErr w:type="gramStart"/>
        <w:r w:rsidRPr="002C2396">
          <w:rPr>
            <w:lang w:val="en-US"/>
          </w:rPr>
          <w:t>Haven</w:t>
        </w:r>
      </w:smartTag>
      <w:r w:rsidRPr="002C2396">
        <w:rPr>
          <w:lang w:val="en-US"/>
        </w:rPr>
        <w:t xml:space="preserve"> :</w:t>
      </w:r>
      <w:proofErr w:type="gramEnd"/>
      <w:r w:rsidRPr="002C2396">
        <w:rPr>
          <w:lang w:val="en-US"/>
        </w:rPr>
        <w:t xml:space="preserve"> </w:t>
      </w:r>
      <w:smartTag w:uri="urn:schemas-microsoft-com:office:smarttags" w:element="place">
        <w:smartTag w:uri="urn:schemas-microsoft-com:office:smarttags" w:element="PlaceName">
          <w:r w:rsidRPr="002C2396">
            <w:rPr>
              <w:lang w:val="en-US"/>
            </w:rPr>
            <w:t>Yale</w:t>
          </w:r>
        </w:smartTag>
        <w:r w:rsidRPr="002C2396">
          <w:rPr>
            <w:lang w:val="en-US"/>
          </w:rPr>
          <w:t xml:space="preserve"> </w:t>
        </w:r>
        <w:smartTag w:uri="urn:schemas-microsoft-com:office:smarttags" w:element="PlaceType">
          <w:r w:rsidRPr="002C2396">
            <w:rPr>
              <w:lang w:val="en-US"/>
            </w:rPr>
            <w:t>Center</w:t>
          </w:r>
        </w:smartTag>
      </w:smartTag>
      <w:r w:rsidRPr="002C2396">
        <w:rPr>
          <w:lang w:val="en-US"/>
        </w:rPr>
        <w:t xml:space="preserve"> for the Study of Globalization, 2005. – Mode of access: http://www.ycsg.yale.edu/core/forms/Reforming_un.pdf. – Date of access: 20.02.2014.</w:t>
      </w:r>
    </w:p>
    <w:p w:rsidR="001E6BF1" w:rsidRDefault="00215081" w:rsidP="00215081">
      <w:pPr>
        <w:ind w:firstLine="0"/>
      </w:pPr>
      <w:r w:rsidRPr="00967627">
        <w:rPr>
          <w:lang w:val="en-US"/>
        </w:rPr>
        <w:tab/>
      </w:r>
      <w:r w:rsidRPr="00215081">
        <w:t>[2</w:t>
      </w:r>
      <w:r>
        <w:t>9</w:t>
      </w:r>
      <w:r w:rsidRPr="00215081">
        <w:t>]</w:t>
      </w:r>
      <w:r>
        <w:t xml:space="preserve"> О безопасности оборудования, работающего под избыточным </w:t>
      </w:r>
      <w:proofErr w:type="gramStart"/>
      <w:r>
        <w:t>да</w:t>
      </w:r>
      <w:r>
        <w:t>в</w:t>
      </w:r>
      <w:r>
        <w:t>лением :</w:t>
      </w:r>
      <w:proofErr w:type="gramEnd"/>
      <w:r>
        <w:t xml:space="preserve"> ТР ТС 032/2013 : принят 02.07.2013 : вступ. в силу 01.02.2014 / Е</w:t>
      </w:r>
      <w:r>
        <w:t>в</w:t>
      </w:r>
      <w:r>
        <w:t xml:space="preserve">раз. экон. комис. – </w:t>
      </w:r>
      <w:proofErr w:type="gramStart"/>
      <w:r>
        <w:t>Минск :</w:t>
      </w:r>
      <w:proofErr w:type="gramEnd"/>
      <w:r>
        <w:t xml:space="preserve"> Экономэнерго, 2013. – 38 с.</w:t>
      </w:r>
    </w:p>
    <w:p w:rsidR="00275606" w:rsidRPr="00215081" w:rsidRDefault="00275606" w:rsidP="00215081">
      <w:pPr>
        <w:ind w:firstLine="0"/>
      </w:pPr>
      <w:r>
        <w:tab/>
      </w:r>
      <w:r w:rsidRPr="00215081">
        <w:t>[</w:t>
      </w:r>
      <w:r>
        <w:t>30</w:t>
      </w:r>
      <w:r w:rsidRPr="00215081">
        <w:t>]</w:t>
      </w:r>
      <w:r>
        <w:t xml:space="preserve"> Унифицированный тренажер летных экипажей летательных </w:t>
      </w:r>
      <w:proofErr w:type="gramStart"/>
      <w:r>
        <w:t>апп</w:t>
      </w:r>
      <w:r>
        <w:t>а</w:t>
      </w:r>
      <w:r>
        <w:t>ратов :</w:t>
      </w:r>
      <w:proofErr w:type="gramEnd"/>
      <w:r>
        <w:t xml:space="preserve"> полезная модель 14689 Рос. Федерация : МПК7 G09B9/24 / М. С. Д</w:t>
      </w:r>
      <w:r>
        <w:t>а</w:t>
      </w:r>
      <w:r>
        <w:t>нилов, Ю. А. Косарев, В. Ю. Луканичев, М. М. Сильвестров, В. В. Сомик ; дата публ.: 10.08.2000.</w:t>
      </w:r>
    </w:p>
    <w:p w:rsidR="001E6BF1" w:rsidRPr="00215081" w:rsidRDefault="00275606" w:rsidP="001E6BF1">
      <w:r>
        <w:tab/>
      </w:r>
      <w:r w:rsidRPr="00215081">
        <w:t>[</w:t>
      </w:r>
      <w:r>
        <w:t>31</w:t>
      </w:r>
      <w:r w:rsidRPr="00215081">
        <w:t>]</w:t>
      </w:r>
      <w:r>
        <w:t xml:space="preserve"> Способ определения содержания белка в семенах льна </w:t>
      </w:r>
      <w:proofErr w:type="gramStart"/>
      <w:r>
        <w:t>масличного :</w:t>
      </w:r>
      <w:proofErr w:type="gramEnd"/>
      <w:r>
        <w:t xml:space="preserve"> пат. 13275 Респ. </w:t>
      </w:r>
      <w:proofErr w:type="gramStart"/>
      <w:r>
        <w:t>Беларусь :</w:t>
      </w:r>
      <w:proofErr w:type="gramEnd"/>
      <w:r>
        <w:t xml:space="preserve"> МПК G01N33/483 (2009) / В. В. Титок, Л. В. Х</w:t>
      </w:r>
      <w:r>
        <w:t>о</w:t>
      </w:r>
      <w:r>
        <w:t>тылева, Л. В. К</w:t>
      </w:r>
      <w:r>
        <w:t>о</w:t>
      </w:r>
      <w:r>
        <w:t>рень, С. И. Вакула, В. Н. Леонтьев, Л. М. Шостак ; дата публ.: 30.06.2010.</w:t>
      </w:r>
    </w:p>
    <w:p w:rsidR="001E6BF1" w:rsidRDefault="00275606" w:rsidP="001E6BF1">
      <w:r>
        <w:tab/>
      </w:r>
      <w:r w:rsidRPr="00215081">
        <w:t>[</w:t>
      </w:r>
      <w:r>
        <w:t>32</w:t>
      </w:r>
      <w:r w:rsidRPr="00215081">
        <w:t>]</w:t>
      </w:r>
      <w:r>
        <w:t xml:space="preserve"> Велесницкий, В. Ф. Конечные группы с заданными свойствами критических подгрупп / В. Ф. Велесницкий, В. Н. Семенчук. – </w:t>
      </w:r>
      <w:proofErr w:type="gramStart"/>
      <w:r>
        <w:t>Гомель :</w:t>
      </w:r>
      <w:proofErr w:type="gramEnd"/>
      <w:r>
        <w:t xml:space="preserve"> ГГУ, 2013. – 15 с. – (Пр</w:t>
      </w:r>
      <w:r>
        <w:t>е</w:t>
      </w:r>
      <w:r>
        <w:t>принт / Гомел. гос. ун-</w:t>
      </w:r>
      <w:proofErr w:type="gramStart"/>
      <w:r>
        <w:t>т ;</w:t>
      </w:r>
      <w:proofErr w:type="gramEnd"/>
      <w:r>
        <w:t xml:space="preserve"> № 2).</w:t>
      </w:r>
    </w:p>
    <w:p w:rsidR="004A7429" w:rsidRDefault="004A7429" w:rsidP="004A7429">
      <w:pPr>
        <w:ind w:firstLine="709"/>
      </w:pPr>
      <w:r w:rsidRPr="00215081">
        <w:t>[</w:t>
      </w:r>
      <w:r>
        <w:t>33</w:t>
      </w:r>
      <w:r w:rsidRPr="00215081">
        <w:t>]</w:t>
      </w:r>
      <w:r>
        <w:t xml:space="preserve"> Лукашевич, М. М. Текстурный анализ. Алгоритм вычисления те</w:t>
      </w:r>
      <w:r>
        <w:t>к</w:t>
      </w:r>
      <w:r>
        <w:t xml:space="preserve">стурных признаков / М. М. Лукашевич // Компьютерные системы и </w:t>
      </w:r>
      <w:proofErr w:type="gramStart"/>
      <w:r>
        <w:t>сети :</w:t>
      </w:r>
      <w:proofErr w:type="gramEnd"/>
      <w:r>
        <w:t xml:space="preserve"> м</w:t>
      </w:r>
      <w:r>
        <w:t>а</w:t>
      </w:r>
      <w:r>
        <w:t xml:space="preserve">териалы 48 науч. конф. аспирантов, магистрантов и студентов, Минск, 7–11 мая </w:t>
      </w:r>
      <w:smartTag w:uri="urn:schemas-microsoft-com:office:smarttags" w:element="metricconverter">
        <w:smartTagPr>
          <w:attr w:name="ProductID" w:val="2012 г"/>
        </w:smartTagPr>
        <w:r>
          <w:t>2012 г</w:t>
        </w:r>
      </w:smartTag>
      <w:r>
        <w:t>. / Белорус. гос. ун-т информатики и радиоэлектроники ; редкол.: В. А. Прытков (гл. ред.) [и др.]. – Минск, 2012. – С. 12.</w:t>
      </w:r>
    </w:p>
    <w:p w:rsidR="007E1FB6" w:rsidRDefault="007E1FB6" w:rsidP="004A7429">
      <w:pPr>
        <w:ind w:firstLine="709"/>
      </w:pPr>
      <w:r w:rsidRPr="00215081">
        <w:t>[</w:t>
      </w:r>
      <w:r>
        <w:t>34</w:t>
      </w:r>
      <w:r w:rsidRPr="00215081">
        <w:t>]</w:t>
      </w:r>
      <w:r>
        <w:t xml:space="preserve"> Полоник, С. С. Теоретико-методологические основы обеспечения внешнеэкономической безопасности Республики Беларусь в условиях усил</w:t>
      </w:r>
      <w:r>
        <w:t>е</w:t>
      </w:r>
      <w:r>
        <w:t>ния международной конкуренции / С. С. Полоник, Э. В. Хоробрых, А. А. Литви</w:t>
      </w:r>
      <w:r>
        <w:t>н</w:t>
      </w:r>
      <w:r>
        <w:t>чук // Вестн. Полоц. гос. ун-та. Сер. D, Экон</w:t>
      </w:r>
      <w:proofErr w:type="gramStart"/>
      <w:r>
        <w:t>.</w:t>
      </w:r>
      <w:proofErr w:type="gramEnd"/>
      <w:r>
        <w:t xml:space="preserve"> и юрид. науки. – 2013. – № 5. – С. 7–16.</w:t>
      </w:r>
    </w:p>
    <w:p w:rsidR="007E1FB6" w:rsidRDefault="007E1FB6" w:rsidP="004A7429">
      <w:pPr>
        <w:ind w:firstLine="709"/>
      </w:pPr>
      <w:r w:rsidRPr="007E1FB6">
        <w:rPr>
          <w:lang w:val="en-US"/>
        </w:rPr>
        <w:t xml:space="preserve">[35] </w:t>
      </w:r>
      <w:r w:rsidRPr="002C2396">
        <w:rPr>
          <w:lang w:val="en-US"/>
        </w:rPr>
        <w:t xml:space="preserve">Lind, H. Raman spectroscopy of thin-film silicon on woven polyester / H. Lind, J. Wilson, R. Mather // Physica Status Solidi. </w:t>
      </w:r>
      <w:r w:rsidRPr="007E1FB6">
        <w:rPr>
          <w:lang w:val="en-US"/>
        </w:rPr>
        <w:t>A</w:t>
      </w:r>
      <w:r w:rsidRPr="00967627">
        <w:t xml:space="preserve">. – 2011. – </w:t>
      </w:r>
      <w:r w:rsidRPr="007E1FB6">
        <w:rPr>
          <w:lang w:val="en-US"/>
        </w:rPr>
        <w:t>Vol</w:t>
      </w:r>
      <w:r w:rsidRPr="00967627">
        <w:t xml:space="preserve">. 208, № 12. – </w:t>
      </w:r>
      <w:r w:rsidRPr="007E1FB6">
        <w:rPr>
          <w:lang w:val="en-US"/>
        </w:rPr>
        <w:t>P</w:t>
      </w:r>
      <w:r w:rsidRPr="00967627">
        <w:t>. 2765–2771.</w:t>
      </w:r>
    </w:p>
    <w:p w:rsidR="007E1FB6" w:rsidRDefault="007E1FB6" w:rsidP="004A7429">
      <w:pPr>
        <w:ind w:firstLine="709"/>
      </w:pPr>
      <w:r w:rsidRPr="007E1FB6">
        <w:t>[3</w:t>
      </w:r>
      <w:r>
        <w:t>6</w:t>
      </w:r>
      <w:r w:rsidRPr="007E1FB6">
        <w:t>]</w:t>
      </w:r>
      <w:r>
        <w:t xml:space="preserve"> Кодекс Республики Беларусь о земле [Электронный ресурс</w:t>
      </w:r>
      <w:proofErr w:type="gramStart"/>
      <w:r>
        <w:t>] :</w:t>
      </w:r>
      <w:proofErr w:type="gramEnd"/>
      <w:r>
        <w:t xml:space="preserve"> 23 июля </w:t>
      </w:r>
      <w:smartTag w:uri="urn:schemas-microsoft-com:office:smarttags" w:element="metricconverter">
        <w:smartTagPr>
          <w:attr w:name="ProductID" w:val="2008 г"/>
        </w:smartTagPr>
        <w:r>
          <w:t>2008 г</w:t>
        </w:r>
      </w:smartTag>
      <w:r>
        <w:t xml:space="preserve">., № 425-З : принят Палатой представителей 17 июня </w:t>
      </w:r>
      <w:smartTag w:uri="urn:schemas-microsoft-com:office:smarttags" w:element="metricconverter">
        <w:smartTagPr>
          <w:attr w:name="ProductID" w:val="2008 г"/>
        </w:smartTagPr>
        <w:r>
          <w:t>2008 г</w:t>
        </w:r>
      </w:smartTag>
      <w:r>
        <w:t>. : одобр. С</w:t>
      </w:r>
      <w:r>
        <w:t>о</w:t>
      </w:r>
      <w:r>
        <w:t xml:space="preserve">ветом Респ. 28 июня </w:t>
      </w:r>
      <w:smartTag w:uri="urn:schemas-microsoft-com:office:smarttags" w:element="metricconverter">
        <w:smartTagPr>
          <w:attr w:name="ProductID" w:val="2008 г"/>
        </w:smartTagPr>
        <w:r>
          <w:t xml:space="preserve">2008 </w:t>
        </w:r>
        <w:proofErr w:type="gramStart"/>
        <w:r>
          <w:t>г</w:t>
        </w:r>
      </w:smartTag>
      <w:r>
        <w:t>. :</w:t>
      </w:r>
      <w:proofErr w:type="gramEnd"/>
      <w:r>
        <w:t xml:space="preserve"> в ред. Закона Респ. Беларусь от 04.01.2014 г. // ЭТАЛОН. Законодательство Республики Беларусь / Нац. центр правовой и</w:t>
      </w:r>
      <w:r>
        <w:t>н</w:t>
      </w:r>
      <w:r>
        <w:t>форм. Респ. Беларусь. – Минск, 2014.</w:t>
      </w:r>
    </w:p>
    <w:p w:rsidR="007E1FB6" w:rsidRPr="007E1FB6" w:rsidRDefault="007E1FB6" w:rsidP="004A7429">
      <w:pPr>
        <w:ind w:firstLine="709"/>
      </w:pPr>
      <w:r w:rsidRPr="007E1FB6">
        <w:t>[3</w:t>
      </w:r>
      <w:r>
        <w:t>6</w:t>
      </w:r>
      <w:r w:rsidRPr="007E1FB6">
        <w:t>]</w:t>
      </w:r>
      <w:r>
        <w:t xml:space="preserve"> О Парке высоких технологий [Электронный ресурс</w:t>
      </w:r>
      <w:proofErr w:type="gramStart"/>
      <w:r>
        <w:t>] :</w:t>
      </w:r>
      <w:proofErr w:type="gramEnd"/>
      <w:r>
        <w:t xml:space="preserve"> Декрет Пр</w:t>
      </w:r>
      <w:r>
        <w:t>е</w:t>
      </w:r>
      <w:r>
        <w:t xml:space="preserve">зидента Респ. Беларусь, 22 сент. </w:t>
      </w:r>
      <w:smartTag w:uri="urn:schemas-microsoft-com:office:smarttags" w:element="metricconverter">
        <w:smartTagPr>
          <w:attr w:name="ProductID" w:val="2005 г"/>
        </w:smartTagPr>
        <w:r>
          <w:t>2005 г</w:t>
        </w:r>
      </w:smartTag>
      <w:r>
        <w:t xml:space="preserve">., № </w:t>
      </w:r>
      <w:proofErr w:type="gramStart"/>
      <w:r>
        <w:t>12 :</w:t>
      </w:r>
      <w:proofErr w:type="gramEnd"/>
      <w:r>
        <w:t xml:space="preserve"> в ред. Указа Президента Респ. </w:t>
      </w:r>
      <w:r>
        <w:lastRenderedPageBreak/>
        <w:t>Беларусь от 02.12.2013 г. // ЭТАЛОН. Законодательство Республики Бел</w:t>
      </w:r>
      <w:r>
        <w:t>а</w:t>
      </w:r>
      <w:r>
        <w:t>русь / Нац. центр пр</w:t>
      </w:r>
      <w:r>
        <w:t>а</w:t>
      </w:r>
      <w:r>
        <w:t>вовой информ. Респ. Беларусь. – Минск, 2014.</w:t>
      </w:r>
    </w:p>
    <w:p w:rsidR="0054275D" w:rsidRPr="007E1FB6" w:rsidRDefault="00597D5F" w:rsidP="00597D5F">
      <w:pPr>
        <w:ind w:firstLine="709"/>
      </w:pPr>
      <w:r w:rsidRPr="007E1FB6">
        <w:t>[3</w:t>
      </w:r>
      <w:r>
        <w:t>7</w:t>
      </w:r>
      <w:r w:rsidRPr="007E1FB6">
        <w:t>]</w:t>
      </w:r>
      <w:r>
        <w:t xml:space="preserve"> Инвестиции: системный анализ и управление / К. В. Балдин [и др.]; под ред. К. В. Балдина. – 4-е изд., испр. – </w:t>
      </w:r>
      <w:proofErr w:type="gramStart"/>
      <w:r>
        <w:t>М. :</w:t>
      </w:r>
      <w:proofErr w:type="gramEnd"/>
      <w:r>
        <w:t xml:space="preserve"> Дашков и Кº, 2013. – 287 с.</w:t>
      </w:r>
    </w:p>
    <w:p w:rsidR="00084174" w:rsidRDefault="00597D5F" w:rsidP="00597D5F">
      <w:pPr>
        <w:ind w:firstLine="709"/>
      </w:pPr>
      <w:r w:rsidRPr="007E1FB6">
        <w:t>[3</w:t>
      </w:r>
      <w:r>
        <w:t>8</w:t>
      </w:r>
      <w:r w:rsidRPr="007E1FB6">
        <w:t>]</w:t>
      </w:r>
      <w:r>
        <w:t xml:space="preserve"> Наноструктуры в конденсированных </w:t>
      </w:r>
      <w:proofErr w:type="gramStart"/>
      <w:r>
        <w:t>средах :</w:t>
      </w:r>
      <w:proofErr w:type="gramEnd"/>
      <w:r>
        <w:t xml:space="preserve"> сб. науч. ст. / НАН Беларуси, Ин-т тепло- и массообмена ; редкол.: П. А. </w:t>
      </w:r>
      <w:r w:rsidR="00F574EA">
        <w:t>Витязь [и др.]. – Минск</w:t>
      </w:r>
      <w:r>
        <w:t>: Ин-т т</w:t>
      </w:r>
      <w:r>
        <w:t>е</w:t>
      </w:r>
      <w:r>
        <w:t>пло- и массообмена, 2013. – 409 с.</w:t>
      </w:r>
    </w:p>
    <w:p w:rsidR="00F574EA" w:rsidRPr="00967627" w:rsidRDefault="00F574EA" w:rsidP="00597D5F">
      <w:pPr>
        <w:ind w:firstLine="709"/>
        <w:rPr>
          <w:lang w:val="en-US"/>
        </w:rPr>
      </w:pPr>
      <w:r w:rsidRPr="007E1FB6">
        <w:t>[3</w:t>
      </w:r>
      <w:r>
        <w:t>9</w:t>
      </w:r>
      <w:r w:rsidRPr="007E1FB6">
        <w:t>]</w:t>
      </w:r>
      <w:r>
        <w:t xml:space="preserve"> Международная научно-техническая конференция «Техника и те</w:t>
      </w:r>
      <w:r>
        <w:t>х</w:t>
      </w:r>
      <w:r>
        <w:t xml:space="preserve">нология защиты окружающей среды», 9–11 октября </w:t>
      </w:r>
      <w:smartTag w:uri="urn:schemas-microsoft-com:office:smarttags" w:element="metricconverter">
        <w:smartTagPr>
          <w:attr w:name="ProductID" w:val="2013 г"/>
        </w:smartTagPr>
        <w:r>
          <w:t xml:space="preserve">2013 </w:t>
        </w:r>
        <w:proofErr w:type="gramStart"/>
        <w:r>
          <w:t>г</w:t>
        </w:r>
      </w:smartTag>
      <w:r>
        <w:t>. :</w:t>
      </w:r>
      <w:proofErr w:type="gramEnd"/>
      <w:r>
        <w:t xml:space="preserve"> материалы конф. / Белорус. гос. технол. ун-</w:t>
      </w:r>
      <w:proofErr w:type="gramStart"/>
      <w:r>
        <w:t>т ;</w:t>
      </w:r>
      <w:proofErr w:type="gramEnd"/>
      <w:r>
        <w:t xml:space="preserve"> редкол.: И. М. Жарский (гл. ред.) </w:t>
      </w:r>
      <w:r w:rsidRPr="00967627">
        <w:rPr>
          <w:lang w:val="en-US"/>
        </w:rPr>
        <w:t>[</w:t>
      </w:r>
      <w:r>
        <w:t>и</w:t>
      </w:r>
      <w:r w:rsidRPr="00967627">
        <w:rPr>
          <w:lang w:val="en-US"/>
        </w:rPr>
        <w:t xml:space="preserve"> </w:t>
      </w:r>
      <w:r>
        <w:t>др</w:t>
      </w:r>
      <w:r w:rsidRPr="00967627">
        <w:rPr>
          <w:lang w:val="en-US"/>
        </w:rPr>
        <w:t xml:space="preserve">.]. – </w:t>
      </w:r>
      <w:proofErr w:type="gramStart"/>
      <w:r>
        <w:t>Минск</w:t>
      </w:r>
      <w:proofErr w:type="gramEnd"/>
      <w:r w:rsidRPr="00967627">
        <w:rPr>
          <w:lang w:val="en-US"/>
        </w:rPr>
        <w:t xml:space="preserve"> : </w:t>
      </w:r>
      <w:r>
        <w:t>БГТУ</w:t>
      </w:r>
      <w:r w:rsidRPr="00967627">
        <w:rPr>
          <w:lang w:val="en-US"/>
        </w:rPr>
        <w:t xml:space="preserve">, 2013. – 208 </w:t>
      </w:r>
      <w:r>
        <w:t>с</w:t>
      </w:r>
      <w:r w:rsidRPr="00967627">
        <w:rPr>
          <w:lang w:val="en-US"/>
        </w:rPr>
        <w:t>.</w:t>
      </w:r>
    </w:p>
    <w:p w:rsidR="00F574EA" w:rsidRPr="00967627" w:rsidRDefault="00F574EA" w:rsidP="00597D5F">
      <w:pPr>
        <w:ind w:firstLine="709"/>
        <w:rPr>
          <w:lang w:val="en-US"/>
        </w:rPr>
      </w:pPr>
      <w:r w:rsidRPr="00967627">
        <w:rPr>
          <w:lang w:val="en-US"/>
        </w:rPr>
        <w:t>[40] Personal papers in history : papers from the 3rd Intern. conf. on the history of rec. a. arch., Boston, 27–29 Sept. 2007 / Univ. of Texas ; ed.: B. L. Craig [et al.]. – Austin : Univ. of Texas, 2009. – 155 p.</w:t>
      </w:r>
    </w:p>
    <w:p w:rsidR="00C80393" w:rsidRDefault="00C80393" w:rsidP="00597D5F">
      <w:pPr>
        <w:ind w:firstLine="709"/>
      </w:pPr>
      <w:r>
        <w:t>[41</w:t>
      </w:r>
      <w:r w:rsidRPr="007E1FB6">
        <w:t>]</w:t>
      </w:r>
      <w:r>
        <w:t xml:space="preserve"> Способ определения содержания белка в семенах льна </w:t>
      </w:r>
      <w:proofErr w:type="gramStart"/>
      <w:r>
        <w:t>масличного :</w:t>
      </w:r>
      <w:proofErr w:type="gramEnd"/>
      <w:r>
        <w:t xml:space="preserve"> пат. BY 13275 / В. В. Титок, Л. В. Хотылева, Л. В. Корень, С. И. Вакула, В. Н. Леонтьев, Л. М. Шостак. – Опубл. 30.06.2010.</w:t>
      </w:r>
    </w:p>
    <w:p w:rsidR="00A17E56" w:rsidRDefault="00A17E56" w:rsidP="00597D5F">
      <w:pPr>
        <w:ind w:firstLine="709"/>
      </w:pPr>
      <w:r>
        <w:t>[42</w:t>
      </w:r>
      <w:r w:rsidRPr="007E1FB6">
        <w:t>]</w:t>
      </w:r>
      <w:r>
        <w:t xml:space="preserve"> Лукашевич, М. М. Текстурный анализ. Алгоритм вычисления те</w:t>
      </w:r>
      <w:r>
        <w:t>к</w:t>
      </w:r>
      <w:r>
        <w:t xml:space="preserve">стурных признаков / М. М. Лукашевич // Компьютерные системы и </w:t>
      </w:r>
      <w:proofErr w:type="gramStart"/>
      <w:r>
        <w:t>сети :</w:t>
      </w:r>
      <w:proofErr w:type="gramEnd"/>
      <w:r>
        <w:t xml:space="preserve"> м</w:t>
      </w:r>
      <w:r>
        <w:t>а</w:t>
      </w:r>
      <w:r>
        <w:t xml:space="preserve">териалы 48 науч. конф. аспирантов, магистрантов и студентов, Минск, 7–11 мая </w:t>
      </w:r>
      <w:smartTag w:uri="urn:schemas-microsoft-com:office:smarttags" w:element="metricconverter">
        <w:smartTagPr>
          <w:attr w:name="ProductID" w:val="2012 г"/>
        </w:smartTagPr>
        <w:r>
          <w:t>2012 г</w:t>
        </w:r>
      </w:smartTag>
      <w:r>
        <w:t>. / Белорус. гос. ун-т информатики и радиоэлектроники ; редкол.: В. А. Прытков (гл. ред.) [и др.]. – Минск, 2012. – С. 12.</w:t>
      </w:r>
    </w:p>
    <w:p w:rsidR="00C82006" w:rsidRDefault="00C82006" w:rsidP="00597D5F">
      <w:pPr>
        <w:ind w:firstLine="709"/>
      </w:pPr>
      <w:r>
        <w:t>[43</w:t>
      </w:r>
      <w:r w:rsidRPr="007E1FB6">
        <w:t>]</w:t>
      </w:r>
      <w:r>
        <w:t xml:space="preserve"> Полоник, С. С. Теоретико-методологические основы обеспечения внешнеэкономической безопасности Республики Беларусь в условиях усил</w:t>
      </w:r>
      <w:r>
        <w:t>е</w:t>
      </w:r>
      <w:r>
        <w:t>ния международной конкуренции / С. С. Полоник, Э. В. Хоробрых, А. А. Литвинчук // Вестн. Полоц. гос. ун-та. Сер. D, Экон</w:t>
      </w:r>
      <w:proofErr w:type="gramStart"/>
      <w:r>
        <w:t>.</w:t>
      </w:r>
      <w:proofErr w:type="gramEnd"/>
      <w:r>
        <w:t xml:space="preserve"> и юрид. науки. – 2013. – № 5. – С. 7–16.</w:t>
      </w:r>
    </w:p>
    <w:p w:rsidR="00E20891" w:rsidRDefault="00E20891" w:rsidP="00597D5F">
      <w:pPr>
        <w:ind w:firstLine="709"/>
      </w:pPr>
      <w:r>
        <w:t>[44</w:t>
      </w:r>
      <w:r w:rsidRPr="007E1FB6">
        <w:t>]</w:t>
      </w:r>
      <w:r>
        <w:t xml:space="preserve"> Жданухин, Д. Ю. Коллекторские агентства: основные черты де</w:t>
      </w:r>
      <w:r>
        <w:t>я</w:t>
      </w:r>
      <w:r>
        <w:t xml:space="preserve">тельности, история появления и зарубежный опыт [Электронный ресурс] / Д. Ю. Жданухин // Юридическая </w:t>
      </w:r>
      <w:proofErr w:type="gramStart"/>
      <w:r>
        <w:t>Россия :</w:t>
      </w:r>
      <w:proofErr w:type="gramEnd"/>
      <w:r>
        <w:t xml:space="preserve"> Федер. правовой портал. – Режим дост</w:t>
      </w:r>
      <w:r>
        <w:t>у</w:t>
      </w:r>
      <w:r>
        <w:t>па: http://law.edu.ru/doc/document.asp?docID=1233648. – Дата доступа: 22.06.2016.</w:t>
      </w:r>
    </w:p>
    <w:p w:rsidR="00E20891" w:rsidRPr="00967627" w:rsidRDefault="00E20891" w:rsidP="00597D5F">
      <w:pPr>
        <w:ind w:firstLine="709"/>
        <w:rPr>
          <w:lang w:val="en-US"/>
        </w:rPr>
      </w:pPr>
      <w:r w:rsidRPr="00967627">
        <w:rPr>
          <w:lang w:val="en-US"/>
        </w:rPr>
        <w:t>[45] World heritage list [Electronic resource] // UNESCO, World Heritage Centre. – Mode of access: http://whc.unesco.org/en/list. – Date of access: 20.06.2016.</w:t>
      </w:r>
    </w:p>
    <w:p w:rsidR="006202D1" w:rsidRDefault="006202D1" w:rsidP="00597D5F">
      <w:pPr>
        <w:ind w:firstLine="709"/>
      </w:pPr>
      <w:r>
        <w:t>[46</w:t>
      </w:r>
      <w:r w:rsidRPr="007E1FB6">
        <w:t>]</w:t>
      </w:r>
      <w:r>
        <w:t xml:space="preserve"> Кирюхина, Л. Г. Национальная библиотека Беларуси как коорд</w:t>
      </w:r>
      <w:r>
        <w:t>и</w:t>
      </w:r>
      <w:r>
        <w:t xml:space="preserve">национный и методический центр [Электронный ресурс] / Л. Г. Кирюхина, Л. А. Демешко // Публічныя бібліятэкі на пачатку XXI </w:t>
      </w:r>
      <w:proofErr w:type="gramStart"/>
      <w:r>
        <w:t>ст. :</w:t>
      </w:r>
      <w:proofErr w:type="gramEnd"/>
      <w:r>
        <w:t xml:space="preserve"> зб. арт. / Нац. б-ка Беларусі ; склад. В. А. </w:t>
      </w:r>
      <w:proofErr w:type="gramStart"/>
      <w:r>
        <w:t>Рынкевіч ;</w:t>
      </w:r>
      <w:proofErr w:type="gramEnd"/>
      <w:r>
        <w:t xml:space="preserve"> рэд.: М. Г. Алейнік, А. Я. Іванова. – Мінск, 2008. – 1 электрон. апт. дыск (CD-ROM).</w:t>
      </w:r>
    </w:p>
    <w:p w:rsidR="00711385" w:rsidRDefault="00711385" w:rsidP="00597D5F">
      <w:pPr>
        <w:ind w:firstLine="709"/>
      </w:pPr>
      <w:r>
        <w:t>[47</w:t>
      </w:r>
      <w:r w:rsidRPr="007E1FB6">
        <w:t>]</w:t>
      </w:r>
      <w:r>
        <w:t xml:space="preserve"> О Парке высоких технологий [Электронный ресурс</w:t>
      </w:r>
      <w:proofErr w:type="gramStart"/>
      <w:r>
        <w:t>] :</w:t>
      </w:r>
      <w:proofErr w:type="gramEnd"/>
      <w:r>
        <w:t xml:space="preserve"> Декрет Пр</w:t>
      </w:r>
      <w:r>
        <w:t>е</w:t>
      </w:r>
      <w:r>
        <w:t xml:space="preserve">зидента Респ. Беларусь, 22 сент. </w:t>
      </w:r>
      <w:smartTag w:uri="urn:schemas-microsoft-com:office:smarttags" w:element="metricconverter">
        <w:smartTagPr>
          <w:attr w:name="ProductID" w:val="2005 г"/>
        </w:smartTagPr>
        <w:r>
          <w:t>2005 г</w:t>
        </w:r>
      </w:smartTag>
      <w:r>
        <w:t xml:space="preserve">., № </w:t>
      </w:r>
      <w:proofErr w:type="gramStart"/>
      <w:r>
        <w:t>12 :</w:t>
      </w:r>
      <w:proofErr w:type="gramEnd"/>
      <w:r>
        <w:t xml:space="preserve"> в ред. Декрета Президента Респ. Беларусь от 03.11.2014 г. // ЭТАЛОН. Законодательство Республики </w:t>
      </w:r>
      <w:r>
        <w:lastRenderedPageBreak/>
        <w:t>Бел</w:t>
      </w:r>
      <w:r>
        <w:t>а</w:t>
      </w:r>
      <w:r>
        <w:t>русь / Нац. центр правовой информ. Респ. Беларусь. – Минск, 2016.</w:t>
      </w:r>
    </w:p>
    <w:p w:rsidR="00711385" w:rsidRDefault="00711385" w:rsidP="00597D5F">
      <w:pPr>
        <w:ind w:firstLine="709"/>
      </w:pPr>
      <w:r>
        <w:t>[48</w:t>
      </w:r>
      <w:r w:rsidRPr="007E1FB6">
        <w:t>]</w:t>
      </w:r>
      <w:r>
        <w:t xml:space="preserve"> О защите прав </w:t>
      </w:r>
      <w:proofErr w:type="gramStart"/>
      <w:r>
        <w:t>потребителей :</w:t>
      </w:r>
      <w:proofErr w:type="gramEnd"/>
      <w:r>
        <w:t xml:space="preserve"> Закон Респ. Беларусь от 9 янв. </w:t>
      </w:r>
      <w:smartTag w:uri="urn:schemas-microsoft-com:office:smarttags" w:element="metricconverter">
        <w:smartTagPr>
          <w:attr w:name="ProductID" w:val="2002 г"/>
        </w:smartTagPr>
        <w:r>
          <w:t>2002 г</w:t>
        </w:r>
      </w:smartTag>
      <w:r>
        <w:t>. № 90-</w:t>
      </w:r>
      <w:proofErr w:type="gramStart"/>
      <w:r>
        <w:t>З :</w:t>
      </w:r>
      <w:proofErr w:type="gramEnd"/>
      <w:r>
        <w:t xml:space="preserve"> в ред. от 8 июля </w:t>
      </w:r>
      <w:smartTag w:uri="urn:schemas-microsoft-com:office:smarttags" w:element="metricconverter">
        <w:smartTagPr>
          <w:attr w:name="ProductID" w:val="2008 г"/>
        </w:smartTagPr>
        <w:r>
          <w:t>2008 г</w:t>
        </w:r>
      </w:smartTag>
      <w:r>
        <w:t xml:space="preserve">. № 366-З : с изм. и доп. от 2 мая </w:t>
      </w:r>
      <w:smartTag w:uri="urn:schemas-microsoft-com:office:smarttags" w:element="metricconverter">
        <w:smartTagPr>
          <w:attr w:name="ProductID" w:val="2012 г"/>
        </w:smartTagPr>
        <w:r>
          <w:t>2012 г</w:t>
        </w:r>
      </w:smartTag>
      <w:r>
        <w:t>. № 353-З. – Минск : Амалфея, 2013. – 59 с.</w:t>
      </w:r>
    </w:p>
    <w:p w:rsidR="00711385" w:rsidRDefault="00711385" w:rsidP="00597D5F">
      <w:pPr>
        <w:ind w:firstLine="709"/>
      </w:pPr>
      <w:r>
        <w:t>[49</w:t>
      </w:r>
      <w:r w:rsidRPr="007E1FB6">
        <w:t>]</w:t>
      </w:r>
      <w:r>
        <w:t xml:space="preserve"> Соглашение между Правительством Республики Беларусь и Пр</w:t>
      </w:r>
      <w:r>
        <w:t>а</w:t>
      </w:r>
      <w:r>
        <w:t>вительством Итальянской Республики о сотрудничестве в области образов</w:t>
      </w:r>
      <w:r>
        <w:t>а</w:t>
      </w:r>
      <w:r>
        <w:t>ния [Электронный ресурс</w:t>
      </w:r>
      <w:proofErr w:type="gramStart"/>
      <w:r>
        <w:t>] :</w:t>
      </w:r>
      <w:proofErr w:type="gramEnd"/>
      <w:r>
        <w:t xml:space="preserve"> [заключено в г. Триесте 10.06.2011 г.] // Консул</w:t>
      </w:r>
      <w:r>
        <w:t>ь</w:t>
      </w:r>
      <w:r>
        <w:t>та</w:t>
      </w:r>
      <w:r>
        <w:t>н</w:t>
      </w:r>
      <w:r>
        <w:t>тПлюс. Беларусь / ООО «ЮрСпектр», Нац. центр правовой информ. Респ. Беларусь. – Минск, 2016.</w:t>
      </w:r>
    </w:p>
    <w:p w:rsidR="00711385" w:rsidRDefault="00711385" w:rsidP="00597D5F">
      <w:pPr>
        <w:ind w:firstLine="709"/>
      </w:pPr>
      <w:r>
        <w:t>[50</w:t>
      </w:r>
      <w:r w:rsidRPr="007E1FB6">
        <w:t>]</w:t>
      </w:r>
      <w:r>
        <w:t xml:space="preserve"> О ведении государственной статистики в 2016 году [Электронный ресурс</w:t>
      </w:r>
      <w:proofErr w:type="gramStart"/>
      <w:r>
        <w:t>] :</w:t>
      </w:r>
      <w:proofErr w:type="gramEnd"/>
      <w:r>
        <w:t xml:space="preserve"> приказ Нац. стат. ком. Респ. Беларусь, 17 дек. </w:t>
      </w:r>
      <w:smartTag w:uri="urn:schemas-microsoft-com:office:smarttags" w:element="metricconverter">
        <w:smartTagPr>
          <w:attr w:name="ProductID" w:val="2015 г"/>
        </w:smartTagPr>
        <w:r>
          <w:t>2015 г</w:t>
        </w:r>
      </w:smartTag>
      <w:r>
        <w:t>., № 367 // Н</w:t>
      </w:r>
      <w:r>
        <w:t>а</w:t>
      </w:r>
      <w:r>
        <w:t>циональный статистический комитет Республики Беларусь. – Режим доступа: http://www.belstat.gov.by/upload-belstat/upload-belstat-pdf/prikaz-o_vedenii_sttatistiki_22_2_2016.pdf. – Дата доступа: 22.06.2016.</w:t>
      </w:r>
    </w:p>
    <w:p w:rsidR="00711385" w:rsidRDefault="00711385" w:rsidP="00597D5F">
      <w:pPr>
        <w:ind w:firstLine="709"/>
      </w:pPr>
      <w:r>
        <w:t>[51</w:t>
      </w:r>
      <w:r w:rsidRPr="007E1FB6">
        <w:t>]</w:t>
      </w:r>
      <w:r>
        <w:t xml:space="preserve"> Инструкция по делопроизводству в государственных органах, иных </w:t>
      </w:r>
      <w:proofErr w:type="gramStart"/>
      <w:r>
        <w:t>организациях :</w:t>
      </w:r>
      <w:proofErr w:type="gramEnd"/>
      <w:r>
        <w:t xml:space="preserve"> утв. М-вом юстиции Респ. Беларусь </w:t>
      </w:r>
      <w:proofErr w:type="gramStart"/>
      <w:r>
        <w:t>19.01.09 :</w:t>
      </w:r>
      <w:proofErr w:type="gramEnd"/>
      <w:r>
        <w:t xml:space="preserve"> по с</w:t>
      </w:r>
      <w:r>
        <w:t>о</w:t>
      </w:r>
      <w:r>
        <w:t xml:space="preserve">стоянию на 22 апр. </w:t>
      </w:r>
      <w:smartTag w:uri="urn:schemas-microsoft-com:office:smarttags" w:element="metricconverter">
        <w:smartTagPr>
          <w:attr w:name="ProductID" w:val="2013 г"/>
        </w:smartTagPr>
        <w:r>
          <w:t>2013 г</w:t>
        </w:r>
      </w:smartTag>
      <w:r>
        <w:t>. – Минск : Нац. центр правовой информ. Респ. Б</w:t>
      </w:r>
      <w:r>
        <w:t>е</w:t>
      </w:r>
      <w:r>
        <w:t>ларусь, 2013. – 109 с.</w:t>
      </w:r>
    </w:p>
    <w:p w:rsidR="00711385" w:rsidRPr="007E1FB6" w:rsidRDefault="00711385" w:rsidP="00597D5F">
      <w:pPr>
        <w:ind w:firstLine="709"/>
      </w:pPr>
      <w:r>
        <w:t>[52</w:t>
      </w:r>
      <w:r w:rsidRPr="007E1FB6">
        <w:t>]</w:t>
      </w:r>
      <w:r>
        <w:t xml:space="preserve"> Положение о порядке разработки, принятия, внесения изменений и о</w:t>
      </w:r>
      <w:r>
        <w:t>т</w:t>
      </w:r>
      <w:r>
        <w:t>мены технического регламента Таможенного союза [Электронный ресурс]: [принято в г. Санкт-Петербурге 20.06.2012 г.] // КонсультантПлюс. Беларусь / ООО «ЮрСпектр», Нац. центр правовой информ. Респ. Беларусь. – Минск, 2016.</w:t>
      </w:r>
    </w:p>
    <w:p w:rsidR="00084174" w:rsidRDefault="00084174" w:rsidP="001E6BF1">
      <w:pPr>
        <w:ind w:firstLine="0"/>
        <w:jc w:val="center"/>
      </w:pPr>
    </w:p>
    <w:p w:rsidR="00DE18A4" w:rsidRDefault="00DE18A4" w:rsidP="001E6BF1">
      <w:pPr>
        <w:ind w:firstLine="0"/>
        <w:jc w:val="center"/>
      </w:pPr>
    </w:p>
    <w:p w:rsidR="00DE18A4" w:rsidRDefault="00DE18A4" w:rsidP="001E6BF1">
      <w:pPr>
        <w:ind w:firstLine="0"/>
        <w:jc w:val="center"/>
      </w:pPr>
    </w:p>
    <w:p w:rsidR="00DE18A4" w:rsidRDefault="00DE18A4" w:rsidP="001E6BF1">
      <w:pPr>
        <w:ind w:firstLine="0"/>
        <w:jc w:val="center"/>
      </w:pPr>
    </w:p>
    <w:p w:rsidR="00DE18A4" w:rsidRDefault="00DE18A4" w:rsidP="001E6BF1">
      <w:pPr>
        <w:ind w:firstLine="0"/>
        <w:jc w:val="center"/>
      </w:pPr>
    </w:p>
    <w:p w:rsidR="00DE18A4" w:rsidRDefault="00DE18A4" w:rsidP="001E6BF1">
      <w:pPr>
        <w:ind w:firstLine="0"/>
        <w:jc w:val="center"/>
      </w:pPr>
    </w:p>
    <w:p w:rsidR="00DE18A4" w:rsidRDefault="00DE18A4" w:rsidP="001E6BF1">
      <w:pPr>
        <w:ind w:firstLine="0"/>
        <w:jc w:val="center"/>
      </w:pPr>
    </w:p>
    <w:p w:rsidR="00DE18A4" w:rsidRDefault="00DE18A4" w:rsidP="001E6BF1">
      <w:pPr>
        <w:ind w:firstLine="0"/>
        <w:jc w:val="center"/>
      </w:pPr>
    </w:p>
    <w:p w:rsidR="00DE18A4" w:rsidRDefault="00DE18A4" w:rsidP="001E6BF1">
      <w:pPr>
        <w:ind w:firstLine="0"/>
        <w:jc w:val="center"/>
      </w:pPr>
    </w:p>
    <w:p w:rsidR="00DE18A4" w:rsidRDefault="00DE18A4" w:rsidP="001E6BF1">
      <w:pPr>
        <w:ind w:firstLine="0"/>
        <w:jc w:val="center"/>
      </w:pPr>
    </w:p>
    <w:p w:rsidR="00DE18A4" w:rsidRDefault="00DE18A4" w:rsidP="001E6BF1">
      <w:pPr>
        <w:ind w:firstLine="0"/>
        <w:jc w:val="center"/>
      </w:pPr>
    </w:p>
    <w:p w:rsidR="00DE18A4" w:rsidRDefault="00DE18A4" w:rsidP="001E6BF1">
      <w:pPr>
        <w:ind w:firstLine="0"/>
        <w:jc w:val="center"/>
      </w:pPr>
    </w:p>
    <w:p w:rsidR="00DE18A4" w:rsidRDefault="00DE18A4" w:rsidP="001E6BF1">
      <w:pPr>
        <w:ind w:firstLine="0"/>
        <w:jc w:val="center"/>
      </w:pPr>
    </w:p>
    <w:p w:rsidR="00DE18A4" w:rsidRDefault="00DE18A4" w:rsidP="001E6BF1">
      <w:pPr>
        <w:ind w:firstLine="0"/>
        <w:jc w:val="center"/>
      </w:pPr>
    </w:p>
    <w:p w:rsidR="00DE18A4" w:rsidRDefault="00DE18A4" w:rsidP="001E6BF1">
      <w:pPr>
        <w:ind w:firstLine="0"/>
        <w:jc w:val="center"/>
      </w:pPr>
    </w:p>
    <w:p w:rsidR="00DE18A4" w:rsidRDefault="00DE18A4" w:rsidP="001E6BF1">
      <w:pPr>
        <w:ind w:firstLine="0"/>
        <w:jc w:val="center"/>
      </w:pPr>
    </w:p>
    <w:p w:rsidR="009F4FEA" w:rsidRDefault="009F4FEA" w:rsidP="001E6BF1">
      <w:pPr>
        <w:ind w:firstLine="0"/>
        <w:jc w:val="center"/>
      </w:pPr>
    </w:p>
    <w:p w:rsidR="009F4FEA" w:rsidRDefault="009F4FEA" w:rsidP="001E6BF1">
      <w:pPr>
        <w:ind w:firstLine="0"/>
        <w:jc w:val="center"/>
      </w:pPr>
    </w:p>
    <w:p w:rsidR="009F4FEA" w:rsidRDefault="009F4FEA" w:rsidP="001E6BF1">
      <w:pPr>
        <w:ind w:firstLine="0"/>
        <w:jc w:val="center"/>
      </w:pPr>
    </w:p>
    <w:p w:rsidR="009F4FEA" w:rsidRDefault="009F4FEA" w:rsidP="001E6BF1">
      <w:pPr>
        <w:ind w:firstLine="0"/>
        <w:jc w:val="center"/>
      </w:pPr>
    </w:p>
    <w:p w:rsidR="001E6BF1" w:rsidRPr="00967627" w:rsidRDefault="00222893" w:rsidP="001E6BF1">
      <w:pPr>
        <w:ind w:firstLine="0"/>
        <w:jc w:val="center"/>
        <w:rPr>
          <w:b/>
        </w:rPr>
      </w:pPr>
      <w:r w:rsidRPr="00174652">
        <w:rPr>
          <w:b/>
        </w:rPr>
        <w:lastRenderedPageBreak/>
        <w:t>ПРИЛОЖЕНИЕ</w:t>
      </w:r>
      <w:r w:rsidRPr="00967627">
        <w:rPr>
          <w:b/>
        </w:rPr>
        <w:t xml:space="preserve"> </w:t>
      </w:r>
      <w:r w:rsidRPr="00174652">
        <w:rPr>
          <w:b/>
        </w:rPr>
        <w:t>А</w:t>
      </w:r>
    </w:p>
    <w:p w:rsidR="001E6BF1" w:rsidRPr="00AA23E2" w:rsidRDefault="00222893" w:rsidP="0054275D">
      <w:pPr>
        <w:ind w:firstLine="0"/>
        <w:jc w:val="center"/>
        <w:rPr>
          <w:b/>
        </w:rPr>
      </w:pPr>
      <w:r w:rsidRPr="00AA23E2">
        <w:rPr>
          <w:b/>
        </w:rPr>
        <w:t>(обязательное)</w:t>
      </w:r>
    </w:p>
    <w:p w:rsidR="0054275D" w:rsidRPr="00AA23E2" w:rsidRDefault="0054275D" w:rsidP="0054275D">
      <w:pPr>
        <w:ind w:firstLine="0"/>
        <w:jc w:val="center"/>
        <w:rPr>
          <w:b/>
        </w:rPr>
      </w:pPr>
      <w:r w:rsidRPr="00AA23E2">
        <w:rPr>
          <w:b/>
        </w:rPr>
        <w:t>Текст программного модуля управления таблицами</w:t>
      </w:r>
    </w:p>
    <w:p w:rsidR="004A1D0E" w:rsidRPr="004C16B8" w:rsidRDefault="004A1D0E" w:rsidP="004A1D0E">
      <w:pPr>
        <w:ind w:firstLine="0"/>
        <w:jc w:val="left"/>
        <w:rPr>
          <w:rFonts w:ascii="Courier New" w:hAnsi="Courier New" w:cs="Courier New"/>
          <w:noProof/>
          <w:sz w:val="20"/>
        </w:rPr>
      </w:pPr>
    </w:p>
    <w:p w:rsidR="004A1D0E" w:rsidRPr="00967627" w:rsidRDefault="004A1D0E" w:rsidP="004A1D0E">
      <w:pPr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4A1D0E">
        <w:rPr>
          <w:rFonts w:ascii="Courier New" w:hAnsi="Courier New" w:cs="Courier New"/>
          <w:noProof/>
          <w:sz w:val="20"/>
          <w:lang w:val="en-US"/>
        </w:rPr>
        <w:t>using</w:t>
      </w:r>
      <w:r w:rsidRPr="00967627">
        <w:rPr>
          <w:rFonts w:ascii="Courier New" w:hAnsi="Courier New" w:cs="Courier New"/>
          <w:noProof/>
          <w:sz w:val="20"/>
          <w:lang w:val="en-US"/>
        </w:rPr>
        <w:t xml:space="preserve"> </w:t>
      </w:r>
      <w:r w:rsidRPr="004A1D0E">
        <w:rPr>
          <w:rFonts w:ascii="Courier New" w:hAnsi="Courier New" w:cs="Courier New"/>
          <w:noProof/>
          <w:sz w:val="20"/>
          <w:lang w:val="en-US"/>
        </w:rPr>
        <w:t>System</w:t>
      </w:r>
      <w:r w:rsidRPr="00967627">
        <w:rPr>
          <w:rFonts w:ascii="Courier New" w:hAnsi="Courier New" w:cs="Courier New"/>
          <w:noProof/>
          <w:sz w:val="20"/>
          <w:lang w:val="en-US"/>
        </w:rPr>
        <w:t>;</w:t>
      </w:r>
    </w:p>
    <w:p w:rsidR="004A1D0E" w:rsidRPr="004A1D0E" w:rsidRDefault="004A1D0E" w:rsidP="004A1D0E">
      <w:pPr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4A1D0E">
        <w:rPr>
          <w:rFonts w:ascii="Courier New" w:hAnsi="Courier New" w:cs="Courier New"/>
          <w:noProof/>
          <w:sz w:val="20"/>
          <w:lang w:val="en-US"/>
        </w:rPr>
        <w:t>using System.Text;</w:t>
      </w:r>
    </w:p>
    <w:p w:rsidR="004A1D0E" w:rsidRPr="004A1D0E" w:rsidRDefault="004A1D0E" w:rsidP="004A1D0E">
      <w:pPr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4A1D0E">
        <w:rPr>
          <w:rFonts w:ascii="Courier New" w:hAnsi="Courier New" w:cs="Courier New"/>
          <w:noProof/>
          <w:sz w:val="20"/>
          <w:lang w:val="en-US"/>
        </w:rPr>
        <w:t>using System.Windows.Forms;</w:t>
      </w:r>
    </w:p>
    <w:p w:rsidR="004A1D0E" w:rsidRPr="004A1D0E" w:rsidRDefault="004A1D0E" w:rsidP="004A1D0E">
      <w:pPr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4A1D0E">
        <w:rPr>
          <w:rFonts w:ascii="Courier New" w:hAnsi="Courier New" w:cs="Courier New"/>
          <w:noProof/>
          <w:sz w:val="20"/>
          <w:lang w:val="en-US"/>
        </w:rPr>
        <w:t>using System.Runtime.InteropServices;</w:t>
      </w:r>
    </w:p>
    <w:p w:rsidR="004A1D0E" w:rsidRPr="004A1D0E" w:rsidRDefault="004A1D0E" w:rsidP="004A1D0E">
      <w:pPr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4A1D0E">
        <w:rPr>
          <w:rFonts w:ascii="Courier New" w:hAnsi="Courier New" w:cs="Courier New"/>
          <w:noProof/>
          <w:sz w:val="20"/>
          <w:lang w:val="en-US"/>
        </w:rPr>
        <w:t>using System.Diagnostics;</w:t>
      </w:r>
    </w:p>
    <w:p w:rsidR="004A1D0E" w:rsidRPr="004A1D0E" w:rsidRDefault="004A1D0E" w:rsidP="004A1D0E">
      <w:pPr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:rsidR="004A1D0E" w:rsidRPr="00967627" w:rsidRDefault="004A1D0E" w:rsidP="004A1D0E">
      <w:pPr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4A1D0E">
        <w:rPr>
          <w:rFonts w:ascii="Courier New" w:hAnsi="Courier New" w:cs="Courier New"/>
          <w:noProof/>
          <w:sz w:val="20"/>
          <w:lang w:val="en-US"/>
        </w:rPr>
        <w:t>namespace</w:t>
      </w:r>
      <w:r w:rsidRPr="00967627">
        <w:rPr>
          <w:rFonts w:ascii="Courier New" w:hAnsi="Courier New" w:cs="Courier New"/>
          <w:noProof/>
          <w:sz w:val="20"/>
          <w:lang w:val="en-US"/>
        </w:rPr>
        <w:t xml:space="preserve"> </w:t>
      </w:r>
      <w:r w:rsidRPr="004A1D0E">
        <w:rPr>
          <w:rFonts w:ascii="Courier New" w:hAnsi="Courier New" w:cs="Courier New"/>
          <w:noProof/>
          <w:sz w:val="20"/>
          <w:lang w:val="en-US"/>
        </w:rPr>
        <w:t>Timbre</w:t>
      </w:r>
    </w:p>
    <w:p w:rsidR="004A1D0E" w:rsidRPr="00967627" w:rsidRDefault="004A1D0E" w:rsidP="004A1D0E">
      <w:pPr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967627">
        <w:rPr>
          <w:rFonts w:ascii="Courier New" w:hAnsi="Courier New" w:cs="Courier New"/>
          <w:noProof/>
          <w:sz w:val="20"/>
          <w:lang w:val="en-US"/>
        </w:rPr>
        <w:t>{</w:t>
      </w:r>
    </w:p>
    <w:p w:rsidR="004A1D0E" w:rsidRPr="004A1D0E" w:rsidRDefault="004A1D0E" w:rsidP="004A1D0E">
      <w:pPr>
        <w:ind w:firstLine="0"/>
        <w:jc w:val="left"/>
        <w:rPr>
          <w:rFonts w:ascii="Courier New" w:hAnsi="Courier New" w:cs="Courier New"/>
          <w:noProof/>
          <w:sz w:val="20"/>
        </w:rPr>
      </w:pPr>
      <w:r w:rsidRPr="00967627">
        <w:rPr>
          <w:rFonts w:ascii="Courier New" w:hAnsi="Courier New" w:cs="Courier New"/>
          <w:noProof/>
          <w:sz w:val="20"/>
          <w:lang w:val="en-US"/>
        </w:rPr>
        <w:t xml:space="preserve">    </w:t>
      </w:r>
      <w:r w:rsidRPr="004A1D0E">
        <w:rPr>
          <w:rFonts w:ascii="Courier New" w:hAnsi="Courier New" w:cs="Courier New"/>
          <w:noProof/>
          <w:sz w:val="20"/>
        </w:rPr>
        <w:t>// Объявление класса делегатов на основе которых определены события для возврата порции собранных данных и, соответственно, событие окончания сбора</w:t>
      </w:r>
    </w:p>
    <w:p w:rsidR="004A1D0E" w:rsidRPr="004A1D0E" w:rsidRDefault="004A1D0E" w:rsidP="004A1D0E">
      <w:pPr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4A1D0E">
        <w:rPr>
          <w:rFonts w:ascii="Courier New" w:hAnsi="Courier New" w:cs="Courier New"/>
          <w:noProof/>
          <w:sz w:val="20"/>
        </w:rPr>
        <w:t xml:space="preserve">    </w:t>
      </w:r>
      <w:r w:rsidRPr="004A1D0E">
        <w:rPr>
          <w:rFonts w:ascii="Courier New" w:hAnsi="Courier New" w:cs="Courier New"/>
          <w:noProof/>
          <w:sz w:val="20"/>
          <w:lang w:val="en-US"/>
        </w:rPr>
        <w:t>public delegate void DataReadetHandler(ushort NumberOfChannel, float[] DataPortion);</w:t>
      </w:r>
    </w:p>
    <w:p w:rsidR="004A1D0E" w:rsidRPr="004A1D0E" w:rsidRDefault="004A1D0E" w:rsidP="004A1D0E">
      <w:pPr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4A1D0E">
        <w:rPr>
          <w:rFonts w:ascii="Courier New" w:hAnsi="Courier New" w:cs="Courier New"/>
          <w:noProof/>
          <w:sz w:val="20"/>
          <w:lang w:val="en-US"/>
        </w:rPr>
        <w:t xml:space="preserve">    public delegate void DataCaptureFinishedHandler();</w:t>
      </w:r>
    </w:p>
    <w:p w:rsidR="004A1D0E" w:rsidRPr="004A1D0E" w:rsidRDefault="004A1D0E" w:rsidP="004A1D0E">
      <w:pPr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4A1D0E">
        <w:rPr>
          <w:rFonts w:ascii="Courier New" w:hAnsi="Courier New" w:cs="Courier New"/>
          <w:noProof/>
          <w:sz w:val="20"/>
          <w:lang w:val="en-US"/>
        </w:rPr>
        <w:t xml:space="preserve">    /// &lt;summary&gt;</w:t>
      </w:r>
    </w:p>
    <w:p w:rsidR="004A1D0E" w:rsidRPr="004A1D0E" w:rsidRDefault="004A1D0E" w:rsidP="004A1D0E">
      <w:pPr>
        <w:ind w:firstLine="0"/>
        <w:jc w:val="left"/>
        <w:rPr>
          <w:rFonts w:ascii="Courier New" w:hAnsi="Courier New" w:cs="Courier New"/>
          <w:noProof/>
          <w:sz w:val="20"/>
        </w:rPr>
      </w:pPr>
      <w:r w:rsidRPr="004A1D0E">
        <w:rPr>
          <w:rFonts w:ascii="Courier New" w:hAnsi="Courier New" w:cs="Courier New"/>
          <w:noProof/>
          <w:sz w:val="20"/>
          <w:lang w:val="en-US"/>
        </w:rPr>
        <w:t xml:space="preserve">    </w:t>
      </w:r>
      <w:r w:rsidRPr="004A1D0E">
        <w:rPr>
          <w:rFonts w:ascii="Courier New" w:hAnsi="Courier New" w:cs="Courier New"/>
          <w:noProof/>
          <w:sz w:val="20"/>
        </w:rPr>
        <w:t xml:space="preserve">/// Класс предназначен для работы с опредленным типом платы фирмы LCard </w:t>
      </w:r>
    </w:p>
    <w:p w:rsidR="004A1D0E" w:rsidRPr="004A1D0E" w:rsidRDefault="004A1D0E" w:rsidP="004A1D0E">
      <w:pPr>
        <w:ind w:firstLine="0"/>
        <w:jc w:val="left"/>
        <w:rPr>
          <w:rFonts w:ascii="Courier New" w:hAnsi="Courier New" w:cs="Courier New"/>
          <w:noProof/>
          <w:sz w:val="20"/>
        </w:rPr>
      </w:pPr>
      <w:r w:rsidRPr="004A1D0E">
        <w:rPr>
          <w:rFonts w:ascii="Courier New" w:hAnsi="Courier New" w:cs="Courier New"/>
          <w:noProof/>
          <w:sz w:val="20"/>
        </w:rPr>
        <w:t xml:space="preserve">    /// В данном случае верся класса предназначена для работы с картой типа E440 </w:t>
      </w:r>
    </w:p>
    <w:p w:rsidR="004A1D0E" w:rsidRPr="004A1D0E" w:rsidRDefault="004A1D0E" w:rsidP="004A1D0E">
      <w:pPr>
        <w:ind w:firstLine="0"/>
        <w:jc w:val="left"/>
        <w:rPr>
          <w:rFonts w:ascii="Courier New" w:hAnsi="Courier New" w:cs="Courier New"/>
          <w:noProof/>
          <w:sz w:val="20"/>
        </w:rPr>
      </w:pPr>
      <w:r w:rsidRPr="004A1D0E">
        <w:rPr>
          <w:rFonts w:ascii="Courier New" w:hAnsi="Courier New" w:cs="Courier New"/>
          <w:noProof/>
          <w:sz w:val="20"/>
        </w:rPr>
        <w:t xml:space="preserve">    /// Для работы класса по пути \bin\Debug\ необходимо наличие библиотеки lcomp.dll (она при установке драйвера</w:t>
      </w:r>
    </w:p>
    <w:p w:rsidR="004A1D0E" w:rsidRPr="004A1D0E" w:rsidRDefault="004A1D0E" w:rsidP="004A1D0E">
      <w:pPr>
        <w:ind w:firstLine="0"/>
        <w:jc w:val="left"/>
        <w:rPr>
          <w:rFonts w:ascii="Courier New" w:hAnsi="Courier New" w:cs="Courier New"/>
          <w:noProof/>
          <w:sz w:val="20"/>
        </w:rPr>
      </w:pPr>
      <w:r w:rsidRPr="004A1D0E">
        <w:rPr>
          <w:rFonts w:ascii="Courier New" w:hAnsi="Courier New" w:cs="Courier New"/>
          <w:noProof/>
          <w:sz w:val="20"/>
        </w:rPr>
        <w:t xml:space="preserve">    /// копируется в system32 директорию и может быть там)</w:t>
      </w:r>
    </w:p>
    <w:p w:rsidR="004A1D0E" w:rsidRPr="004A1D0E" w:rsidRDefault="004A1D0E" w:rsidP="004A1D0E">
      <w:pPr>
        <w:ind w:firstLine="0"/>
        <w:jc w:val="left"/>
        <w:rPr>
          <w:rFonts w:ascii="Courier New" w:hAnsi="Courier New" w:cs="Courier New"/>
          <w:noProof/>
          <w:sz w:val="20"/>
        </w:rPr>
      </w:pPr>
      <w:r w:rsidRPr="004A1D0E">
        <w:rPr>
          <w:rFonts w:ascii="Courier New" w:hAnsi="Courier New" w:cs="Courier New"/>
          <w:noProof/>
          <w:sz w:val="20"/>
        </w:rPr>
        <w:t xml:space="preserve">    /// необходимо наличие библиотеки wlcomp.dll </w:t>
      </w:r>
    </w:p>
    <w:p w:rsidR="004A1D0E" w:rsidRPr="004A1D0E" w:rsidRDefault="004A1D0E" w:rsidP="004A1D0E">
      <w:pPr>
        <w:ind w:firstLine="0"/>
        <w:jc w:val="left"/>
        <w:rPr>
          <w:rFonts w:ascii="Courier New" w:hAnsi="Courier New" w:cs="Courier New"/>
          <w:noProof/>
          <w:sz w:val="20"/>
        </w:rPr>
      </w:pPr>
      <w:r w:rsidRPr="004A1D0E">
        <w:rPr>
          <w:rFonts w:ascii="Courier New" w:hAnsi="Courier New" w:cs="Courier New"/>
          <w:noProof/>
          <w:sz w:val="20"/>
        </w:rPr>
        <w:t xml:space="preserve">    /// необходимо наличие файла загрузки биоса платы E440.bio    </w:t>
      </w:r>
    </w:p>
    <w:p w:rsidR="004A1D0E" w:rsidRPr="004A1D0E" w:rsidRDefault="004A1D0E" w:rsidP="004A1D0E">
      <w:pPr>
        <w:ind w:firstLine="0"/>
        <w:jc w:val="left"/>
        <w:rPr>
          <w:rFonts w:ascii="Courier New" w:hAnsi="Courier New" w:cs="Courier New"/>
          <w:noProof/>
          <w:sz w:val="20"/>
        </w:rPr>
      </w:pPr>
      <w:r w:rsidRPr="004A1D0E">
        <w:rPr>
          <w:rFonts w:ascii="Courier New" w:hAnsi="Courier New" w:cs="Courier New"/>
          <w:noProof/>
          <w:sz w:val="20"/>
        </w:rPr>
        <w:t xml:space="preserve">    /// также для работы класса необходимо наличие в проекте класса-библитотеки csDriverLibrary</w:t>
      </w:r>
    </w:p>
    <w:p w:rsidR="004A1D0E" w:rsidRPr="004A1D0E" w:rsidRDefault="004A1D0E" w:rsidP="004A1D0E">
      <w:pPr>
        <w:ind w:firstLine="0"/>
        <w:jc w:val="left"/>
        <w:rPr>
          <w:rFonts w:ascii="Courier New" w:hAnsi="Courier New" w:cs="Courier New"/>
          <w:noProof/>
          <w:sz w:val="20"/>
        </w:rPr>
      </w:pPr>
      <w:r w:rsidRPr="004A1D0E">
        <w:rPr>
          <w:rFonts w:ascii="Courier New" w:hAnsi="Courier New" w:cs="Courier New"/>
          <w:noProof/>
          <w:sz w:val="20"/>
        </w:rPr>
        <w:t xml:space="preserve">    /// &lt;/summary&gt;</w:t>
      </w:r>
    </w:p>
    <w:p w:rsidR="004A1D0E" w:rsidRPr="004A1D0E" w:rsidRDefault="004A1D0E" w:rsidP="004A1D0E">
      <w:pPr>
        <w:ind w:firstLine="0"/>
        <w:jc w:val="left"/>
        <w:rPr>
          <w:rFonts w:ascii="Courier New" w:hAnsi="Courier New" w:cs="Courier New"/>
          <w:noProof/>
          <w:sz w:val="20"/>
        </w:rPr>
      </w:pPr>
      <w:r w:rsidRPr="004A1D0E">
        <w:rPr>
          <w:rFonts w:ascii="Courier New" w:hAnsi="Courier New" w:cs="Courier New"/>
          <w:noProof/>
          <w:sz w:val="20"/>
        </w:rPr>
        <w:t xml:space="preserve">   class csLCardDevice</w:t>
      </w:r>
    </w:p>
    <w:p w:rsidR="004A1D0E" w:rsidRPr="004A1D0E" w:rsidRDefault="004A1D0E" w:rsidP="004A1D0E">
      <w:pPr>
        <w:ind w:firstLine="0"/>
        <w:jc w:val="left"/>
        <w:rPr>
          <w:rFonts w:ascii="Courier New" w:hAnsi="Courier New" w:cs="Courier New"/>
          <w:noProof/>
          <w:sz w:val="20"/>
        </w:rPr>
      </w:pPr>
      <w:r w:rsidRPr="004A1D0E">
        <w:rPr>
          <w:rFonts w:ascii="Courier New" w:hAnsi="Courier New" w:cs="Courier New"/>
          <w:noProof/>
          <w:sz w:val="20"/>
        </w:rPr>
        <w:t xml:space="preserve">    {        </w:t>
      </w:r>
    </w:p>
    <w:p w:rsidR="004A1D0E" w:rsidRPr="004A1D0E" w:rsidRDefault="004A1D0E" w:rsidP="004A1D0E">
      <w:pPr>
        <w:ind w:firstLine="0"/>
        <w:jc w:val="left"/>
        <w:rPr>
          <w:rFonts w:ascii="Courier New" w:hAnsi="Courier New" w:cs="Courier New"/>
          <w:noProof/>
          <w:sz w:val="20"/>
        </w:rPr>
      </w:pPr>
      <w:r w:rsidRPr="004A1D0E">
        <w:rPr>
          <w:rFonts w:ascii="Courier New" w:hAnsi="Courier New" w:cs="Courier New"/>
          <w:noProof/>
          <w:sz w:val="20"/>
        </w:rPr>
        <w:t xml:space="preserve">        private const int IRQ_STEP = 1024; // шаг прерываний (по сути частота в отсчетах с которой будет измеять свой шаг указатель положения слота данных) </w:t>
      </w:r>
    </w:p>
    <w:p w:rsidR="004A1D0E" w:rsidRPr="004A1D0E" w:rsidRDefault="004A1D0E" w:rsidP="004A1D0E">
      <w:pPr>
        <w:ind w:firstLine="0"/>
        <w:jc w:val="left"/>
        <w:rPr>
          <w:rFonts w:ascii="Courier New" w:hAnsi="Courier New" w:cs="Courier New"/>
          <w:noProof/>
          <w:sz w:val="20"/>
        </w:rPr>
      </w:pPr>
      <w:r w:rsidRPr="004A1D0E">
        <w:rPr>
          <w:rFonts w:ascii="Courier New" w:hAnsi="Courier New" w:cs="Courier New"/>
          <w:noProof/>
          <w:sz w:val="20"/>
        </w:rPr>
        <w:t xml:space="preserve">        public const int PORTION_SIZE = 4096; // размер порции для циклического сбора данных - минимальный размер порции от шага прерываний и должен быть в 4-е раза больше</w:t>
      </w:r>
    </w:p>
    <w:p w:rsidR="004A1D0E" w:rsidRPr="004A1D0E" w:rsidRDefault="004A1D0E" w:rsidP="004A1D0E">
      <w:pPr>
        <w:ind w:firstLine="0"/>
        <w:jc w:val="left"/>
        <w:rPr>
          <w:rFonts w:ascii="Courier New" w:hAnsi="Courier New" w:cs="Courier New"/>
          <w:noProof/>
          <w:sz w:val="20"/>
        </w:rPr>
      </w:pPr>
      <w:r w:rsidRPr="004A1D0E">
        <w:rPr>
          <w:rFonts w:ascii="Courier New" w:hAnsi="Courier New" w:cs="Courier New"/>
          <w:noProof/>
          <w:sz w:val="20"/>
        </w:rPr>
        <w:t xml:space="preserve">        // связано это с принципом сбора данных</w:t>
      </w:r>
    </w:p>
    <w:p w:rsidR="004A1D0E" w:rsidRPr="004A1D0E" w:rsidRDefault="004A1D0E" w:rsidP="004A1D0E">
      <w:pPr>
        <w:ind w:firstLine="0"/>
        <w:jc w:val="left"/>
        <w:rPr>
          <w:rFonts w:ascii="Courier New" w:hAnsi="Courier New" w:cs="Courier New"/>
          <w:noProof/>
          <w:sz w:val="20"/>
        </w:rPr>
      </w:pPr>
      <w:r w:rsidRPr="004A1D0E">
        <w:rPr>
          <w:rFonts w:ascii="Courier New" w:hAnsi="Courier New" w:cs="Courier New"/>
          <w:noProof/>
          <w:sz w:val="20"/>
        </w:rPr>
        <w:t xml:space="preserve">        // если уменьшать размер порции - то может не хватить времени на отрисовку данных в реальном времени, что приведет к ошибке </w:t>
      </w:r>
    </w:p>
    <w:p w:rsidR="004A1D0E" w:rsidRPr="004A1D0E" w:rsidRDefault="004A1D0E" w:rsidP="004A1D0E">
      <w:pPr>
        <w:ind w:firstLine="0"/>
        <w:jc w:val="left"/>
        <w:rPr>
          <w:rFonts w:ascii="Courier New" w:hAnsi="Courier New" w:cs="Courier New"/>
          <w:noProof/>
          <w:sz w:val="20"/>
        </w:rPr>
      </w:pPr>
      <w:r w:rsidRPr="004A1D0E">
        <w:rPr>
          <w:rFonts w:ascii="Courier New" w:hAnsi="Courier New" w:cs="Courier New"/>
          <w:noProof/>
          <w:sz w:val="20"/>
        </w:rPr>
        <w:t xml:space="preserve">        // Это приведет к потере порции и порче всех данных </w:t>
      </w:r>
    </w:p>
    <w:p w:rsidR="004A1D0E" w:rsidRPr="004A1D0E" w:rsidRDefault="004A1D0E" w:rsidP="004A1D0E">
      <w:pPr>
        <w:ind w:firstLine="0"/>
        <w:jc w:val="left"/>
        <w:rPr>
          <w:rFonts w:ascii="Courier New" w:hAnsi="Courier New" w:cs="Courier New"/>
          <w:noProof/>
          <w:sz w:val="20"/>
        </w:rPr>
      </w:pPr>
      <w:r w:rsidRPr="004A1D0E">
        <w:rPr>
          <w:rFonts w:ascii="Courier New" w:hAnsi="Courier New" w:cs="Courier New"/>
          <w:noProof/>
          <w:sz w:val="20"/>
        </w:rPr>
        <w:t xml:space="preserve">        // максимум этого параметра 131 072</w:t>
      </w:r>
    </w:p>
    <w:p w:rsidR="004A1D0E" w:rsidRPr="004A1D0E" w:rsidRDefault="004A1D0E" w:rsidP="004A1D0E">
      <w:pPr>
        <w:ind w:firstLine="0"/>
        <w:jc w:val="left"/>
        <w:rPr>
          <w:rFonts w:ascii="Courier New" w:hAnsi="Courier New" w:cs="Courier New"/>
          <w:noProof/>
          <w:sz w:val="20"/>
        </w:rPr>
      </w:pPr>
      <w:r w:rsidRPr="004A1D0E">
        <w:rPr>
          <w:rFonts w:ascii="Courier New" w:hAnsi="Courier New" w:cs="Courier New"/>
          <w:noProof/>
          <w:sz w:val="20"/>
        </w:rPr>
        <w:t xml:space="preserve">        private const float KWANT_ACP = </w:t>
      </w:r>
      <w:smartTag w:uri="urn:schemas-microsoft-com:office:smarttags" w:element="metricconverter">
        <w:smartTagPr>
          <w:attr w:name="ProductID" w:val="1.25f"/>
        </w:smartTagPr>
        <w:r w:rsidRPr="004A1D0E">
          <w:rPr>
            <w:rFonts w:ascii="Courier New" w:hAnsi="Courier New" w:cs="Courier New"/>
            <w:noProof/>
            <w:sz w:val="20"/>
          </w:rPr>
          <w:t>1.25f</w:t>
        </w:r>
      </w:smartTag>
      <w:r w:rsidRPr="004A1D0E">
        <w:rPr>
          <w:rFonts w:ascii="Courier New" w:hAnsi="Courier New" w:cs="Courier New"/>
          <w:noProof/>
          <w:sz w:val="20"/>
        </w:rPr>
        <w:t>; // квант ацп в миливольтах для Е-440</w:t>
      </w:r>
    </w:p>
    <w:p w:rsidR="004A1D0E" w:rsidRPr="004A1D0E" w:rsidRDefault="004A1D0E" w:rsidP="004A1D0E">
      <w:pPr>
        <w:ind w:firstLine="0"/>
        <w:jc w:val="left"/>
        <w:rPr>
          <w:rFonts w:ascii="Courier New" w:hAnsi="Courier New" w:cs="Courier New"/>
          <w:noProof/>
          <w:sz w:val="20"/>
        </w:rPr>
      </w:pPr>
      <w:r w:rsidRPr="004A1D0E">
        <w:rPr>
          <w:rFonts w:ascii="Courier New" w:hAnsi="Courier New" w:cs="Courier New"/>
          <w:noProof/>
          <w:sz w:val="20"/>
        </w:rPr>
        <w:t xml:space="preserve">        private uint slotNum = 0;// номер слота в котором установлена плата</w:t>
      </w:r>
    </w:p>
    <w:p w:rsidR="004A1D0E" w:rsidRPr="004A1D0E" w:rsidRDefault="004A1D0E" w:rsidP="004A1D0E">
      <w:pPr>
        <w:ind w:firstLine="0"/>
        <w:jc w:val="left"/>
        <w:rPr>
          <w:rFonts w:ascii="Courier New" w:hAnsi="Courier New" w:cs="Courier New"/>
          <w:noProof/>
          <w:sz w:val="20"/>
        </w:rPr>
      </w:pPr>
      <w:r w:rsidRPr="004A1D0E">
        <w:rPr>
          <w:rFonts w:ascii="Courier New" w:hAnsi="Courier New" w:cs="Courier New"/>
          <w:noProof/>
          <w:sz w:val="20"/>
        </w:rPr>
        <w:t xml:space="preserve">        //для ноутбука 0, для NILVD_MAIN 1</w:t>
      </w:r>
    </w:p>
    <w:p w:rsidR="004A1D0E" w:rsidRPr="004A1D0E" w:rsidRDefault="004A1D0E" w:rsidP="004A1D0E">
      <w:pPr>
        <w:ind w:firstLine="0"/>
        <w:jc w:val="left"/>
        <w:rPr>
          <w:rFonts w:ascii="Courier New" w:hAnsi="Courier New" w:cs="Courier New"/>
          <w:noProof/>
          <w:sz w:val="20"/>
        </w:rPr>
      </w:pPr>
      <w:r w:rsidRPr="004A1D0E">
        <w:rPr>
          <w:rFonts w:ascii="Courier New" w:hAnsi="Courier New" w:cs="Courier New"/>
          <w:noProof/>
          <w:sz w:val="20"/>
        </w:rPr>
        <w:t xml:space="preserve">        private uint Err = 0; // переменная которая используется для хранения номера ошибки</w:t>
      </w:r>
    </w:p>
    <w:p w:rsidR="004A1D0E" w:rsidRPr="004A1D0E" w:rsidRDefault="004A1D0E" w:rsidP="004A1D0E">
      <w:pPr>
        <w:ind w:firstLine="0"/>
        <w:jc w:val="left"/>
        <w:rPr>
          <w:rFonts w:ascii="Courier New" w:hAnsi="Courier New" w:cs="Courier New"/>
          <w:noProof/>
          <w:sz w:val="20"/>
        </w:rPr>
      </w:pPr>
      <w:r w:rsidRPr="004A1D0E">
        <w:rPr>
          <w:rFonts w:ascii="Courier New" w:hAnsi="Courier New" w:cs="Courier New"/>
          <w:noProof/>
          <w:sz w:val="20"/>
        </w:rPr>
        <w:t xml:space="preserve">        private uint hDll; // адрес начала библиотеки (используется при инициализации устройства и соответсвтенно его освобождения)</w:t>
      </w:r>
    </w:p>
    <w:p w:rsidR="004A1D0E" w:rsidRPr="004A1D0E" w:rsidRDefault="004A1D0E" w:rsidP="004A1D0E">
      <w:pPr>
        <w:ind w:firstLine="0"/>
        <w:jc w:val="left"/>
        <w:rPr>
          <w:rFonts w:ascii="Courier New" w:hAnsi="Courier New" w:cs="Courier New"/>
          <w:noProof/>
          <w:sz w:val="20"/>
        </w:rPr>
      </w:pPr>
      <w:r w:rsidRPr="004A1D0E">
        <w:rPr>
          <w:rFonts w:ascii="Courier New" w:hAnsi="Courier New" w:cs="Courier New"/>
          <w:noProof/>
          <w:sz w:val="20"/>
        </w:rPr>
        <w:t xml:space="preserve">        private uint hIfc; // указатель на устройство</w:t>
      </w:r>
    </w:p>
    <w:p w:rsidR="004A1D0E" w:rsidRPr="004A1D0E" w:rsidRDefault="004A1D0E" w:rsidP="004A1D0E">
      <w:pPr>
        <w:ind w:firstLine="0"/>
        <w:jc w:val="left"/>
        <w:rPr>
          <w:rFonts w:ascii="Courier New" w:hAnsi="Courier New" w:cs="Courier New"/>
          <w:noProof/>
          <w:sz w:val="20"/>
        </w:rPr>
      </w:pPr>
      <w:r w:rsidRPr="004A1D0E">
        <w:rPr>
          <w:rFonts w:ascii="Courier New" w:hAnsi="Courier New" w:cs="Courier New"/>
          <w:noProof/>
          <w:sz w:val="20"/>
        </w:rPr>
        <w:t xml:space="preserve">        private csDriverLibrary.WDAQ_PAR DAQparameters; // объявляем экземпляр структуры в которой хранятся параметры сбора</w:t>
      </w:r>
    </w:p>
    <w:p w:rsidR="004A1D0E" w:rsidRPr="004A1D0E" w:rsidRDefault="004A1D0E" w:rsidP="004A1D0E">
      <w:pPr>
        <w:ind w:firstLine="0"/>
        <w:jc w:val="left"/>
        <w:rPr>
          <w:rFonts w:ascii="Courier New" w:hAnsi="Courier New" w:cs="Courier New"/>
          <w:noProof/>
          <w:sz w:val="20"/>
        </w:rPr>
      </w:pPr>
      <w:r w:rsidRPr="004A1D0E">
        <w:rPr>
          <w:rFonts w:ascii="Courier New" w:hAnsi="Courier New" w:cs="Courier New"/>
          <w:noProof/>
          <w:sz w:val="20"/>
        </w:rPr>
        <w:t xml:space="preserve">        public static IntPtr dataStartPointer;  // переменная, в которой будет возвращен адрес начала большого буфера;</w:t>
      </w:r>
    </w:p>
    <w:p w:rsidR="001E6BF1" w:rsidRDefault="001E6BF1" w:rsidP="004A1D0E"/>
    <w:p w:rsidR="001E6BF1" w:rsidRDefault="001E6BF1" w:rsidP="001E6BF1">
      <w:pPr>
        <w:jc w:val="center"/>
      </w:pPr>
    </w:p>
    <w:p w:rsidR="001E6BF1" w:rsidRDefault="001E6BF1" w:rsidP="001E6BF1">
      <w:pPr>
        <w:jc w:val="center"/>
      </w:pPr>
    </w:p>
    <w:p w:rsidR="009B2C76" w:rsidRDefault="009B2C76" w:rsidP="001E6BF1">
      <w:pPr>
        <w:jc w:val="center"/>
      </w:pPr>
    </w:p>
    <w:p w:rsidR="001E6BF1" w:rsidRDefault="001E6BF1" w:rsidP="001E6BF1">
      <w:pPr>
        <w:jc w:val="center"/>
      </w:pPr>
    </w:p>
    <w:p w:rsidR="001E6BF1" w:rsidRPr="00E34786" w:rsidRDefault="00126C52" w:rsidP="009E02A8">
      <w:pPr>
        <w:ind w:firstLine="0"/>
        <w:jc w:val="center"/>
        <w:rPr>
          <w:b/>
        </w:rPr>
      </w:pPr>
      <w:r w:rsidRPr="00E34786">
        <w:rPr>
          <w:b/>
        </w:rPr>
        <w:lastRenderedPageBreak/>
        <w:t>ПРИЛОЖЕНИЕ Б</w:t>
      </w:r>
    </w:p>
    <w:p w:rsidR="00126C52" w:rsidRPr="00AA23E2" w:rsidRDefault="00126C52" w:rsidP="009E02A8">
      <w:pPr>
        <w:ind w:firstLine="0"/>
        <w:jc w:val="center"/>
        <w:rPr>
          <w:b/>
        </w:rPr>
      </w:pPr>
      <w:r w:rsidRPr="00AA23E2">
        <w:rPr>
          <w:b/>
        </w:rPr>
        <w:t>(обязательное)</w:t>
      </w:r>
    </w:p>
    <w:p w:rsidR="002765BB" w:rsidRPr="00AA23E2" w:rsidRDefault="001E6BF1" w:rsidP="009E02A8">
      <w:pPr>
        <w:ind w:firstLine="0"/>
        <w:jc w:val="center"/>
        <w:rPr>
          <w:b/>
        </w:rPr>
      </w:pPr>
      <w:r w:rsidRPr="00AA23E2">
        <w:rPr>
          <w:b/>
        </w:rPr>
        <w:t>Текст программ</w:t>
      </w:r>
      <w:r w:rsidR="009E02A8" w:rsidRPr="00AA23E2">
        <w:rPr>
          <w:b/>
        </w:rPr>
        <w:t xml:space="preserve">ного </w:t>
      </w:r>
      <w:proofErr w:type="gramStart"/>
      <w:r w:rsidR="009E02A8" w:rsidRPr="00AA23E2">
        <w:rPr>
          <w:b/>
        </w:rPr>
        <w:t>модуля  обработки</w:t>
      </w:r>
      <w:proofErr w:type="gramEnd"/>
      <w:r w:rsidR="009E02A8" w:rsidRPr="00AA23E2">
        <w:rPr>
          <w:b/>
        </w:rPr>
        <w:t xml:space="preserve"> сообщения</w:t>
      </w:r>
    </w:p>
    <w:p w:rsidR="009E02A8" w:rsidRDefault="009E02A8" w:rsidP="009E02A8">
      <w:pPr>
        <w:ind w:firstLine="0"/>
        <w:jc w:val="center"/>
      </w:pPr>
    </w:p>
    <w:p w:rsidR="004A1D0E" w:rsidRPr="00967627" w:rsidRDefault="004A1D0E" w:rsidP="004A1D0E">
      <w:pPr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4A1D0E">
        <w:rPr>
          <w:rFonts w:ascii="Courier New" w:hAnsi="Courier New" w:cs="Courier New"/>
          <w:noProof/>
          <w:sz w:val="20"/>
        </w:rPr>
        <w:t xml:space="preserve">        </w:t>
      </w:r>
      <w:r w:rsidRPr="004A1D0E">
        <w:rPr>
          <w:rFonts w:ascii="Courier New" w:hAnsi="Courier New" w:cs="Courier New"/>
          <w:noProof/>
          <w:sz w:val="20"/>
          <w:lang w:val="en-US"/>
        </w:rPr>
        <w:t>public</w:t>
      </w:r>
      <w:r w:rsidRPr="00967627">
        <w:rPr>
          <w:rFonts w:ascii="Courier New" w:hAnsi="Courier New" w:cs="Courier New"/>
          <w:noProof/>
          <w:sz w:val="20"/>
          <w:lang w:val="en-US"/>
        </w:rPr>
        <w:t xml:space="preserve"> </w:t>
      </w:r>
      <w:r w:rsidRPr="004A1D0E">
        <w:rPr>
          <w:rFonts w:ascii="Courier New" w:hAnsi="Courier New" w:cs="Courier New"/>
          <w:noProof/>
          <w:sz w:val="20"/>
          <w:lang w:val="en-US"/>
        </w:rPr>
        <w:t>unsafe</w:t>
      </w:r>
      <w:r w:rsidRPr="00967627">
        <w:rPr>
          <w:rFonts w:ascii="Courier New" w:hAnsi="Courier New" w:cs="Courier New"/>
          <w:noProof/>
          <w:sz w:val="20"/>
          <w:lang w:val="en-US"/>
        </w:rPr>
        <w:t xml:space="preserve"> </w:t>
      </w:r>
      <w:r w:rsidRPr="004A1D0E">
        <w:rPr>
          <w:rFonts w:ascii="Courier New" w:hAnsi="Courier New" w:cs="Courier New"/>
          <w:noProof/>
          <w:sz w:val="20"/>
          <w:lang w:val="en-US"/>
        </w:rPr>
        <w:t>string</w:t>
      </w:r>
      <w:r w:rsidRPr="00967627">
        <w:rPr>
          <w:rFonts w:ascii="Courier New" w:hAnsi="Courier New" w:cs="Courier New"/>
          <w:noProof/>
          <w:sz w:val="20"/>
          <w:lang w:val="en-US"/>
        </w:rPr>
        <w:t xml:space="preserve"> </w:t>
      </w:r>
      <w:r w:rsidRPr="004A1D0E">
        <w:rPr>
          <w:rFonts w:ascii="Courier New" w:hAnsi="Courier New" w:cs="Courier New"/>
          <w:noProof/>
          <w:sz w:val="20"/>
          <w:lang w:val="en-US"/>
        </w:rPr>
        <w:t>SetWorkParameters</w:t>
      </w:r>
      <w:r w:rsidRPr="00967627">
        <w:rPr>
          <w:rFonts w:ascii="Courier New" w:hAnsi="Courier New" w:cs="Courier New"/>
          <w:noProof/>
          <w:sz w:val="20"/>
          <w:lang w:val="en-US"/>
        </w:rPr>
        <w:t>()</w:t>
      </w:r>
    </w:p>
    <w:p w:rsidR="004A1D0E" w:rsidRPr="004A1D0E" w:rsidRDefault="004A1D0E" w:rsidP="004A1D0E">
      <w:pPr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967627">
        <w:rPr>
          <w:rFonts w:ascii="Courier New" w:hAnsi="Courier New" w:cs="Courier New"/>
          <w:noProof/>
          <w:sz w:val="20"/>
          <w:lang w:val="en-US"/>
        </w:rPr>
        <w:t xml:space="preserve">        </w:t>
      </w:r>
      <w:r w:rsidRPr="004A1D0E">
        <w:rPr>
          <w:rFonts w:ascii="Courier New" w:hAnsi="Courier New" w:cs="Courier New"/>
          <w:noProof/>
          <w:sz w:val="20"/>
          <w:lang w:val="en-US"/>
        </w:rPr>
        <w:t xml:space="preserve">{            </w:t>
      </w:r>
    </w:p>
    <w:p w:rsidR="004A1D0E" w:rsidRPr="004A1D0E" w:rsidRDefault="004A1D0E" w:rsidP="004A1D0E">
      <w:pPr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4A1D0E">
        <w:rPr>
          <w:rFonts w:ascii="Courier New" w:hAnsi="Courier New" w:cs="Courier New"/>
          <w:noProof/>
          <w:sz w:val="20"/>
          <w:lang w:val="en-US"/>
        </w:rPr>
        <w:t xml:space="preserve">            csDriverLibrary.WADC_PAR_0 InitParameters = new csDriverLibrary.WADC_PAR_0();        </w:t>
      </w:r>
    </w:p>
    <w:p w:rsidR="004A1D0E" w:rsidRPr="004A1D0E" w:rsidRDefault="004A1D0E" w:rsidP="004A1D0E">
      <w:pPr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4A1D0E">
        <w:rPr>
          <w:rFonts w:ascii="Courier New" w:hAnsi="Courier New" w:cs="Courier New"/>
          <w:noProof/>
          <w:sz w:val="20"/>
          <w:lang w:val="en-US"/>
        </w:rPr>
        <w:t xml:space="preserve">            InitParameters.s_Type = csDriverLibrary.L_ADC_PARAM; // </w:t>
      </w:r>
      <w:r w:rsidRPr="004A1D0E">
        <w:rPr>
          <w:rFonts w:ascii="Courier New" w:hAnsi="Courier New" w:cs="Courier New"/>
          <w:noProof/>
          <w:sz w:val="20"/>
        </w:rPr>
        <w:t>тип</w:t>
      </w:r>
      <w:r w:rsidRPr="004A1D0E">
        <w:rPr>
          <w:rFonts w:ascii="Courier New" w:hAnsi="Courier New" w:cs="Courier New"/>
          <w:noProof/>
          <w:sz w:val="20"/>
          <w:lang w:val="en-US"/>
        </w:rPr>
        <w:t xml:space="preserve"> </w:t>
      </w:r>
      <w:r w:rsidRPr="004A1D0E">
        <w:rPr>
          <w:rFonts w:ascii="Courier New" w:hAnsi="Courier New" w:cs="Courier New"/>
          <w:noProof/>
          <w:sz w:val="20"/>
        </w:rPr>
        <w:t>структуры</w:t>
      </w:r>
      <w:r w:rsidRPr="004A1D0E">
        <w:rPr>
          <w:rFonts w:ascii="Courier New" w:hAnsi="Courier New" w:cs="Courier New"/>
          <w:noProof/>
          <w:sz w:val="20"/>
          <w:lang w:val="en-US"/>
        </w:rPr>
        <w:t xml:space="preserve"> (</w:t>
      </w:r>
      <w:r w:rsidRPr="004A1D0E">
        <w:rPr>
          <w:rFonts w:ascii="Courier New" w:hAnsi="Courier New" w:cs="Courier New"/>
          <w:noProof/>
          <w:sz w:val="20"/>
        </w:rPr>
        <w:t>должен</w:t>
      </w:r>
      <w:r w:rsidRPr="004A1D0E">
        <w:rPr>
          <w:rFonts w:ascii="Courier New" w:hAnsi="Courier New" w:cs="Courier New"/>
          <w:noProof/>
          <w:sz w:val="20"/>
          <w:lang w:val="en-US"/>
        </w:rPr>
        <w:t xml:space="preserve"> </w:t>
      </w:r>
      <w:r w:rsidRPr="004A1D0E">
        <w:rPr>
          <w:rFonts w:ascii="Courier New" w:hAnsi="Courier New" w:cs="Courier New"/>
          <w:noProof/>
          <w:sz w:val="20"/>
        </w:rPr>
        <w:t>быть</w:t>
      </w:r>
      <w:r w:rsidRPr="004A1D0E">
        <w:rPr>
          <w:rFonts w:ascii="Courier New" w:hAnsi="Courier New" w:cs="Courier New"/>
          <w:noProof/>
          <w:sz w:val="20"/>
          <w:lang w:val="en-US"/>
        </w:rPr>
        <w:t xml:space="preserve"> L_ADC_PARAM);</w:t>
      </w:r>
    </w:p>
    <w:p w:rsidR="004A1D0E" w:rsidRPr="004A1D0E" w:rsidRDefault="004A1D0E" w:rsidP="004A1D0E">
      <w:pPr>
        <w:ind w:firstLine="0"/>
        <w:jc w:val="left"/>
        <w:rPr>
          <w:rFonts w:ascii="Courier New" w:hAnsi="Courier New" w:cs="Courier New"/>
          <w:noProof/>
          <w:sz w:val="20"/>
        </w:rPr>
      </w:pPr>
      <w:r w:rsidRPr="004A1D0E">
        <w:rPr>
          <w:rFonts w:ascii="Courier New" w:hAnsi="Courier New" w:cs="Courier New"/>
          <w:noProof/>
          <w:sz w:val="20"/>
          <w:lang w:val="en-US"/>
        </w:rPr>
        <w:t xml:space="preserve">            </w:t>
      </w:r>
      <w:r w:rsidRPr="004A1D0E">
        <w:rPr>
          <w:rFonts w:ascii="Courier New" w:hAnsi="Courier New" w:cs="Courier New"/>
          <w:noProof/>
          <w:sz w:val="20"/>
        </w:rPr>
        <w:t>InitParameters.AutoInit = 1;   // флаг указывающий на тип сбора данных 0 - однократный 1 - циклический;</w:t>
      </w:r>
    </w:p>
    <w:p w:rsidR="004A1D0E" w:rsidRPr="004A1D0E" w:rsidRDefault="004A1D0E" w:rsidP="004A1D0E">
      <w:pPr>
        <w:ind w:firstLine="0"/>
        <w:jc w:val="left"/>
        <w:rPr>
          <w:rFonts w:ascii="Courier New" w:hAnsi="Courier New" w:cs="Courier New"/>
          <w:noProof/>
          <w:sz w:val="20"/>
        </w:rPr>
      </w:pPr>
      <w:r w:rsidRPr="004A1D0E">
        <w:rPr>
          <w:rFonts w:ascii="Courier New" w:hAnsi="Courier New" w:cs="Courier New"/>
          <w:noProof/>
          <w:sz w:val="20"/>
        </w:rPr>
        <w:t xml:space="preserve">            InitParameters.dRate = frameSamplingFrequency;     // частота опроса каналов в кадре (кГц); </w:t>
      </w:r>
    </w:p>
    <w:p w:rsidR="004A1D0E" w:rsidRPr="004A1D0E" w:rsidRDefault="004A1D0E" w:rsidP="004A1D0E">
      <w:pPr>
        <w:ind w:firstLine="0"/>
        <w:jc w:val="left"/>
        <w:rPr>
          <w:rFonts w:ascii="Courier New" w:hAnsi="Courier New" w:cs="Courier New"/>
          <w:noProof/>
          <w:sz w:val="20"/>
        </w:rPr>
      </w:pPr>
      <w:r w:rsidRPr="004A1D0E">
        <w:rPr>
          <w:rFonts w:ascii="Courier New" w:hAnsi="Courier New" w:cs="Courier New"/>
          <w:noProof/>
          <w:sz w:val="20"/>
        </w:rPr>
        <w:t xml:space="preserve">            InitParameters.dKadr = 0;      // интервал между кадрами (мс);             </w:t>
      </w:r>
    </w:p>
    <w:p w:rsidR="004A1D0E" w:rsidRPr="004A1D0E" w:rsidRDefault="004A1D0E" w:rsidP="004A1D0E">
      <w:pPr>
        <w:ind w:firstLine="0"/>
        <w:jc w:val="left"/>
        <w:rPr>
          <w:rFonts w:ascii="Courier New" w:hAnsi="Courier New" w:cs="Courier New"/>
          <w:noProof/>
          <w:sz w:val="20"/>
        </w:rPr>
      </w:pPr>
      <w:r w:rsidRPr="004A1D0E">
        <w:rPr>
          <w:rFonts w:ascii="Courier New" w:hAnsi="Courier New" w:cs="Courier New"/>
          <w:noProof/>
          <w:sz w:val="20"/>
        </w:rPr>
        <w:t xml:space="preserve">            InitParameters.dScale = 0;     // масштаб работы (таймера для 1250 или делителя для 1221)</w:t>
      </w:r>
    </w:p>
    <w:p w:rsidR="004A1D0E" w:rsidRPr="004A1D0E" w:rsidRDefault="004A1D0E" w:rsidP="004A1D0E">
      <w:pPr>
        <w:ind w:firstLine="0"/>
        <w:jc w:val="left"/>
        <w:rPr>
          <w:rFonts w:ascii="Courier New" w:hAnsi="Courier New" w:cs="Courier New"/>
          <w:noProof/>
          <w:sz w:val="20"/>
        </w:rPr>
      </w:pPr>
      <w:r w:rsidRPr="004A1D0E">
        <w:rPr>
          <w:rFonts w:ascii="Courier New" w:hAnsi="Courier New" w:cs="Courier New"/>
          <w:noProof/>
          <w:sz w:val="20"/>
        </w:rPr>
        <w:t xml:space="preserve">            InitParameters.SynchroType = 0;// тип синхронизации;  (если больше 2 - то нет синхронизации)            </w:t>
      </w:r>
    </w:p>
    <w:p w:rsidR="004A1D0E" w:rsidRPr="004A1D0E" w:rsidRDefault="004A1D0E" w:rsidP="004A1D0E">
      <w:pPr>
        <w:ind w:firstLine="0"/>
        <w:jc w:val="left"/>
        <w:rPr>
          <w:rFonts w:ascii="Courier New" w:hAnsi="Courier New" w:cs="Courier New"/>
          <w:noProof/>
          <w:sz w:val="20"/>
        </w:rPr>
      </w:pPr>
      <w:r w:rsidRPr="004A1D0E">
        <w:rPr>
          <w:rFonts w:ascii="Courier New" w:hAnsi="Courier New" w:cs="Courier New"/>
          <w:noProof/>
          <w:sz w:val="20"/>
        </w:rPr>
        <w:t xml:space="preserve">            InitParameters.SynchroSensitivity = 0; // вид синхронизации            </w:t>
      </w:r>
    </w:p>
    <w:p w:rsidR="004A1D0E" w:rsidRPr="004A1D0E" w:rsidRDefault="004A1D0E" w:rsidP="004A1D0E">
      <w:pPr>
        <w:ind w:firstLine="0"/>
        <w:jc w:val="left"/>
        <w:rPr>
          <w:rFonts w:ascii="Courier New" w:hAnsi="Courier New" w:cs="Courier New"/>
          <w:noProof/>
          <w:sz w:val="20"/>
        </w:rPr>
      </w:pPr>
      <w:r w:rsidRPr="004A1D0E">
        <w:rPr>
          <w:rFonts w:ascii="Courier New" w:hAnsi="Courier New" w:cs="Courier New"/>
          <w:noProof/>
          <w:sz w:val="20"/>
        </w:rPr>
        <w:t xml:space="preserve">            InitParameters.SynchroMode = 0;// режим синхронизации            </w:t>
      </w:r>
    </w:p>
    <w:p w:rsidR="004A1D0E" w:rsidRPr="004A1D0E" w:rsidRDefault="004A1D0E" w:rsidP="004A1D0E">
      <w:pPr>
        <w:ind w:firstLine="0"/>
        <w:jc w:val="left"/>
        <w:rPr>
          <w:rFonts w:ascii="Courier New" w:hAnsi="Courier New" w:cs="Courier New"/>
          <w:noProof/>
          <w:sz w:val="20"/>
        </w:rPr>
      </w:pPr>
      <w:r w:rsidRPr="004A1D0E">
        <w:rPr>
          <w:rFonts w:ascii="Courier New" w:hAnsi="Courier New" w:cs="Courier New"/>
          <w:noProof/>
          <w:sz w:val="20"/>
        </w:rPr>
        <w:t xml:space="preserve">            InitParameters.AdChannel = 0;  // канал по которому выполняется синхронизация                        </w:t>
      </w:r>
    </w:p>
    <w:p w:rsidR="004A1D0E" w:rsidRPr="004A1D0E" w:rsidRDefault="004A1D0E" w:rsidP="004A1D0E">
      <w:pPr>
        <w:ind w:firstLine="0"/>
        <w:jc w:val="left"/>
        <w:rPr>
          <w:rFonts w:ascii="Courier New" w:hAnsi="Courier New" w:cs="Courier New"/>
          <w:noProof/>
          <w:sz w:val="20"/>
        </w:rPr>
      </w:pPr>
      <w:r w:rsidRPr="004A1D0E">
        <w:rPr>
          <w:rFonts w:ascii="Courier New" w:hAnsi="Courier New" w:cs="Courier New"/>
          <w:noProof/>
          <w:sz w:val="20"/>
        </w:rPr>
        <w:t xml:space="preserve">            InitParameters.AdPorog = 0;    // уровень синхронизации</w:t>
      </w:r>
    </w:p>
    <w:p w:rsidR="004A1D0E" w:rsidRPr="004A1D0E" w:rsidRDefault="004A1D0E" w:rsidP="004A1D0E">
      <w:pPr>
        <w:ind w:firstLine="0"/>
        <w:jc w:val="left"/>
        <w:rPr>
          <w:rFonts w:ascii="Courier New" w:hAnsi="Courier New" w:cs="Courier New"/>
          <w:noProof/>
          <w:sz w:val="20"/>
        </w:rPr>
      </w:pPr>
      <w:r w:rsidRPr="004A1D0E">
        <w:rPr>
          <w:rFonts w:ascii="Courier New" w:hAnsi="Courier New" w:cs="Courier New"/>
          <w:noProof/>
          <w:sz w:val="20"/>
        </w:rPr>
        <w:t xml:space="preserve">            InitParameters.NCh = numberOfChannels;// количество опрашиваемых каналов;</w:t>
      </w:r>
    </w:p>
    <w:p w:rsidR="004A1D0E" w:rsidRPr="004A1D0E" w:rsidRDefault="004A1D0E" w:rsidP="004A1D0E">
      <w:pPr>
        <w:ind w:firstLine="0"/>
        <w:jc w:val="left"/>
        <w:rPr>
          <w:rFonts w:ascii="Courier New" w:hAnsi="Courier New" w:cs="Courier New"/>
          <w:noProof/>
          <w:sz w:val="20"/>
        </w:rPr>
      </w:pPr>
      <w:r w:rsidRPr="004A1D0E">
        <w:rPr>
          <w:rFonts w:ascii="Courier New" w:hAnsi="Courier New" w:cs="Courier New"/>
          <w:noProof/>
          <w:sz w:val="20"/>
        </w:rPr>
        <w:t xml:space="preserve">            // массив с номерами каналов и усилением на них; описывает так же порядок опроса каналов;            </w:t>
      </w:r>
    </w:p>
    <w:p w:rsidR="004A1D0E" w:rsidRPr="004A1D0E" w:rsidRDefault="004A1D0E" w:rsidP="004A1D0E">
      <w:pPr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4A1D0E">
        <w:rPr>
          <w:rFonts w:ascii="Courier New" w:hAnsi="Courier New" w:cs="Courier New"/>
          <w:noProof/>
          <w:sz w:val="20"/>
        </w:rPr>
        <w:t xml:space="preserve">            </w:t>
      </w:r>
      <w:r w:rsidRPr="004A1D0E">
        <w:rPr>
          <w:rFonts w:ascii="Courier New" w:hAnsi="Courier New" w:cs="Courier New"/>
          <w:noProof/>
          <w:sz w:val="20"/>
          <w:lang w:val="en-US"/>
        </w:rPr>
        <w:t>for (int i = 0; i &lt; 32; i++ )</w:t>
      </w:r>
    </w:p>
    <w:p w:rsidR="004A1D0E" w:rsidRPr="004A1D0E" w:rsidRDefault="004A1D0E" w:rsidP="004A1D0E">
      <w:pPr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4A1D0E">
        <w:rPr>
          <w:rFonts w:ascii="Courier New" w:hAnsi="Courier New" w:cs="Courier New"/>
          <w:noProof/>
          <w:sz w:val="20"/>
          <w:lang w:val="en-US"/>
        </w:rPr>
        <w:t xml:space="preserve">                InitParameters.Chn[i] = channelsAmplifying[i];</w:t>
      </w:r>
    </w:p>
    <w:p w:rsidR="004A1D0E" w:rsidRPr="004A1D0E" w:rsidRDefault="004A1D0E" w:rsidP="004A1D0E">
      <w:pPr>
        <w:ind w:firstLine="0"/>
        <w:jc w:val="left"/>
        <w:rPr>
          <w:rFonts w:ascii="Courier New" w:hAnsi="Courier New" w:cs="Courier New"/>
          <w:noProof/>
          <w:sz w:val="20"/>
        </w:rPr>
      </w:pPr>
      <w:r w:rsidRPr="004A1D0E">
        <w:rPr>
          <w:rFonts w:ascii="Courier New" w:hAnsi="Courier New" w:cs="Courier New"/>
          <w:noProof/>
          <w:sz w:val="20"/>
          <w:lang w:val="en-US"/>
        </w:rPr>
        <w:t xml:space="preserve">            </w:t>
      </w:r>
      <w:r w:rsidRPr="004A1D0E">
        <w:rPr>
          <w:rFonts w:ascii="Courier New" w:hAnsi="Courier New" w:cs="Courier New"/>
          <w:noProof/>
          <w:sz w:val="20"/>
        </w:rPr>
        <w:t xml:space="preserve">InitParameters.FIFO = 2048;     // размер половины аппаратного буфера FIFO на плате согласно документации максимум 4096; </w:t>
      </w:r>
    </w:p>
    <w:p w:rsidR="004A1D0E" w:rsidRPr="004A1D0E" w:rsidRDefault="004A1D0E" w:rsidP="004A1D0E">
      <w:pPr>
        <w:ind w:firstLine="0"/>
        <w:jc w:val="left"/>
        <w:rPr>
          <w:rFonts w:ascii="Courier New" w:hAnsi="Courier New" w:cs="Courier New"/>
          <w:noProof/>
          <w:sz w:val="20"/>
        </w:rPr>
      </w:pPr>
      <w:r w:rsidRPr="004A1D0E">
        <w:rPr>
          <w:rFonts w:ascii="Courier New" w:hAnsi="Courier New" w:cs="Courier New"/>
          <w:noProof/>
          <w:sz w:val="20"/>
        </w:rPr>
        <w:t xml:space="preserve">            InitParameters.IrqStep = IRQ_STEP;  //  шаг генерации прерываний;</w:t>
      </w:r>
    </w:p>
    <w:p w:rsidR="004A1D0E" w:rsidRPr="004A1D0E" w:rsidRDefault="004A1D0E" w:rsidP="004A1D0E">
      <w:pPr>
        <w:ind w:firstLine="0"/>
        <w:jc w:val="left"/>
        <w:rPr>
          <w:rFonts w:ascii="Courier New" w:hAnsi="Courier New" w:cs="Courier New"/>
          <w:noProof/>
          <w:sz w:val="20"/>
        </w:rPr>
      </w:pPr>
      <w:r w:rsidRPr="004A1D0E">
        <w:rPr>
          <w:rFonts w:ascii="Courier New" w:hAnsi="Courier New" w:cs="Courier New"/>
          <w:noProof/>
          <w:sz w:val="20"/>
        </w:rPr>
        <w:t xml:space="preserve">            InitParameters.Pages = (ushort)(numberOfChannels * (PORTION_SIZE / IRQ_STEP));// размер кольцевого буфера в шагах прерываний            </w:t>
      </w:r>
    </w:p>
    <w:p w:rsidR="004A1D0E" w:rsidRPr="004A1D0E" w:rsidRDefault="004A1D0E" w:rsidP="004A1D0E">
      <w:pPr>
        <w:ind w:firstLine="0"/>
        <w:jc w:val="left"/>
        <w:rPr>
          <w:rFonts w:ascii="Courier New" w:hAnsi="Courier New" w:cs="Courier New"/>
          <w:noProof/>
          <w:sz w:val="20"/>
        </w:rPr>
      </w:pPr>
      <w:r w:rsidRPr="004A1D0E">
        <w:rPr>
          <w:rFonts w:ascii="Courier New" w:hAnsi="Courier New" w:cs="Courier New"/>
          <w:noProof/>
          <w:sz w:val="20"/>
        </w:rPr>
        <w:t xml:space="preserve">            // произведение этих двух параметров IRQ_STEP*Pages задает количество отсчетов, </w:t>
      </w:r>
    </w:p>
    <w:p w:rsidR="004A1D0E" w:rsidRPr="004A1D0E" w:rsidRDefault="004A1D0E" w:rsidP="004A1D0E">
      <w:pPr>
        <w:ind w:firstLine="0"/>
        <w:jc w:val="left"/>
        <w:rPr>
          <w:rFonts w:ascii="Courier New" w:hAnsi="Courier New" w:cs="Courier New"/>
          <w:noProof/>
          <w:sz w:val="20"/>
        </w:rPr>
      </w:pPr>
      <w:r w:rsidRPr="004A1D0E">
        <w:rPr>
          <w:rFonts w:ascii="Courier New" w:hAnsi="Courier New" w:cs="Courier New"/>
          <w:noProof/>
          <w:sz w:val="20"/>
        </w:rPr>
        <w:t xml:space="preserve">            // которое соберет плата при однократном сборе, но не больше чем 128К отсчетов. </w:t>
      </w:r>
    </w:p>
    <w:p w:rsidR="004A1D0E" w:rsidRPr="004A1D0E" w:rsidRDefault="004A1D0E" w:rsidP="004A1D0E">
      <w:pPr>
        <w:ind w:firstLine="0"/>
        <w:jc w:val="left"/>
        <w:rPr>
          <w:rFonts w:ascii="Courier New" w:hAnsi="Courier New" w:cs="Courier New"/>
          <w:noProof/>
          <w:sz w:val="20"/>
        </w:rPr>
      </w:pPr>
      <w:r w:rsidRPr="004A1D0E">
        <w:rPr>
          <w:rFonts w:ascii="Courier New" w:hAnsi="Courier New" w:cs="Courier New"/>
          <w:noProof/>
          <w:sz w:val="20"/>
        </w:rPr>
        <w:t xml:space="preserve">            // При циклическом сборе они игнорируются – буфер всегда 128К. </w:t>
      </w:r>
    </w:p>
    <w:p w:rsidR="004A1D0E" w:rsidRPr="004A1D0E" w:rsidRDefault="004A1D0E" w:rsidP="004A1D0E">
      <w:pPr>
        <w:ind w:firstLine="0"/>
        <w:jc w:val="left"/>
        <w:rPr>
          <w:rFonts w:ascii="Courier New" w:hAnsi="Courier New" w:cs="Courier New"/>
          <w:noProof/>
          <w:sz w:val="20"/>
        </w:rPr>
      </w:pPr>
      <w:r w:rsidRPr="004A1D0E">
        <w:rPr>
          <w:rFonts w:ascii="Courier New" w:hAnsi="Courier New" w:cs="Courier New"/>
          <w:noProof/>
          <w:sz w:val="20"/>
        </w:rPr>
        <w:t xml:space="preserve">            InitParameters.IrqEna = 1;      // разрешение генерации прерывания от платы (1/0), </w:t>
      </w:r>
    </w:p>
    <w:p w:rsidR="004A1D0E" w:rsidRPr="004A1D0E" w:rsidRDefault="004A1D0E" w:rsidP="004A1D0E">
      <w:pPr>
        <w:ind w:firstLine="0"/>
        <w:jc w:val="left"/>
        <w:rPr>
          <w:rFonts w:ascii="Courier New" w:hAnsi="Courier New" w:cs="Courier New"/>
          <w:noProof/>
          <w:sz w:val="20"/>
        </w:rPr>
      </w:pPr>
      <w:r w:rsidRPr="004A1D0E">
        <w:rPr>
          <w:rFonts w:ascii="Courier New" w:hAnsi="Courier New" w:cs="Courier New"/>
          <w:noProof/>
          <w:sz w:val="20"/>
        </w:rPr>
        <w:t xml:space="preserve">            // при этом mask - это младшие 16 бит в слове разрешающем прерывания от платы (блок АЦП); </w:t>
      </w:r>
    </w:p>
    <w:p w:rsidR="004A1D0E" w:rsidRPr="004A1D0E" w:rsidRDefault="004A1D0E" w:rsidP="004A1D0E">
      <w:pPr>
        <w:ind w:firstLine="0"/>
        <w:jc w:val="left"/>
        <w:rPr>
          <w:rFonts w:ascii="Courier New" w:hAnsi="Courier New" w:cs="Courier New"/>
          <w:noProof/>
          <w:sz w:val="20"/>
        </w:rPr>
      </w:pPr>
      <w:r w:rsidRPr="004A1D0E">
        <w:rPr>
          <w:rFonts w:ascii="Courier New" w:hAnsi="Courier New" w:cs="Courier New"/>
          <w:noProof/>
          <w:sz w:val="20"/>
        </w:rPr>
        <w:t xml:space="preserve">            InitParameters.AdcEna = 0;      // разрешение работы АЦП (1/0); </w:t>
      </w:r>
    </w:p>
    <w:p w:rsidR="004A1D0E" w:rsidRPr="004A1D0E" w:rsidRDefault="004A1D0E" w:rsidP="004A1D0E">
      <w:pPr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4A1D0E">
        <w:rPr>
          <w:rFonts w:ascii="Courier New" w:hAnsi="Courier New" w:cs="Courier New"/>
          <w:noProof/>
          <w:sz w:val="20"/>
        </w:rPr>
        <w:t xml:space="preserve">            </w:t>
      </w:r>
      <w:r w:rsidRPr="004A1D0E">
        <w:rPr>
          <w:rFonts w:ascii="Courier New" w:hAnsi="Courier New" w:cs="Courier New"/>
          <w:noProof/>
          <w:sz w:val="20"/>
          <w:lang w:val="en-US"/>
        </w:rPr>
        <w:t xml:space="preserve">csDriverLibrary.FillDAQparameters(ref hIfc, ref InitParameters, (uint)2); // </w:t>
      </w:r>
      <w:r w:rsidRPr="004A1D0E">
        <w:rPr>
          <w:rFonts w:ascii="Courier New" w:hAnsi="Courier New" w:cs="Courier New"/>
          <w:noProof/>
          <w:sz w:val="20"/>
        </w:rPr>
        <w:t>сброс</w:t>
      </w:r>
      <w:r w:rsidRPr="004A1D0E">
        <w:rPr>
          <w:rFonts w:ascii="Courier New" w:hAnsi="Courier New" w:cs="Courier New"/>
          <w:noProof/>
          <w:sz w:val="20"/>
          <w:lang w:val="en-US"/>
        </w:rPr>
        <w:t xml:space="preserve"> </w:t>
      </w:r>
      <w:r w:rsidRPr="004A1D0E">
        <w:rPr>
          <w:rFonts w:ascii="Courier New" w:hAnsi="Courier New" w:cs="Courier New"/>
          <w:noProof/>
          <w:sz w:val="20"/>
        </w:rPr>
        <w:t>параметров</w:t>
      </w:r>
      <w:r w:rsidRPr="004A1D0E">
        <w:rPr>
          <w:rFonts w:ascii="Courier New" w:hAnsi="Courier New" w:cs="Courier New"/>
          <w:noProof/>
          <w:sz w:val="20"/>
          <w:lang w:val="en-US"/>
        </w:rPr>
        <w:t xml:space="preserve"> </w:t>
      </w:r>
      <w:r w:rsidRPr="004A1D0E">
        <w:rPr>
          <w:rFonts w:ascii="Courier New" w:hAnsi="Courier New" w:cs="Courier New"/>
          <w:noProof/>
          <w:sz w:val="20"/>
        </w:rPr>
        <w:t>в</w:t>
      </w:r>
      <w:r w:rsidRPr="004A1D0E">
        <w:rPr>
          <w:rFonts w:ascii="Courier New" w:hAnsi="Courier New" w:cs="Courier New"/>
          <w:noProof/>
          <w:sz w:val="20"/>
          <w:lang w:val="en-US"/>
        </w:rPr>
        <w:t xml:space="preserve"> </w:t>
      </w:r>
      <w:r w:rsidRPr="004A1D0E">
        <w:rPr>
          <w:rFonts w:ascii="Courier New" w:hAnsi="Courier New" w:cs="Courier New"/>
          <w:noProof/>
          <w:sz w:val="20"/>
        </w:rPr>
        <w:t>ацп</w:t>
      </w:r>
    </w:p>
    <w:p w:rsidR="004A1D0E" w:rsidRPr="004A1D0E" w:rsidRDefault="004A1D0E" w:rsidP="004A1D0E">
      <w:pPr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4A1D0E">
        <w:rPr>
          <w:rFonts w:ascii="Courier New" w:hAnsi="Courier New" w:cs="Courier New"/>
          <w:noProof/>
          <w:sz w:val="20"/>
          <w:lang w:val="en-US"/>
        </w:rPr>
        <w:t xml:space="preserve">            string ParameterSettingLog = "";</w:t>
      </w:r>
    </w:p>
    <w:p w:rsidR="004A1D0E" w:rsidRPr="004A1D0E" w:rsidRDefault="004A1D0E" w:rsidP="004A1D0E">
      <w:pPr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4A1D0E">
        <w:rPr>
          <w:rFonts w:ascii="Courier New" w:hAnsi="Courier New" w:cs="Courier New"/>
          <w:noProof/>
          <w:sz w:val="20"/>
          <w:lang w:val="en-US"/>
        </w:rPr>
        <w:t xml:space="preserve">            uint tm = (uint)(numberOfChannels * PORTION_SIZE);  // </w:t>
      </w:r>
      <w:r w:rsidRPr="004A1D0E">
        <w:rPr>
          <w:rFonts w:ascii="Courier New" w:hAnsi="Courier New" w:cs="Courier New"/>
          <w:noProof/>
          <w:sz w:val="20"/>
        </w:rPr>
        <w:t>выделение</w:t>
      </w:r>
      <w:r w:rsidRPr="004A1D0E">
        <w:rPr>
          <w:rFonts w:ascii="Courier New" w:hAnsi="Courier New" w:cs="Courier New"/>
          <w:noProof/>
          <w:sz w:val="20"/>
          <w:lang w:val="en-US"/>
        </w:rPr>
        <w:t xml:space="preserve"> </w:t>
      </w:r>
      <w:r w:rsidRPr="004A1D0E">
        <w:rPr>
          <w:rFonts w:ascii="Courier New" w:hAnsi="Courier New" w:cs="Courier New"/>
          <w:noProof/>
          <w:sz w:val="20"/>
        </w:rPr>
        <w:t>памяти</w:t>
      </w:r>
      <w:r w:rsidRPr="004A1D0E">
        <w:rPr>
          <w:rFonts w:ascii="Courier New" w:hAnsi="Courier New" w:cs="Courier New"/>
          <w:noProof/>
          <w:sz w:val="20"/>
          <w:lang w:val="en-US"/>
        </w:rPr>
        <w:t xml:space="preserve"> </w:t>
      </w:r>
      <w:r w:rsidRPr="004A1D0E">
        <w:rPr>
          <w:rFonts w:ascii="Courier New" w:hAnsi="Courier New" w:cs="Courier New"/>
          <w:noProof/>
          <w:sz w:val="20"/>
        </w:rPr>
        <w:t>под</w:t>
      </w:r>
      <w:r w:rsidRPr="004A1D0E">
        <w:rPr>
          <w:rFonts w:ascii="Courier New" w:hAnsi="Courier New" w:cs="Courier New"/>
          <w:noProof/>
          <w:sz w:val="20"/>
          <w:lang w:val="en-US"/>
        </w:rPr>
        <w:t xml:space="preserve"> </w:t>
      </w:r>
      <w:r w:rsidRPr="004A1D0E">
        <w:rPr>
          <w:rFonts w:ascii="Courier New" w:hAnsi="Courier New" w:cs="Courier New"/>
          <w:noProof/>
          <w:sz w:val="20"/>
        </w:rPr>
        <w:t>буфер</w:t>
      </w:r>
      <w:r w:rsidRPr="004A1D0E">
        <w:rPr>
          <w:rFonts w:ascii="Courier New" w:hAnsi="Courier New" w:cs="Courier New"/>
          <w:noProof/>
          <w:sz w:val="20"/>
          <w:lang w:val="en-US"/>
        </w:rPr>
        <w:t xml:space="preserve"> (</w:t>
      </w:r>
      <w:r w:rsidRPr="004A1D0E">
        <w:rPr>
          <w:rFonts w:ascii="Courier New" w:hAnsi="Courier New" w:cs="Courier New"/>
          <w:noProof/>
          <w:sz w:val="20"/>
        </w:rPr>
        <w:t>значение</w:t>
      </w:r>
      <w:r w:rsidRPr="004A1D0E">
        <w:rPr>
          <w:rFonts w:ascii="Courier New" w:hAnsi="Courier New" w:cs="Courier New"/>
          <w:noProof/>
          <w:sz w:val="20"/>
          <w:lang w:val="en-US"/>
        </w:rPr>
        <w:t xml:space="preserve"> </w:t>
      </w:r>
      <w:r w:rsidRPr="004A1D0E">
        <w:rPr>
          <w:rFonts w:ascii="Courier New" w:hAnsi="Courier New" w:cs="Courier New"/>
          <w:noProof/>
          <w:sz w:val="20"/>
        </w:rPr>
        <w:t>этого</w:t>
      </w:r>
      <w:r w:rsidRPr="004A1D0E">
        <w:rPr>
          <w:rFonts w:ascii="Courier New" w:hAnsi="Courier New" w:cs="Courier New"/>
          <w:noProof/>
          <w:sz w:val="20"/>
          <w:lang w:val="en-US"/>
        </w:rPr>
        <w:t xml:space="preserve"> </w:t>
      </w:r>
      <w:r w:rsidRPr="004A1D0E">
        <w:rPr>
          <w:rFonts w:ascii="Courier New" w:hAnsi="Courier New" w:cs="Courier New"/>
          <w:noProof/>
          <w:sz w:val="20"/>
        </w:rPr>
        <w:t>параметра</w:t>
      </w:r>
      <w:r w:rsidRPr="004A1D0E">
        <w:rPr>
          <w:rFonts w:ascii="Courier New" w:hAnsi="Courier New" w:cs="Courier New"/>
          <w:noProof/>
          <w:sz w:val="20"/>
          <w:lang w:val="en-US"/>
        </w:rPr>
        <w:t xml:space="preserve"> </w:t>
      </w:r>
      <w:r w:rsidRPr="004A1D0E">
        <w:rPr>
          <w:rFonts w:ascii="Courier New" w:hAnsi="Courier New" w:cs="Courier New"/>
          <w:noProof/>
          <w:sz w:val="20"/>
        </w:rPr>
        <w:t>не</w:t>
      </w:r>
      <w:r w:rsidRPr="004A1D0E">
        <w:rPr>
          <w:rFonts w:ascii="Courier New" w:hAnsi="Courier New" w:cs="Courier New"/>
          <w:noProof/>
          <w:sz w:val="20"/>
          <w:lang w:val="en-US"/>
        </w:rPr>
        <w:t xml:space="preserve"> </w:t>
      </w:r>
      <w:r w:rsidRPr="004A1D0E">
        <w:rPr>
          <w:rFonts w:ascii="Courier New" w:hAnsi="Courier New" w:cs="Courier New"/>
          <w:noProof/>
          <w:sz w:val="20"/>
        </w:rPr>
        <w:t>совсем</w:t>
      </w:r>
      <w:r w:rsidRPr="004A1D0E">
        <w:rPr>
          <w:rFonts w:ascii="Courier New" w:hAnsi="Courier New" w:cs="Courier New"/>
          <w:noProof/>
          <w:sz w:val="20"/>
          <w:lang w:val="en-US"/>
        </w:rPr>
        <w:t xml:space="preserve"> </w:t>
      </w:r>
      <w:r w:rsidRPr="004A1D0E">
        <w:rPr>
          <w:rFonts w:ascii="Courier New" w:hAnsi="Courier New" w:cs="Courier New"/>
          <w:noProof/>
          <w:sz w:val="20"/>
        </w:rPr>
        <w:t>понятно</w:t>
      </w:r>
      <w:r w:rsidRPr="004A1D0E">
        <w:rPr>
          <w:rFonts w:ascii="Courier New" w:hAnsi="Courier New" w:cs="Courier New"/>
          <w:noProof/>
          <w:sz w:val="20"/>
          <w:lang w:val="en-US"/>
        </w:rPr>
        <w:t>)</w:t>
      </w:r>
    </w:p>
    <w:p w:rsidR="004A1D0E" w:rsidRPr="004A1D0E" w:rsidRDefault="004A1D0E" w:rsidP="004A1D0E">
      <w:pPr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4A1D0E">
        <w:rPr>
          <w:rFonts w:ascii="Courier New" w:hAnsi="Courier New" w:cs="Courier New"/>
          <w:noProof/>
          <w:sz w:val="20"/>
          <w:lang w:val="en-US"/>
        </w:rPr>
        <w:t xml:space="preserve">            Err = csDriverLibrary.RequestBufferStream(ref hIfc, ref tm, csDriverLibrary.L_STREAM_ADC); // </w:t>
      </w:r>
      <w:r w:rsidRPr="004A1D0E">
        <w:rPr>
          <w:rFonts w:ascii="Courier New" w:hAnsi="Courier New" w:cs="Courier New"/>
          <w:noProof/>
          <w:sz w:val="20"/>
        </w:rPr>
        <w:t>функция</w:t>
      </w:r>
      <w:r w:rsidRPr="004A1D0E">
        <w:rPr>
          <w:rFonts w:ascii="Courier New" w:hAnsi="Courier New" w:cs="Courier New"/>
          <w:noProof/>
          <w:sz w:val="20"/>
          <w:lang w:val="en-US"/>
        </w:rPr>
        <w:t xml:space="preserve"> </w:t>
      </w:r>
      <w:r w:rsidRPr="004A1D0E">
        <w:rPr>
          <w:rFonts w:ascii="Courier New" w:hAnsi="Courier New" w:cs="Courier New"/>
          <w:noProof/>
          <w:sz w:val="20"/>
        </w:rPr>
        <w:t>служит</w:t>
      </w:r>
      <w:r w:rsidRPr="004A1D0E">
        <w:rPr>
          <w:rFonts w:ascii="Courier New" w:hAnsi="Courier New" w:cs="Courier New"/>
          <w:noProof/>
          <w:sz w:val="20"/>
          <w:lang w:val="en-US"/>
        </w:rPr>
        <w:t xml:space="preserve"> </w:t>
      </w:r>
      <w:r w:rsidRPr="004A1D0E">
        <w:rPr>
          <w:rFonts w:ascii="Courier New" w:hAnsi="Courier New" w:cs="Courier New"/>
          <w:noProof/>
          <w:sz w:val="20"/>
        </w:rPr>
        <w:t>для</w:t>
      </w:r>
      <w:r w:rsidRPr="004A1D0E">
        <w:rPr>
          <w:rFonts w:ascii="Courier New" w:hAnsi="Courier New" w:cs="Courier New"/>
          <w:noProof/>
          <w:sz w:val="20"/>
          <w:lang w:val="en-US"/>
        </w:rPr>
        <w:t xml:space="preserve"> </w:t>
      </w:r>
      <w:r w:rsidRPr="004A1D0E">
        <w:rPr>
          <w:rFonts w:ascii="Courier New" w:hAnsi="Courier New" w:cs="Courier New"/>
          <w:noProof/>
          <w:sz w:val="20"/>
        </w:rPr>
        <w:t>выделения</w:t>
      </w:r>
      <w:r w:rsidRPr="004A1D0E">
        <w:rPr>
          <w:rFonts w:ascii="Courier New" w:hAnsi="Courier New" w:cs="Courier New"/>
          <w:noProof/>
          <w:sz w:val="20"/>
          <w:lang w:val="en-US"/>
        </w:rPr>
        <w:t xml:space="preserve"> </w:t>
      </w:r>
      <w:r w:rsidRPr="004A1D0E">
        <w:rPr>
          <w:rFonts w:ascii="Courier New" w:hAnsi="Courier New" w:cs="Courier New"/>
          <w:noProof/>
          <w:sz w:val="20"/>
        </w:rPr>
        <w:t>памяти</w:t>
      </w:r>
      <w:r w:rsidRPr="004A1D0E">
        <w:rPr>
          <w:rFonts w:ascii="Courier New" w:hAnsi="Courier New" w:cs="Courier New"/>
          <w:noProof/>
          <w:sz w:val="20"/>
          <w:lang w:val="en-US"/>
        </w:rPr>
        <w:t xml:space="preserve"> </w:t>
      </w:r>
      <w:r w:rsidRPr="004A1D0E">
        <w:rPr>
          <w:rFonts w:ascii="Courier New" w:hAnsi="Courier New" w:cs="Courier New"/>
          <w:noProof/>
          <w:sz w:val="20"/>
        </w:rPr>
        <w:t>под</w:t>
      </w:r>
      <w:r w:rsidRPr="004A1D0E">
        <w:rPr>
          <w:rFonts w:ascii="Courier New" w:hAnsi="Courier New" w:cs="Courier New"/>
          <w:noProof/>
          <w:sz w:val="20"/>
          <w:lang w:val="en-US"/>
        </w:rPr>
        <w:t xml:space="preserve"> </w:t>
      </w:r>
      <w:r w:rsidRPr="004A1D0E">
        <w:rPr>
          <w:rFonts w:ascii="Courier New" w:hAnsi="Courier New" w:cs="Courier New"/>
          <w:noProof/>
          <w:sz w:val="20"/>
        </w:rPr>
        <w:t>большой</w:t>
      </w:r>
      <w:r w:rsidRPr="004A1D0E">
        <w:rPr>
          <w:rFonts w:ascii="Courier New" w:hAnsi="Courier New" w:cs="Courier New"/>
          <w:noProof/>
          <w:sz w:val="20"/>
          <w:lang w:val="en-US"/>
        </w:rPr>
        <w:t xml:space="preserve"> </w:t>
      </w:r>
      <w:r w:rsidRPr="004A1D0E">
        <w:rPr>
          <w:rFonts w:ascii="Courier New" w:hAnsi="Courier New" w:cs="Courier New"/>
          <w:noProof/>
          <w:sz w:val="20"/>
        </w:rPr>
        <w:t>кольцевой</w:t>
      </w:r>
      <w:r w:rsidRPr="004A1D0E">
        <w:rPr>
          <w:rFonts w:ascii="Courier New" w:hAnsi="Courier New" w:cs="Courier New"/>
          <w:noProof/>
          <w:sz w:val="20"/>
          <w:lang w:val="en-US"/>
        </w:rPr>
        <w:t xml:space="preserve"> </w:t>
      </w:r>
      <w:r w:rsidRPr="004A1D0E">
        <w:rPr>
          <w:rFonts w:ascii="Courier New" w:hAnsi="Courier New" w:cs="Courier New"/>
          <w:noProof/>
          <w:sz w:val="20"/>
        </w:rPr>
        <w:t>буфер</w:t>
      </w:r>
    </w:p>
    <w:p w:rsidR="004A1D0E" w:rsidRPr="004A1D0E" w:rsidRDefault="004A1D0E" w:rsidP="004A1D0E">
      <w:pPr>
        <w:ind w:firstLine="0"/>
        <w:jc w:val="left"/>
        <w:rPr>
          <w:rFonts w:ascii="Courier New" w:hAnsi="Courier New" w:cs="Courier New"/>
          <w:noProof/>
          <w:sz w:val="20"/>
        </w:rPr>
      </w:pPr>
      <w:r w:rsidRPr="004A1D0E">
        <w:rPr>
          <w:rFonts w:ascii="Courier New" w:hAnsi="Courier New" w:cs="Courier New"/>
          <w:noProof/>
          <w:sz w:val="20"/>
          <w:lang w:val="en-US"/>
        </w:rPr>
        <w:t xml:space="preserve">            ParameterSettingLog += "\nCalled RequestBufferStream. Allocated memory size(word): " + tm.ToString() + ". </w:t>
      </w:r>
      <w:r w:rsidRPr="004A1D0E">
        <w:rPr>
          <w:rFonts w:ascii="Courier New" w:hAnsi="Courier New" w:cs="Courier New"/>
          <w:noProof/>
          <w:sz w:val="20"/>
        </w:rPr>
        <w:t xml:space="preserve">Error result = " + Err.ToString() + '\n';            </w:t>
      </w:r>
    </w:p>
    <w:p w:rsidR="004A1D0E" w:rsidRPr="004A1D0E" w:rsidRDefault="004A1D0E" w:rsidP="004A1D0E">
      <w:pPr>
        <w:ind w:firstLine="0"/>
        <w:jc w:val="left"/>
        <w:rPr>
          <w:rFonts w:ascii="Courier New" w:hAnsi="Courier New" w:cs="Courier New"/>
          <w:noProof/>
          <w:sz w:val="20"/>
        </w:rPr>
      </w:pPr>
      <w:r w:rsidRPr="004A1D0E">
        <w:rPr>
          <w:rFonts w:ascii="Courier New" w:hAnsi="Courier New" w:cs="Courier New"/>
          <w:noProof/>
          <w:sz w:val="20"/>
        </w:rPr>
        <w:t xml:space="preserve">            // фунция настраивает плату ацп/цап под заданные параметры ввода выода</w:t>
      </w:r>
    </w:p>
    <w:p w:rsidR="004A1D0E" w:rsidRPr="004A1D0E" w:rsidRDefault="004A1D0E" w:rsidP="004A1D0E">
      <w:pPr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4A1D0E">
        <w:rPr>
          <w:rFonts w:ascii="Courier New" w:hAnsi="Courier New" w:cs="Courier New"/>
          <w:noProof/>
          <w:sz w:val="20"/>
        </w:rPr>
        <w:t xml:space="preserve">            </w:t>
      </w:r>
      <w:r w:rsidRPr="004A1D0E">
        <w:rPr>
          <w:rFonts w:ascii="Courier New" w:hAnsi="Courier New" w:cs="Courier New"/>
          <w:noProof/>
          <w:sz w:val="20"/>
          <w:lang w:val="en-US"/>
        </w:rPr>
        <w:t xml:space="preserve">Err = csDriverLibrary.SetParametersStream(ref hIfc, ref InitParameters, (uint)2, ref tm, ref dataStartPointer, ref syncVarPointer, </w:t>
      </w:r>
      <w:r w:rsidRPr="004A1D0E">
        <w:rPr>
          <w:rFonts w:ascii="Courier New" w:hAnsi="Courier New" w:cs="Courier New"/>
          <w:noProof/>
          <w:sz w:val="20"/>
          <w:lang w:val="en-US"/>
        </w:rPr>
        <w:lastRenderedPageBreak/>
        <w:t>csDriverLibrary.L_STREAM_ADC);</w:t>
      </w:r>
    </w:p>
    <w:p w:rsidR="004A1D0E" w:rsidRPr="004A1D0E" w:rsidRDefault="004A1D0E" w:rsidP="004A1D0E">
      <w:pPr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4A1D0E">
        <w:rPr>
          <w:rFonts w:ascii="Courier New" w:hAnsi="Courier New" w:cs="Courier New"/>
          <w:noProof/>
          <w:sz w:val="20"/>
          <w:lang w:val="en-US"/>
        </w:rPr>
        <w:t xml:space="preserve">            </w:t>
      </w:r>
      <w:r w:rsidRPr="004A1D0E">
        <w:rPr>
          <w:rFonts w:ascii="Courier New" w:hAnsi="Courier New" w:cs="Courier New"/>
          <w:noProof/>
          <w:sz w:val="20"/>
        </w:rPr>
        <w:t xml:space="preserve">ParameterSettingLog += "Настрайка АЦП/ЦАП заданными параметры ввода выода... </w:t>
      </w:r>
      <w:r w:rsidRPr="004A1D0E">
        <w:rPr>
          <w:rFonts w:ascii="Courier New" w:hAnsi="Courier New" w:cs="Courier New"/>
          <w:noProof/>
          <w:sz w:val="20"/>
          <w:lang w:val="en-US"/>
        </w:rPr>
        <w:t>\n" + ErrorMessenger(Err) + "\n";</w:t>
      </w:r>
    </w:p>
    <w:p w:rsidR="004A1D0E" w:rsidRPr="004A1D0E" w:rsidRDefault="004A1D0E" w:rsidP="004A1D0E">
      <w:pPr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4A1D0E">
        <w:rPr>
          <w:rFonts w:ascii="Courier New" w:hAnsi="Courier New" w:cs="Courier New"/>
          <w:noProof/>
          <w:sz w:val="20"/>
          <w:lang w:val="en-US"/>
        </w:rPr>
        <w:t xml:space="preserve">            ParameterSettingLog += "</w:t>
      </w:r>
      <w:r w:rsidRPr="004A1D0E">
        <w:rPr>
          <w:rFonts w:ascii="Courier New" w:hAnsi="Courier New" w:cs="Courier New"/>
          <w:noProof/>
          <w:sz w:val="20"/>
        </w:rPr>
        <w:t>Установленные</w:t>
      </w:r>
      <w:r w:rsidRPr="004A1D0E">
        <w:rPr>
          <w:rFonts w:ascii="Courier New" w:hAnsi="Courier New" w:cs="Courier New"/>
          <w:noProof/>
          <w:sz w:val="20"/>
          <w:lang w:val="en-US"/>
        </w:rPr>
        <w:t xml:space="preserve"> </w:t>
      </w:r>
      <w:r w:rsidRPr="004A1D0E">
        <w:rPr>
          <w:rFonts w:ascii="Courier New" w:hAnsi="Courier New" w:cs="Courier New"/>
          <w:noProof/>
          <w:sz w:val="20"/>
        </w:rPr>
        <w:t>параметры</w:t>
      </w:r>
      <w:r w:rsidRPr="004A1D0E">
        <w:rPr>
          <w:rFonts w:ascii="Courier New" w:hAnsi="Courier New" w:cs="Courier New"/>
          <w:noProof/>
          <w:sz w:val="20"/>
          <w:lang w:val="en-US"/>
        </w:rPr>
        <w:t xml:space="preserve">  : " + "\n";</w:t>
      </w:r>
    </w:p>
    <w:p w:rsidR="004A1D0E" w:rsidRPr="004A1D0E" w:rsidRDefault="004A1D0E" w:rsidP="004A1D0E">
      <w:pPr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4A1D0E">
        <w:rPr>
          <w:rFonts w:ascii="Courier New" w:hAnsi="Courier New" w:cs="Courier New"/>
          <w:noProof/>
          <w:sz w:val="20"/>
          <w:lang w:val="en-US"/>
        </w:rPr>
        <w:t xml:space="preserve">            ParameterSettingLog += "</w:t>
      </w:r>
      <w:r w:rsidRPr="004A1D0E">
        <w:rPr>
          <w:rFonts w:ascii="Courier New" w:hAnsi="Courier New" w:cs="Courier New"/>
          <w:noProof/>
          <w:sz w:val="20"/>
        </w:rPr>
        <w:t>Размер</w:t>
      </w:r>
      <w:r w:rsidRPr="004A1D0E">
        <w:rPr>
          <w:rFonts w:ascii="Courier New" w:hAnsi="Courier New" w:cs="Courier New"/>
          <w:noProof/>
          <w:sz w:val="20"/>
          <w:lang w:val="en-US"/>
        </w:rPr>
        <w:t xml:space="preserve"> </w:t>
      </w:r>
      <w:r w:rsidRPr="004A1D0E">
        <w:rPr>
          <w:rFonts w:ascii="Courier New" w:hAnsi="Courier New" w:cs="Courier New"/>
          <w:noProof/>
          <w:sz w:val="20"/>
        </w:rPr>
        <w:t>буфера</w:t>
      </w:r>
      <w:r w:rsidRPr="004A1D0E">
        <w:rPr>
          <w:rFonts w:ascii="Courier New" w:hAnsi="Courier New" w:cs="Courier New"/>
          <w:noProof/>
          <w:sz w:val="20"/>
          <w:lang w:val="en-US"/>
        </w:rPr>
        <w:t xml:space="preserve"> (word) : " + tm.ToString() + "\n";</w:t>
      </w:r>
    </w:p>
    <w:p w:rsidR="004A1D0E" w:rsidRPr="004A1D0E" w:rsidRDefault="004A1D0E" w:rsidP="004A1D0E">
      <w:pPr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4A1D0E">
        <w:rPr>
          <w:rFonts w:ascii="Courier New" w:hAnsi="Courier New" w:cs="Courier New"/>
          <w:noProof/>
          <w:sz w:val="20"/>
          <w:lang w:val="en-US"/>
        </w:rPr>
        <w:t xml:space="preserve">            ParameterSettingLog += "</w:t>
      </w:r>
      <w:r w:rsidRPr="004A1D0E">
        <w:rPr>
          <w:rFonts w:ascii="Courier New" w:hAnsi="Courier New" w:cs="Courier New"/>
          <w:noProof/>
          <w:sz w:val="20"/>
        </w:rPr>
        <w:t>Страницы</w:t>
      </w:r>
      <w:r w:rsidRPr="004A1D0E">
        <w:rPr>
          <w:rFonts w:ascii="Courier New" w:hAnsi="Courier New" w:cs="Courier New"/>
          <w:noProof/>
          <w:sz w:val="20"/>
          <w:lang w:val="en-US"/>
        </w:rPr>
        <w:t xml:space="preserve"> </w:t>
      </w:r>
      <w:r w:rsidRPr="004A1D0E">
        <w:rPr>
          <w:rFonts w:ascii="Courier New" w:hAnsi="Courier New" w:cs="Courier New"/>
          <w:noProof/>
          <w:sz w:val="20"/>
        </w:rPr>
        <w:t>отсчетов</w:t>
      </w:r>
      <w:r w:rsidRPr="004A1D0E">
        <w:rPr>
          <w:rFonts w:ascii="Courier New" w:hAnsi="Courier New" w:cs="Courier New"/>
          <w:noProof/>
          <w:sz w:val="20"/>
          <w:lang w:val="en-US"/>
        </w:rPr>
        <w:t xml:space="preserve"> : " + InitParameters.Pages.ToString() + "\n";</w:t>
      </w:r>
    </w:p>
    <w:p w:rsidR="004A1D0E" w:rsidRPr="004A1D0E" w:rsidRDefault="004A1D0E" w:rsidP="004A1D0E">
      <w:pPr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4A1D0E">
        <w:rPr>
          <w:rFonts w:ascii="Courier New" w:hAnsi="Courier New" w:cs="Courier New"/>
          <w:noProof/>
          <w:sz w:val="20"/>
          <w:lang w:val="en-US"/>
        </w:rPr>
        <w:t xml:space="preserve">            ParameterSettingLog += "</w:t>
      </w:r>
      <w:r w:rsidRPr="004A1D0E">
        <w:rPr>
          <w:rFonts w:ascii="Courier New" w:hAnsi="Courier New" w:cs="Courier New"/>
          <w:noProof/>
          <w:sz w:val="20"/>
        </w:rPr>
        <w:t>Шаг</w:t>
      </w:r>
      <w:r w:rsidRPr="004A1D0E">
        <w:rPr>
          <w:rFonts w:ascii="Courier New" w:hAnsi="Courier New" w:cs="Courier New"/>
          <w:noProof/>
          <w:sz w:val="20"/>
          <w:lang w:val="en-US"/>
        </w:rPr>
        <w:t xml:space="preserve"> </w:t>
      </w:r>
      <w:r w:rsidRPr="004A1D0E">
        <w:rPr>
          <w:rFonts w:ascii="Courier New" w:hAnsi="Courier New" w:cs="Courier New"/>
          <w:noProof/>
          <w:sz w:val="20"/>
        </w:rPr>
        <w:t>генерации</w:t>
      </w:r>
      <w:r w:rsidRPr="004A1D0E">
        <w:rPr>
          <w:rFonts w:ascii="Courier New" w:hAnsi="Courier New" w:cs="Courier New"/>
          <w:noProof/>
          <w:sz w:val="20"/>
          <w:lang w:val="en-US"/>
        </w:rPr>
        <w:t xml:space="preserve"> </w:t>
      </w:r>
      <w:r w:rsidRPr="004A1D0E">
        <w:rPr>
          <w:rFonts w:ascii="Courier New" w:hAnsi="Courier New" w:cs="Courier New"/>
          <w:noProof/>
          <w:sz w:val="20"/>
        </w:rPr>
        <w:t>прерываний</w:t>
      </w:r>
      <w:r w:rsidRPr="004A1D0E">
        <w:rPr>
          <w:rFonts w:ascii="Courier New" w:hAnsi="Courier New" w:cs="Courier New"/>
          <w:noProof/>
          <w:sz w:val="20"/>
          <w:lang w:val="en-US"/>
        </w:rPr>
        <w:t xml:space="preserve"> : " + InitParameters.IrqStep.ToString() + "\n";</w:t>
      </w:r>
    </w:p>
    <w:p w:rsidR="004A1D0E" w:rsidRPr="004A1D0E" w:rsidRDefault="004A1D0E" w:rsidP="004A1D0E">
      <w:pPr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4A1D0E">
        <w:rPr>
          <w:rFonts w:ascii="Courier New" w:hAnsi="Courier New" w:cs="Courier New"/>
          <w:noProof/>
          <w:sz w:val="20"/>
          <w:lang w:val="en-US"/>
        </w:rPr>
        <w:t xml:space="preserve">            ParameterSettingLog += "</w:t>
      </w:r>
      <w:r w:rsidRPr="004A1D0E">
        <w:rPr>
          <w:rFonts w:ascii="Courier New" w:hAnsi="Courier New" w:cs="Courier New"/>
          <w:noProof/>
          <w:sz w:val="20"/>
        </w:rPr>
        <w:t>Размер</w:t>
      </w:r>
      <w:r w:rsidRPr="004A1D0E">
        <w:rPr>
          <w:rFonts w:ascii="Courier New" w:hAnsi="Courier New" w:cs="Courier New"/>
          <w:noProof/>
          <w:sz w:val="20"/>
          <w:lang w:val="en-US"/>
        </w:rPr>
        <w:t xml:space="preserve"> </w:t>
      </w:r>
      <w:r w:rsidRPr="004A1D0E">
        <w:rPr>
          <w:rFonts w:ascii="Courier New" w:hAnsi="Courier New" w:cs="Courier New"/>
          <w:noProof/>
          <w:sz w:val="20"/>
        </w:rPr>
        <w:t>половины</w:t>
      </w:r>
      <w:r w:rsidRPr="004A1D0E">
        <w:rPr>
          <w:rFonts w:ascii="Courier New" w:hAnsi="Courier New" w:cs="Courier New"/>
          <w:noProof/>
          <w:sz w:val="20"/>
          <w:lang w:val="en-US"/>
        </w:rPr>
        <w:t xml:space="preserve"> </w:t>
      </w:r>
      <w:r w:rsidRPr="004A1D0E">
        <w:rPr>
          <w:rFonts w:ascii="Courier New" w:hAnsi="Courier New" w:cs="Courier New"/>
          <w:noProof/>
          <w:sz w:val="20"/>
        </w:rPr>
        <w:t>аппаратного</w:t>
      </w:r>
      <w:r w:rsidRPr="004A1D0E">
        <w:rPr>
          <w:rFonts w:ascii="Courier New" w:hAnsi="Courier New" w:cs="Courier New"/>
          <w:noProof/>
          <w:sz w:val="20"/>
          <w:lang w:val="en-US"/>
        </w:rPr>
        <w:t xml:space="preserve"> </w:t>
      </w:r>
      <w:r w:rsidRPr="004A1D0E">
        <w:rPr>
          <w:rFonts w:ascii="Courier New" w:hAnsi="Courier New" w:cs="Courier New"/>
          <w:noProof/>
          <w:sz w:val="20"/>
        </w:rPr>
        <w:t>буфера</w:t>
      </w:r>
      <w:r w:rsidRPr="004A1D0E">
        <w:rPr>
          <w:rFonts w:ascii="Courier New" w:hAnsi="Courier New" w:cs="Courier New"/>
          <w:noProof/>
          <w:sz w:val="20"/>
          <w:lang w:val="en-US"/>
        </w:rPr>
        <w:t xml:space="preserve"> FIFO </w:t>
      </w:r>
      <w:r w:rsidRPr="004A1D0E">
        <w:rPr>
          <w:rFonts w:ascii="Courier New" w:hAnsi="Courier New" w:cs="Courier New"/>
          <w:noProof/>
          <w:sz w:val="20"/>
        </w:rPr>
        <w:t>на</w:t>
      </w:r>
      <w:r w:rsidRPr="004A1D0E">
        <w:rPr>
          <w:rFonts w:ascii="Courier New" w:hAnsi="Courier New" w:cs="Courier New"/>
          <w:noProof/>
          <w:sz w:val="20"/>
          <w:lang w:val="en-US"/>
        </w:rPr>
        <w:t xml:space="preserve"> </w:t>
      </w:r>
      <w:r w:rsidRPr="004A1D0E">
        <w:rPr>
          <w:rFonts w:ascii="Courier New" w:hAnsi="Courier New" w:cs="Courier New"/>
          <w:noProof/>
          <w:sz w:val="20"/>
        </w:rPr>
        <w:t>плате</w:t>
      </w:r>
      <w:r w:rsidRPr="004A1D0E">
        <w:rPr>
          <w:rFonts w:ascii="Courier New" w:hAnsi="Courier New" w:cs="Courier New"/>
          <w:noProof/>
          <w:sz w:val="20"/>
          <w:lang w:val="en-US"/>
        </w:rPr>
        <w:t xml:space="preserve"> : " + InitParameters.FIFO.ToString() + "\n";</w:t>
      </w:r>
    </w:p>
    <w:p w:rsidR="004A1D0E" w:rsidRPr="004A1D0E" w:rsidRDefault="004A1D0E" w:rsidP="004A1D0E">
      <w:pPr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4A1D0E">
        <w:rPr>
          <w:rFonts w:ascii="Courier New" w:hAnsi="Courier New" w:cs="Courier New"/>
          <w:noProof/>
          <w:sz w:val="20"/>
          <w:lang w:val="en-US"/>
        </w:rPr>
        <w:t xml:space="preserve">            ParameterSettingLog += "</w:t>
      </w:r>
      <w:r w:rsidRPr="004A1D0E">
        <w:rPr>
          <w:rFonts w:ascii="Courier New" w:hAnsi="Courier New" w:cs="Courier New"/>
          <w:noProof/>
          <w:sz w:val="20"/>
        </w:rPr>
        <w:t>частота</w:t>
      </w:r>
      <w:r w:rsidRPr="004A1D0E">
        <w:rPr>
          <w:rFonts w:ascii="Courier New" w:hAnsi="Courier New" w:cs="Courier New"/>
          <w:noProof/>
          <w:sz w:val="20"/>
          <w:lang w:val="en-US"/>
        </w:rPr>
        <w:t xml:space="preserve"> </w:t>
      </w:r>
      <w:r w:rsidRPr="004A1D0E">
        <w:rPr>
          <w:rFonts w:ascii="Courier New" w:hAnsi="Courier New" w:cs="Courier New"/>
          <w:noProof/>
          <w:sz w:val="20"/>
        </w:rPr>
        <w:t>опроса</w:t>
      </w:r>
      <w:r w:rsidRPr="004A1D0E">
        <w:rPr>
          <w:rFonts w:ascii="Courier New" w:hAnsi="Courier New" w:cs="Courier New"/>
          <w:noProof/>
          <w:sz w:val="20"/>
          <w:lang w:val="en-US"/>
        </w:rPr>
        <w:t xml:space="preserve"> </w:t>
      </w:r>
      <w:r w:rsidRPr="004A1D0E">
        <w:rPr>
          <w:rFonts w:ascii="Courier New" w:hAnsi="Courier New" w:cs="Courier New"/>
          <w:noProof/>
          <w:sz w:val="20"/>
        </w:rPr>
        <w:t>каналов</w:t>
      </w:r>
      <w:r w:rsidRPr="004A1D0E">
        <w:rPr>
          <w:rFonts w:ascii="Courier New" w:hAnsi="Courier New" w:cs="Courier New"/>
          <w:noProof/>
          <w:sz w:val="20"/>
          <w:lang w:val="en-US"/>
        </w:rPr>
        <w:t xml:space="preserve"> : " + InitParameters.dRate.ToString() + "\n";</w:t>
      </w:r>
    </w:p>
    <w:p w:rsidR="004A1D0E" w:rsidRPr="004A1D0E" w:rsidRDefault="004A1D0E" w:rsidP="004A1D0E">
      <w:pPr>
        <w:ind w:firstLine="0"/>
        <w:jc w:val="left"/>
        <w:rPr>
          <w:rFonts w:ascii="Courier New" w:hAnsi="Courier New" w:cs="Courier New"/>
          <w:noProof/>
          <w:sz w:val="20"/>
        </w:rPr>
      </w:pPr>
      <w:r w:rsidRPr="004A1D0E">
        <w:rPr>
          <w:rFonts w:ascii="Courier New" w:hAnsi="Courier New" w:cs="Courier New"/>
          <w:noProof/>
          <w:sz w:val="20"/>
          <w:lang w:val="en-US"/>
        </w:rPr>
        <w:t xml:space="preserve">            </w:t>
      </w:r>
      <w:r w:rsidRPr="004A1D0E">
        <w:rPr>
          <w:rFonts w:ascii="Courier New" w:hAnsi="Courier New" w:cs="Courier New"/>
          <w:noProof/>
          <w:sz w:val="20"/>
        </w:rPr>
        <w:t xml:space="preserve">DAQparameters.t3 = InitParameters; // записываем параметры инициализации в поле структуры </w:t>
      </w:r>
    </w:p>
    <w:p w:rsidR="004A1D0E" w:rsidRPr="004A1D0E" w:rsidRDefault="004A1D0E" w:rsidP="004A1D0E">
      <w:pPr>
        <w:ind w:firstLine="0"/>
        <w:jc w:val="left"/>
        <w:rPr>
          <w:rFonts w:ascii="Courier New" w:hAnsi="Courier New" w:cs="Courier New"/>
          <w:noProof/>
          <w:sz w:val="20"/>
        </w:rPr>
      </w:pPr>
      <w:r w:rsidRPr="004A1D0E">
        <w:rPr>
          <w:rFonts w:ascii="Courier New" w:hAnsi="Courier New" w:cs="Courier New"/>
          <w:noProof/>
          <w:sz w:val="20"/>
        </w:rPr>
        <w:t xml:space="preserve">            Err = csDriverLibrary.EnableCorrection(ref hIfc,1); // Функция включает/выключает режим коррекции. Сама загружает коэффициенты в плату </w:t>
      </w:r>
    </w:p>
    <w:p w:rsidR="004A1D0E" w:rsidRPr="004A1D0E" w:rsidRDefault="004A1D0E" w:rsidP="004A1D0E">
      <w:pPr>
        <w:ind w:firstLine="0"/>
        <w:jc w:val="left"/>
        <w:rPr>
          <w:rFonts w:ascii="Courier New" w:hAnsi="Courier New" w:cs="Courier New"/>
          <w:noProof/>
          <w:sz w:val="20"/>
        </w:rPr>
      </w:pPr>
      <w:r w:rsidRPr="004A1D0E">
        <w:rPr>
          <w:rFonts w:ascii="Courier New" w:hAnsi="Courier New" w:cs="Courier New"/>
          <w:noProof/>
          <w:sz w:val="20"/>
        </w:rPr>
        <w:t xml:space="preserve">            ParameterSettingLog += "Включение режима коррекции...  \n" + ErrorMessenger(Err) + "\n";</w:t>
      </w:r>
    </w:p>
    <w:p w:rsidR="004A1D0E" w:rsidRPr="004A1D0E" w:rsidRDefault="004A1D0E" w:rsidP="004A1D0E">
      <w:pPr>
        <w:ind w:firstLine="0"/>
        <w:jc w:val="left"/>
        <w:rPr>
          <w:rFonts w:ascii="Courier New" w:hAnsi="Courier New" w:cs="Courier New"/>
          <w:noProof/>
          <w:sz w:val="20"/>
        </w:rPr>
      </w:pPr>
      <w:r w:rsidRPr="004A1D0E">
        <w:rPr>
          <w:rFonts w:ascii="Courier New" w:hAnsi="Courier New" w:cs="Courier New"/>
          <w:noProof/>
          <w:sz w:val="20"/>
        </w:rPr>
        <w:t xml:space="preserve">            Err = csDriverLibrary.InitStartLDevice(ref hIfc); // Функция инициализирует внутренние переменные драйвера перед началом сбора</w:t>
      </w:r>
    </w:p>
    <w:p w:rsidR="004A1D0E" w:rsidRPr="004A1D0E" w:rsidRDefault="004A1D0E" w:rsidP="004A1D0E">
      <w:pPr>
        <w:ind w:firstLine="0"/>
        <w:jc w:val="left"/>
        <w:rPr>
          <w:rFonts w:ascii="Courier New" w:hAnsi="Courier New" w:cs="Courier New"/>
          <w:noProof/>
          <w:sz w:val="20"/>
        </w:rPr>
      </w:pPr>
      <w:r w:rsidRPr="004A1D0E">
        <w:rPr>
          <w:rFonts w:ascii="Courier New" w:hAnsi="Courier New" w:cs="Courier New"/>
          <w:noProof/>
          <w:sz w:val="20"/>
        </w:rPr>
        <w:t xml:space="preserve">            ParameterSettingLog += "Инициализация внутренних переменных драйвера... \n" + ErrorMessenger(Err) + "\n";</w:t>
      </w:r>
    </w:p>
    <w:p w:rsidR="004A1D0E" w:rsidRPr="004A1D0E" w:rsidRDefault="004A1D0E" w:rsidP="004A1D0E">
      <w:pPr>
        <w:ind w:firstLine="0"/>
        <w:jc w:val="left"/>
        <w:rPr>
          <w:rFonts w:ascii="Courier New" w:hAnsi="Courier New" w:cs="Courier New"/>
          <w:noProof/>
          <w:sz w:val="20"/>
        </w:rPr>
      </w:pPr>
      <w:r w:rsidRPr="004A1D0E">
        <w:rPr>
          <w:rFonts w:ascii="Courier New" w:hAnsi="Courier New" w:cs="Courier New"/>
          <w:noProof/>
          <w:sz w:val="20"/>
        </w:rPr>
        <w:t xml:space="preserve">            return ParameterSettingLog;</w:t>
      </w:r>
    </w:p>
    <w:p w:rsidR="004A1D0E" w:rsidRPr="004A1D0E" w:rsidRDefault="004A1D0E" w:rsidP="004A1D0E">
      <w:pPr>
        <w:ind w:firstLine="0"/>
        <w:jc w:val="left"/>
        <w:rPr>
          <w:rFonts w:ascii="Courier New" w:hAnsi="Courier New" w:cs="Courier New"/>
          <w:noProof/>
          <w:sz w:val="20"/>
        </w:rPr>
      </w:pPr>
      <w:r w:rsidRPr="004A1D0E">
        <w:rPr>
          <w:rFonts w:ascii="Courier New" w:hAnsi="Courier New" w:cs="Courier New"/>
          <w:noProof/>
          <w:sz w:val="20"/>
        </w:rPr>
        <w:t xml:space="preserve">        }</w:t>
      </w:r>
    </w:p>
    <w:p w:rsidR="009E02A8" w:rsidRDefault="009E02A8" w:rsidP="004A1D0E">
      <w:pPr>
        <w:ind w:firstLine="0"/>
      </w:pPr>
    </w:p>
    <w:p w:rsidR="009E02A8" w:rsidRDefault="009E02A8" w:rsidP="009E02A8">
      <w:pPr>
        <w:ind w:firstLine="0"/>
        <w:jc w:val="center"/>
      </w:pPr>
    </w:p>
    <w:p w:rsidR="009E02A8" w:rsidRDefault="009E02A8" w:rsidP="009E02A8">
      <w:pPr>
        <w:ind w:firstLine="0"/>
        <w:jc w:val="center"/>
      </w:pPr>
    </w:p>
    <w:p w:rsidR="009E02A8" w:rsidRDefault="009E02A8" w:rsidP="009E02A8">
      <w:pPr>
        <w:ind w:firstLine="0"/>
        <w:jc w:val="center"/>
      </w:pPr>
    </w:p>
    <w:p w:rsidR="009E02A8" w:rsidRDefault="009E02A8" w:rsidP="009E02A8">
      <w:pPr>
        <w:ind w:firstLine="0"/>
        <w:jc w:val="center"/>
      </w:pPr>
    </w:p>
    <w:p w:rsidR="009E02A8" w:rsidRDefault="009E02A8" w:rsidP="009E02A8">
      <w:pPr>
        <w:ind w:firstLine="0"/>
        <w:jc w:val="center"/>
      </w:pPr>
    </w:p>
    <w:p w:rsidR="009E02A8" w:rsidRDefault="009E02A8" w:rsidP="009E02A8">
      <w:pPr>
        <w:ind w:firstLine="0"/>
        <w:jc w:val="center"/>
      </w:pPr>
    </w:p>
    <w:p w:rsidR="009E02A8" w:rsidRDefault="009E02A8" w:rsidP="009E02A8">
      <w:pPr>
        <w:ind w:firstLine="0"/>
        <w:jc w:val="center"/>
      </w:pPr>
    </w:p>
    <w:p w:rsidR="009E02A8" w:rsidRDefault="009E02A8" w:rsidP="009E02A8">
      <w:pPr>
        <w:ind w:firstLine="0"/>
        <w:jc w:val="center"/>
      </w:pPr>
    </w:p>
    <w:p w:rsidR="009E02A8" w:rsidRDefault="009E02A8" w:rsidP="009E02A8">
      <w:pPr>
        <w:ind w:firstLine="0"/>
        <w:jc w:val="center"/>
      </w:pPr>
    </w:p>
    <w:p w:rsidR="009E02A8" w:rsidRDefault="009E02A8" w:rsidP="009E02A8">
      <w:pPr>
        <w:ind w:firstLine="0"/>
        <w:jc w:val="center"/>
      </w:pPr>
    </w:p>
    <w:p w:rsidR="009E02A8" w:rsidRDefault="009E02A8" w:rsidP="009E02A8">
      <w:pPr>
        <w:ind w:firstLine="0"/>
        <w:jc w:val="center"/>
      </w:pPr>
    </w:p>
    <w:p w:rsidR="009E02A8" w:rsidRDefault="009E02A8" w:rsidP="009E02A8">
      <w:pPr>
        <w:ind w:firstLine="0"/>
        <w:jc w:val="center"/>
      </w:pPr>
    </w:p>
    <w:p w:rsidR="009E02A8" w:rsidRDefault="009E02A8" w:rsidP="009E02A8">
      <w:pPr>
        <w:ind w:firstLine="0"/>
        <w:jc w:val="center"/>
      </w:pPr>
    </w:p>
    <w:p w:rsidR="009E02A8" w:rsidRDefault="009E02A8" w:rsidP="009E02A8">
      <w:pPr>
        <w:ind w:firstLine="0"/>
        <w:jc w:val="center"/>
      </w:pPr>
    </w:p>
    <w:p w:rsidR="009E02A8" w:rsidRDefault="009E02A8" w:rsidP="009E02A8">
      <w:pPr>
        <w:ind w:firstLine="0"/>
        <w:jc w:val="center"/>
      </w:pPr>
    </w:p>
    <w:p w:rsidR="009E02A8" w:rsidRDefault="009E02A8" w:rsidP="009E02A8">
      <w:pPr>
        <w:ind w:firstLine="0"/>
        <w:jc w:val="center"/>
      </w:pPr>
    </w:p>
    <w:p w:rsidR="009E02A8" w:rsidRDefault="009E02A8" w:rsidP="009E02A8">
      <w:pPr>
        <w:ind w:firstLine="0"/>
        <w:jc w:val="center"/>
      </w:pPr>
    </w:p>
    <w:p w:rsidR="009E02A8" w:rsidRDefault="009E02A8" w:rsidP="009E02A8">
      <w:pPr>
        <w:ind w:firstLine="0"/>
        <w:jc w:val="center"/>
      </w:pPr>
    </w:p>
    <w:p w:rsidR="009E02A8" w:rsidRDefault="009E02A8" w:rsidP="009E02A8">
      <w:pPr>
        <w:ind w:firstLine="0"/>
        <w:jc w:val="center"/>
      </w:pPr>
    </w:p>
    <w:p w:rsidR="009E02A8" w:rsidRDefault="009E02A8" w:rsidP="009E02A8">
      <w:pPr>
        <w:ind w:firstLine="0"/>
        <w:jc w:val="center"/>
      </w:pPr>
    </w:p>
    <w:p w:rsidR="009E02A8" w:rsidRDefault="009E02A8" w:rsidP="009E02A8">
      <w:pPr>
        <w:ind w:firstLine="0"/>
        <w:jc w:val="center"/>
      </w:pPr>
    </w:p>
    <w:p w:rsidR="009E02A8" w:rsidRDefault="009E02A8" w:rsidP="009E02A8">
      <w:pPr>
        <w:ind w:firstLine="0"/>
        <w:jc w:val="center"/>
      </w:pPr>
    </w:p>
    <w:p w:rsidR="009E02A8" w:rsidRDefault="009E02A8" w:rsidP="009E02A8">
      <w:pPr>
        <w:ind w:firstLine="0"/>
        <w:jc w:val="center"/>
      </w:pPr>
    </w:p>
    <w:p w:rsidR="009E02A8" w:rsidRDefault="009E02A8" w:rsidP="009B2C76">
      <w:pPr>
        <w:ind w:firstLine="0"/>
      </w:pPr>
    </w:p>
    <w:p w:rsidR="00B0752C" w:rsidRPr="00241FE2" w:rsidRDefault="00B0752C" w:rsidP="00B0752C">
      <w:pPr>
        <w:ind w:left="6633" w:firstLine="0"/>
        <w:jc w:val="center"/>
        <w:rPr>
          <w:sz w:val="20"/>
        </w:rPr>
      </w:pPr>
    </w:p>
    <w:p w:rsidR="00B0752C" w:rsidRPr="000025F4" w:rsidRDefault="00B0752C" w:rsidP="00B0752C">
      <w:pPr>
        <w:pStyle w:val="Normal"/>
        <w:tabs>
          <w:tab w:val="left" w:pos="1596"/>
          <w:tab w:val="left" w:pos="3085"/>
          <w:tab w:val="left" w:pos="4644"/>
          <w:tab w:val="left" w:pos="6062"/>
          <w:tab w:val="left" w:pos="7196"/>
          <w:tab w:val="left" w:pos="8401"/>
        </w:tabs>
        <w:spacing w:before="20" w:after="20"/>
        <w:ind w:left="108" w:right="83"/>
        <w:rPr>
          <w:rFonts w:ascii="Courier New" w:hAnsi="Courier New"/>
          <w:b/>
          <w:sz w:val="12"/>
          <w:lang w:val="en-US"/>
        </w:rPr>
      </w:pPr>
    </w:p>
    <w:tbl>
      <w:tblPr>
        <w:tblW w:w="9639" w:type="dxa"/>
        <w:tblInd w:w="10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"/>
        <w:gridCol w:w="567"/>
        <w:gridCol w:w="1559"/>
        <w:gridCol w:w="709"/>
        <w:gridCol w:w="850"/>
        <w:gridCol w:w="2977"/>
        <w:gridCol w:w="283"/>
        <w:gridCol w:w="284"/>
        <w:gridCol w:w="283"/>
        <w:gridCol w:w="567"/>
        <w:gridCol w:w="1134"/>
      </w:tblGrid>
      <w:tr w:rsidR="00B0752C" w:rsidRPr="00E60E4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gridSpan w:val="5"/>
            <w:tcBorders>
              <w:top w:val="single" w:sz="8" w:space="0" w:color="auto"/>
              <w:left w:val="single" w:sz="4" w:space="0" w:color="auto"/>
            </w:tcBorders>
            <w:vAlign w:val="center"/>
          </w:tcPr>
          <w:p w:rsidR="00B0752C" w:rsidRPr="00B0752C" w:rsidRDefault="00B0752C" w:rsidP="00B0752C">
            <w:pPr>
              <w:ind w:firstLine="0"/>
              <w:jc w:val="center"/>
              <w:rPr>
                <w:i/>
                <w:sz w:val="24"/>
                <w:szCs w:val="24"/>
              </w:rPr>
            </w:pPr>
            <w:r w:rsidRPr="00B0752C">
              <w:rPr>
                <w:i/>
                <w:sz w:val="24"/>
                <w:szCs w:val="24"/>
              </w:rPr>
              <w:t>Обозначение</w:t>
            </w:r>
          </w:p>
        </w:tc>
        <w:tc>
          <w:tcPr>
            <w:tcW w:w="3827" w:type="dxa"/>
            <w:gridSpan w:val="4"/>
            <w:tcBorders>
              <w:top w:val="single" w:sz="8" w:space="0" w:color="auto"/>
            </w:tcBorders>
            <w:vAlign w:val="center"/>
          </w:tcPr>
          <w:p w:rsidR="00B0752C" w:rsidRPr="00B0752C" w:rsidRDefault="00B0752C" w:rsidP="00B0752C">
            <w:pPr>
              <w:ind w:firstLine="0"/>
              <w:jc w:val="center"/>
              <w:rPr>
                <w:i/>
                <w:sz w:val="24"/>
                <w:szCs w:val="24"/>
              </w:rPr>
            </w:pPr>
            <w:r w:rsidRPr="00B0752C">
              <w:rPr>
                <w:i/>
                <w:sz w:val="24"/>
                <w:szCs w:val="24"/>
              </w:rPr>
              <w:t>Наименование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B0752C" w:rsidRPr="00B0752C" w:rsidRDefault="00B0752C" w:rsidP="00B0752C">
            <w:pPr>
              <w:ind w:firstLine="0"/>
              <w:jc w:val="center"/>
              <w:rPr>
                <w:i/>
                <w:sz w:val="24"/>
                <w:szCs w:val="24"/>
              </w:rPr>
            </w:pPr>
            <w:r w:rsidRPr="00B0752C">
              <w:rPr>
                <w:i/>
                <w:sz w:val="24"/>
                <w:szCs w:val="24"/>
              </w:rPr>
              <w:t>Дополнител</w:t>
            </w:r>
            <w:r w:rsidRPr="00B0752C">
              <w:rPr>
                <w:i/>
                <w:sz w:val="24"/>
                <w:szCs w:val="24"/>
              </w:rPr>
              <w:t>ь</w:t>
            </w:r>
            <w:r w:rsidRPr="00B0752C">
              <w:rPr>
                <w:i/>
                <w:sz w:val="24"/>
                <w:szCs w:val="24"/>
              </w:rPr>
              <w:t>ные св</w:t>
            </w:r>
            <w:r w:rsidRPr="00B0752C">
              <w:rPr>
                <w:i/>
                <w:sz w:val="24"/>
                <w:szCs w:val="24"/>
              </w:rPr>
              <w:t>е</w:t>
            </w:r>
            <w:r w:rsidRPr="00B0752C">
              <w:rPr>
                <w:i/>
                <w:sz w:val="24"/>
                <w:szCs w:val="24"/>
              </w:rPr>
              <w:t>дения</w:t>
            </w:r>
          </w:p>
        </w:tc>
      </w:tr>
      <w:tr w:rsidR="00B0752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B0752C" w:rsidRPr="00B0752C" w:rsidRDefault="00B0752C" w:rsidP="00B0752C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B0752C" w:rsidRPr="00B0752C" w:rsidRDefault="00B0752C" w:rsidP="00B0752C">
            <w:pPr>
              <w:pStyle w:val="1"/>
              <w:spacing w:before="0" w:after="0"/>
              <w:ind w:firstLine="0"/>
              <w:jc w:val="left"/>
              <w:rPr>
                <w:b w:val="0"/>
                <w:sz w:val="24"/>
                <w:szCs w:val="24"/>
                <w:u w:val="single"/>
              </w:rPr>
            </w:pPr>
            <w:r w:rsidRPr="00B0752C">
              <w:rPr>
                <w:b w:val="0"/>
                <w:sz w:val="24"/>
                <w:szCs w:val="24"/>
                <w:u w:val="single"/>
              </w:rPr>
              <w:t>Текстовые документы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B0752C" w:rsidRPr="00B0752C" w:rsidRDefault="00B0752C" w:rsidP="00B0752C">
            <w:pPr>
              <w:ind w:firstLine="0"/>
              <w:rPr>
                <w:sz w:val="24"/>
                <w:szCs w:val="24"/>
              </w:rPr>
            </w:pPr>
          </w:p>
        </w:tc>
      </w:tr>
      <w:tr w:rsidR="00B0752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B0752C" w:rsidRPr="00B0752C" w:rsidRDefault="00B0752C" w:rsidP="00B0752C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B0752C" w:rsidRPr="00B0752C" w:rsidRDefault="00B0752C" w:rsidP="00B0752C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B0752C" w:rsidRPr="00B0752C" w:rsidRDefault="00B0752C" w:rsidP="00B0752C">
            <w:pPr>
              <w:ind w:firstLine="0"/>
              <w:rPr>
                <w:sz w:val="24"/>
                <w:szCs w:val="24"/>
              </w:rPr>
            </w:pPr>
          </w:p>
        </w:tc>
      </w:tr>
      <w:tr w:rsidR="00B0752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B0752C" w:rsidRPr="00B0752C" w:rsidRDefault="00B0752C" w:rsidP="00B0752C">
            <w:pPr>
              <w:ind w:firstLine="0"/>
              <w:rPr>
                <w:sz w:val="24"/>
                <w:szCs w:val="24"/>
              </w:rPr>
            </w:pPr>
            <w:r w:rsidRPr="00B0752C">
              <w:rPr>
                <w:sz w:val="24"/>
                <w:szCs w:val="24"/>
              </w:rPr>
              <w:t>БГУИР ДП 1</w:t>
            </w:r>
            <w:r w:rsidRPr="00B0752C">
              <w:rPr>
                <w:sz w:val="24"/>
                <w:szCs w:val="24"/>
                <w:lang w:val="en-US"/>
              </w:rPr>
              <w:t>–</w:t>
            </w:r>
            <w:r w:rsidRPr="00B0752C">
              <w:rPr>
                <w:sz w:val="24"/>
                <w:szCs w:val="24"/>
              </w:rPr>
              <w:t xml:space="preserve">40 01 01 </w:t>
            </w:r>
            <w:r w:rsidR="00486AD4">
              <w:rPr>
                <w:sz w:val="24"/>
                <w:szCs w:val="24"/>
              </w:rPr>
              <w:t>01</w:t>
            </w:r>
            <w:r w:rsidR="0051536F">
              <w:rPr>
                <w:sz w:val="24"/>
                <w:szCs w:val="24"/>
                <w:lang w:val="en-US"/>
              </w:rPr>
              <w:t> </w:t>
            </w:r>
            <w:r w:rsidR="00646600">
              <w:rPr>
                <w:sz w:val="24"/>
                <w:szCs w:val="24"/>
              </w:rPr>
              <w:t>087</w:t>
            </w:r>
            <w:r w:rsidRPr="00B0752C">
              <w:rPr>
                <w:sz w:val="24"/>
                <w:szCs w:val="24"/>
              </w:rPr>
              <w:t xml:space="preserve"> ПЗ</w:t>
            </w:r>
          </w:p>
        </w:tc>
        <w:tc>
          <w:tcPr>
            <w:tcW w:w="3827" w:type="dxa"/>
            <w:gridSpan w:val="4"/>
            <w:vAlign w:val="center"/>
          </w:tcPr>
          <w:p w:rsidR="00B0752C" w:rsidRPr="00B0752C" w:rsidRDefault="00B0752C" w:rsidP="00B0752C">
            <w:pPr>
              <w:pStyle w:val="2"/>
              <w:spacing w:before="0" w:after="0"/>
              <w:ind w:firstLine="0"/>
              <w:rPr>
                <w:rFonts w:ascii="Times New Roman" w:hAnsi="Times New Roman"/>
                <w:b w:val="0"/>
                <w:i w:val="0"/>
                <w:caps/>
                <w:sz w:val="24"/>
                <w:szCs w:val="24"/>
              </w:rPr>
            </w:pPr>
            <w:r w:rsidRPr="00B0752C">
              <w:rPr>
                <w:rFonts w:ascii="Times New Roman" w:hAnsi="Times New Roman"/>
                <w:b w:val="0"/>
                <w:i w:val="0"/>
                <w:caps/>
                <w:sz w:val="24"/>
                <w:szCs w:val="24"/>
              </w:rPr>
              <w:t>П</w:t>
            </w:r>
            <w:r w:rsidRPr="00B0752C">
              <w:rPr>
                <w:rFonts w:ascii="Times New Roman" w:hAnsi="Times New Roman"/>
                <w:b w:val="0"/>
                <w:i w:val="0"/>
                <w:sz w:val="24"/>
                <w:szCs w:val="24"/>
              </w:rPr>
              <w:t>ояснительная записка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B0752C" w:rsidRPr="00B0752C" w:rsidRDefault="00B0752C" w:rsidP="00B0752C">
            <w:pPr>
              <w:ind w:firstLine="0"/>
              <w:jc w:val="center"/>
              <w:rPr>
                <w:sz w:val="24"/>
                <w:szCs w:val="24"/>
              </w:rPr>
            </w:pPr>
            <w:r w:rsidRPr="00B0752C">
              <w:rPr>
                <w:sz w:val="24"/>
                <w:szCs w:val="24"/>
              </w:rPr>
              <w:t>78 с.</w:t>
            </w:r>
          </w:p>
        </w:tc>
      </w:tr>
      <w:tr w:rsidR="00B0752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B0752C" w:rsidRPr="00B0752C" w:rsidRDefault="00B0752C" w:rsidP="00B0752C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B0752C" w:rsidRPr="00B0752C" w:rsidRDefault="00B0752C" w:rsidP="00B0752C">
            <w:pPr>
              <w:ind w:firstLine="0"/>
              <w:rPr>
                <w:sz w:val="24"/>
                <w:szCs w:val="24"/>
              </w:rPr>
            </w:pPr>
            <w:r w:rsidRPr="00B0752C">
              <w:rPr>
                <w:sz w:val="24"/>
                <w:szCs w:val="24"/>
              </w:rPr>
              <w:t>Отзыв руководителя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B0752C" w:rsidRPr="00B0752C" w:rsidRDefault="00B0752C" w:rsidP="00B0752C">
            <w:pPr>
              <w:ind w:firstLine="0"/>
              <w:rPr>
                <w:sz w:val="24"/>
                <w:szCs w:val="24"/>
              </w:rPr>
            </w:pPr>
          </w:p>
        </w:tc>
      </w:tr>
      <w:tr w:rsidR="00B0752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B0752C" w:rsidRPr="00B0752C" w:rsidRDefault="00B0752C" w:rsidP="00B0752C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B0752C" w:rsidRPr="00B0752C" w:rsidRDefault="00B0752C" w:rsidP="00B0752C">
            <w:pPr>
              <w:ind w:firstLine="0"/>
              <w:rPr>
                <w:sz w:val="24"/>
                <w:szCs w:val="24"/>
              </w:rPr>
            </w:pPr>
            <w:r w:rsidRPr="00B0752C">
              <w:rPr>
                <w:sz w:val="24"/>
                <w:szCs w:val="24"/>
              </w:rPr>
              <w:t>Рецензия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B0752C" w:rsidRPr="00B0752C" w:rsidRDefault="00B0752C" w:rsidP="00B0752C">
            <w:pPr>
              <w:ind w:firstLine="0"/>
              <w:rPr>
                <w:sz w:val="24"/>
                <w:szCs w:val="24"/>
              </w:rPr>
            </w:pPr>
          </w:p>
        </w:tc>
      </w:tr>
      <w:tr w:rsidR="00B0752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B0752C" w:rsidRPr="00B0752C" w:rsidRDefault="00B0752C" w:rsidP="00B0752C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B0752C" w:rsidRPr="00B0752C" w:rsidRDefault="00B0752C" w:rsidP="00B0752C">
            <w:pPr>
              <w:ind w:firstLine="0"/>
              <w:rPr>
                <w:sz w:val="24"/>
                <w:szCs w:val="24"/>
              </w:rPr>
            </w:pPr>
            <w:r w:rsidRPr="00B0752C">
              <w:rPr>
                <w:sz w:val="24"/>
                <w:szCs w:val="24"/>
              </w:rPr>
              <w:t>Акт о внедрении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B0752C" w:rsidRPr="00B0752C" w:rsidRDefault="00B0752C" w:rsidP="00B0752C">
            <w:pPr>
              <w:ind w:firstLine="0"/>
              <w:rPr>
                <w:sz w:val="24"/>
                <w:szCs w:val="24"/>
              </w:rPr>
            </w:pPr>
          </w:p>
        </w:tc>
      </w:tr>
      <w:tr w:rsidR="00B0752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B0752C" w:rsidRPr="00B0752C" w:rsidRDefault="00B0752C" w:rsidP="00B0752C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B0752C" w:rsidRPr="00B0752C" w:rsidRDefault="00B0752C" w:rsidP="00B0752C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B0752C" w:rsidRPr="00B0752C" w:rsidRDefault="00B0752C" w:rsidP="00B0752C">
            <w:pPr>
              <w:ind w:firstLine="0"/>
              <w:rPr>
                <w:sz w:val="24"/>
                <w:szCs w:val="24"/>
              </w:rPr>
            </w:pPr>
          </w:p>
        </w:tc>
      </w:tr>
      <w:tr w:rsidR="00B0752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B0752C" w:rsidRPr="00B0752C" w:rsidRDefault="00B0752C" w:rsidP="00B0752C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B0752C" w:rsidRPr="00B0752C" w:rsidRDefault="00B0752C" w:rsidP="00B0752C">
            <w:pPr>
              <w:pStyle w:val="1"/>
              <w:spacing w:before="0" w:after="0"/>
              <w:ind w:firstLine="0"/>
              <w:jc w:val="left"/>
              <w:rPr>
                <w:b w:val="0"/>
                <w:sz w:val="24"/>
                <w:szCs w:val="24"/>
                <w:u w:val="single"/>
              </w:rPr>
            </w:pPr>
            <w:r w:rsidRPr="00B0752C">
              <w:rPr>
                <w:b w:val="0"/>
                <w:sz w:val="24"/>
                <w:szCs w:val="24"/>
                <w:u w:val="single"/>
              </w:rPr>
              <w:t>Графические документы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B0752C" w:rsidRPr="00B0752C" w:rsidRDefault="00B0752C" w:rsidP="00B0752C">
            <w:pPr>
              <w:ind w:firstLine="0"/>
              <w:rPr>
                <w:sz w:val="24"/>
                <w:szCs w:val="24"/>
              </w:rPr>
            </w:pPr>
          </w:p>
        </w:tc>
      </w:tr>
      <w:tr w:rsidR="00B0752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B0752C" w:rsidRPr="00B0752C" w:rsidRDefault="00B0752C" w:rsidP="00B0752C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B0752C" w:rsidRPr="00B0752C" w:rsidRDefault="00B0752C" w:rsidP="00B0752C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B0752C" w:rsidRPr="00B0752C" w:rsidRDefault="00B0752C" w:rsidP="00B0752C">
            <w:pPr>
              <w:ind w:firstLine="0"/>
              <w:rPr>
                <w:sz w:val="24"/>
                <w:szCs w:val="24"/>
              </w:rPr>
            </w:pPr>
          </w:p>
        </w:tc>
      </w:tr>
      <w:tr w:rsidR="00B0752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B0752C" w:rsidRPr="00B0752C" w:rsidRDefault="009B2C76" w:rsidP="00B0752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ГУИР.4</w:t>
            </w:r>
            <w:r w:rsidR="00B0752C" w:rsidRPr="00B0752C">
              <w:rPr>
                <w:sz w:val="24"/>
                <w:szCs w:val="24"/>
              </w:rPr>
              <w:t>51002-01 СП</w:t>
            </w:r>
          </w:p>
        </w:tc>
        <w:tc>
          <w:tcPr>
            <w:tcW w:w="3827" w:type="dxa"/>
            <w:gridSpan w:val="4"/>
            <w:vAlign w:val="center"/>
          </w:tcPr>
          <w:p w:rsidR="00B0752C" w:rsidRPr="00B0752C" w:rsidRDefault="00B0752C" w:rsidP="00B0752C">
            <w:pPr>
              <w:ind w:firstLine="0"/>
              <w:rPr>
                <w:sz w:val="24"/>
                <w:szCs w:val="24"/>
              </w:rPr>
            </w:pPr>
            <w:r w:rsidRPr="00B0752C">
              <w:rPr>
                <w:sz w:val="24"/>
                <w:szCs w:val="24"/>
              </w:rPr>
              <w:t xml:space="preserve">Программа обработки </w:t>
            </w:r>
            <w:r w:rsidR="00A13CE6">
              <w:rPr>
                <w:sz w:val="24"/>
                <w:szCs w:val="24"/>
              </w:rPr>
              <w:t>текстов.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B0752C" w:rsidRPr="00B0752C" w:rsidRDefault="00B0752C" w:rsidP="00B0752C">
            <w:pPr>
              <w:pStyle w:val="3"/>
              <w:spacing w:before="0" w:after="0"/>
              <w:ind w:firstLine="0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B0752C">
              <w:rPr>
                <w:rFonts w:ascii="Times New Roman" w:hAnsi="Times New Roman"/>
                <w:b w:val="0"/>
                <w:sz w:val="24"/>
                <w:szCs w:val="24"/>
              </w:rPr>
              <w:t>Формат А1</w:t>
            </w:r>
          </w:p>
        </w:tc>
      </w:tr>
      <w:tr w:rsidR="00B0752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B0752C" w:rsidRPr="00B0752C" w:rsidRDefault="00B0752C" w:rsidP="00B0752C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B0752C" w:rsidRPr="00B0752C" w:rsidRDefault="00B0752C" w:rsidP="00B0752C">
            <w:pPr>
              <w:ind w:firstLine="0"/>
              <w:rPr>
                <w:sz w:val="24"/>
                <w:szCs w:val="24"/>
              </w:rPr>
            </w:pPr>
            <w:r w:rsidRPr="00B0752C">
              <w:rPr>
                <w:sz w:val="24"/>
                <w:szCs w:val="24"/>
              </w:rPr>
              <w:t>Схема программы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B0752C" w:rsidRPr="00B0752C" w:rsidRDefault="00B0752C" w:rsidP="00B0752C">
            <w:pPr>
              <w:ind w:firstLine="0"/>
              <w:rPr>
                <w:sz w:val="24"/>
                <w:szCs w:val="24"/>
              </w:rPr>
            </w:pPr>
          </w:p>
        </w:tc>
      </w:tr>
      <w:tr w:rsidR="00B0752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B0752C" w:rsidRPr="00B0752C" w:rsidRDefault="009B2C76" w:rsidP="00B0752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ГУИР.4</w:t>
            </w:r>
            <w:r w:rsidR="00B0752C" w:rsidRPr="00B0752C">
              <w:rPr>
                <w:sz w:val="24"/>
                <w:szCs w:val="24"/>
              </w:rPr>
              <w:t>51002-</w:t>
            </w:r>
            <w:proofErr w:type="gramStart"/>
            <w:r w:rsidR="00B0752C" w:rsidRPr="00B0752C">
              <w:rPr>
                <w:sz w:val="24"/>
                <w:szCs w:val="24"/>
              </w:rPr>
              <w:t>01</w:t>
            </w:r>
            <w:r w:rsidR="00B0752C" w:rsidRPr="00B0752C">
              <w:rPr>
                <w:sz w:val="24"/>
                <w:szCs w:val="24"/>
                <w:lang w:val="en-US"/>
              </w:rPr>
              <w:t> </w:t>
            </w:r>
            <w:r w:rsidR="00B0752C" w:rsidRPr="00B0752C">
              <w:rPr>
                <w:sz w:val="24"/>
                <w:szCs w:val="24"/>
              </w:rPr>
              <w:t xml:space="preserve"> СА</w:t>
            </w:r>
            <w:proofErr w:type="gramEnd"/>
          </w:p>
        </w:tc>
        <w:tc>
          <w:tcPr>
            <w:tcW w:w="3827" w:type="dxa"/>
            <w:gridSpan w:val="4"/>
            <w:vAlign w:val="center"/>
          </w:tcPr>
          <w:p w:rsidR="00B0752C" w:rsidRPr="00B0752C" w:rsidRDefault="00B0752C" w:rsidP="00B0752C">
            <w:pPr>
              <w:ind w:firstLine="0"/>
              <w:rPr>
                <w:sz w:val="24"/>
                <w:szCs w:val="24"/>
              </w:rPr>
            </w:pPr>
            <w:r w:rsidRPr="00B0752C">
              <w:rPr>
                <w:sz w:val="24"/>
                <w:szCs w:val="24"/>
              </w:rPr>
              <w:t>Реализация сортировки строк.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B0752C" w:rsidRPr="00B0752C" w:rsidRDefault="00B0752C" w:rsidP="00B0752C">
            <w:pPr>
              <w:pStyle w:val="3"/>
              <w:spacing w:before="0" w:after="0"/>
              <w:ind w:firstLine="0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B0752C">
              <w:rPr>
                <w:rFonts w:ascii="Times New Roman" w:hAnsi="Times New Roman"/>
                <w:b w:val="0"/>
                <w:sz w:val="24"/>
                <w:szCs w:val="24"/>
              </w:rPr>
              <w:t>Формат А1</w:t>
            </w:r>
          </w:p>
        </w:tc>
      </w:tr>
      <w:tr w:rsidR="00B0752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B0752C" w:rsidRPr="00B0752C" w:rsidRDefault="00B0752C" w:rsidP="00B0752C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B0752C" w:rsidRPr="00B0752C" w:rsidRDefault="00B0752C" w:rsidP="00B0752C">
            <w:pPr>
              <w:ind w:firstLine="0"/>
              <w:rPr>
                <w:sz w:val="24"/>
                <w:szCs w:val="24"/>
              </w:rPr>
            </w:pPr>
            <w:r w:rsidRPr="00B0752C">
              <w:rPr>
                <w:sz w:val="24"/>
                <w:szCs w:val="24"/>
              </w:rPr>
              <w:t>Схема алгоритма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B0752C" w:rsidRPr="00B0752C" w:rsidRDefault="00B0752C" w:rsidP="00B0752C">
            <w:pPr>
              <w:pStyle w:val="3"/>
              <w:spacing w:before="0" w:after="0"/>
              <w:ind w:firstLine="0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</w:tr>
      <w:tr w:rsidR="00B0752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B0752C" w:rsidRPr="00B0752C" w:rsidRDefault="009B2C76" w:rsidP="00B0752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ГУИР.4</w:t>
            </w:r>
            <w:r w:rsidR="00B0752C" w:rsidRPr="00B0752C">
              <w:rPr>
                <w:sz w:val="24"/>
                <w:szCs w:val="24"/>
              </w:rPr>
              <w:t>51002-</w:t>
            </w:r>
            <w:proofErr w:type="gramStart"/>
            <w:r w:rsidR="00B0752C" w:rsidRPr="00B0752C">
              <w:rPr>
                <w:sz w:val="24"/>
                <w:szCs w:val="24"/>
              </w:rPr>
              <w:t>01</w:t>
            </w:r>
            <w:r w:rsidR="00B0752C" w:rsidRPr="00B0752C">
              <w:rPr>
                <w:sz w:val="24"/>
                <w:szCs w:val="24"/>
                <w:lang w:val="en-US"/>
              </w:rPr>
              <w:t> </w:t>
            </w:r>
            <w:r w:rsidR="00B0752C" w:rsidRPr="00B0752C">
              <w:rPr>
                <w:sz w:val="24"/>
                <w:szCs w:val="24"/>
              </w:rPr>
              <w:t xml:space="preserve"> СД</w:t>
            </w:r>
            <w:proofErr w:type="gramEnd"/>
          </w:p>
        </w:tc>
        <w:tc>
          <w:tcPr>
            <w:tcW w:w="3827" w:type="dxa"/>
            <w:gridSpan w:val="4"/>
            <w:vAlign w:val="center"/>
          </w:tcPr>
          <w:p w:rsidR="00B0752C" w:rsidRPr="00B0752C" w:rsidRDefault="00B0752C" w:rsidP="00B0752C">
            <w:pPr>
              <w:ind w:firstLine="0"/>
              <w:rPr>
                <w:sz w:val="24"/>
                <w:szCs w:val="24"/>
              </w:rPr>
            </w:pPr>
            <w:r w:rsidRPr="00B0752C">
              <w:rPr>
                <w:sz w:val="24"/>
                <w:szCs w:val="24"/>
              </w:rPr>
              <w:t>База данных радиоэлементов.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B0752C" w:rsidRPr="00B0752C" w:rsidRDefault="00B0752C" w:rsidP="00B0752C">
            <w:pPr>
              <w:pStyle w:val="3"/>
              <w:spacing w:before="0" w:after="0"/>
              <w:ind w:firstLine="0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B0752C">
              <w:rPr>
                <w:rFonts w:ascii="Times New Roman" w:hAnsi="Times New Roman"/>
                <w:b w:val="0"/>
                <w:sz w:val="24"/>
                <w:szCs w:val="24"/>
              </w:rPr>
              <w:t>Формат А1</w:t>
            </w:r>
          </w:p>
        </w:tc>
      </w:tr>
      <w:tr w:rsidR="00B0752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B0752C" w:rsidRPr="00B0752C" w:rsidRDefault="00B0752C" w:rsidP="00B0752C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B0752C" w:rsidRPr="00B0752C" w:rsidRDefault="00B0752C" w:rsidP="00B0752C">
            <w:pPr>
              <w:ind w:firstLine="0"/>
              <w:rPr>
                <w:sz w:val="24"/>
                <w:szCs w:val="24"/>
              </w:rPr>
            </w:pPr>
            <w:r w:rsidRPr="00B0752C">
              <w:rPr>
                <w:sz w:val="24"/>
                <w:szCs w:val="24"/>
              </w:rPr>
              <w:t>Схема данных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B0752C" w:rsidRPr="00B0752C" w:rsidRDefault="00B0752C" w:rsidP="00B0752C">
            <w:pPr>
              <w:pStyle w:val="3"/>
              <w:spacing w:before="0" w:after="0"/>
              <w:ind w:firstLine="0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</w:tr>
      <w:tr w:rsidR="00B0752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B0752C" w:rsidRPr="00B0752C" w:rsidRDefault="009B2C76" w:rsidP="00B0752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ГУИР.4</w:t>
            </w:r>
            <w:r w:rsidR="00B0752C" w:rsidRPr="00B0752C">
              <w:rPr>
                <w:sz w:val="24"/>
                <w:szCs w:val="24"/>
              </w:rPr>
              <w:t>51002-</w:t>
            </w:r>
            <w:proofErr w:type="gramStart"/>
            <w:r w:rsidR="00B0752C" w:rsidRPr="00B0752C">
              <w:rPr>
                <w:sz w:val="24"/>
                <w:szCs w:val="24"/>
              </w:rPr>
              <w:t>01  ПЛ</w:t>
            </w:r>
            <w:proofErr w:type="gramEnd"/>
          </w:p>
        </w:tc>
        <w:tc>
          <w:tcPr>
            <w:tcW w:w="3827" w:type="dxa"/>
            <w:gridSpan w:val="4"/>
            <w:vAlign w:val="center"/>
          </w:tcPr>
          <w:p w:rsidR="00B0752C" w:rsidRPr="00B0752C" w:rsidRDefault="00B0752C" w:rsidP="00B0752C">
            <w:pPr>
              <w:ind w:firstLine="0"/>
              <w:rPr>
                <w:sz w:val="24"/>
                <w:szCs w:val="24"/>
              </w:rPr>
            </w:pPr>
            <w:r w:rsidRPr="00B0752C">
              <w:rPr>
                <w:sz w:val="24"/>
                <w:szCs w:val="24"/>
              </w:rPr>
              <w:t>Диаграмма классов.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B0752C" w:rsidRPr="00B0752C" w:rsidRDefault="00B0752C" w:rsidP="00B0752C">
            <w:pPr>
              <w:pStyle w:val="3"/>
              <w:spacing w:before="0" w:after="0"/>
              <w:ind w:firstLine="0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B0752C">
              <w:rPr>
                <w:rFonts w:ascii="Times New Roman" w:hAnsi="Times New Roman"/>
                <w:b w:val="0"/>
                <w:sz w:val="24"/>
                <w:szCs w:val="24"/>
              </w:rPr>
              <w:t>Формат А1</w:t>
            </w:r>
          </w:p>
        </w:tc>
      </w:tr>
      <w:tr w:rsidR="00B0752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B0752C" w:rsidRPr="00B0752C" w:rsidRDefault="00B0752C" w:rsidP="00B0752C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B0752C" w:rsidRPr="00B0752C" w:rsidRDefault="00B0752C" w:rsidP="00B0752C">
            <w:pPr>
              <w:pStyle w:val="3"/>
              <w:spacing w:before="0" w:after="0"/>
              <w:ind w:firstLine="0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B0752C">
              <w:rPr>
                <w:rFonts w:ascii="Times New Roman" w:hAnsi="Times New Roman"/>
                <w:b w:val="0"/>
                <w:sz w:val="24"/>
                <w:szCs w:val="24"/>
              </w:rPr>
              <w:t>Плакат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B0752C" w:rsidRPr="00B0752C" w:rsidRDefault="00B0752C" w:rsidP="00B0752C">
            <w:pPr>
              <w:pStyle w:val="3"/>
              <w:spacing w:before="0" w:after="0"/>
              <w:ind w:firstLine="0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</w:tr>
      <w:tr w:rsidR="00B0752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B0752C" w:rsidRPr="00B0752C" w:rsidRDefault="009B2C76" w:rsidP="00B0752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ГУИР.4</w:t>
            </w:r>
            <w:r w:rsidR="00B0752C" w:rsidRPr="00B0752C">
              <w:rPr>
                <w:sz w:val="24"/>
                <w:szCs w:val="24"/>
              </w:rPr>
              <w:t>51002-</w:t>
            </w:r>
            <w:proofErr w:type="gramStart"/>
            <w:r w:rsidR="00B0752C" w:rsidRPr="00B0752C">
              <w:rPr>
                <w:sz w:val="24"/>
                <w:szCs w:val="24"/>
              </w:rPr>
              <w:t>02</w:t>
            </w:r>
            <w:r w:rsidR="00B0752C" w:rsidRPr="00B0752C">
              <w:rPr>
                <w:sz w:val="24"/>
                <w:szCs w:val="24"/>
                <w:lang w:val="en-US"/>
              </w:rPr>
              <w:t> </w:t>
            </w:r>
            <w:r w:rsidR="00B0752C" w:rsidRPr="00B0752C">
              <w:rPr>
                <w:sz w:val="24"/>
                <w:szCs w:val="24"/>
              </w:rPr>
              <w:t xml:space="preserve"> ПЛ</w:t>
            </w:r>
            <w:proofErr w:type="gramEnd"/>
          </w:p>
        </w:tc>
        <w:tc>
          <w:tcPr>
            <w:tcW w:w="3827" w:type="dxa"/>
            <w:gridSpan w:val="4"/>
            <w:vAlign w:val="center"/>
          </w:tcPr>
          <w:p w:rsidR="00B0752C" w:rsidRPr="00B0752C" w:rsidRDefault="00B0752C" w:rsidP="00B0752C">
            <w:pPr>
              <w:ind w:firstLine="0"/>
              <w:rPr>
                <w:sz w:val="24"/>
                <w:szCs w:val="24"/>
              </w:rPr>
            </w:pPr>
            <w:r w:rsidRPr="00B0752C">
              <w:rPr>
                <w:sz w:val="24"/>
                <w:szCs w:val="24"/>
              </w:rPr>
              <w:t>Экранные формы программы.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B0752C" w:rsidRPr="00B0752C" w:rsidRDefault="00B0752C" w:rsidP="00B0752C">
            <w:pPr>
              <w:pStyle w:val="3"/>
              <w:spacing w:before="0" w:after="0"/>
              <w:ind w:firstLine="0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B0752C">
              <w:rPr>
                <w:rFonts w:ascii="Times New Roman" w:hAnsi="Times New Roman"/>
                <w:b w:val="0"/>
                <w:sz w:val="24"/>
                <w:szCs w:val="24"/>
              </w:rPr>
              <w:t>Формат А1</w:t>
            </w:r>
          </w:p>
        </w:tc>
      </w:tr>
      <w:tr w:rsidR="00B0752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B0752C" w:rsidRPr="00B0752C" w:rsidRDefault="00B0752C" w:rsidP="00B0752C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B0752C" w:rsidRPr="00B0752C" w:rsidRDefault="00B0752C" w:rsidP="00B0752C">
            <w:pPr>
              <w:ind w:firstLine="0"/>
              <w:rPr>
                <w:sz w:val="24"/>
                <w:szCs w:val="24"/>
              </w:rPr>
            </w:pPr>
            <w:r w:rsidRPr="00B0752C">
              <w:rPr>
                <w:sz w:val="24"/>
                <w:szCs w:val="24"/>
              </w:rPr>
              <w:t>Плакат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B0752C" w:rsidRPr="00B0752C" w:rsidRDefault="00B0752C" w:rsidP="00B0752C">
            <w:pPr>
              <w:pStyle w:val="3"/>
              <w:spacing w:before="0" w:after="0"/>
              <w:ind w:firstLine="0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</w:tr>
      <w:tr w:rsidR="00B0752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B0752C" w:rsidRPr="00B0752C" w:rsidRDefault="009B2C76" w:rsidP="00B0752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ГУИР.4</w:t>
            </w:r>
            <w:r w:rsidR="00B0752C" w:rsidRPr="00B0752C">
              <w:rPr>
                <w:sz w:val="24"/>
                <w:szCs w:val="24"/>
              </w:rPr>
              <w:t>51002-</w:t>
            </w:r>
            <w:proofErr w:type="gramStart"/>
            <w:r w:rsidR="00B0752C" w:rsidRPr="00B0752C">
              <w:rPr>
                <w:sz w:val="24"/>
                <w:szCs w:val="24"/>
              </w:rPr>
              <w:t>03</w:t>
            </w:r>
            <w:r w:rsidR="00B0752C" w:rsidRPr="00B0752C">
              <w:rPr>
                <w:sz w:val="24"/>
                <w:szCs w:val="24"/>
                <w:lang w:val="en-US"/>
              </w:rPr>
              <w:t> </w:t>
            </w:r>
            <w:r w:rsidR="00B0752C" w:rsidRPr="00B0752C">
              <w:rPr>
                <w:sz w:val="24"/>
                <w:szCs w:val="24"/>
              </w:rPr>
              <w:t xml:space="preserve"> ПЛ</w:t>
            </w:r>
            <w:proofErr w:type="gramEnd"/>
          </w:p>
        </w:tc>
        <w:tc>
          <w:tcPr>
            <w:tcW w:w="3827" w:type="dxa"/>
            <w:gridSpan w:val="4"/>
            <w:vAlign w:val="center"/>
          </w:tcPr>
          <w:p w:rsidR="00B0752C" w:rsidRPr="00B0752C" w:rsidRDefault="00B0752C" w:rsidP="00B0752C">
            <w:pPr>
              <w:ind w:firstLine="0"/>
              <w:rPr>
                <w:sz w:val="24"/>
                <w:szCs w:val="24"/>
              </w:rPr>
            </w:pPr>
            <w:r w:rsidRPr="00B0752C">
              <w:rPr>
                <w:sz w:val="24"/>
                <w:szCs w:val="24"/>
              </w:rPr>
              <w:t>Результаты проверки работосп</w:t>
            </w:r>
            <w:r w:rsidRPr="00B0752C">
              <w:rPr>
                <w:sz w:val="24"/>
                <w:szCs w:val="24"/>
              </w:rPr>
              <w:t>о</w:t>
            </w:r>
            <w:r w:rsidR="00614C67">
              <w:rPr>
                <w:sz w:val="24"/>
                <w:szCs w:val="24"/>
              </w:rPr>
              <w:t>-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B0752C" w:rsidRPr="00B0752C" w:rsidRDefault="00B0752C" w:rsidP="00B0752C">
            <w:pPr>
              <w:pStyle w:val="3"/>
              <w:spacing w:before="0" w:after="0"/>
              <w:ind w:firstLine="0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B0752C">
              <w:rPr>
                <w:rFonts w:ascii="Times New Roman" w:hAnsi="Times New Roman"/>
                <w:b w:val="0"/>
                <w:sz w:val="24"/>
                <w:szCs w:val="24"/>
              </w:rPr>
              <w:t>Формат А1</w:t>
            </w:r>
          </w:p>
        </w:tc>
      </w:tr>
      <w:tr w:rsidR="00B0752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B0752C" w:rsidRPr="00B0752C" w:rsidRDefault="00B0752C" w:rsidP="00B0752C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B0752C" w:rsidRPr="00B0752C" w:rsidRDefault="00614C67" w:rsidP="00B0752C">
            <w:pPr>
              <w:ind w:firstLine="0"/>
              <w:rPr>
                <w:sz w:val="24"/>
                <w:szCs w:val="24"/>
              </w:rPr>
            </w:pPr>
            <w:r w:rsidRPr="00B0752C">
              <w:rPr>
                <w:sz w:val="24"/>
                <w:szCs w:val="24"/>
              </w:rPr>
              <w:t>собности.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B0752C" w:rsidRPr="00B0752C" w:rsidRDefault="00B0752C" w:rsidP="00B0752C">
            <w:pPr>
              <w:pStyle w:val="3"/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0752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B0752C" w:rsidRPr="00B0752C" w:rsidRDefault="00B0752C" w:rsidP="00B0752C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B0752C" w:rsidRPr="00B0752C" w:rsidRDefault="00614C67" w:rsidP="00B0752C">
            <w:pPr>
              <w:ind w:firstLine="0"/>
              <w:rPr>
                <w:sz w:val="24"/>
                <w:szCs w:val="24"/>
              </w:rPr>
            </w:pPr>
            <w:r w:rsidRPr="00B0752C">
              <w:rPr>
                <w:sz w:val="24"/>
                <w:szCs w:val="24"/>
              </w:rPr>
              <w:t>Плакат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B0752C" w:rsidRPr="00B0752C" w:rsidRDefault="00B0752C" w:rsidP="00B0752C">
            <w:pPr>
              <w:pStyle w:val="3"/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14C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</w:tcPr>
          <w:p w:rsidR="00614C67" w:rsidRPr="00B0752C" w:rsidRDefault="00614C67" w:rsidP="00B0752C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</w:tcPr>
          <w:p w:rsidR="00614C67" w:rsidRPr="00B0752C" w:rsidRDefault="00614C67" w:rsidP="00B0752C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</w:tcPr>
          <w:p w:rsidR="00614C67" w:rsidRPr="00B0752C" w:rsidRDefault="00614C67" w:rsidP="00B0752C">
            <w:pPr>
              <w:pStyle w:val="3"/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14C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</w:tcPr>
          <w:p w:rsidR="00614C67" w:rsidRPr="00B0752C" w:rsidRDefault="00614C67" w:rsidP="00B0752C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</w:tcPr>
          <w:p w:rsidR="00614C67" w:rsidRPr="00B0752C" w:rsidRDefault="00614C67" w:rsidP="00B0752C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</w:tcPr>
          <w:p w:rsidR="00614C67" w:rsidRPr="00B0752C" w:rsidRDefault="00614C67" w:rsidP="00B0752C">
            <w:pPr>
              <w:pStyle w:val="3"/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14C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</w:tcPr>
          <w:p w:rsidR="00614C67" w:rsidRPr="00B0752C" w:rsidRDefault="00614C67" w:rsidP="00B0752C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</w:tcPr>
          <w:p w:rsidR="00614C67" w:rsidRPr="00B0752C" w:rsidRDefault="00614C67" w:rsidP="00B0752C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</w:tcPr>
          <w:p w:rsidR="00614C67" w:rsidRPr="00B0752C" w:rsidRDefault="00614C67" w:rsidP="00B0752C">
            <w:pPr>
              <w:pStyle w:val="3"/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14C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</w:tcPr>
          <w:p w:rsidR="00614C67" w:rsidRPr="00B0752C" w:rsidRDefault="00614C67" w:rsidP="00B0752C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</w:tcPr>
          <w:p w:rsidR="00614C67" w:rsidRPr="00B0752C" w:rsidRDefault="00614C67" w:rsidP="00B0752C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</w:tcPr>
          <w:p w:rsidR="00614C67" w:rsidRPr="00B0752C" w:rsidRDefault="00614C67" w:rsidP="00B0752C">
            <w:pPr>
              <w:pStyle w:val="3"/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14C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</w:tcPr>
          <w:p w:rsidR="00614C67" w:rsidRPr="00B0752C" w:rsidRDefault="00614C67" w:rsidP="00B0752C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</w:tcPr>
          <w:p w:rsidR="00614C67" w:rsidRPr="00B0752C" w:rsidRDefault="00614C67" w:rsidP="00B0752C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</w:tcPr>
          <w:p w:rsidR="00614C67" w:rsidRPr="00B0752C" w:rsidRDefault="00614C67" w:rsidP="00B0752C">
            <w:pPr>
              <w:pStyle w:val="3"/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14C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</w:tcPr>
          <w:p w:rsidR="00614C67" w:rsidRPr="00B0752C" w:rsidRDefault="00614C67" w:rsidP="00B0752C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</w:tcPr>
          <w:p w:rsidR="00614C67" w:rsidRPr="00B0752C" w:rsidRDefault="00614C67" w:rsidP="00B0752C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</w:tcPr>
          <w:p w:rsidR="00614C67" w:rsidRPr="00B0752C" w:rsidRDefault="00614C67" w:rsidP="00B0752C">
            <w:pPr>
              <w:pStyle w:val="3"/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14C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</w:tcPr>
          <w:p w:rsidR="00614C67" w:rsidRPr="00B0752C" w:rsidRDefault="00614C67" w:rsidP="00B0752C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</w:tcPr>
          <w:p w:rsidR="00614C67" w:rsidRPr="00B0752C" w:rsidRDefault="00614C67" w:rsidP="00B0752C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</w:tcPr>
          <w:p w:rsidR="00614C67" w:rsidRPr="00B0752C" w:rsidRDefault="00614C67" w:rsidP="00B0752C">
            <w:pPr>
              <w:pStyle w:val="3"/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14C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</w:tcPr>
          <w:p w:rsidR="00614C67" w:rsidRPr="00B0752C" w:rsidRDefault="00614C67" w:rsidP="00B0752C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</w:tcPr>
          <w:p w:rsidR="00614C67" w:rsidRPr="00B0752C" w:rsidRDefault="00614C67" w:rsidP="00B0752C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</w:tcPr>
          <w:p w:rsidR="00614C67" w:rsidRPr="00B0752C" w:rsidRDefault="00614C67" w:rsidP="00B0752C">
            <w:pPr>
              <w:pStyle w:val="3"/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14C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</w:tcPr>
          <w:p w:rsidR="00614C67" w:rsidRPr="00B0752C" w:rsidRDefault="00614C67" w:rsidP="00B0752C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</w:tcPr>
          <w:p w:rsidR="00614C67" w:rsidRPr="00B0752C" w:rsidRDefault="00614C67" w:rsidP="00B0752C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</w:tcPr>
          <w:p w:rsidR="00614C67" w:rsidRPr="00B0752C" w:rsidRDefault="00614C67" w:rsidP="00B0752C">
            <w:pPr>
              <w:pStyle w:val="3"/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0752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</w:tcPr>
          <w:p w:rsidR="00B0752C" w:rsidRPr="00B0752C" w:rsidRDefault="00B0752C" w:rsidP="00B0752C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</w:tcPr>
          <w:p w:rsidR="00B0752C" w:rsidRPr="00B0752C" w:rsidRDefault="00B0752C" w:rsidP="00B0752C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</w:tcPr>
          <w:p w:rsidR="00B0752C" w:rsidRPr="00B0752C" w:rsidRDefault="00B0752C" w:rsidP="00B0752C">
            <w:pPr>
              <w:pStyle w:val="3"/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0752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B0752C" w:rsidRPr="00B0752C" w:rsidRDefault="00B0752C" w:rsidP="00B0752C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:rsidR="00B0752C" w:rsidRPr="00B0752C" w:rsidRDefault="00B0752C" w:rsidP="00B0752C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bottom w:val="single" w:sz="8" w:space="0" w:color="auto"/>
              <w:right w:val="single" w:sz="8" w:space="0" w:color="auto"/>
            </w:tcBorders>
          </w:tcPr>
          <w:p w:rsidR="00B0752C" w:rsidRPr="00B0752C" w:rsidRDefault="00B0752C" w:rsidP="00B0752C">
            <w:pPr>
              <w:ind w:firstLine="0"/>
              <w:rPr>
                <w:sz w:val="24"/>
                <w:szCs w:val="24"/>
              </w:rPr>
            </w:pPr>
          </w:p>
        </w:tc>
      </w:tr>
      <w:tr w:rsidR="00B0752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B0752C" w:rsidRPr="00B0752C" w:rsidRDefault="00B0752C" w:rsidP="00B0752C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:rsidR="00B0752C" w:rsidRPr="00B0752C" w:rsidRDefault="00B0752C" w:rsidP="00B0752C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bottom w:val="single" w:sz="8" w:space="0" w:color="auto"/>
              <w:right w:val="single" w:sz="8" w:space="0" w:color="auto"/>
            </w:tcBorders>
          </w:tcPr>
          <w:p w:rsidR="00B0752C" w:rsidRPr="00B0752C" w:rsidRDefault="00B0752C" w:rsidP="00B0752C">
            <w:pPr>
              <w:ind w:firstLine="0"/>
              <w:rPr>
                <w:sz w:val="24"/>
                <w:szCs w:val="24"/>
              </w:rPr>
            </w:pPr>
          </w:p>
        </w:tc>
      </w:tr>
      <w:tr w:rsidR="00B0752C">
        <w:tblPrEx>
          <w:tblCellMar>
            <w:top w:w="0" w:type="dxa"/>
            <w:bottom w:w="0" w:type="dxa"/>
          </w:tblCellMar>
        </w:tblPrEx>
        <w:trPr>
          <w:cantSplit/>
          <w:trHeight w:val="254"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B0752C" w:rsidRPr="00B0752C" w:rsidRDefault="00B0752C" w:rsidP="00B0752C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:rsidR="00B0752C" w:rsidRPr="00B0752C" w:rsidRDefault="00B0752C" w:rsidP="00B0752C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bottom w:val="single" w:sz="8" w:space="0" w:color="auto"/>
              <w:right w:val="single" w:sz="8" w:space="0" w:color="auto"/>
            </w:tcBorders>
          </w:tcPr>
          <w:p w:rsidR="00B0752C" w:rsidRPr="00B0752C" w:rsidRDefault="00B0752C" w:rsidP="00B0752C">
            <w:pPr>
              <w:ind w:firstLine="0"/>
              <w:rPr>
                <w:sz w:val="24"/>
                <w:szCs w:val="24"/>
              </w:rPr>
            </w:pPr>
          </w:p>
        </w:tc>
      </w:tr>
      <w:tr w:rsidR="00B0752C">
        <w:tblPrEx>
          <w:tblCellMar>
            <w:top w:w="0" w:type="dxa"/>
            <w:bottom w:w="0" w:type="dxa"/>
          </w:tblCellMar>
        </w:tblPrEx>
        <w:trPr>
          <w:cantSplit/>
          <w:trHeight w:hRule="exact" w:val="284"/>
        </w:trPr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0752C" w:rsidRPr="00B0752C" w:rsidRDefault="00B0752C" w:rsidP="00B0752C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0752C" w:rsidRPr="00B0752C" w:rsidRDefault="00B0752C" w:rsidP="00B0752C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0752C" w:rsidRPr="00B0752C" w:rsidRDefault="00B0752C" w:rsidP="00B0752C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0752C" w:rsidRPr="00B0752C" w:rsidRDefault="00B0752C" w:rsidP="00B0752C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0752C" w:rsidRPr="00B0752C" w:rsidRDefault="00B0752C" w:rsidP="00B0752C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528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0752C" w:rsidRPr="00B0752C" w:rsidRDefault="00B0752C" w:rsidP="00B0752C">
            <w:pPr>
              <w:ind w:firstLine="0"/>
              <w:jc w:val="center"/>
              <w:rPr>
                <w:sz w:val="24"/>
                <w:szCs w:val="24"/>
              </w:rPr>
            </w:pPr>
          </w:p>
          <w:p w:rsidR="00B0752C" w:rsidRPr="009A01DA" w:rsidRDefault="00B0752C" w:rsidP="00B0752C">
            <w:pPr>
              <w:pStyle w:val="4"/>
              <w:spacing w:before="0" w:after="0"/>
              <w:ind w:firstLine="0"/>
              <w:rPr>
                <w:b w:val="0"/>
                <w:i/>
                <w:sz w:val="24"/>
                <w:szCs w:val="24"/>
              </w:rPr>
            </w:pPr>
            <w:r>
              <w:rPr>
                <w:b w:val="0"/>
                <w:iCs/>
                <w:color w:val="000000"/>
                <w:sz w:val="24"/>
                <w:szCs w:val="24"/>
              </w:rPr>
              <w:t xml:space="preserve">             </w:t>
            </w:r>
            <w:r w:rsidR="0051536F" w:rsidRPr="009A01DA">
              <w:rPr>
                <w:b w:val="0"/>
                <w:i/>
                <w:iCs/>
                <w:color w:val="000000"/>
                <w:sz w:val="24"/>
                <w:szCs w:val="24"/>
              </w:rPr>
              <w:t xml:space="preserve">БГУИР ДП 1-40 01 01 </w:t>
            </w:r>
            <w:r w:rsidR="00486AD4" w:rsidRPr="009A01DA">
              <w:rPr>
                <w:b w:val="0"/>
                <w:i/>
                <w:iCs/>
                <w:color w:val="000000"/>
                <w:sz w:val="24"/>
                <w:szCs w:val="24"/>
              </w:rPr>
              <w:t>01</w:t>
            </w:r>
            <w:r w:rsidR="00A13CE6" w:rsidRPr="009A01DA">
              <w:rPr>
                <w:b w:val="0"/>
                <w:i/>
                <w:iCs/>
                <w:color w:val="000000"/>
                <w:sz w:val="24"/>
                <w:szCs w:val="24"/>
              </w:rPr>
              <w:t xml:space="preserve"> </w:t>
            </w:r>
            <w:r w:rsidR="00646600" w:rsidRPr="009A01DA">
              <w:rPr>
                <w:b w:val="0"/>
                <w:i/>
                <w:iCs/>
                <w:color w:val="000000"/>
                <w:sz w:val="24"/>
                <w:szCs w:val="24"/>
              </w:rPr>
              <w:t>087</w:t>
            </w:r>
            <w:r w:rsidRPr="009A01DA">
              <w:rPr>
                <w:b w:val="0"/>
                <w:i/>
                <w:iCs/>
                <w:color w:val="000000"/>
                <w:sz w:val="24"/>
                <w:szCs w:val="24"/>
              </w:rPr>
              <w:t xml:space="preserve"> </w:t>
            </w:r>
            <w:r w:rsidRPr="009A01DA">
              <w:rPr>
                <w:b w:val="0"/>
                <w:i/>
                <w:sz w:val="24"/>
                <w:szCs w:val="24"/>
              </w:rPr>
              <w:t>Д1</w:t>
            </w:r>
          </w:p>
        </w:tc>
      </w:tr>
      <w:tr w:rsidR="00B0752C">
        <w:tblPrEx>
          <w:tblCellMar>
            <w:top w:w="0" w:type="dxa"/>
            <w:bottom w:w="0" w:type="dxa"/>
          </w:tblCellMar>
        </w:tblPrEx>
        <w:trPr>
          <w:cantSplit/>
          <w:trHeight w:hRule="exact" w:val="284"/>
        </w:trPr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0752C" w:rsidRDefault="00B0752C" w:rsidP="00F15EDB">
            <w:pPr>
              <w:jc w:val="center"/>
              <w:rPr>
                <w:sz w:val="23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0752C" w:rsidRDefault="00B0752C" w:rsidP="00F15EDB">
            <w:pPr>
              <w:jc w:val="center"/>
              <w:rPr>
                <w:sz w:val="23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0752C" w:rsidRDefault="00B0752C" w:rsidP="00F15EDB">
            <w:pPr>
              <w:rPr>
                <w:sz w:val="23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0752C" w:rsidRDefault="00B0752C" w:rsidP="00F15EDB">
            <w:pPr>
              <w:rPr>
                <w:sz w:val="23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0752C" w:rsidRDefault="00B0752C" w:rsidP="00F15EDB">
            <w:pPr>
              <w:rPr>
                <w:sz w:val="23"/>
              </w:rPr>
            </w:pPr>
          </w:p>
        </w:tc>
        <w:tc>
          <w:tcPr>
            <w:tcW w:w="5528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0752C" w:rsidRDefault="00B0752C" w:rsidP="00F15EDB">
            <w:pPr>
              <w:ind w:right="175"/>
              <w:rPr>
                <w:sz w:val="24"/>
              </w:rPr>
            </w:pPr>
          </w:p>
        </w:tc>
      </w:tr>
      <w:tr w:rsidR="00B0752C">
        <w:tblPrEx>
          <w:tblCellMar>
            <w:top w:w="0" w:type="dxa"/>
            <w:bottom w:w="0" w:type="dxa"/>
          </w:tblCellMar>
        </w:tblPrEx>
        <w:trPr>
          <w:cantSplit/>
          <w:trHeight w:hRule="exact" w:val="284"/>
        </w:trPr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B0752C" w:rsidRDefault="00B0752C" w:rsidP="00F15EDB">
            <w:pPr>
              <w:ind w:left="-108"/>
              <w:jc w:val="center"/>
              <w:rPr>
                <w:sz w:val="18"/>
                <w:lang w:val="en-U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B0752C" w:rsidRDefault="00B0752C" w:rsidP="00F15EDB">
            <w:pPr>
              <w:ind w:left="-108" w:right="-108"/>
              <w:jc w:val="center"/>
              <w:rPr>
                <w:sz w:val="18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0752C" w:rsidRDefault="00B0752C" w:rsidP="00F15EDB">
            <w:pPr>
              <w:ind w:left="-108"/>
              <w:jc w:val="center"/>
              <w:rPr>
                <w:sz w:val="18"/>
                <w:lang w:val="en-US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0752C" w:rsidRDefault="00B0752C" w:rsidP="00F15EDB">
            <w:pPr>
              <w:ind w:left="-108" w:right="-108"/>
              <w:jc w:val="center"/>
              <w:rPr>
                <w:sz w:val="18"/>
                <w:lang w:val="en-US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0752C" w:rsidRDefault="00B0752C" w:rsidP="00F15EDB">
            <w:pPr>
              <w:jc w:val="center"/>
              <w:rPr>
                <w:sz w:val="18"/>
              </w:rPr>
            </w:pPr>
          </w:p>
        </w:tc>
        <w:tc>
          <w:tcPr>
            <w:tcW w:w="5528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0752C" w:rsidRDefault="00B0752C" w:rsidP="00F15EDB">
            <w:pPr>
              <w:ind w:right="175"/>
              <w:rPr>
                <w:sz w:val="24"/>
              </w:rPr>
            </w:pPr>
          </w:p>
        </w:tc>
      </w:tr>
      <w:tr w:rsidR="00B0752C">
        <w:tblPrEx>
          <w:tblCellMar>
            <w:top w:w="0" w:type="dxa"/>
            <w:bottom w:w="0" w:type="dxa"/>
          </w:tblCellMar>
        </w:tblPrEx>
        <w:trPr>
          <w:cantSplit/>
          <w:trHeight w:hRule="exact" w:val="284"/>
        </w:trPr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B0752C" w:rsidRPr="009A01DA" w:rsidRDefault="00B0752C" w:rsidP="004C1ECD">
            <w:pPr>
              <w:ind w:left="-108" w:firstLine="0"/>
              <w:jc w:val="center"/>
              <w:rPr>
                <w:i/>
                <w:sz w:val="18"/>
                <w:szCs w:val="18"/>
                <w:lang w:val="en-US"/>
              </w:rPr>
            </w:pPr>
            <w:r w:rsidRPr="009A01DA">
              <w:rPr>
                <w:i/>
                <w:sz w:val="18"/>
                <w:szCs w:val="18"/>
              </w:rPr>
              <w:t>Из</w:t>
            </w:r>
            <w:r w:rsidR="004C1ECD" w:rsidRPr="009A01DA">
              <w:rPr>
                <w:i/>
                <w:sz w:val="18"/>
                <w:szCs w:val="18"/>
              </w:rPr>
              <w:t>м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B0752C" w:rsidRPr="009A01DA" w:rsidRDefault="00B0752C" w:rsidP="00F15EDB">
            <w:pPr>
              <w:ind w:firstLine="0"/>
              <w:jc w:val="center"/>
              <w:rPr>
                <w:i/>
                <w:sz w:val="18"/>
                <w:szCs w:val="18"/>
              </w:rPr>
            </w:pPr>
            <w:r w:rsidRPr="009A01DA">
              <w:rPr>
                <w:i/>
                <w:sz w:val="18"/>
                <w:szCs w:val="18"/>
              </w:rPr>
              <w:t>Лист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0752C" w:rsidRPr="009A01DA" w:rsidRDefault="00B0752C" w:rsidP="00F15EDB">
            <w:pPr>
              <w:ind w:firstLine="0"/>
              <w:jc w:val="center"/>
              <w:rPr>
                <w:i/>
                <w:sz w:val="18"/>
                <w:szCs w:val="18"/>
                <w:lang w:val="en-US"/>
              </w:rPr>
            </w:pPr>
            <w:r w:rsidRPr="009A01DA">
              <w:rPr>
                <w:i/>
                <w:sz w:val="18"/>
                <w:szCs w:val="18"/>
              </w:rPr>
              <w:t>№ докум</w:t>
            </w:r>
            <w:r w:rsidRPr="009A01DA">
              <w:rPr>
                <w:i/>
                <w:sz w:val="18"/>
                <w:szCs w:val="18"/>
                <w:lang w:val="en-US"/>
              </w:rPr>
              <w:t>.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0752C" w:rsidRPr="009A01DA" w:rsidRDefault="00B0752C" w:rsidP="00F15EDB">
            <w:pPr>
              <w:ind w:firstLine="0"/>
              <w:jc w:val="center"/>
              <w:rPr>
                <w:i/>
                <w:sz w:val="18"/>
                <w:szCs w:val="18"/>
                <w:lang w:val="en-US"/>
              </w:rPr>
            </w:pPr>
            <w:r w:rsidRPr="009A01DA">
              <w:rPr>
                <w:i/>
                <w:sz w:val="18"/>
                <w:szCs w:val="18"/>
              </w:rPr>
              <w:t>Подп</w:t>
            </w:r>
            <w:r w:rsidRPr="009A01DA">
              <w:rPr>
                <w:i/>
                <w:sz w:val="18"/>
                <w:szCs w:val="18"/>
                <w:lang w:val="en-US"/>
              </w:rPr>
              <w:t>.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0752C" w:rsidRPr="009A01DA" w:rsidRDefault="00B0752C" w:rsidP="00F15EDB">
            <w:pPr>
              <w:ind w:firstLine="0"/>
              <w:jc w:val="center"/>
              <w:rPr>
                <w:i/>
                <w:sz w:val="18"/>
                <w:szCs w:val="18"/>
              </w:rPr>
            </w:pPr>
            <w:r w:rsidRPr="009A01DA">
              <w:rPr>
                <w:i/>
                <w:sz w:val="18"/>
                <w:szCs w:val="18"/>
              </w:rPr>
              <w:t>Дата</w:t>
            </w:r>
          </w:p>
        </w:tc>
        <w:tc>
          <w:tcPr>
            <w:tcW w:w="297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0752C" w:rsidRDefault="00B0752C" w:rsidP="00F15EDB">
            <w:pPr>
              <w:jc w:val="center"/>
              <w:rPr>
                <w:sz w:val="2"/>
              </w:rPr>
            </w:pPr>
          </w:p>
          <w:p w:rsidR="00B0752C" w:rsidRPr="009A01DA" w:rsidRDefault="00B0752C" w:rsidP="00F15EDB">
            <w:pPr>
              <w:ind w:firstLine="0"/>
              <w:jc w:val="center"/>
              <w:rPr>
                <w:i/>
                <w:sz w:val="20"/>
              </w:rPr>
            </w:pPr>
            <w:r w:rsidRPr="009A01DA">
              <w:rPr>
                <w:i/>
                <w:sz w:val="20"/>
              </w:rPr>
              <w:t>Программное сре</w:t>
            </w:r>
            <w:r w:rsidRPr="009A01DA">
              <w:rPr>
                <w:i/>
                <w:sz w:val="20"/>
              </w:rPr>
              <w:t>д</w:t>
            </w:r>
            <w:r w:rsidRPr="009A01DA">
              <w:rPr>
                <w:i/>
                <w:sz w:val="20"/>
              </w:rPr>
              <w:t>ство</w:t>
            </w:r>
          </w:p>
          <w:p w:rsidR="00B0752C" w:rsidRPr="009A01DA" w:rsidRDefault="00B0752C" w:rsidP="00F15EDB">
            <w:pPr>
              <w:ind w:firstLine="0"/>
              <w:jc w:val="center"/>
              <w:rPr>
                <w:i/>
                <w:sz w:val="20"/>
              </w:rPr>
            </w:pPr>
            <w:r w:rsidRPr="009A01DA">
              <w:rPr>
                <w:i/>
                <w:sz w:val="20"/>
              </w:rPr>
              <w:t xml:space="preserve">системы управления </w:t>
            </w:r>
          </w:p>
          <w:p w:rsidR="00B0752C" w:rsidRPr="009A01DA" w:rsidRDefault="00B0752C" w:rsidP="00F15EDB">
            <w:pPr>
              <w:ind w:firstLine="0"/>
              <w:jc w:val="center"/>
              <w:rPr>
                <w:i/>
                <w:sz w:val="20"/>
              </w:rPr>
            </w:pPr>
            <w:r w:rsidRPr="009A01DA">
              <w:rPr>
                <w:i/>
                <w:sz w:val="20"/>
              </w:rPr>
              <w:t>графическими о</w:t>
            </w:r>
            <w:r w:rsidRPr="009A01DA">
              <w:rPr>
                <w:i/>
                <w:sz w:val="20"/>
              </w:rPr>
              <w:t>б</w:t>
            </w:r>
            <w:r w:rsidRPr="009A01DA">
              <w:rPr>
                <w:i/>
                <w:sz w:val="20"/>
              </w:rPr>
              <w:t>разами.</w:t>
            </w:r>
          </w:p>
          <w:p w:rsidR="00B0752C" w:rsidRPr="009A01DA" w:rsidRDefault="00B0752C" w:rsidP="00F15EDB">
            <w:pPr>
              <w:ind w:firstLine="0"/>
              <w:jc w:val="center"/>
              <w:rPr>
                <w:i/>
                <w:sz w:val="20"/>
              </w:rPr>
            </w:pPr>
          </w:p>
          <w:p w:rsidR="00B0752C" w:rsidRPr="009A01DA" w:rsidRDefault="00B0752C" w:rsidP="00F15EDB">
            <w:pPr>
              <w:ind w:firstLine="0"/>
              <w:jc w:val="center"/>
              <w:rPr>
                <w:i/>
                <w:sz w:val="20"/>
              </w:rPr>
            </w:pPr>
            <w:r w:rsidRPr="009A01DA">
              <w:rPr>
                <w:i/>
                <w:sz w:val="20"/>
              </w:rPr>
              <w:t xml:space="preserve">Ведомость дипломного </w:t>
            </w:r>
            <w:r w:rsidRPr="009A01DA">
              <w:rPr>
                <w:i/>
                <w:sz w:val="20"/>
              </w:rPr>
              <w:br/>
              <w:t>прое</w:t>
            </w:r>
            <w:r w:rsidRPr="009A01DA">
              <w:rPr>
                <w:i/>
                <w:sz w:val="20"/>
              </w:rPr>
              <w:t>к</w:t>
            </w:r>
            <w:r w:rsidRPr="009A01DA">
              <w:rPr>
                <w:i/>
                <w:sz w:val="20"/>
              </w:rPr>
              <w:t>та</w:t>
            </w:r>
          </w:p>
          <w:p w:rsidR="00B0752C" w:rsidRPr="00CE2530" w:rsidRDefault="00B0752C" w:rsidP="00F15EDB">
            <w:pPr>
              <w:jc w:val="center"/>
              <w:rPr>
                <w:sz w:val="16"/>
              </w:rPr>
            </w:pPr>
          </w:p>
          <w:p w:rsidR="00B0752C" w:rsidRDefault="00B0752C" w:rsidP="00F15EDB">
            <w:pPr>
              <w:ind w:firstLine="0"/>
              <w:jc w:val="center"/>
              <w:rPr>
                <w:sz w:val="26"/>
              </w:rPr>
            </w:pPr>
          </w:p>
        </w:tc>
        <w:tc>
          <w:tcPr>
            <w:tcW w:w="8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0752C" w:rsidRPr="009A01DA" w:rsidRDefault="00B0752C" w:rsidP="00F15EDB">
            <w:pPr>
              <w:ind w:firstLine="0"/>
              <w:rPr>
                <w:i/>
                <w:sz w:val="16"/>
                <w:szCs w:val="16"/>
              </w:rPr>
            </w:pPr>
            <w:r w:rsidRPr="009A01DA">
              <w:rPr>
                <w:i/>
                <w:sz w:val="16"/>
                <w:szCs w:val="16"/>
              </w:rPr>
              <w:t>Литера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0752C" w:rsidRPr="009A01DA" w:rsidRDefault="00B0752C" w:rsidP="00F15EDB">
            <w:pPr>
              <w:ind w:firstLine="0"/>
              <w:rPr>
                <w:i/>
                <w:sz w:val="16"/>
                <w:szCs w:val="16"/>
              </w:rPr>
            </w:pPr>
            <w:r w:rsidRPr="009A01DA">
              <w:rPr>
                <w:i/>
                <w:sz w:val="16"/>
                <w:szCs w:val="16"/>
              </w:rPr>
              <w:t>Л</w:t>
            </w:r>
            <w:r w:rsidR="009A01DA">
              <w:rPr>
                <w:i/>
                <w:sz w:val="16"/>
                <w:szCs w:val="16"/>
              </w:rPr>
              <w:t>ист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0752C" w:rsidRPr="009A01DA" w:rsidRDefault="00B0752C" w:rsidP="00F15EDB">
            <w:pPr>
              <w:ind w:firstLine="0"/>
              <w:rPr>
                <w:i/>
                <w:sz w:val="16"/>
                <w:szCs w:val="16"/>
              </w:rPr>
            </w:pPr>
            <w:r w:rsidRPr="009A01DA">
              <w:rPr>
                <w:i/>
                <w:sz w:val="16"/>
                <w:szCs w:val="16"/>
              </w:rPr>
              <w:t xml:space="preserve">  Ли</w:t>
            </w:r>
            <w:r w:rsidRPr="009A01DA">
              <w:rPr>
                <w:i/>
                <w:sz w:val="16"/>
                <w:szCs w:val="16"/>
              </w:rPr>
              <w:t>с</w:t>
            </w:r>
            <w:r w:rsidRPr="009A01DA">
              <w:rPr>
                <w:i/>
                <w:sz w:val="16"/>
                <w:szCs w:val="16"/>
              </w:rPr>
              <w:t>тов</w:t>
            </w:r>
          </w:p>
        </w:tc>
      </w:tr>
      <w:tr w:rsidR="00B0752C" w:rsidRPr="00CE2530">
        <w:tblPrEx>
          <w:tblCellMar>
            <w:top w:w="0" w:type="dxa"/>
            <w:bottom w:w="0" w:type="dxa"/>
          </w:tblCellMar>
        </w:tblPrEx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0752C" w:rsidRPr="009A01DA" w:rsidRDefault="00B0752C" w:rsidP="00F15EDB">
            <w:pPr>
              <w:shd w:val="clear" w:color="auto" w:fill="FFFFFF"/>
              <w:ind w:firstLine="0"/>
              <w:rPr>
                <w:i/>
                <w:sz w:val="18"/>
                <w:szCs w:val="18"/>
              </w:rPr>
            </w:pPr>
            <w:r w:rsidRPr="009A01DA">
              <w:rPr>
                <w:i/>
                <w:sz w:val="18"/>
                <w:szCs w:val="18"/>
              </w:rPr>
              <w:t>Разраб.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0752C" w:rsidRPr="009A01DA" w:rsidRDefault="00B0752C" w:rsidP="00F15EDB">
            <w:pPr>
              <w:ind w:firstLine="0"/>
              <w:rPr>
                <w:i/>
                <w:sz w:val="18"/>
                <w:szCs w:val="18"/>
              </w:rPr>
            </w:pPr>
            <w:r w:rsidRPr="009A01DA">
              <w:rPr>
                <w:i/>
                <w:sz w:val="18"/>
                <w:szCs w:val="18"/>
              </w:rPr>
              <w:t>Ст</w:t>
            </w:r>
            <w:r w:rsidRPr="009A01DA">
              <w:rPr>
                <w:i/>
                <w:sz w:val="18"/>
                <w:szCs w:val="18"/>
              </w:rPr>
              <w:t>у</w:t>
            </w:r>
            <w:r w:rsidRPr="009A01DA">
              <w:rPr>
                <w:i/>
                <w:sz w:val="18"/>
                <w:szCs w:val="18"/>
              </w:rPr>
              <w:t>дент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0752C" w:rsidRPr="00EF02EA" w:rsidRDefault="00B0752C" w:rsidP="00F15EDB">
            <w:pPr>
              <w:shd w:val="clear" w:color="auto" w:fill="FFFFFF"/>
              <w:ind w:firstLine="0"/>
              <w:jc w:val="center"/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0752C" w:rsidRPr="009A01DA" w:rsidRDefault="00B0752C" w:rsidP="00F15EDB">
            <w:pPr>
              <w:shd w:val="clear" w:color="auto" w:fill="FFFFFF"/>
              <w:ind w:firstLine="0"/>
              <w:jc w:val="center"/>
              <w:rPr>
                <w:i/>
                <w:sz w:val="18"/>
                <w:szCs w:val="18"/>
              </w:rPr>
            </w:pPr>
            <w:r w:rsidRPr="009A01DA">
              <w:rPr>
                <w:i/>
                <w:sz w:val="18"/>
                <w:szCs w:val="18"/>
              </w:rPr>
              <w:t>25.05</w:t>
            </w: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0752C" w:rsidRDefault="00B0752C" w:rsidP="00F15EDB">
            <w:pPr>
              <w:rPr>
                <w:sz w:val="23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0752C" w:rsidRPr="00CA312E" w:rsidRDefault="00B0752C" w:rsidP="00F15EDB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0752C" w:rsidRPr="009A01DA" w:rsidRDefault="009A01DA" w:rsidP="00F15EDB">
            <w:pPr>
              <w:ind w:firstLine="0"/>
              <w:rPr>
                <w:i/>
                <w:sz w:val="22"/>
                <w:szCs w:val="22"/>
              </w:rPr>
            </w:pPr>
            <w:r w:rsidRPr="009A01DA">
              <w:rPr>
                <w:i/>
                <w:sz w:val="22"/>
                <w:szCs w:val="22"/>
              </w:rPr>
              <w:t>Т</w:t>
            </w: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0752C" w:rsidRPr="009A01DA" w:rsidRDefault="00B0752C" w:rsidP="00F15EDB">
            <w:pPr>
              <w:ind w:firstLine="0"/>
              <w:rPr>
                <w:i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0752C" w:rsidRPr="009A01DA" w:rsidRDefault="004C1ECD" w:rsidP="00F15EDB">
            <w:pPr>
              <w:ind w:firstLine="0"/>
              <w:rPr>
                <w:i/>
                <w:sz w:val="22"/>
              </w:rPr>
            </w:pPr>
            <w:r w:rsidRPr="009A01DA">
              <w:rPr>
                <w:i/>
                <w:sz w:val="22"/>
              </w:rPr>
              <w:t>78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0752C" w:rsidRPr="009A01DA" w:rsidRDefault="00B0752C" w:rsidP="00F15EDB">
            <w:pPr>
              <w:ind w:firstLine="0"/>
              <w:jc w:val="center"/>
              <w:rPr>
                <w:i/>
                <w:sz w:val="22"/>
              </w:rPr>
            </w:pPr>
            <w:r w:rsidRPr="009A01DA">
              <w:rPr>
                <w:i/>
                <w:sz w:val="22"/>
              </w:rPr>
              <w:t>78</w:t>
            </w:r>
          </w:p>
        </w:tc>
      </w:tr>
      <w:tr w:rsidR="00B0752C">
        <w:tblPrEx>
          <w:tblCellMar>
            <w:top w:w="0" w:type="dxa"/>
            <w:bottom w:w="0" w:type="dxa"/>
          </w:tblCellMar>
        </w:tblPrEx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0752C" w:rsidRPr="009A01DA" w:rsidRDefault="00B0752C" w:rsidP="00F15EDB">
            <w:pPr>
              <w:shd w:val="clear" w:color="auto" w:fill="FFFFFF"/>
              <w:ind w:firstLine="0"/>
              <w:rPr>
                <w:i/>
                <w:sz w:val="18"/>
                <w:szCs w:val="18"/>
              </w:rPr>
            </w:pPr>
            <w:r w:rsidRPr="009A01DA">
              <w:rPr>
                <w:i/>
                <w:sz w:val="18"/>
                <w:szCs w:val="18"/>
              </w:rPr>
              <w:t>Пров.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0752C" w:rsidRPr="009A01DA" w:rsidRDefault="00B0752C" w:rsidP="00F15EDB">
            <w:pPr>
              <w:ind w:firstLine="0"/>
              <w:rPr>
                <w:i/>
                <w:sz w:val="18"/>
                <w:szCs w:val="18"/>
              </w:rPr>
            </w:pPr>
            <w:r w:rsidRPr="009A01DA">
              <w:rPr>
                <w:i/>
                <w:sz w:val="18"/>
                <w:szCs w:val="18"/>
              </w:rPr>
              <w:t xml:space="preserve"> Руковод</w:t>
            </w:r>
            <w:r w:rsidRPr="009A01DA">
              <w:rPr>
                <w:i/>
                <w:sz w:val="18"/>
                <w:szCs w:val="18"/>
              </w:rPr>
              <w:t>и</w:t>
            </w:r>
            <w:r w:rsidRPr="009A01DA">
              <w:rPr>
                <w:i/>
                <w:sz w:val="18"/>
                <w:szCs w:val="18"/>
              </w:rPr>
              <w:t>тель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0752C" w:rsidRPr="00EF02EA" w:rsidRDefault="00B0752C" w:rsidP="00F15EDB">
            <w:pPr>
              <w:shd w:val="clear" w:color="auto" w:fill="FFFFFF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0752C" w:rsidRPr="009A01DA" w:rsidRDefault="00B0752C" w:rsidP="00F15EDB">
            <w:pPr>
              <w:shd w:val="clear" w:color="auto" w:fill="FFFFFF"/>
              <w:ind w:firstLine="0"/>
              <w:jc w:val="center"/>
              <w:rPr>
                <w:i/>
                <w:sz w:val="18"/>
                <w:szCs w:val="18"/>
              </w:rPr>
            </w:pPr>
            <w:r w:rsidRPr="009A01DA">
              <w:rPr>
                <w:i/>
                <w:sz w:val="18"/>
                <w:szCs w:val="18"/>
              </w:rPr>
              <w:t>29.05</w:t>
            </w: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0752C" w:rsidRDefault="00B0752C" w:rsidP="00F15EDB">
            <w:pPr>
              <w:rPr>
                <w:sz w:val="23"/>
              </w:rPr>
            </w:pPr>
          </w:p>
        </w:tc>
        <w:tc>
          <w:tcPr>
            <w:tcW w:w="2551" w:type="dxa"/>
            <w:gridSpan w:val="5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0752C" w:rsidRDefault="00B0752C" w:rsidP="00F15EDB">
            <w:pPr>
              <w:ind w:right="175"/>
              <w:jc w:val="center"/>
              <w:rPr>
                <w:sz w:val="24"/>
              </w:rPr>
            </w:pPr>
          </w:p>
          <w:p w:rsidR="00B0752C" w:rsidRPr="009A01DA" w:rsidRDefault="00B0752C" w:rsidP="00F15EDB">
            <w:pPr>
              <w:ind w:firstLine="0"/>
              <w:jc w:val="center"/>
              <w:rPr>
                <w:i/>
                <w:sz w:val="20"/>
              </w:rPr>
            </w:pPr>
            <w:r w:rsidRPr="009A01DA">
              <w:rPr>
                <w:i/>
                <w:sz w:val="20"/>
              </w:rPr>
              <w:t>Кафедра ПОИТ</w:t>
            </w:r>
          </w:p>
          <w:p w:rsidR="00B0752C" w:rsidRDefault="009A01DA" w:rsidP="009A01DA">
            <w:pPr>
              <w:ind w:right="175" w:firstLine="0"/>
              <w:rPr>
                <w:sz w:val="24"/>
              </w:rPr>
            </w:pPr>
            <w:r>
              <w:rPr>
                <w:i/>
                <w:sz w:val="20"/>
              </w:rPr>
              <w:t xml:space="preserve">          </w:t>
            </w:r>
            <w:r w:rsidR="00486AD4" w:rsidRPr="009A01DA">
              <w:rPr>
                <w:i/>
                <w:sz w:val="20"/>
              </w:rPr>
              <w:t>гр. 4</w:t>
            </w:r>
            <w:r w:rsidR="00B0752C" w:rsidRPr="009A01DA">
              <w:rPr>
                <w:i/>
                <w:sz w:val="20"/>
              </w:rPr>
              <w:t>5100</w:t>
            </w:r>
            <w:r w:rsidR="004E5A45" w:rsidRPr="009A01DA">
              <w:rPr>
                <w:i/>
                <w:sz w:val="20"/>
              </w:rPr>
              <w:t>2</w:t>
            </w:r>
          </w:p>
        </w:tc>
      </w:tr>
      <w:tr w:rsidR="00B0752C">
        <w:tblPrEx>
          <w:tblCellMar>
            <w:top w:w="0" w:type="dxa"/>
            <w:bottom w:w="0" w:type="dxa"/>
          </w:tblCellMar>
        </w:tblPrEx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0752C" w:rsidRPr="009A01DA" w:rsidRDefault="00B0752C" w:rsidP="00F15EDB">
            <w:pPr>
              <w:shd w:val="clear" w:color="auto" w:fill="FFFFFF"/>
              <w:ind w:firstLine="0"/>
              <w:rPr>
                <w:i/>
                <w:sz w:val="18"/>
                <w:szCs w:val="18"/>
              </w:rPr>
            </w:pPr>
            <w:proofErr w:type="gramStart"/>
            <w:r w:rsidRPr="009A01DA">
              <w:rPr>
                <w:i/>
                <w:sz w:val="18"/>
                <w:szCs w:val="18"/>
              </w:rPr>
              <w:t>Т.контр</w:t>
            </w:r>
            <w:proofErr w:type="gramEnd"/>
            <w:r w:rsidRPr="009A01DA">
              <w:rPr>
                <w:i/>
                <w:sz w:val="18"/>
                <w:szCs w:val="18"/>
              </w:rPr>
              <w:t>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0752C" w:rsidRPr="009A01DA" w:rsidRDefault="00B0752C" w:rsidP="00F15EDB">
            <w:pPr>
              <w:ind w:firstLine="0"/>
              <w:rPr>
                <w:i/>
                <w:sz w:val="18"/>
                <w:szCs w:val="18"/>
              </w:rPr>
            </w:pPr>
            <w:r w:rsidRPr="009A01DA">
              <w:rPr>
                <w:i/>
                <w:sz w:val="18"/>
                <w:szCs w:val="18"/>
              </w:rPr>
              <w:t xml:space="preserve"> Консул</w:t>
            </w:r>
            <w:r w:rsidRPr="009A01DA">
              <w:rPr>
                <w:i/>
                <w:sz w:val="18"/>
                <w:szCs w:val="18"/>
              </w:rPr>
              <w:t>ь</w:t>
            </w:r>
            <w:r w:rsidRPr="009A01DA">
              <w:rPr>
                <w:i/>
                <w:sz w:val="18"/>
                <w:szCs w:val="18"/>
              </w:rPr>
              <w:t>тант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0752C" w:rsidRPr="00EF02EA" w:rsidRDefault="00B0752C" w:rsidP="00F15EDB">
            <w:pPr>
              <w:shd w:val="clear" w:color="auto" w:fill="FFFFFF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0752C" w:rsidRPr="009A01DA" w:rsidRDefault="00B0752C" w:rsidP="00F15EDB">
            <w:pPr>
              <w:shd w:val="clear" w:color="auto" w:fill="FFFFFF"/>
              <w:ind w:firstLine="0"/>
              <w:jc w:val="center"/>
              <w:rPr>
                <w:i/>
                <w:sz w:val="18"/>
                <w:szCs w:val="18"/>
              </w:rPr>
            </w:pPr>
            <w:r w:rsidRPr="009A01DA">
              <w:rPr>
                <w:i/>
                <w:sz w:val="18"/>
                <w:szCs w:val="18"/>
              </w:rPr>
              <w:t>29.05</w:t>
            </w: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0752C" w:rsidRDefault="00B0752C" w:rsidP="00F15EDB">
            <w:pPr>
              <w:rPr>
                <w:sz w:val="23"/>
              </w:rPr>
            </w:pPr>
          </w:p>
        </w:tc>
        <w:tc>
          <w:tcPr>
            <w:tcW w:w="2551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0752C" w:rsidRDefault="00B0752C" w:rsidP="00F15EDB">
            <w:pPr>
              <w:rPr>
                <w:sz w:val="24"/>
              </w:rPr>
            </w:pPr>
          </w:p>
        </w:tc>
      </w:tr>
      <w:tr w:rsidR="00B0752C">
        <w:tblPrEx>
          <w:tblCellMar>
            <w:top w:w="0" w:type="dxa"/>
            <w:bottom w:w="0" w:type="dxa"/>
          </w:tblCellMar>
        </w:tblPrEx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0752C" w:rsidRPr="009A01DA" w:rsidRDefault="00B0752C" w:rsidP="00F15EDB">
            <w:pPr>
              <w:shd w:val="clear" w:color="auto" w:fill="FFFFFF"/>
              <w:ind w:firstLine="0"/>
              <w:rPr>
                <w:i/>
                <w:sz w:val="18"/>
                <w:szCs w:val="18"/>
              </w:rPr>
            </w:pPr>
            <w:proofErr w:type="gramStart"/>
            <w:r w:rsidRPr="009A01DA">
              <w:rPr>
                <w:i/>
                <w:sz w:val="18"/>
                <w:szCs w:val="18"/>
              </w:rPr>
              <w:t>Н.контр</w:t>
            </w:r>
            <w:proofErr w:type="gramEnd"/>
            <w:r w:rsidRPr="009A01DA">
              <w:rPr>
                <w:i/>
                <w:sz w:val="18"/>
                <w:szCs w:val="18"/>
              </w:rPr>
              <w:t>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0752C" w:rsidRPr="009A01DA" w:rsidRDefault="006B765A" w:rsidP="00F15EDB">
            <w:pPr>
              <w:ind w:firstLine="0"/>
              <w:rPr>
                <w:i/>
                <w:sz w:val="18"/>
                <w:szCs w:val="18"/>
              </w:rPr>
            </w:pPr>
            <w:r w:rsidRPr="009A01DA">
              <w:rPr>
                <w:i/>
                <w:sz w:val="18"/>
                <w:szCs w:val="18"/>
              </w:rPr>
              <w:t xml:space="preserve">  Контрол</w:t>
            </w:r>
            <w:r w:rsidR="00B0752C" w:rsidRPr="009A01DA">
              <w:rPr>
                <w:i/>
                <w:sz w:val="18"/>
                <w:szCs w:val="18"/>
              </w:rPr>
              <w:t>евич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0752C" w:rsidRPr="00EF02EA" w:rsidRDefault="00B0752C" w:rsidP="00F15EDB">
            <w:pPr>
              <w:shd w:val="clear" w:color="auto" w:fill="FFFFFF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0752C" w:rsidRPr="009A01DA" w:rsidRDefault="00B0752C" w:rsidP="00F15EDB">
            <w:pPr>
              <w:shd w:val="clear" w:color="auto" w:fill="FFFFFF"/>
              <w:ind w:firstLine="0"/>
              <w:jc w:val="center"/>
              <w:rPr>
                <w:i/>
                <w:sz w:val="18"/>
                <w:szCs w:val="18"/>
              </w:rPr>
            </w:pPr>
            <w:r w:rsidRPr="009A01DA">
              <w:rPr>
                <w:i/>
                <w:sz w:val="18"/>
                <w:szCs w:val="18"/>
              </w:rPr>
              <w:t>30.05</w:t>
            </w: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0752C" w:rsidRDefault="00B0752C" w:rsidP="00F15EDB">
            <w:pPr>
              <w:rPr>
                <w:sz w:val="23"/>
              </w:rPr>
            </w:pPr>
          </w:p>
        </w:tc>
        <w:tc>
          <w:tcPr>
            <w:tcW w:w="2551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0752C" w:rsidRDefault="00B0752C" w:rsidP="00F15EDB">
            <w:pPr>
              <w:rPr>
                <w:sz w:val="24"/>
              </w:rPr>
            </w:pPr>
          </w:p>
        </w:tc>
      </w:tr>
      <w:tr w:rsidR="00B0752C">
        <w:tblPrEx>
          <w:tblCellMar>
            <w:top w:w="0" w:type="dxa"/>
            <w:bottom w:w="0" w:type="dxa"/>
          </w:tblCellMar>
        </w:tblPrEx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0752C" w:rsidRPr="009A01DA" w:rsidRDefault="00B0752C" w:rsidP="00F15EDB">
            <w:pPr>
              <w:shd w:val="clear" w:color="auto" w:fill="FFFFFF"/>
              <w:ind w:firstLine="0"/>
              <w:rPr>
                <w:i/>
                <w:sz w:val="18"/>
                <w:szCs w:val="18"/>
              </w:rPr>
            </w:pPr>
            <w:r w:rsidRPr="009A01DA">
              <w:rPr>
                <w:i/>
                <w:sz w:val="18"/>
                <w:szCs w:val="18"/>
              </w:rPr>
              <w:t>Утв.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0752C" w:rsidRPr="009A01DA" w:rsidRDefault="00B0752C" w:rsidP="00F15EDB">
            <w:pPr>
              <w:ind w:firstLine="0"/>
              <w:rPr>
                <w:i/>
                <w:sz w:val="18"/>
                <w:szCs w:val="18"/>
              </w:rPr>
            </w:pPr>
            <w:r w:rsidRPr="009A01DA">
              <w:rPr>
                <w:i/>
                <w:sz w:val="18"/>
                <w:szCs w:val="18"/>
              </w:rPr>
              <w:t xml:space="preserve">  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0752C" w:rsidRPr="00EF02EA" w:rsidRDefault="00B0752C" w:rsidP="00F15EDB">
            <w:pPr>
              <w:shd w:val="clear" w:color="auto" w:fill="FFFFFF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0752C" w:rsidRPr="009A01DA" w:rsidRDefault="00B0752C" w:rsidP="00F15EDB">
            <w:pPr>
              <w:shd w:val="clear" w:color="auto" w:fill="FFFFFF"/>
              <w:ind w:firstLine="0"/>
              <w:jc w:val="center"/>
              <w:rPr>
                <w:i/>
                <w:sz w:val="18"/>
                <w:szCs w:val="18"/>
              </w:rPr>
            </w:pPr>
            <w:r w:rsidRPr="009A01DA">
              <w:rPr>
                <w:i/>
                <w:sz w:val="18"/>
                <w:szCs w:val="18"/>
              </w:rPr>
              <w:t>10.06</w:t>
            </w: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0752C" w:rsidRDefault="00B0752C" w:rsidP="00F15EDB">
            <w:pPr>
              <w:rPr>
                <w:sz w:val="23"/>
              </w:rPr>
            </w:pPr>
          </w:p>
        </w:tc>
        <w:tc>
          <w:tcPr>
            <w:tcW w:w="2551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0752C" w:rsidRDefault="00B0752C" w:rsidP="00F15EDB">
            <w:pPr>
              <w:rPr>
                <w:sz w:val="24"/>
              </w:rPr>
            </w:pPr>
          </w:p>
        </w:tc>
      </w:tr>
    </w:tbl>
    <w:p w:rsidR="00B0752C" w:rsidRPr="004C1ECD" w:rsidRDefault="00B0752C" w:rsidP="006B765A">
      <w:pPr>
        <w:ind w:firstLine="0"/>
      </w:pPr>
    </w:p>
    <w:sectPr w:rsidR="00B0752C" w:rsidRPr="004C1ECD" w:rsidSect="0062655B">
      <w:footerReference w:type="even" r:id="rId33"/>
      <w:footerReference w:type="default" r:id="rId34"/>
      <w:endnotePr>
        <w:numFmt w:val="decimal"/>
      </w:endnotePr>
      <w:pgSz w:w="11901" w:h="16817"/>
      <w:pgMar w:top="1134" w:right="851" w:bottom="1531" w:left="1701" w:header="720" w:footer="720" w:gutter="0"/>
      <w:pgNumType w:start="1"/>
      <w:cols w:space="6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58C7" w:rsidRDefault="003758C7">
      <w:r>
        <w:separator/>
      </w:r>
    </w:p>
  </w:endnote>
  <w:endnote w:type="continuationSeparator" w:id="0">
    <w:p w:rsidR="003758C7" w:rsidRDefault="003758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TimesNewRoman,Bold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2893" w:rsidRDefault="00222893" w:rsidP="00E34786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222893" w:rsidRDefault="00222893">
    <w:pPr>
      <w:pStyle w:val="a6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2893" w:rsidRPr="00E34786" w:rsidRDefault="00222893" w:rsidP="00E34786">
    <w:pPr>
      <w:pStyle w:val="a6"/>
      <w:framePr w:wrap="around" w:vAnchor="text" w:hAnchor="margin" w:xAlign="right" w:y="1"/>
      <w:rPr>
        <w:rStyle w:val="a8"/>
        <w:sz w:val="24"/>
        <w:szCs w:val="24"/>
      </w:rPr>
    </w:pPr>
    <w:r w:rsidRPr="00E34786">
      <w:rPr>
        <w:rStyle w:val="a8"/>
        <w:sz w:val="24"/>
        <w:szCs w:val="24"/>
      </w:rPr>
      <w:fldChar w:fldCharType="begin"/>
    </w:r>
    <w:r w:rsidRPr="00E34786">
      <w:rPr>
        <w:rStyle w:val="a8"/>
        <w:sz w:val="24"/>
        <w:szCs w:val="24"/>
      </w:rPr>
      <w:instrText xml:space="preserve">PAGE  </w:instrText>
    </w:r>
    <w:r w:rsidRPr="00E34786">
      <w:rPr>
        <w:rStyle w:val="a8"/>
        <w:sz w:val="24"/>
        <w:szCs w:val="24"/>
      </w:rPr>
      <w:fldChar w:fldCharType="separate"/>
    </w:r>
    <w:r w:rsidR="009B2C76">
      <w:rPr>
        <w:rStyle w:val="a8"/>
        <w:noProof/>
        <w:sz w:val="24"/>
        <w:szCs w:val="24"/>
      </w:rPr>
      <w:t>15</w:t>
    </w:r>
    <w:r w:rsidRPr="00E34786">
      <w:rPr>
        <w:rStyle w:val="a8"/>
        <w:sz w:val="24"/>
        <w:szCs w:val="24"/>
      </w:rPr>
      <w:fldChar w:fldCharType="end"/>
    </w:r>
  </w:p>
  <w:p w:rsidR="00222893" w:rsidRDefault="00222893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58C7" w:rsidRDefault="003758C7">
      <w:r>
        <w:separator/>
      </w:r>
    </w:p>
  </w:footnote>
  <w:footnote w:type="continuationSeparator" w:id="0">
    <w:p w:rsidR="003758C7" w:rsidRDefault="003758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C83735"/>
    <w:multiLevelType w:val="hybridMultilevel"/>
    <w:tmpl w:val="65362F14"/>
    <w:lvl w:ilvl="0" w:tplc="722428B6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BF1"/>
    <w:rsid w:val="0002190A"/>
    <w:rsid w:val="00084174"/>
    <w:rsid w:val="000B31FA"/>
    <w:rsid w:val="000C15F2"/>
    <w:rsid w:val="000C2A06"/>
    <w:rsid w:val="00124B08"/>
    <w:rsid w:val="00126C52"/>
    <w:rsid w:val="00141F13"/>
    <w:rsid w:val="00174652"/>
    <w:rsid w:val="0017600A"/>
    <w:rsid w:val="001A2F42"/>
    <w:rsid w:val="001A7763"/>
    <w:rsid w:val="001E6BF1"/>
    <w:rsid w:val="00215081"/>
    <w:rsid w:val="00222893"/>
    <w:rsid w:val="0024074C"/>
    <w:rsid w:val="002423D3"/>
    <w:rsid w:val="00262C3B"/>
    <w:rsid w:val="00264274"/>
    <w:rsid w:val="002700D7"/>
    <w:rsid w:val="00275606"/>
    <w:rsid w:val="002765BB"/>
    <w:rsid w:val="003203A0"/>
    <w:rsid w:val="00321E9A"/>
    <w:rsid w:val="003758C7"/>
    <w:rsid w:val="003C48A5"/>
    <w:rsid w:val="003C6067"/>
    <w:rsid w:val="003D7AD6"/>
    <w:rsid w:val="004110C0"/>
    <w:rsid w:val="0043542C"/>
    <w:rsid w:val="00437DDA"/>
    <w:rsid w:val="0048617E"/>
    <w:rsid w:val="00486AD4"/>
    <w:rsid w:val="00491D2D"/>
    <w:rsid w:val="004A1D0E"/>
    <w:rsid w:val="004A7429"/>
    <w:rsid w:val="004C16B8"/>
    <w:rsid w:val="004C1ECD"/>
    <w:rsid w:val="004E5A45"/>
    <w:rsid w:val="0051536F"/>
    <w:rsid w:val="0054275D"/>
    <w:rsid w:val="00585FF1"/>
    <w:rsid w:val="00597D5F"/>
    <w:rsid w:val="005A0437"/>
    <w:rsid w:val="00614C67"/>
    <w:rsid w:val="006202D1"/>
    <w:rsid w:val="0062655B"/>
    <w:rsid w:val="00635197"/>
    <w:rsid w:val="00646600"/>
    <w:rsid w:val="00672C7C"/>
    <w:rsid w:val="006948AF"/>
    <w:rsid w:val="006A7347"/>
    <w:rsid w:val="006B34BA"/>
    <w:rsid w:val="006B765A"/>
    <w:rsid w:val="006C295C"/>
    <w:rsid w:val="006D4079"/>
    <w:rsid w:val="00711385"/>
    <w:rsid w:val="00720EB1"/>
    <w:rsid w:val="00727094"/>
    <w:rsid w:val="0073438C"/>
    <w:rsid w:val="0074121B"/>
    <w:rsid w:val="007426FE"/>
    <w:rsid w:val="00757AF1"/>
    <w:rsid w:val="00765F12"/>
    <w:rsid w:val="0077352A"/>
    <w:rsid w:val="007C43C8"/>
    <w:rsid w:val="007D5FC5"/>
    <w:rsid w:val="007E1FB6"/>
    <w:rsid w:val="00807D6E"/>
    <w:rsid w:val="008261B5"/>
    <w:rsid w:val="008303C1"/>
    <w:rsid w:val="008909B3"/>
    <w:rsid w:val="00891E12"/>
    <w:rsid w:val="008A2771"/>
    <w:rsid w:val="008B1F6C"/>
    <w:rsid w:val="008F28C1"/>
    <w:rsid w:val="00917CF9"/>
    <w:rsid w:val="00967627"/>
    <w:rsid w:val="00972F15"/>
    <w:rsid w:val="00976840"/>
    <w:rsid w:val="009A01DA"/>
    <w:rsid w:val="009B2C76"/>
    <w:rsid w:val="009D597F"/>
    <w:rsid w:val="009D63ED"/>
    <w:rsid w:val="009E02A8"/>
    <w:rsid w:val="009F4FEA"/>
    <w:rsid w:val="00A13CE6"/>
    <w:rsid w:val="00A17E56"/>
    <w:rsid w:val="00A5002D"/>
    <w:rsid w:val="00A749AF"/>
    <w:rsid w:val="00AA23E2"/>
    <w:rsid w:val="00B002D7"/>
    <w:rsid w:val="00B0752C"/>
    <w:rsid w:val="00B17C0F"/>
    <w:rsid w:val="00B3078C"/>
    <w:rsid w:val="00B67CE0"/>
    <w:rsid w:val="00BA3067"/>
    <w:rsid w:val="00BD294A"/>
    <w:rsid w:val="00BF5749"/>
    <w:rsid w:val="00C2206D"/>
    <w:rsid w:val="00C319AF"/>
    <w:rsid w:val="00C42616"/>
    <w:rsid w:val="00C440F1"/>
    <w:rsid w:val="00C50FE8"/>
    <w:rsid w:val="00C748C1"/>
    <w:rsid w:val="00C80393"/>
    <w:rsid w:val="00C82006"/>
    <w:rsid w:val="00C95AFB"/>
    <w:rsid w:val="00CB35BA"/>
    <w:rsid w:val="00CC2C09"/>
    <w:rsid w:val="00CF515F"/>
    <w:rsid w:val="00CF57E6"/>
    <w:rsid w:val="00CF64DA"/>
    <w:rsid w:val="00D01F27"/>
    <w:rsid w:val="00D2735B"/>
    <w:rsid w:val="00D361EF"/>
    <w:rsid w:val="00D601B4"/>
    <w:rsid w:val="00DC7A27"/>
    <w:rsid w:val="00DD0513"/>
    <w:rsid w:val="00DD4660"/>
    <w:rsid w:val="00DD4F90"/>
    <w:rsid w:val="00DE18A4"/>
    <w:rsid w:val="00DF2C7D"/>
    <w:rsid w:val="00E12687"/>
    <w:rsid w:val="00E131BA"/>
    <w:rsid w:val="00E14BF9"/>
    <w:rsid w:val="00E20891"/>
    <w:rsid w:val="00E34786"/>
    <w:rsid w:val="00EA3208"/>
    <w:rsid w:val="00EC2D11"/>
    <w:rsid w:val="00EE4554"/>
    <w:rsid w:val="00EF4347"/>
    <w:rsid w:val="00F02984"/>
    <w:rsid w:val="00F15EDB"/>
    <w:rsid w:val="00F25164"/>
    <w:rsid w:val="00F574EA"/>
    <w:rsid w:val="00F63C1D"/>
    <w:rsid w:val="00F65C4A"/>
    <w:rsid w:val="00FA16BB"/>
    <w:rsid w:val="00FA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City"/>
  <w:smartTagType w:namespaceuri="urn:schemas-microsoft-com:office:smarttags" w:name="State"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metricconverter"/>
  <w:shapeDefaults>
    <o:shapedefaults v:ext="edit" spidmax="1033"/>
    <o:shapelayout v:ext="edit">
      <o:idmap v:ext="edit" data="1"/>
    </o:shapelayout>
  </w:shapeDefaults>
  <w:decimalSymbol w:val="."/>
  <w:listSeparator w:val=","/>
  <w15:chartTrackingRefBased/>
  <w15:docId w15:val="{B3904705-E949-4450-89C2-F24612538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1E6BF1"/>
    <w:pPr>
      <w:widowControl w:val="0"/>
      <w:overflowPunct w:val="0"/>
      <w:autoSpaceDE w:val="0"/>
      <w:autoSpaceDN w:val="0"/>
      <w:adjustRightInd w:val="0"/>
      <w:ind w:firstLine="567"/>
      <w:jc w:val="both"/>
      <w:textAlignment w:val="baseline"/>
    </w:pPr>
    <w:rPr>
      <w:sz w:val="28"/>
    </w:rPr>
  </w:style>
  <w:style w:type="paragraph" w:styleId="1">
    <w:name w:val="heading 1"/>
    <w:aliases w:val=" Знак Знак"/>
    <w:basedOn w:val="a"/>
    <w:next w:val="a"/>
    <w:link w:val="10"/>
    <w:qFormat/>
    <w:rsid w:val="001E6BF1"/>
    <w:pPr>
      <w:keepNext/>
      <w:spacing w:before="240" w:after="360"/>
      <w:jc w:val="center"/>
      <w:outlineLvl w:val="0"/>
    </w:pPr>
    <w:rPr>
      <w:b/>
      <w:sz w:val="32"/>
    </w:rPr>
  </w:style>
  <w:style w:type="paragraph" w:styleId="2">
    <w:name w:val="heading 2"/>
    <w:basedOn w:val="a"/>
    <w:next w:val="a"/>
    <w:qFormat/>
    <w:rsid w:val="0024074C"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"/>
    <w:next w:val="a"/>
    <w:qFormat/>
    <w:rsid w:val="0024074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24074C"/>
    <w:pPr>
      <w:keepNext/>
      <w:spacing w:before="240" w:after="60"/>
      <w:outlineLvl w:val="3"/>
    </w:pPr>
    <w:rPr>
      <w:b/>
      <w:bCs/>
      <w:szCs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 Indent"/>
    <w:basedOn w:val="a"/>
    <w:rsid w:val="001E6BF1"/>
    <w:pPr>
      <w:ind w:right="80" w:firstLine="284"/>
    </w:pPr>
    <w:rPr>
      <w:sz w:val="24"/>
    </w:rPr>
  </w:style>
  <w:style w:type="paragraph" w:styleId="a4">
    <w:name w:val="Body Text"/>
    <w:basedOn w:val="a"/>
    <w:rsid w:val="001E6BF1"/>
    <w:pPr>
      <w:spacing w:line="260" w:lineRule="exact"/>
    </w:pPr>
    <w:rPr>
      <w:sz w:val="22"/>
    </w:rPr>
  </w:style>
  <w:style w:type="paragraph" w:styleId="20">
    <w:name w:val="Body Text 2"/>
    <w:basedOn w:val="a"/>
    <w:rsid w:val="001E6BF1"/>
    <w:pPr>
      <w:spacing w:line="260" w:lineRule="exact"/>
    </w:pPr>
    <w:rPr>
      <w:sz w:val="24"/>
    </w:rPr>
  </w:style>
  <w:style w:type="paragraph" w:styleId="a5">
    <w:name w:val="header"/>
    <w:basedOn w:val="a"/>
    <w:rsid w:val="001E6BF1"/>
    <w:pPr>
      <w:tabs>
        <w:tab w:val="center" w:pos="4153"/>
        <w:tab w:val="right" w:pos="8306"/>
      </w:tabs>
    </w:pPr>
  </w:style>
  <w:style w:type="paragraph" w:styleId="a6">
    <w:name w:val="footer"/>
    <w:basedOn w:val="a"/>
    <w:rsid w:val="001E6BF1"/>
    <w:pPr>
      <w:tabs>
        <w:tab w:val="center" w:pos="4153"/>
        <w:tab w:val="right" w:pos="8306"/>
      </w:tabs>
    </w:pPr>
  </w:style>
  <w:style w:type="paragraph" w:styleId="a7">
    <w:name w:val="Title"/>
    <w:basedOn w:val="a"/>
    <w:qFormat/>
    <w:rsid w:val="001E6BF1"/>
    <w:pPr>
      <w:jc w:val="center"/>
    </w:pPr>
  </w:style>
  <w:style w:type="character" w:styleId="a8">
    <w:name w:val="page number"/>
    <w:basedOn w:val="a0"/>
    <w:rsid w:val="001E6BF1"/>
    <w:rPr>
      <w:sz w:val="20"/>
    </w:rPr>
  </w:style>
  <w:style w:type="paragraph" w:customStyle="1" w:styleId="11">
    <w:name w:val="заголовок 1"/>
    <w:basedOn w:val="a"/>
    <w:next w:val="a"/>
    <w:rsid w:val="001E6BF1"/>
    <w:pPr>
      <w:keepNext/>
      <w:ind w:firstLine="0"/>
      <w:jc w:val="center"/>
    </w:pPr>
  </w:style>
  <w:style w:type="character" w:customStyle="1" w:styleId="10">
    <w:name w:val="Заголовок 1 Знак"/>
    <w:aliases w:val=" Знак Знак Знак"/>
    <w:basedOn w:val="a0"/>
    <w:link w:val="1"/>
    <w:rsid w:val="001E6BF1"/>
    <w:rPr>
      <w:b/>
      <w:sz w:val="32"/>
      <w:lang w:val="ru-RU" w:eastAsia="ru-RU" w:bidi="ar-SA"/>
    </w:rPr>
  </w:style>
  <w:style w:type="paragraph" w:styleId="a9">
    <w:name w:val="Subtitle"/>
    <w:basedOn w:val="a"/>
    <w:qFormat/>
    <w:rsid w:val="00321E9A"/>
    <w:pPr>
      <w:widowControl/>
      <w:overflowPunct/>
      <w:autoSpaceDE/>
      <w:autoSpaceDN/>
      <w:adjustRightInd/>
      <w:spacing w:line="288" w:lineRule="auto"/>
      <w:ind w:firstLine="0"/>
      <w:jc w:val="center"/>
      <w:textAlignment w:val="auto"/>
    </w:pPr>
    <w:rPr>
      <w:rFonts w:ascii="Arial" w:hAnsi="Arial"/>
      <w:sz w:val="30"/>
    </w:rPr>
  </w:style>
  <w:style w:type="paragraph" w:customStyle="1" w:styleId="Normal">
    <w:name w:val="Normal"/>
    <w:rsid w:val="001A7763"/>
    <w:pPr>
      <w:widowControl w:val="0"/>
      <w:spacing w:before="500" w:line="300" w:lineRule="auto"/>
      <w:ind w:left="40" w:hanging="60"/>
      <w:jc w:val="both"/>
    </w:pPr>
    <w:rPr>
      <w:snapToGrid w:val="0"/>
      <w:sz w:val="22"/>
    </w:rPr>
  </w:style>
  <w:style w:type="character" w:styleId="aa">
    <w:name w:val="Hyperlink"/>
    <w:basedOn w:val="a0"/>
    <w:rsid w:val="000B31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18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34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oleObject" Target="embeddings/oleObject9.bin"/><Relationship Id="rId32" Type="http://schemas.openxmlformats.org/officeDocument/2006/relationships/hyperlink" Target="http://www.microsoft.com/whdc/%20devtools/ddk/default.mspx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hyperlink" Target="http://www.plis.ru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fontTable" Target="fontTable.xml"/><Relationship Id="rId8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27</Pages>
  <Words>6795</Words>
  <Characters>38738</Characters>
  <Application>Microsoft Office Word</Application>
  <DocSecurity>0</DocSecurity>
  <Lines>322</Lines>
  <Paragraphs>90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Республики Беларусь</vt:lpstr>
    </vt:vector>
  </TitlesOfParts>
  <Company>NILVD</Company>
  <LinksUpToDate>false</LinksUpToDate>
  <CharactersWithSpaces>45443</CharactersWithSpaces>
  <SharedDoc>false</SharedDoc>
  <HLinks>
    <vt:vector size="12" baseType="variant">
      <vt:variant>
        <vt:i4>5963783</vt:i4>
      </vt:variant>
      <vt:variant>
        <vt:i4>36</vt:i4>
      </vt:variant>
      <vt:variant>
        <vt:i4>0</vt:i4>
      </vt:variant>
      <vt:variant>
        <vt:i4>5</vt:i4>
      </vt:variant>
      <vt:variant>
        <vt:lpwstr>http://www.microsoft.com/whdc/ devtools/ddk/default.mspx</vt:lpwstr>
      </vt:variant>
      <vt:variant>
        <vt:lpwstr/>
      </vt:variant>
      <vt:variant>
        <vt:i4>6881341</vt:i4>
      </vt:variant>
      <vt:variant>
        <vt:i4>33</vt:i4>
      </vt:variant>
      <vt:variant>
        <vt:i4>0</vt:i4>
      </vt:variant>
      <vt:variant>
        <vt:i4>5</vt:i4>
      </vt:variant>
      <vt:variant>
        <vt:lpwstr>http://www.plis.ru/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subject/>
  <dc:creator>Denis</dc:creator>
  <cp:keywords/>
  <dc:description/>
  <cp:lastModifiedBy>Piskarev Kirill</cp:lastModifiedBy>
  <cp:revision>2</cp:revision>
  <dcterms:created xsi:type="dcterms:W3CDTF">2021-11-02T19:33:00Z</dcterms:created>
  <dcterms:modified xsi:type="dcterms:W3CDTF">2021-11-02T19:33:00Z</dcterms:modified>
</cp:coreProperties>
</file>