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E466" w14:textId="3B12359E" w:rsidR="007467BD" w:rsidRDefault="007467BD" w:rsidP="007467BD">
      <w:pPr>
        <w:spacing w:line="360" w:lineRule="auto"/>
        <w:jc w:val="center"/>
        <w:rPr>
          <w:rFonts w:ascii="Times New Roman" w:hAnsi="Times New Roman"/>
          <w:b/>
          <w:bCs/>
          <w:sz w:val="28"/>
          <w:szCs w:val="28"/>
        </w:rPr>
      </w:pPr>
      <w:r>
        <w:rPr>
          <w:rFonts w:ascii="Times New Roman" w:hAnsi="Times New Roman"/>
          <w:b/>
          <w:bCs/>
          <w:sz w:val="28"/>
          <w:szCs w:val="28"/>
        </w:rPr>
        <w:t xml:space="preserve">Lietotāju instrukcija </w:t>
      </w:r>
    </w:p>
    <w:p w14:paraId="744118E9" w14:textId="77777777" w:rsidR="007467BD" w:rsidRPr="00C22EDD" w:rsidRDefault="007467BD" w:rsidP="007467BD">
      <w:pPr>
        <w:spacing w:line="360" w:lineRule="auto"/>
        <w:jc w:val="center"/>
        <w:rPr>
          <w:rFonts w:ascii="Times New Roman" w:hAnsi="Times New Roman"/>
          <w:b/>
          <w:bCs/>
          <w:sz w:val="28"/>
          <w:szCs w:val="28"/>
        </w:rPr>
      </w:pPr>
    </w:p>
    <w:p w14:paraId="0065863A" w14:textId="5F8A3F7C" w:rsidR="007467BD" w:rsidRDefault="007467BD" w:rsidP="007467BD">
      <w:pPr>
        <w:spacing w:line="360" w:lineRule="auto"/>
        <w:ind w:firstLine="720"/>
        <w:jc w:val="both"/>
        <w:rPr>
          <w:rFonts w:ascii="Times New Roman" w:eastAsiaTheme="minorHAnsi" w:hAnsi="Times New Roman"/>
          <w:szCs w:val="24"/>
        </w:rPr>
      </w:pPr>
      <w:r w:rsidRPr="00C22EDD">
        <w:rPr>
          <w:rFonts w:ascii="Times New Roman" w:eastAsiaTheme="minorHAnsi" w:hAnsi="Times New Roman"/>
          <w:szCs w:val="24"/>
        </w:rPr>
        <w:t xml:space="preserve">Dotajā </w:t>
      </w:r>
      <w:r>
        <w:rPr>
          <w:rFonts w:ascii="Times New Roman" w:eastAsiaTheme="minorHAnsi" w:hAnsi="Times New Roman"/>
          <w:szCs w:val="24"/>
        </w:rPr>
        <w:t>programmatūrā</w:t>
      </w:r>
      <w:r w:rsidRPr="00C22EDD">
        <w:rPr>
          <w:rFonts w:ascii="Times New Roman" w:eastAsiaTheme="minorHAnsi" w:hAnsi="Times New Roman"/>
          <w:szCs w:val="24"/>
        </w:rPr>
        <w:t xml:space="preserve"> lietotājs var </w:t>
      </w:r>
      <w:r w:rsidR="004F7CF2">
        <w:rPr>
          <w:rFonts w:ascii="Times New Roman" w:eastAsiaTheme="minorHAnsi" w:hAnsi="Times New Roman"/>
          <w:szCs w:val="24"/>
        </w:rPr>
        <w:t>pievienot, rediģēt un dzēst</w:t>
      </w:r>
      <w:r w:rsidR="00F44C25">
        <w:rPr>
          <w:rFonts w:ascii="Times New Roman" w:eastAsiaTheme="minorHAnsi" w:hAnsi="Times New Roman"/>
          <w:szCs w:val="24"/>
        </w:rPr>
        <w:t xml:space="preserve">, filtrēt, kārot </w:t>
      </w:r>
      <w:r w:rsidR="0082242F">
        <w:rPr>
          <w:rFonts w:ascii="Times New Roman" w:eastAsiaTheme="minorHAnsi" w:hAnsi="Times New Roman"/>
          <w:szCs w:val="24"/>
        </w:rPr>
        <w:t>datus par veikala precēm, noliktavām</w:t>
      </w:r>
      <w:r w:rsidR="00F44C25">
        <w:rPr>
          <w:rFonts w:ascii="Times New Roman" w:eastAsiaTheme="minorHAnsi" w:hAnsi="Times New Roman"/>
          <w:szCs w:val="24"/>
        </w:rPr>
        <w:t xml:space="preserve">, </w:t>
      </w:r>
      <w:r w:rsidR="0082242F">
        <w:rPr>
          <w:rFonts w:ascii="Times New Roman" w:eastAsiaTheme="minorHAnsi" w:hAnsi="Times New Roman"/>
          <w:szCs w:val="24"/>
        </w:rPr>
        <w:t>darbiniekiem,</w:t>
      </w:r>
      <w:r w:rsidR="00F44C25">
        <w:rPr>
          <w:rFonts w:ascii="Times New Roman" w:eastAsiaTheme="minorHAnsi" w:hAnsi="Times New Roman"/>
          <w:szCs w:val="24"/>
        </w:rPr>
        <w:t xml:space="preserve"> realizācijām, kategorijām,</w:t>
      </w:r>
      <w:r w:rsidR="0082242F">
        <w:rPr>
          <w:rFonts w:ascii="Times New Roman" w:eastAsiaTheme="minorHAnsi" w:hAnsi="Times New Roman"/>
          <w:szCs w:val="24"/>
        </w:rPr>
        <w:t xml:space="preserve"> lai atvieglotu </w:t>
      </w:r>
      <w:r w:rsidR="00F44C25">
        <w:rPr>
          <w:rFonts w:ascii="Times New Roman" w:eastAsiaTheme="minorHAnsi" w:hAnsi="Times New Roman"/>
          <w:szCs w:val="24"/>
        </w:rPr>
        <w:t>darbu ar dokumentiem</w:t>
      </w:r>
      <w:r w:rsidR="0082242F">
        <w:rPr>
          <w:rFonts w:ascii="Times New Roman" w:eastAsiaTheme="minorHAnsi" w:hAnsi="Times New Roman"/>
          <w:szCs w:val="24"/>
        </w:rPr>
        <w:t>.</w:t>
      </w:r>
    </w:p>
    <w:p w14:paraId="2D881C75" w14:textId="77777777" w:rsidR="00F12003" w:rsidRDefault="00F12003" w:rsidP="007467BD">
      <w:pPr>
        <w:spacing w:line="360" w:lineRule="auto"/>
        <w:ind w:firstLine="720"/>
        <w:jc w:val="both"/>
        <w:rPr>
          <w:rFonts w:ascii="Times New Roman" w:eastAsiaTheme="minorHAnsi" w:hAnsi="Times New Roman"/>
          <w:szCs w:val="24"/>
        </w:rPr>
      </w:pPr>
    </w:p>
    <w:p w14:paraId="35FF85F4" w14:textId="1450C393" w:rsidR="0082242F" w:rsidRDefault="00D04D90" w:rsidP="0082242F">
      <w:pPr>
        <w:spacing w:line="360" w:lineRule="auto"/>
        <w:jc w:val="both"/>
        <w:rPr>
          <w:rFonts w:ascii="Times New Roman" w:hAnsi="Times New Roman"/>
          <w:b/>
          <w:bCs/>
          <w:szCs w:val="24"/>
        </w:rPr>
      </w:pPr>
      <w:r>
        <w:rPr>
          <w:rFonts w:ascii="Times New Roman" w:hAnsi="Times New Roman"/>
          <w:b/>
          <w:bCs/>
          <w:szCs w:val="24"/>
        </w:rPr>
        <w:t>Autorizēšanās</w:t>
      </w:r>
      <w:r w:rsidR="00F12003" w:rsidRPr="00F12003">
        <w:rPr>
          <w:rFonts w:ascii="Times New Roman" w:hAnsi="Times New Roman"/>
          <w:b/>
          <w:bCs/>
          <w:szCs w:val="24"/>
        </w:rPr>
        <w:t xml:space="preserve"> mājaslapā</w:t>
      </w:r>
    </w:p>
    <w:p w14:paraId="04BC3C3A" w14:textId="708835AD" w:rsidR="00C07B31" w:rsidRDefault="00F12003" w:rsidP="0082242F">
      <w:pPr>
        <w:spacing w:line="360" w:lineRule="auto"/>
        <w:jc w:val="both"/>
        <w:rPr>
          <w:rFonts w:ascii="Times New Roman" w:hAnsi="Times New Roman"/>
          <w:szCs w:val="24"/>
        </w:rPr>
      </w:pPr>
      <w:r>
        <w:rPr>
          <w:rFonts w:ascii="Times New Roman" w:hAnsi="Times New Roman"/>
          <w:b/>
          <w:bCs/>
          <w:szCs w:val="24"/>
        </w:rPr>
        <w:tab/>
      </w:r>
      <w:r w:rsidR="00FB3540">
        <w:rPr>
          <w:rFonts w:ascii="Times New Roman" w:hAnsi="Times New Roman"/>
          <w:szCs w:val="24"/>
        </w:rPr>
        <w:t>Autorizēties</w:t>
      </w:r>
      <w:r>
        <w:rPr>
          <w:rFonts w:ascii="Times New Roman" w:hAnsi="Times New Roman"/>
          <w:szCs w:val="24"/>
        </w:rPr>
        <w:t xml:space="preserve"> mājaslapā var ievadot lietotājvārdu un paroli, pēc kā jāuzklikšķina “Ienākt” poga. Ja pieslēgšanās ir veiksmīga, tad lietotājs tiek pārvirzīts uz izvēlnes lapu</w:t>
      </w:r>
      <w:r w:rsidR="00744424">
        <w:rPr>
          <w:rFonts w:ascii="Times New Roman" w:hAnsi="Times New Roman"/>
          <w:szCs w:val="24"/>
        </w:rPr>
        <w:t>(sākumlapu)</w:t>
      </w:r>
      <w:r>
        <w:rPr>
          <w:rFonts w:ascii="Times New Roman" w:hAnsi="Times New Roman"/>
          <w:szCs w:val="24"/>
        </w:rPr>
        <w:t>.</w:t>
      </w:r>
    </w:p>
    <w:p w14:paraId="2018859A" w14:textId="77777777" w:rsidR="00C07B31" w:rsidRPr="00F12003" w:rsidRDefault="00C07B31" w:rsidP="0082242F">
      <w:pPr>
        <w:spacing w:line="360" w:lineRule="auto"/>
        <w:jc w:val="both"/>
        <w:rPr>
          <w:rFonts w:ascii="Times New Roman" w:hAnsi="Times New Roman"/>
          <w:szCs w:val="24"/>
        </w:rPr>
      </w:pPr>
    </w:p>
    <w:p w14:paraId="05FFD1A9" w14:textId="2E0FB70C" w:rsidR="0082242F" w:rsidRDefault="0082242F" w:rsidP="0082242F">
      <w:pPr>
        <w:spacing w:line="360" w:lineRule="auto"/>
        <w:jc w:val="both"/>
        <w:rPr>
          <w:rFonts w:ascii="Times New Roman" w:hAnsi="Times New Roman"/>
          <w:b/>
          <w:bCs/>
        </w:rPr>
      </w:pPr>
      <w:r>
        <w:rPr>
          <w:rFonts w:ascii="Times New Roman" w:hAnsi="Times New Roman"/>
          <w:b/>
          <w:bCs/>
        </w:rPr>
        <w:t>Kategoriju izvēle</w:t>
      </w:r>
    </w:p>
    <w:p w14:paraId="2BEE25B2" w14:textId="74B03345" w:rsidR="0082242F" w:rsidRPr="0082242F" w:rsidRDefault="0082242F" w:rsidP="0082242F">
      <w:pPr>
        <w:spacing w:line="360" w:lineRule="auto"/>
        <w:jc w:val="both"/>
        <w:rPr>
          <w:rFonts w:ascii="Times New Roman" w:hAnsi="Times New Roman"/>
        </w:rPr>
      </w:pPr>
      <w:r>
        <w:rPr>
          <w:rFonts w:ascii="Times New Roman" w:hAnsi="Times New Roman"/>
          <w:b/>
          <w:bCs/>
        </w:rPr>
        <w:tab/>
      </w:r>
      <w:r>
        <w:rPr>
          <w:rFonts w:ascii="Times New Roman" w:hAnsi="Times New Roman"/>
        </w:rPr>
        <w:t xml:space="preserve">Mājaslapas kreisajā pusē, </w:t>
      </w:r>
      <w:r w:rsidR="000802D0">
        <w:rPr>
          <w:rFonts w:ascii="Times New Roman" w:hAnsi="Times New Roman"/>
        </w:rPr>
        <w:t>atrodas</w:t>
      </w:r>
      <w:r>
        <w:rPr>
          <w:rFonts w:ascii="Times New Roman" w:hAnsi="Times New Roman"/>
        </w:rPr>
        <w:t xml:space="preserve"> </w:t>
      </w:r>
      <w:r w:rsidR="00ED40AF">
        <w:rPr>
          <w:rFonts w:ascii="Times New Roman" w:hAnsi="Times New Roman"/>
        </w:rPr>
        <w:t>izvēlne</w:t>
      </w:r>
      <w:r>
        <w:rPr>
          <w:rFonts w:ascii="Times New Roman" w:hAnsi="Times New Roman"/>
        </w:rPr>
        <w:t xml:space="preserve"> ar visām pieejamajām kategorijām, uzklikšķinot uz kādu no šīm kategorijām, </w:t>
      </w:r>
      <w:r w:rsidR="000729E5">
        <w:rPr>
          <w:rFonts w:ascii="Times New Roman" w:hAnsi="Times New Roman"/>
        </w:rPr>
        <w:t>mājaslapas vidū tiks pārradīts, kas atrodas aiz šīs izvēlnes</w:t>
      </w:r>
      <w:r w:rsidR="00CA7933">
        <w:rPr>
          <w:rFonts w:ascii="Times New Roman" w:hAnsi="Times New Roman"/>
        </w:rPr>
        <w:t>.</w:t>
      </w:r>
    </w:p>
    <w:p w14:paraId="23797810" w14:textId="77777777" w:rsidR="0082242F" w:rsidRPr="00C22EDD" w:rsidRDefault="0082242F" w:rsidP="0082242F">
      <w:pPr>
        <w:spacing w:line="360" w:lineRule="auto"/>
        <w:jc w:val="both"/>
        <w:rPr>
          <w:rFonts w:ascii="Times New Roman" w:hAnsi="Times New Roman"/>
          <w:szCs w:val="24"/>
        </w:rPr>
      </w:pPr>
    </w:p>
    <w:p w14:paraId="5EB37BE4" w14:textId="7EAAF96D" w:rsidR="007467BD" w:rsidRPr="00C22EDD" w:rsidRDefault="0082242F" w:rsidP="007467BD">
      <w:pPr>
        <w:spacing w:line="360" w:lineRule="auto"/>
        <w:jc w:val="both"/>
        <w:rPr>
          <w:rFonts w:ascii="Times New Roman" w:hAnsi="Times New Roman"/>
          <w:b/>
          <w:bCs/>
        </w:rPr>
      </w:pPr>
      <w:r>
        <w:rPr>
          <w:rFonts w:ascii="Times New Roman" w:hAnsi="Times New Roman"/>
          <w:b/>
          <w:bCs/>
        </w:rPr>
        <w:t>Ierakstu pievienošana</w:t>
      </w:r>
    </w:p>
    <w:p w14:paraId="26A4BCA9" w14:textId="572450A7" w:rsidR="007467BD" w:rsidRPr="00C22EDD" w:rsidRDefault="004F7CF2" w:rsidP="007467BD">
      <w:pPr>
        <w:spacing w:line="360" w:lineRule="auto"/>
        <w:ind w:firstLine="720"/>
        <w:jc w:val="both"/>
        <w:rPr>
          <w:rFonts w:ascii="Times New Roman" w:hAnsi="Times New Roman"/>
          <w:szCs w:val="24"/>
        </w:rPr>
      </w:pPr>
      <w:r>
        <w:rPr>
          <w:rFonts w:ascii="Times New Roman" w:hAnsi="Times New Roman"/>
          <w:szCs w:val="24"/>
        </w:rPr>
        <w:t>Pievienojot ierakstu tabulā var izmantot pievienošanas pogu – “Pievienot”</w:t>
      </w:r>
      <w:r w:rsidR="0070656B">
        <w:rPr>
          <w:rFonts w:ascii="Times New Roman" w:hAnsi="Times New Roman"/>
          <w:szCs w:val="24"/>
        </w:rPr>
        <w:t xml:space="preserve">, kas atrodas tabulas kreisajā </w:t>
      </w:r>
      <w:r w:rsidR="00CA7933">
        <w:rPr>
          <w:rFonts w:ascii="Times New Roman" w:hAnsi="Times New Roman"/>
          <w:szCs w:val="24"/>
        </w:rPr>
        <w:t>augšējā stūrī</w:t>
      </w:r>
      <w:r w:rsidR="0070656B">
        <w:rPr>
          <w:rFonts w:ascii="Times New Roman" w:hAnsi="Times New Roman"/>
          <w:szCs w:val="24"/>
        </w:rPr>
        <w:t>.</w:t>
      </w:r>
    </w:p>
    <w:p w14:paraId="5A618004" w14:textId="285B8755" w:rsidR="007467BD" w:rsidRDefault="0070656B" w:rsidP="007467BD">
      <w:pPr>
        <w:spacing w:line="360" w:lineRule="auto"/>
        <w:ind w:firstLine="720"/>
        <w:jc w:val="both"/>
        <w:rPr>
          <w:rFonts w:ascii="Times New Roman" w:hAnsi="Times New Roman"/>
          <w:szCs w:val="24"/>
        </w:rPr>
      </w:pPr>
      <w:r>
        <w:rPr>
          <w:rFonts w:ascii="Times New Roman" w:hAnsi="Times New Roman"/>
          <w:szCs w:val="24"/>
        </w:rPr>
        <w:t xml:space="preserve">Uzklikšķinot uz šīs pogas, tabulas augšpusē </w:t>
      </w:r>
      <w:r w:rsidR="00D07518">
        <w:rPr>
          <w:rFonts w:ascii="Times New Roman" w:hAnsi="Times New Roman"/>
          <w:szCs w:val="24"/>
        </w:rPr>
        <w:t>parādīsies</w:t>
      </w:r>
      <w:r>
        <w:rPr>
          <w:rFonts w:ascii="Times New Roman" w:hAnsi="Times New Roman"/>
          <w:szCs w:val="24"/>
        </w:rPr>
        <w:t xml:space="preserve"> pievienošanas panelis, kurš pieprasa jaunā ieraksta nepieciešamo informāciju. Ja visi dati ir ievadīti, jānoklikšķina atkārtoti “Pievienot” poga, lai apstiprinātu ievadīto informāciju un lai to saglabātu datubāzē, kā arī blakus </w:t>
      </w:r>
      <w:r w:rsidR="000802D0">
        <w:rPr>
          <w:rFonts w:ascii="Times New Roman" w:hAnsi="Times New Roman"/>
          <w:szCs w:val="24"/>
        </w:rPr>
        <w:t>atrodas</w:t>
      </w:r>
      <w:r>
        <w:rPr>
          <w:rFonts w:ascii="Times New Roman" w:hAnsi="Times New Roman"/>
          <w:szCs w:val="24"/>
        </w:rPr>
        <w:t xml:space="preserve"> poga “Atcelt”, lai atmestu jaunā ieraksta pievienošanu</w:t>
      </w:r>
      <w:r w:rsidR="002C2626">
        <w:rPr>
          <w:rFonts w:ascii="Times New Roman" w:hAnsi="Times New Roman"/>
          <w:szCs w:val="24"/>
        </w:rPr>
        <w:t>.</w:t>
      </w:r>
    </w:p>
    <w:p w14:paraId="0040607F" w14:textId="733A9F46" w:rsidR="002C2626" w:rsidRDefault="002C2626" w:rsidP="007467BD">
      <w:pPr>
        <w:spacing w:line="360" w:lineRule="auto"/>
        <w:ind w:firstLine="720"/>
        <w:jc w:val="both"/>
        <w:rPr>
          <w:rFonts w:ascii="Times New Roman" w:hAnsi="Times New Roman"/>
          <w:szCs w:val="24"/>
        </w:rPr>
      </w:pPr>
      <w:r>
        <w:rPr>
          <w:rFonts w:ascii="Times New Roman" w:hAnsi="Times New Roman"/>
          <w:szCs w:val="24"/>
        </w:rPr>
        <w:t>Ja dati tiks ievadīti nepareizā formātā, vai nebūs aizpildīti visi obligātie lauki tiks izvadīt paziņojums, lai ievada pareizā formātā vai arī, ka šis lauks ir obligāti jāaizpilda.</w:t>
      </w:r>
    </w:p>
    <w:p w14:paraId="44CEA8DB" w14:textId="32F45495" w:rsidR="0082242F" w:rsidRDefault="0082242F" w:rsidP="0082242F">
      <w:pPr>
        <w:spacing w:line="360" w:lineRule="auto"/>
        <w:jc w:val="both"/>
        <w:rPr>
          <w:rFonts w:ascii="Times New Roman" w:hAnsi="Times New Roman"/>
          <w:szCs w:val="24"/>
        </w:rPr>
      </w:pPr>
    </w:p>
    <w:p w14:paraId="625DB15E" w14:textId="3F6A49CD" w:rsidR="00AB1008" w:rsidRDefault="00AB1008" w:rsidP="0082242F">
      <w:pPr>
        <w:spacing w:line="360" w:lineRule="auto"/>
        <w:jc w:val="both"/>
        <w:rPr>
          <w:rFonts w:ascii="Times New Roman" w:hAnsi="Times New Roman"/>
          <w:szCs w:val="24"/>
        </w:rPr>
      </w:pPr>
    </w:p>
    <w:p w14:paraId="6B9E1177" w14:textId="2A10F3D3" w:rsidR="00AB1008" w:rsidRDefault="00AB1008" w:rsidP="0082242F">
      <w:pPr>
        <w:spacing w:line="360" w:lineRule="auto"/>
        <w:jc w:val="both"/>
        <w:rPr>
          <w:rFonts w:ascii="Times New Roman" w:hAnsi="Times New Roman"/>
          <w:szCs w:val="24"/>
        </w:rPr>
      </w:pPr>
    </w:p>
    <w:p w14:paraId="6766A736" w14:textId="77777777" w:rsidR="00AB1008" w:rsidRDefault="00AB1008" w:rsidP="0082242F">
      <w:pPr>
        <w:spacing w:line="360" w:lineRule="auto"/>
        <w:jc w:val="both"/>
        <w:rPr>
          <w:rFonts w:ascii="Times New Roman" w:hAnsi="Times New Roman"/>
          <w:szCs w:val="24"/>
        </w:rPr>
      </w:pPr>
    </w:p>
    <w:p w14:paraId="3489F727" w14:textId="3D76FB52" w:rsidR="0082242F" w:rsidRDefault="0082242F" w:rsidP="0082242F">
      <w:pPr>
        <w:spacing w:line="360" w:lineRule="auto"/>
        <w:jc w:val="both"/>
        <w:rPr>
          <w:rFonts w:ascii="Times New Roman" w:hAnsi="Times New Roman"/>
          <w:b/>
          <w:bCs/>
          <w:szCs w:val="24"/>
        </w:rPr>
      </w:pPr>
      <w:r>
        <w:rPr>
          <w:rFonts w:ascii="Times New Roman" w:hAnsi="Times New Roman"/>
          <w:b/>
          <w:bCs/>
          <w:szCs w:val="24"/>
        </w:rPr>
        <w:lastRenderedPageBreak/>
        <w:t>Ierakstu dzēšana</w:t>
      </w:r>
    </w:p>
    <w:p w14:paraId="1894509C" w14:textId="47A03C80" w:rsidR="00F12003" w:rsidRPr="00F12003" w:rsidRDefault="00F12003" w:rsidP="0082242F">
      <w:pPr>
        <w:spacing w:line="360" w:lineRule="auto"/>
        <w:jc w:val="both"/>
        <w:rPr>
          <w:rFonts w:ascii="Times New Roman" w:hAnsi="Times New Roman"/>
          <w:szCs w:val="24"/>
        </w:rPr>
      </w:pPr>
      <w:r>
        <w:rPr>
          <w:rFonts w:ascii="Times New Roman" w:hAnsi="Times New Roman"/>
          <w:b/>
          <w:bCs/>
          <w:szCs w:val="24"/>
        </w:rPr>
        <w:tab/>
      </w:r>
      <w:r>
        <w:rPr>
          <w:rFonts w:ascii="Times New Roman" w:hAnsi="Times New Roman"/>
          <w:szCs w:val="24"/>
        </w:rPr>
        <w:t xml:space="preserve">Katram ierakstam blakus </w:t>
      </w:r>
      <w:r w:rsidR="000802D0">
        <w:rPr>
          <w:rFonts w:ascii="Times New Roman" w:hAnsi="Times New Roman"/>
          <w:szCs w:val="24"/>
        </w:rPr>
        <w:t>atrodas</w:t>
      </w:r>
      <w:r>
        <w:rPr>
          <w:rFonts w:ascii="Times New Roman" w:hAnsi="Times New Roman"/>
          <w:szCs w:val="24"/>
        </w:rPr>
        <w:t xml:space="preserve"> poga “Dzēst”, noklikšķinot šo pogu, automātiski tiek izdzēsts ieraksts ar visu tajā esošo informāciju. Izdzēšot ierakstu, to </w:t>
      </w:r>
      <w:r w:rsidR="000D7D70">
        <w:rPr>
          <w:rFonts w:ascii="Times New Roman" w:hAnsi="Times New Roman"/>
          <w:szCs w:val="24"/>
        </w:rPr>
        <w:t>nav iespējams</w:t>
      </w:r>
      <w:r>
        <w:rPr>
          <w:rFonts w:ascii="Times New Roman" w:hAnsi="Times New Roman"/>
          <w:szCs w:val="24"/>
        </w:rPr>
        <w:t xml:space="preserve"> atgriezt.</w:t>
      </w:r>
    </w:p>
    <w:p w14:paraId="6978EE45" w14:textId="03AD3912" w:rsidR="007467BD" w:rsidRDefault="007467BD" w:rsidP="0082242F">
      <w:pPr>
        <w:spacing w:line="360" w:lineRule="auto"/>
        <w:jc w:val="both"/>
        <w:rPr>
          <w:rFonts w:ascii="Times New Roman" w:hAnsi="Times New Roman"/>
          <w:szCs w:val="24"/>
        </w:rPr>
      </w:pPr>
    </w:p>
    <w:p w14:paraId="277315FF" w14:textId="22E0154C" w:rsidR="00F12003" w:rsidRDefault="00F12003" w:rsidP="0082242F">
      <w:pPr>
        <w:spacing w:line="360" w:lineRule="auto"/>
        <w:jc w:val="both"/>
        <w:rPr>
          <w:rFonts w:ascii="Times New Roman" w:hAnsi="Times New Roman"/>
          <w:b/>
          <w:bCs/>
          <w:szCs w:val="24"/>
        </w:rPr>
      </w:pPr>
      <w:r>
        <w:rPr>
          <w:rFonts w:ascii="Times New Roman" w:hAnsi="Times New Roman"/>
          <w:b/>
          <w:bCs/>
          <w:szCs w:val="24"/>
        </w:rPr>
        <w:t>Ierakstu labošana</w:t>
      </w:r>
    </w:p>
    <w:p w14:paraId="6770246A" w14:textId="065AE483" w:rsidR="00F12003" w:rsidRDefault="00F12003" w:rsidP="0082242F">
      <w:pPr>
        <w:spacing w:line="360" w:lineRule="auto"/>
        <w:jc w:val="both"/>
        <w:rPr>
          <w:rFonts w:ascii="Times New Roman" w:hAnsi="Times New Roman"/>
          <w:szCs w:val="24"/>
        </w:rPr>
      </w:pPr>
      <w:r>
        <w:rPr>
          <w:rFonts w:ascii="Times New Roman" w:hAnsi="Times New Roman"/>
          <w:b/>
          <w:bCs/>
          <w:szCs w:val="24"/>
        </w:rPr>
        <w:tab/>
      </w:r>
      <w:r>
        <w:rPr>
          <w:rFonts w:ascii="Times New Roman" w:hAnsi="Times New Roman"/>
          <w:szCs w:val="24"/>
        </w:rPr>
        <w:t xml:space="preserve">Katram ierakstam blakus </w:t>
      </w:r>
      <w:r w:rsidR="000802D0">
        <w:rPr>
          <w:rFonts w:ascii="Times New Roman" w:hAnsi="Times New Roman"/>
          <w:szCs w:val="24"/>
        </w:rPr>
        <w:t>atrodas</w:t>
      </w:r>
      <w:r>
        <w:rPr>
          <w:rFonts w:ascii="Times New Roman" w:hAnsi="Times New Roman"/>
          <w:szCs w:val="24"/>
        </w:rPr>
        <w:t xml:space="preserve"> poga “Labot”, noklikšķinot šo pogu, uznirst jauns panelis, kurā var</w:t>
      </w:r>
      <w:r w:rsidR="00B6494E">
        <w:rPr>
          <w:rFonts w:ascii="Times New Roman" w:hAnsi="Times New Roman"/>
          <w:szCs w:val="24"/>
        </w:rPr>
        <w:t xml:space="preserve"> veikt</w:t>
      </w:r>
      <w:r>
        <w:rPr>
          <w:rFonts w:ascii="Times New Roman" w:hAnsi="Times New Roman"/>
          <w:szCs w:val="24"/>
        </w:rPr>
        <w:t xml:space="preserve"> </w:t>
      </w:r>
      <w:r w:rsidR="00B6494E">
        <w:rPr>
          <w:rFonts w:ascii="Times New Roman" w:hAnsi="Times New Roman"/>
          <w:szCs w:val="24"/>
        </w:rPr>
        <w:t>izvēlētā ieraksta labošanas darbus</w:t>
      </w:r>
      <w:r>
        <w:rPr>
          <w:rFonts w:ascii="Times New Roman" w:hAnsi="Times New Roman"/>
          <w:szCs w:val="24"/>
        </w:rPr>
        <w:t>,</w:t>
      </w:r>
      <w:r w:rsidR="00B6494E">
        <w:rPr>
          <w:rFonts w:ascii="Times New Roman" w:hAnsi="Times New Roman"/>
          <w:szCs w:val="24"/>
        </w:rPr>
        <w:t xml:space="preserve"> </w:t>
      </w:r>
      <w:r>
        <w:rPr>
          <w:rFonts w:ascii="Times New Roman" w:hAnsi="Times New Roman"/>
          <w:szCs w:val="24"/>
        </w:rPr>
        <w:t>nospiežot pogu “Saglabāt”, dati tiek atjaunoti ar</w:t>
      </w:r>
      <w:r w:rsidR="00B6494E">
        <w:rPr>
          <w:rFonts w:ascii="Times New Roman" w:hAnsi="Times New Roman"/>
          <w:szCs w:val="24"/>
        </w:rPr>
        <w:t xml:space="preserve"> jauno(izlaboto)</w:t>
      </w:r>
      <w:r>
        <w:rPr>
          <w:rFonts w:ascii="Times New Roman" w:hAnsi="Times New Roman"/>
          <w:szCs w:val="24"/>
        </w:rPr>
        <w:t xml:space="preserve"> informāciju un lietotājs tiek novirzīts atpakaļ uz </w:t>
      </w:r>
      <w:r w:rsidR="00B6494E">
        <w:rPr>
          <w:rFonts w:ascii="Times New Roman" w:hAnsi="Times New Roman"/>
          <w:szCs w:val="24"/>
        </w:rPr>
        <w:t>orģinālo lapu</w:t>
      </w:r>
      <w:r>
        <w:rPr>
          <w:rFonts w:ascii="Times New Roman" w:hAnsi="Times New Roman"/>
          <w:szCs w:val="24"/>
        </w:rPr>
        <w:t>.</w:t>
      </w:r>
    </w:p>
    <w:p w14:paraId="74C58001" w14:textId="77777777" w:rsidR="00464616" w:rsidRPr="00F12003" w:rsidRDefault="00464616" w:rsidP="0082242F">
      <w:pPr>
        <w:spacing w:line="360" w:lineRule="auto"/>
        <w:jc w:val="both"/>
        <w:rPr>
          <w:rFonts w:ascii="Times New Roman" w:hAnsi="Times New Roman"/>
          <w:szCs w:val="24"/>
        </w:rPr>
      </w:pPr>
    </w:p>
    <w:p w14:paraId="5F59BE95" w14:textId="588BBBB7" w:rsidR="007467BD" w:rsidRPr="00C22EDD" w:rsidRDefault="00F12003" w:rsidP="00F12003">
      <w:pPr>
        <w:tabs>
          <w:tab w:val="left" w:pos="2073"/>
        </w:tabs>
        <w:spacing w:line="360" w:lineRule="auto"/>
        <w:jc w:val="both"/>
        <w:rPr>
          <w:rFonts w:ascii="Times New Roman" w:hAnsi="Times New Roman"/>
          <w:b/>
          <w:bCs/>
          <w:szCs w:val="24"/>
        </w:rPr>
      </w:pPr>
      <w:r>
        <w:rPr>
          <w:rFonts w:ascii="Times New Roman" w:hAnsi="Times New Roman"/>
          <w:b/>
          <w:bCs/>
          <w:szCs w:val="24"/>
        </w:rPr>
        <w:t>Ierakstu meklēšana</w:t>
      </w:r>
    </w:p>
    <w:p w14:paraId="4EE58E44" w14:textId="3B70AD48" w:rsidR="00464616" w:rsidRDefault="0070656B" w:rsidP="00F12003">
      <w:pPr>
        <w:spacing w:line="360" w:lineRule="auto"/>
        <w:ind w:firstLine="360"/>
        <w:jc w:val="both"/>
        <w:rPr>
          <w:rFonts w:ascii="Times New Roman" w:hAnsi="Times New Roman"/>
          <w:szCs w:val="24"/>
        </w:rPr>
      </w:pPr>
      <w:r>
        <w:rPr>
          <w:rFonts w:ascii="Times New Roman" w:hAnsi="Times New Roman"/>
          <w:szCs w:val="24"/>
        </w:rPr>
        <w:t>Realizācijas tabulā ir meklēšanas poga “Meklēt preci”,  kuru noklikšķinot, tabulas augšpusē uznirst meklēšanas filtrs</w:t>
      </w:r>
      <w:r w:rsidR="0082242F">
        <w:rPr>
          <w:rFonts w:ascii="Times New Roman" w:hAnsi="Times New Roman"/>
          <w:szCs w:val="24"/>
        </w:rPr>
        <w:t>, pēc kura var atrast lietotāja meklēto preci</w:t>
      </w:r>
      <w:r w:rsidR="00464616">
        <w:rPr>
          <w:rFonts w:ascii="Times New Roman" w:hAnsi="Times New Roman"/>
          <w:szCs w:val="24"/>
        </w:rPr>
        <w:t xml:space="preserve"> pēc kādas no meklēšanas opcijām.</w:t>
      </w:r>
    </w:p>
    <w:p w14:paraId="6CB47906" w14:textId="6293BB29" w:rsidR="00464616" w:rsidRDefault="00464616" w:rsidP="00F12003">
      <w:pPr>
        <w:spacing w:line="360" w:lineRule="auto"/>
        <w:ind w:firstLine="360"/>
        <w:jc w:val="both"/>
        <w:rPr>
          <w:rFonts w:ascii="Times New Roman" w:hAnsi="Times New Roman"/>
          <w:szCs w:val="24"/>
        </w:rPr>
      </w:pPr>
    </w:p>
    <w:p w14:paraId="588007F5" w14:textId="331F3A5E" w:rsidR="00464616" w:rsidRPr="00F12003" w:rsidRDefault="00464616" w:rsidP="00464616">
      <w:pPr>
        <w:spacing w:line="360" w:lineRule="auto"/>
        <w:jc w:val="both"/>
        <w:rPr>
          <w:rFonts w:ascii="Times New Roman" w:hAnsi="Times New Roman"/>
          <w:szCs w:val="24"/>
        </w:rPr>
      </w:pPr>
      <w:r>
        <w:rPr>
          <w:rFonts w:ascii="Times New Roman" w:hAnsi="Times New Roman"/>
          <w:b/>
          <w:bCs/>
          <w:szCs w:val="24"/>
        </w:rPr>
        <w:t>Ierakstu filtrēšana</w:t>
      </w:r>
    </w:p>
    <w:p w14:paraId="6AE4FD32" w14:textId="43F86902" w:rsidR="000211BD" w:rsidRDefault="00464616">
      <w:pPr>
        <w:rPr>
          <w:rFonts w:ascii="Times New Roman" w:hAnsi="Times New Roman"/>
          <w:szCs w:val="24"/>
        </w:rPr>
      </w:pPr>
      <w:r>
        <w:rPr>
          <w:rFonts w:ascii="Times New Roman" w:hAnsi="Times New Roman"/>
          <w:szCs w:val="24"/>
        </w:rPr>
        <w:tab/>
        <w:t xml:space="preserve">Pilnīgi visur kur ir pieejama kāda tabu ir jābūt ierakstu filtrēšanas opcijai. Ierakti tiek filtrēti uzspiežot uz kādas no tabulas galvenes, ieraksti tiks filtrēti pēc šīs tabulas kolonas. Vienreiz noklikšķinot uz galvenes ieraksti tiks kārtoti alfabēta secībā, bet ja noklikšķina vēlreiz ieraksti tiks kārtoti pretēji alfabēta secībai. </w:t>
      </w:r>
    </w:p>
    <w:p w14:paraId="2BE13982" w14:textId="499EBFB3" w:rsidR="000526EB" w:rsidRDefault="000526EB">
      <w:pPr>
        <w:rPr>
          <w:rFonts w:ascii="Times New Roman" w:hAnsi="Times New Roman"/>
          <w:szCs w:val="24"/>
        </w:rPr>
      </w:pPr>
    </w:p>
    <w:p w14:paraId="6A2D175B" w14:textId="3EA8CD31" w:rsidR="000414A9" w:rsidRPr="000414A9" w:rsidRDefault="000414A9">
      <w:pPr>
        <w:rPr>
          <w:rFonts w:ascii="Times New Roman" w:hAnsi="Times New Roman"/>
          <w:b/>
          <w:bCs/>
          <w:sz w:val="32"/>
          <w:szCs w:val="32"/>
        </w:rPr>
      </w:pPr>
      <w:r w:rsidRPr="000414A9">
        <w:rPr>
          <w:rFonts w:ascii="Times New Roman" w:hAnsi="Times New Roman"/>
          <w:b/>
          <w:bCs/>
          <w:sz w:val="32"/>
          <w:szCs w:val="32"/>
        </w:rPr>
        <w:t>Lietotāju iespējas</w:t>
      </w:r>
    </w:p>
    <w:p w14:paraId="2300EBD6" w14:textId="1E1E55F2" w:rsidR="000526EB" w:rsidRDefault="00D84942">
      <w:pPr>
        <w:rPr>
          <w:rFonts w:ascii="Times New Roman" w:hAnsi="Times New Roman"/>
          <w:b/>
          <w:bCs/>
          <w:szCs w:val="24"/>
        </w:rPr>
      </w:pPr>
      <w:r>
        <w:rPr>
          <w:rFonts w:ascii="Times New Roman" w:hAnsi="Times New Roman"/>
          <w:b/>
          <w:bCs/>
          <w:szCs w:val="24"/>
        </w:rPr>
        <w:tab/>
      </w:r>
      <w:r w:rsidR="000526EB" w:rsidRPr="000526EB">
        <w:rPr>
          <w:rFonts w:ascii="Times New Roman" w:hAnsi="Times New Roman"/>
          <w:b/>
          <w:bCs/>
          <w:szCs w:val="24"/>
        </w:rPr>
        <w:t>Administratorā iespējas:</w:t>
      </w:r>
    </w:p>
    <w:p w14:paraId="0FD209D0" w14:textId="614F3B09"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Autorizēties</w:t>
      </w:r>
      <w:r>
        <w:rPr>
          <w:rFonts w:ascii="Times New Roman" w:hAnsi="Times New Roman"/>
          <w:szCs w:val="24"/>
        </w:rPr>
        <w:t xml:space="preserve"> </w:t>
      </w:r>
      <w:r>
        <w:rPr>
          <w:rFonts w:ascii="Times New Roman" w:hAnsi="Times New Roman"/>
          <w:szCs w:val="24"/>
        </w:rPr>
        <w:t>mājaslapā</w:t>
      </w:r>
    </w:p>
    <w:p w14:paraId="352DD8E0" w14:textId="6E083D4C"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Pievienot/dzēst/rediģēt preces</w:t>
      </w:r>
    </w:p>
    <w:p w14:paraId="1C1314D4" w14:textId="50BBEB38"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 xml:space="preserve">Pievienot </w:t>
      </w:r>
      <w:r w:rsidRPr="00B53896">
        <w:rPr>
          <w:rFonts w:ascii="Times New Roman" w:hAnsi="Times New Roman"/>
          <w:szCs w:val="24"/>
        </w:rPr>
        <w:t>Pievienot/dzēst/rediģēt</w:t>
      </w:r>
      <w:r w:rsidRPr="00B53896">
        <w:rPr>
          <w:rFonts w:ascii="Times New Roman" w:hAnsi="Times New Roman"/>
          <w:szCs w:val="24"/>
        </w:rPr>
        <w:t xml:space="preserve"> atrašanās vietu noliktavā</w:t>
      </w:r>
    </w:p>
    <w:p w14:paraId="0BC17B35" w14:textId="72BF09F7"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Meklēt preces</w:t>
      </w:r>
    </w:p>
    <w:p w14:paraId="25EE426A" w14:textId="1B076E6B"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Eksportēt kādu no tabulām</w:t>
      </w:r>
    </w:p>
    <w:p w14:paraId="0723B379" w14:textId="3798B7EA" w:rsid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Aplūkot biežāk uzdotos jautājumus</w:t>
      </w:r>
    </w:p>
    <w:p w14:paraId="224C164A" w14:textId="7375E97F" w:rsidR="000526EB"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Pievienot/dzēst/rediģēt</w:t>
      </w:r>
      <w:r>
        <w:rPr>
          <w:rFonts w:ascii="Times New Roman" w:hAnsi="Times New Roman"/>
          <w:szCs w:val="24"/>
        </w:rPr>
        <w:t xml:space="preserve"> darbiniekus</w:t>
      </w:r>
    </w:p>
    <w:p w14:paraId="52F1FBD7" w14:textId="4244D1ED" w:rsidR="00B53896" w:rsidRPr="00B53896" w:rsidRDefault="00B53896" w:rsidP="00B53896">
      <w:pPr>
        <w:pStyle w:val="Sarakstarindkopa"/>
        <w:numPr>
          <w:ilvl w:val="0"/>
          <w:numId w:val="3"/>
        </w:numPr>
        <w:rPr>
          <w:rFonts w:ascii="Times New Roman" w:hAnsi="Times New Roman"/>
          <w:b/>
          <w:bCs/>
          <w:szCs w:val="24"/>
        </w:rPr>
      </w:pPr>
      <w:r w:rsidRPr="00B53896">
        <w:rPr>
          <w:rFonts w:ascii="Times New Roman" w:hAnsi="Times New Roman"/>
          <w:szCs w:val="24"/>
        </w:rPr>
        <w:t xml:space="preserve">Pievienot/dzēst/rediģēt </w:t>
      </w:r>
      <w:r>
        <w:rPr>
          <w:rFonts w:ascii="Times New Roman" w:hAnsi="Times New Roman"/>
          <w:szCs w:val="24"/>
        </w:rPr>
        <w:t>kategorijas’</w:t>
      </w:r>
    </w:p>
    <w:p w14:paraId="65364CF5" w14:textId="15877ABA" w:rsidR="00B53896" w:rsidRPr="00B53896" w:rsidRDefault="00B53896" w:rsidP="00B53896">
      <w:pPr>
        <w:pStyle w:val="Sarakstarindkopa"/>
        <w:numPr>
          <w:ilvl w:val="0"/>
          <w:numId w:val="3"/>
        </w:numPr>
        <w:rPr>
          <w:rFonts w:ascii="Times New Roman" w:hAnsi="Times New Roman"/>
          <w:b/>
          <w:bCs/>
          <w:szCs w:val="24"/>
        </w:rPr>
      </w:pPr>
      <w:r>
        <w:rPr>
          <w:rFonts w:ascii="Times New Roman" w:hAnsi="Times New Roman"/>
          <w:szCs w:val="24"/>
        </w:rPr>
        <w:t>Beigt sesiju (Iziet)</w:t>
      </w:r>
    </w:p>
    <w:p w14:paraId="097BF157" w14:textId="458893A0" w:rsidR="00B53896" w:rsidRPr="00965324" w:rsidRDefault="00B53896" w:rsidP="00B53896">
      <w:pPr>
        <w:pStyle w:val="Sarakstarindkopa"/>
        <w:numPr>
          <w:ilvl w:val="0"/>
          <w:numId w:val="3"/>
        </w:numPr>
        <w:rPr>
          <w:rFonts w:ascii="Times New Roman" w:hAnsi="Times New Roman"/>
          <w:b/>
          <w:bCs/>
          <w:szCs w:val="24"/>
        </w:rPr>
      </w:pPr>
      <w:r>
        <w:rPr>
          <w:rFonts w:ascii="Times New Roman" w:hAnsi="Times New Roman"/>
          <w:szCs w:val="24"/>
        </w:rPr>
        <w:t xml:space="preserve">Lejupielādēt </w:t>
      </w:r>
      <w:r w:rsidRPr="00B53896">
        <w:rPr>
          <w:rFonts w:ascii="Times New Roman" w:hAnsi="Times New Roman"/>
          <w:szCs w:val="24"/>
        </w:rPr>
        <w:t>lietojumprogrammu</w:t>
      </w:r>
    </w:p>
    <w:p w14:paraId="23943233" w14:textId="47BFF482" w:rsidR="00965324" w:rsidRPr="00B53896" w:rsidRDefault="00965324" w:rsidP="00B53896">
      <w:pPr>
        <w:pStyle w:val="Sarakstarindkopa"/>
        <w:numPr>
          <w:ilvl w:val="0"/>
          <w:numId w:val="3"/>
        </w:numPr>
        <w:rPr>
          <w:rFonts w:ascii="Times New Roman" w:hAnsi="Times New Roman"/>
          <w:b/>
          <w:bCs/>
          <w:szCs w:val="24"/>
        </w:rPr>
      </w:pPr>
      <w:r>
        <w:rPr>
          <w:rFonts w:ascii="Times New Roman" w:hAnsi="Times New Roman"/>
          <w:szCs w:val="24"/>
        </w:rPr>
        <w:t>Aplūkot inventarizācijas datus</w:t>
      </w:r>
    </w:p>
    <w:p w14:paraId="5096D87F" w14:textId="45FC58ED" w:rsidR="00B53896" w:rsidRDefault="00B53896" w:rsidP="00B53896">
      <w:pPr>
        <w:pStyle w:val="Sarakstarindkopa"/>
        <w:numPr>
          <w:ilvl w:val="0"/>
          <w:numId w:val="0"/>
        </w:numPr>
        <w:ind w:left="1440"/>
        <w:rPr>
          <w:rFonts w:ascii="Times New Roman" w:hAnsi="Times New Roman"/>
          <w:szCs w:val="24"/>
        </w:rPr>
      </w:pPr>
    </w:p>
    <w:p w14:paraId="7CEC5F4D" w14:textId="77777777" w:rsidR="00B53896" w:rsidRDefault="00B53896" w:rsidP="00B53896">
      <w:pPr>
        <w:pStyle w:val="Sarakstarindkopa"/>
        <w:numPr>
          <w:ilvl w:val="0"/>
          <w:numId w:val="0"/>
        </w:numPr>
        <w:ind w:left="1440"/>
        <w:rPr>
          <w:rFonts w:ascii="Times New Roman" w:hAnsi="Times New Roman"/>
          <w:b/>
          <w:bCs/>
          <w:szCs w:val="24"/>
        </w:rPr>
      </w:pPr>
    </w:p>
    <w:p w14:paraId="04683F13" w14:textId="0CD3DC5D" w:rsidR="000526EB" w:rsidRPr="00B53896" w:rsidRDefault="00D84942" w:rsidP="00B53896">
      <w:pPr>
        <w:pStyle w:val="Sarakstarindkopa"/>
        <w:numPr>
          <w:ilvl w:val="0"/>
          <w:numId w:val="0"/>
        </w:numPr>
        <w:rPr>
          <w:rFonts w:ascii="Times New Roman" w:hAnsi="Times New Roman"/>
          <w:b/>
          <w:bCs/>
          <w:szCs w:val="24"/>
        </w:rPr>
      </w:pPr>
      <w:r>
        <w:rPr>
          <w:rFonts w:ascii="Times New Roman" w:hAnsi="Times New Roman"/>
          <w:b/>
          <w:bCs/>
          <w:szCs w:val="24"/>
        </w:rPr>
        <w:tab/>
      </w:r>
      <w:r w:rsidR="000526EB" w:rsidRPr="00B53896">
        <w:rPr>
          <w:rFonts w:ascii="Times New Roman" w:hAnsi="Times New Roman"/>
          <w:b/>
          <w:bCs/>
          <w:szCs w:val="24"/>
        </w:rPr>
        <w:t xml:space="preserve">Lietotajā iespējas: </w:t>
      </w:r>
    </w:p>
    <w:p w14:paraId="2DB1A5F3" w14:textId="51890F80"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Autorizēties</w:t>
      </w:r>
      <w:r>
        <w:rPr>
          <w:rFonts w:ascii="Times New Roman" w:hAnsi="Times New Roman"/>
          <w:szCs w:val="24"/>
        </w:rPr>
        <w:t xml:space="preserve"> mājaslapā</w:t>
      </w:r>
    </w:p>
    <w:p w14:paraId="133830A0" w14:textId="77777777"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Pievienot/dzēst/rediģēt preces</w:t>
      </w:r>
    </w:p>
    <w:p w14:paraId="6DAE1954" w14:textId="77777777"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Pievienot Pievienot/dzēst/rediģēt atrašanās vietu noliktavā</w:t>
      </w:r>
    </w:p>
    <w:p w14:paraId="4B0E95FD" w14:textId="77777777"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Meklēt preces</w:t>
      </w:r>
    </w:p>
    <w:p w14:paraId="099CE919" w14:textId="77777777" w:rsidR="00B53896" w:rsidRP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Eksportēt kādu no tabulām</w:t>
      </w:r>
    </w:p>
    <w:p w14:paraId="63A723EB" w14:textId="337F1F90" w:rsidR="00B53896" w:rsidRDefault="00B53896" w:rsidP="00B53896">
      <w:pPr>
        <w:pStyle w:val="Sarakstarindkopa"/>
        <w:numPr>
          <w:ilvl w:val="0"/>
          <w:numId w:val="3"/>
        </w:numPr>
        <w:rPr>
          <w:rFonts w:ascii="Times New Roman" w:hAnsi="Times New Roman"/>
          <w:szCs w:val="24"/>
        </w:rPr>
      </w:pPr>
      <w:r w:rsidRPr="00B53896">
        <w:rPr>
          <w:rFonts w:ascii="Times New Roman" w:hAnsi="Times New Roman"/>
          <w:szCs w:val="24"/>
        </w:rPr>
        <w:t>Aplūkot biežāk uzdotos jautājumus</w:t>
      </w:r>
    </w:p>
    <w:p w14:paraId="7DD168DF" w14:textId="2D9087AA" w:rsidR="00B53896" w:rsidRPr="00B53896" w:rsidRDefault="00B53896" w:rsidP="00B53896">
      <w:pPr>
        <w:pStyle w:val="Sarakstarindkopa"/>
        <w:numPr>
          <w:ilvl w:val="0"/>
          <w:numId w:val="3"/>
        </w:numPr>
        <w:rPr>
          <w:rFonts w:ascii="Times New Roman" w:hAnsi="Times New Roman"/>
          <w:b/>
          <w:bCs/>
          <w:szCs w:val="24"/>
        </w:rPr>
      </w:pPr>
      <w:r>
        <w:rPr>
          <w:rFonts w:ascii="Times New Roman" w:hAnsi="Times New Roman"/>
          <w:szCs w:val="24"/>
        </w:rPr>
        <w:t>Beigt sesiju</w:t>
      </w:r>
      <w:r>
        <w:rPr>
          <w:rFonts w:ascii="Times New Roman" w:hAnsi="Times New Roman"/>
          <w:szCs w:val="24"/>
        </w:rPr>
        <w:t xml:space="preserve"> </w:t>
      </w:r>
      <w:r>
        <w:rPr>
          <w:rFonts w:ascii="Times New Roman" w:hAnsi="Times New Roman"/>
          <w:szCs w:val="24"/>
        </w:rPr>
        <w:t>(Iziet)</w:t>
      </w:r>
    </w:p>
    <w:p w14:paraId="59873C46" w14:textId="5CAB42CF" w:rsidR="00B53896" w:rsidRPr="00965324" w:rsidRDefault="00B53896" w:rsidP="00B53896">
      <w:pPr>
        <w:pStyle w:val="Sarakstarindkopa"/>
        <w:numPr>
          <w:ilvl w:val="0"/>
          <w:numId w:val="3"/>
        </w:numPr>
        <w:rPr>
          <w:rFonts w:ascii="Times New Roman" w:hAnsi="Times New Roman"/>
          <w:b/>
          <w:bCs/>
          <w:szCs w:val="24"/>
        </w:rPr>
      </w:pPr>
      <w:r>
        <w:rPr>
          <w:rFonts w:ascii="Times New Roman" w:hAnsi="Times New Roman"/>
          <w:szCs w:val="24"/>
        </w:rPr>
        <w:t xml:space="preserve">Lejupielādēt </w:t>
      </w:r>
      <w:r w:rsidRPr="00B53896">
        <w:rPr>
          <w:rFonts w:ascii="Times New Roman" w:hAnsi="Times New Roman"/>
          <w:szCs w:val="24"/>
        </w:rPr>
        <w:t>lietojumprogrammu</w:t>
      </w:r>
    </w:p>
    <w:p w14:paraId="71203A13" w14:textId="77777777" w:rsidR="00965324" w:rsidRPr="00B53896" w:rsidRDefault="00965324" w:rsidP="00965324">
      <w:pPr>
        <w:pStyle w:val="Sarakstarindkopa"/>
        <w:numPr>
          <w:ilvl w:val="0"/>
          <w:numId w:val="3"/>
        </w:numPr>
        <w:rPr>
          <w:rFonts w:ascii="Times New Roman" w:hAnsi="Times New Roman"/>
          <w:b/>
          <w:bCs/>
          <w:szCs w:val="24"/>
        </w:rPr>
      </w:pPr>
      <w:r>
        <w:rPr>
          <w:rFonts w:ascii="Times New Roman" w:hAnsi="Times New Roman"/>
          <w:szCs w:val="24"/>
        </w:rPr>
        <w:t>Aplūkot inventarizācijas datus</w:t>
      </w:r>
    </w:p>
    <w:p w14:paraId="312EF2AA" w14:textId="77777777" w:rsidR="00965324" w:rsidRDefault="00965324" w:rsidP="00965324">
      <w:pPr>
        <w:pStyle w:val="Sarakstarindkopa"/>
        <w:numPr>
          <w:ilvl w:val="0"/>
          <w:numId w:val="0"/>
        </w:numPr>
        <w:ind w:left="1440"/>
        <w:rPr>
          <w:rFonts w:ascii="Times New Roman" w:hAnsi="Times New Roman"/>
          <w:b/>
          <w:bCs/>
          <w:szCs w:val="24"/>
        </w:rPr>
      </w:pPr>
    </w:p>
    <w:p w14:paraId="1CB15143" w14:textId="77777777" w:rsidR="00B53896" w:rsidRDefault="00B53896" w:rsidP="00B53896">
      <w:pPr>
        <w:pStyle w:val="Sarakstarindkopa"/>
        <w:numPr>
          <w:ilvl w:val="0"/>
          <w:numId w:val="0"/>
        </w:numPr>
        <w:ind w:left="1440"/>
        <w:rPr>
          <w:rFonts w:ascii="Times New Roman" w:hAnsi="Times New Roman"/>
          <w:b/>
          <w:bCs/>
          <w:szCs w:val="24"/>
        </w:rPr>
      </w:pPr>
    </w:p>
    <w:p w14:paraId="2EEAB93F" w14:textId="77777777" w:rsidR="00B53896" w:rsidRPr="00B53896" w:rsidRDefault="00B53896" w:rsidP="00B53896">
      <w:pPr>
        <w:pStyle w:val="Sarakstarindkopa"/>
        <w:numPr>
          <w:ilvl w:val="0"/>
          <w:numId w:val="0"/>
        </w:numPr>
        <w:ind w:left="1440"/>
        <w:rPr>
          <w:rFonts w:ascii="Times New Roman" w:hAnsi="Times New Roman"/>
          <w:szCs w:val="24"/>
        </w:rPr>
      </w:pPr>
    </w:p>
    <w:p w14:paraId="4F8EA08A" w14:textId="77777777" w:rsidR="00B53896" w:rsidRPr="000526EB" w:rsidRDefault="00B53896">
      <w:pPr>
        <w:rPr>
          <w:b/>
          <w:bCs/>
        </w:rPr>
      </w:pPr>
    </w:p>
    <w:sectPr w:rsidR="00B53896" w:rsidRPr="000526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638A"/>
    <w:multiLevelType w:val="hybridMultilevel"/>
    <w:tmpl w:val="E8ACBFF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2D01D9E"/>
    <w:multiLevelType w:val="hybridMultilevel"/>
    <w:tmpl w:val="CB7E5AF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15:restartNumberingAfterBreak="0">
    <w:nsid w:val="343B0BCB"/>
    <w:multiLevelType w:val="hybridMultilevel"/>
    <w:tmpl w:val="E82EF4E6"/>
    <w:lvl w:ilvl="0" w:tplc="C066A78C">
      <w:start w:val="1"/>
      <w:numFmt w:val="bullet"/>
      <w:pStyle w:val="Sarakstarindkopa"/>
      <w:lvlText w:val=""/>
      <w:lvlJc w:val="left"/>
      <w:pPr>
        <w:ind w:left="340" w:hanging="198"/>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BD"/>
    <w:rsid w:val="000211BD"/>
    <w:rsid w:val="000414A9"/>
    <w:rsid w:val="000526EB"/>
    <w:rsid w:val="000729E5"/>
    <w:rsid w:val="000802D0"/>
    <w:rsid w:val="000D7D70"/>
    <w:rsid w:val="002C2626"/>
    <w:rsid w:val="00464616"/>
    <w:rsid w:val="004F7CF2"/>
    <w:rsid w:val="0070656B"/>
    <w:rsid w:val="00744424"/>
    <w:rsid w:val="007467BD"/>
    <w:rsid w:val="0082242F"/>
    <w:rsid w:val="00965324"/>
    <w:rsid w:val="00AB1008"/>
    <w:rsid w:val="00B53896"/>
    <w:rsid w:val="00B6494E"/>
    <w:rsid w:val="00BA59B7"/>
    <w:rsid w:val="00C07B31"/>
    <w:rsid w:val="00CA7933"/>
    <w:rsid w:val="00D04D90"/>
    <w:rsid w:val="00D07518"/>
    <w:rsid w:val="00D84942"/>
    <w:rsid w:val="00ED40AF"/>
    <w:rsid w:val="00F12003"/>
    <w:rsid w:val="00F44C25"/>
    <w:rsid w:val="00FB354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F295"/>
  <w15:chartTrackingRefBased/>
  <w15:docId w15:val="{D94DDFC1-3906-4DAF-BD32-A5F2C306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467BD"/>
    <w:pPr>
      <w:spacing w:before="60" w:after="0" w:line="276" w:lineRule="auto"/>
    </w:pPr>
    <w:rPr>
      <w:rFonts w:eastAsiaTheme="minorEastAsia" w:cs="Times New Roman"/>
      <w:sz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99"/>
    <w:qFormat/>
    <w:rsid w:val="007467B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5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1949</Words>
  <Characters>1112</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 Poļakovs</dc:creator>
  <cp:keywords/>
  <dc:description/>
  <cp:lastModifiedBy>Kristaps Ešmits</cp:lastModifiedBy>
  <cp:revision>30</cp:revision>
  <dcterms:created xsi:type="dcterms:W3CDTF">2023-02-13T20:49:00Z</dcterms:created>
  <dcterms:modified xsi:type="dcterms:W3CDTF">2023-02-27T17:55:00Z</dcterms:modified>
</cp:coreProperties>
</file>