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FE6" w:rsidRDefault="00C350C1" w:rsidP="00C350C1">
      <w:pPr>
        <w:jc w:val="center"/>
        <w:rPr>
          <w:b/>
        </w:rPr>
      </w:pPr>
      <w:r w:rsidRPr="00C350C1">
        <w:rPr>
          <w:b/>
        </w:rPr>
        <w:t>RSCH 6120/8120: HW 1</w:t>
      </w:r>
    </w:p>
    <w:p w:rsidR="00C350C1" w:rsidRDefault="00AD7AF9" w:rsidP="006C7124">
      <w:pPr>
        <w:jc w:val="center"/>
        <w:rPr>
          <w:b/>
          <w:lang w:eastAsia="zh-CN"/>
        </w:rPr>
      </w:pPr>
      <w:r>
        <w:rPr>
          <w:rFonts w:hint="eastAsia"/>
          <w:b/>
          <w:lang w:eastAsia="zh-CN"/>
        </w:rPr>
        <w:t>K</w:t>
      </w:r>
      <w:r>
        <w:rPr>
          <w:b/>
          <w:lang w:eastAsia="zh-CN"/>
        </w:rPr>
        <w:t>risten Zhang | Sept 5</w:t>
      </w:r>
    </w:p>
    <w:p w:rsidR="00852E19" w:rsidRPr="005D461F" w:rsidRDefault="00B91254" w:rsidP="00C350C1">
      <w:pPr>
        <w:rPr>
          <w:b/>
          <w:u w:val="single"/>
        </w:rPr>
      </w:pPr>
      <w:r>
        <w:rPr>
          <w:b/>
        </w:rPr>
        <w:t xml:space="preserve">Answer the following questions </w:t>
      </w:r>
      <w:r w:rsidR="005D461F">
        <w:rPr>
          <w:b/>
        </w:rPr>
        <w:t>u</w:t>
      </w:r>
      <w:r w:rsidR="00852E19">
        <w:rPr>
          <w:b/>
        </w:rPr>
        <w:t>sing the eclsk.csv data</w:t>
      </w:r>
      <w:r>
        <w:rPr>
          <w:b/>
        </w:rPr>
        <w:t xml:space="preserve">. </w:t>
      </w:r>
      <w:r w:rsidRPr="005D461F">
        <w:rPr>
          <w:b/>
          <w:u w:val="single"/>
        </w:rPr>
        <w:t>Provide code and results for each question.</w:t>
      </w:r>
    </w:p>
    <w:p w:rsidR="00EF1D3C" w:rsidRDefault="00C350C1" w:rsidP="00C350C1">
      <w:pPr>
        <w:contextualSpacing/>
        <w:rPr>
          <w:b/>
        </w:rPr>
      </w:pPr>
      <w:r>
        <w:rPr>
          <w:b/>
        </w:rPr>
        <w:t>1.</w:t>
      </w:r>
      <w:r w:rsidR="00EF1D3C">
        <w:rPr>
          <w:b/>
        </w:rPr>
        <w:t xml:space="preserve"> </w:t>
      </w:r>
      <w:r w:rsidR="004A31C6">
        <w:rPr>
          <w:b/>
        </w:rPr>
        <w:t xml:space="preserve">a) </w:t>
      </w:r>
      <w:r w:rsidR="00EF1D3C">
        <w:rPr>
          <w:b/>
        </w:rPr>
        <w:t>H</w:t>
      </w:r>
      <w:r w:rsidR="004A31C6">
        <w:rPr>
          <w:b/>
        </w:rPr>
        <w:t>istogram</w:t>
      </w:r>
      <w:r w:rsidR="00852E19">
        <w:rPr>
          <w:b/>
        </w:rPr>
        <w:t xml:space="preserve"> </w:t>
      </w:r>
      <w:r w:rsidR="000A33BF">
        <w:rPr>
          <w:b/>
        </w:rPr>
        <w:t xml:space="preserve">of </w:t>
      </w:r>
      <w:proofErr w:type="spellStart"/>
      <w:r w:rsidR="000A33BF">
        <w:rPr>
          <w:b/>
        </w:rPr>
        <w:t>eclsk$read</w:t>
      </w:r>
      <w:proofErr w:type="spellEnd"/>
      <w:r w:rsidR="000A33BF">
        <w:rPr>
          <w:b/>
        </w:rPr>
        <w:t xml:space="preserve"> </w:t>
      </w:r>
    </w:p>
    <w:p w:rsidR="00B6360B" w:rsidRPr="001F3743" w:rsidRDefault="00B6360B" w:rsidP="00B6360B">
      <w:pPr>
        <w:contextualSpacing/>
        <w:rPr>
          <w:bCs/>
          <w:color w:val="000000" w:themeColor="text1"/>
        </w:rPr>
      </w:pPr>
      <w:proofErr w:type="spellStart"/>
      <w:r w:rsidRPr="001F3743">
        <w:rPr>
          <w:bCs/>
          <w:color w:val="000000" w:themeColor="text1"/>
        </w:rPr>
        <w:t>eclsk</w:t>
      </w:r>
      <w:proofErr w:type="spellEnd"/>
      <w:r w:rsidRPr="001F3743">
        <w:rPr>
          <w:bCs/>
          <w:color w:val="000000" w:themeColor="text1"/>
        </w:rPr>
        <w:t xml:space="preserve"> &lt;- read.csv("eclsk.csv")</w:t>
      </w:r>
    </w:p>
    <w:p w:rsidR="00347D1B" w:rsidRDefault="00B6360B" w:rsidP="00B6360B">
      <w:pPr>
        <w:contextualSpacing/>
        <w:rPr>
          <w:bCs/>
          <w:color w:val="000000" w:themeColor="text1"/>
        </w:rPr>
      </w:pPr>
      <w:r w:rsidRPr="001F3743">
        <w:rPr>
          <w:bCs/>
          <w:color w:val="000000" w:themeColor="text1"/>
        </w:rPr>
        <w:t>hist(</w:t>
      </w:r>
      <w:proofErr w:type="spellStart"/>
      <w:r w:rsidRPr="001F3743">
        <w:rPr>
          <w:bCs/>
          <w:color w:val="000000" w:themeColor="text1"/>
        </w:rPr>
        <w:t>eclsk$read</w:t>
      </w:r>
      <w:proofErr w:type="spellEnd"/>
      <w:r w:rsidRPr="001F3743">
        <w:rPr>
          <w:bCs/>
          <w:color w:val="000000" w:themeColor="text1"/>
        </w:rPr>
        <w:t>)</w:t>
      </w:r>
    </w:p>
    <w:p w:rsidR="00860158" w:rsidRDefault="00860158" w:rsidP="00B6360B">
      <w:pPr>
        <w:contextualSpacing/>
        <w:rPr>
          <w:bCs/>
          <w:color w:val="000000" w:themeColor="text1"/>
        </w:rPr>
      </w:pPr>
    </w:p>
    <w:p w:rsidR="00347D1B" w:rsidRPr="00AA7A80" w:rsidRDefault="00A95C01" w:rsidP="00C350C1">
      <w:pPr>
        <w:contextualSpacing/>
        <w:rPr>
          <w:bCs/>
          <w:color w:val="000000" w:themeColor="text1"/>
        </w:rPr>
      </w:pPr>
      <w:r>
        <w:rPr>
          <w:bCs/>
          <w:noProof/>
          <w:color w:val="000000" w:themeColor="text1"/>
        </w:rPr>
        <w:drawing>
          <wp:inline distT="0" distB="0" distL="0" distR="0">
            <wp:extent cx="2203373" cy="1480610"/>
            <wp:effectExtent l="0" t="0" r="0" b="5715"/>
            <wp:docPr id="952531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31096" name="图片 9525310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5" cy="15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3C" w:rsidRDefault="00EF1D3C" w:rsidP="00C350C1">
      <w:pPr>
        <w:contextualSpacing/>
        <w:rPr>
          <w:b/>
        </w:rPr>
      </w:pPr>
      <w:r>
        <w:rPr>
          <w:b/>
        </w:rPr>
        <w:t>b) Describe the shape of the distribution of reading scores (normal, positive skew, negative skew, bimodal, uniform)?</w:t>
      </w:r>
    </w:p>
    <w:p w:rsidR="0027642F" w:rsidRDefault="00294C2F" w:rsidP="00C350C1">
      <w:pPr>
        <w:contextualSpacing/>
        <w:rPr>
          <w:bCs/>
          <w:lang w:eastAsia="zh-CN"/>
        </w:rPr>
      </w:pPr>
      <w:r>
        <w:rPr>
          <w:bCs/>
          <w:lang w:eastAsia="zh-CN"/>
        </w:rPr>
        <w:t>Positive skew</w:t>
      </w:r>
      <w:r w:rsidR="00325AC2">
        <w:rPr>
          <w:bCs/>
          <w:lang w:eastAsia="zh-CN"/>
        </w:rPr>
        <w:t xml:space="preserve">: </w:t>
      </w:r>
      <w:r w:rsidR="00421CF6">
        <w:rPr>
          <w:bCs/>
          <w:lang w:eastAsia="zh-CN"/>
        </w:rPr>
        <w:t xml:space="preserve">as the mode </w:t>
      </w:r>
      <w:r w:rsidR="00421CF6">
        <w:rPr>
          <w:rFonts w:hint="eastAsia"/>
          <w:bCs/>
          <w:lang w:eastAsia="zh-CN"/>
        </w:rPr>
        <w:t>of</w:t>
      </w:r>
      <w:r w:rsidR="00421CF6">
        <w:rPr>
          <w:bCs/>
          <w:lang w:eastAsia="zh-CN"/>
        </w:rPr>
        <w:t xml:space="preserve"> the reading scores located at (40, 50), which is leaning to the left side of the x-scale. </w:t>
      </w:r>
      <w:r w:rsidR="008A2F2A">
        <w:rPr>
          <w:bCs/>
          <w:lang w:eastAsia="zh-CN"/>
        </w:rPr>
        <w:t xml:space="preserve">Also, </w:t>
      </w:r>
      <w:r w:rsidR="0069140C">
        <w:rPr>
          <w:bCs/>
          <w:lang w:eastAsia="zh-CN"/>
        </w:rPr>
        <w:t xml:space="preserve">we can tell that in the </w:t>
      </w:r>
      <w:proofErr w:type="spellStart"/>
      <w:r w:rsidR="0069140C">
        <w:rPr>
          <w:bCs/>
          <w:lang w:eastAsia="zh-CN"/>
        </w:rPr>
        <w:t>eclsk$read</w:t>
      </w:r>
      <w:proofErr w:type="spellEnd"/>
      <w:r w:rsidR="0069140C">
        <w:rPr>
          <w:bCs/>
          <w:lang w:eastAsia="zh-CN"/>
        </w:rPr>
        <w:t xml:space="preserve"> data, </w:t>
      </w:r>
      <w:r w:rsidR="008A2F2A">
        <w:rPr>
          <w:bCs/>
          <w:lang w:eastAsia="zh-CN"/>
        </w:rPr>
        <w:t>the mean &gt; median &gt; mode.</w:t>
      </w:r>
      <w:r w:rsidR="0069140C">
        <w:rPr>
          <w:bCs/>
          <w:lang w:eastAsia="zh-CN"/>
        </w:rPr>
        <w:t xml:space="preserve"> </w:t>
      </w:r>
    </w:p>
    <w:p w:rsidR="00EF1D3C" w:rsidRDefault="00EF1D3C" w:rsidP="00C350C1">
      <w:pPr>
        <w:contextualSpacing/>
        <w:rPr>
          <w:b/>
        </w:rPr>
      </w:pPr>
      <w:r>
        <w:rPr>
          <w:b/>
        </w:rPr>
        <w:t xml:space="preserve">2. </w:t>
      </w:r>
      <w:r w:rsidR="00852E19">
        <w:rPr>
          <w:b/>
        </w:rPr>
        <w:t xml:space="preserve"> </w:t>
      </w:r>
      <w:r>
        <w:rPr>
          <w:b/>
        </w:rPr>
        <w:t xml:space="preserve">a) Scatter plot of </w:t>
      </w:r>
      <w:proofErr w:type="spellStart"/>
      <w:r>
        <w:rPr>
          <w:b/>
        </w:rPr>
        <w:t>eclsk$gen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eclsk$age</w:t>
      </w:r>
      <w:proofErr w:type="spellEnd"/>
      <w:r>
        <w:rPr>
          <w:b/>
        </w:rPr>
        <w:t xml:space="preserve">. </w:t>
      </w:r>
    </w:p>
    <w:p w:rsidR="00B27E4D" w:rsidRDefault="006E6E68" w:rsidP="006E6E68">
      <w:pPr>
        <w:contextualSpacing/>
        <w:rPr>
          <w:bCs/>
        </w:rPr>
      </w:pPr>
      <w:r w:rsidRPr="006E6E68">
        <w:rPr>
          <w:bCs/>
        </w:rPr>
        <w:t>plot(</w:t>
      </w:r>
      <w:proofErr w:type="spellStart"/>
      <w:r w:rsidRPr="006E6E68">
        <w:rPr>
          <w:bCs/>
        </w:rPr>
        <w:t>eclsk$</w:t>
      </w:r>
      <w:proofErr w:type="gramStart"/>
      <w:r w:rsidRPr="006E6E68">
        <w:rPr>
          <w:bCs/>
        </w:rPr>
        <w:t>gen,eclsk</w:t>
      </w:r>
      <w:proofErr w:type="gramEnd"/>
      <w:r w:rsidRPr="006E6E68">
        <w:rPr>
          <w:bCs/>
        </w:rPr>
        <w:t>$age</w:t>
      </w:r>
      <w:proofErr w:type="spellEnd"/>
      <w:r w:rsidRPr="006E6E68">
        <w:rPr>
          <w:bCs/>
        </w:rPr>
        <w:t>)</w:t>
      </w:r>
    </w:p>
    <w:p w:rsidR="006E6E68" w:rsidRPr="0094555D" w:rsidRDefault="0094555D" w:rsidP="00C350C1">
      <w:pPr>
        <w:contextualSpacing/>
        <w:rPr>
          <w:bCs/>
        </w:rPr>
      </w:pPr>
      <w:r>
        <w:rPr>
          <w:bCs/>
          <w:noProof/>
        </w:rPr>
        <w:drawing>
          <wp:inline distT="0" distB="0" distL="0" distR="0">
            <wp:extent cx="2442820" cy="1641513"/>
            <wp:effectExtent l="0" t="0" r="0" b="0"/>
            <wp:docPr id="1898444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4443" name="图片 1898444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913" cy="165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D3" w:rsidRDefault="00EF1D3C" w:rsidP="00C350C1">
      <w:pPr>
        <w:contextualSpacing/>
        <w:rPr>
          <w:b/>
        </w:rPr>
      </w:pPr>
      <w:r>
        <w:rPr>
          <w:b/>
        </w:rPr>
        <w:t xml:space="preserve">b) </w:t>
      </w:r>
      <w:r w:rsidR="00852E19">
        <w:rPr>
          <w:b/>
        </w:rPr>
        <w:t>Describe the relationship</w:t>
      </w:r>
      <w:r>
        <w:rPr>
          <w:b/>
        </w:rPr>
        <w:t xml:space="preserve"> (strength and direction)</w:t>
      </w:r>
      <w:r w:rsidR="00852E19">
        <w:rPr>
          <w:b/>
        </w:rPr>
        <w:t xml:space="preserve"> of the two variables in the scatter plot.</w:t>
      </w:r>
    </w:p>
    <w:p w:rsidR="003531AA" w:rsidRPr="005E5203" w:rsidRDefault="00AC433B" w:rsidP="003531AA">
      <w:pPr>
        <w:contextualSpacing/>
        <w:rPr>
          <w:bCs/>
          <w:lang w:eastAsia="zh-CN"/>
        </w:rPr>
      </w:pPr>
      <w:r>
        <w:rPr>
          <w:rFonts w:hint="eastAsia"/>
          <w:bCs/>
          <w:lang w:eastAsia="zh-CN"/>
        </w:rPr>
        <w:t>I</w:t>
      </w:r>
      <w:r>
        <w:rPr>
          <w:bCs/>
          <w:lang w:eastAsia="zh-CN"/>
        </w:rPr>
        <w:t xml:space="preserve">t’s really hard to tell the strength and direction here. </w:t>
      </w:r>
      <w:r w:rsidR="00D67187">
        <w:rPr>
          <w:bCs/>
          <w:lang w:eastAsia="zh-CN"/>
        </w:rPr>
        <w:t xml:space="preserve">It looks scattered. </w:t>
      </w:r>
      <w:r w:rsidR="00916B6E">
        <w:rPr>
          <w:bCs/>
          <w:lang w:eastAsia="zh-CN"/>
        </w:rPr>
        <w:t xml:space="preserve">If I have to pick one, I would say that it’s a little </w:t>
      </w:r>
      <w:r w:rsidR="00B174BC">
        <w:rPr>
          <w:bCs/>
          <w:lang w:eastAsia="zh-CN"/>
        </w:rPr>
        <w:t xml:space="preserve">leaning to the right and top side. </w:t>
      </w:r>
    </w:p>
    <w:p w:rsidR="003531AA" w:rsidRDefault="003531AA" w:rsidP="003531AA">
      <w:pPr>
        <w:contextualSpacing/>
        <w:rPr>
          <w:b/>
        </w:rPr>
      </w:pPr>
      <w:r>
        <w:rPr>
          <w:b/>
        </w:rPr>
        <w:t xml:space="preserve">c) Determine the correlation of </w:t>
      </w:r>
      <w:proofErr w:type="spellStart"/>
      <w:r>
        <w:rPr>
          <w:b/>
        </w:rPr>
        <w:t>eclsk$gen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eclsk$age</w:t>
      </w:r>
      <w:proofErr w:type="spellEnd"/>
    </w:p>
    <w:p w:rsidR="00067F2D" w:rsidRPr="00067F2D" w:rsidRDefault="00067F2D" w:rsidP="00067F2D">
      <w:pPr>
        <w:contextualSpacing/>
        <w:rPr>
          <w:bCs/>
        </w:rPr>
      </w:pPr>
      <w:r w:rsidRPr="00067F2D">
        <w:rPr>
          <w:bCs/>
        </w:rPr>
        <w:t xml:space="preserve">&gt; </w:t>
      </w:r>
      <w:proofErr w:type="spellStart"/>
      <w:r w:rsidRPr="00067F2D">
        <w:rPr>
          <w:bCs/>
        </w:rPr>
        <w:t>cor</w:t>
      </w:r>
      <w:proofErr w:type="spellEnd"/>
      <w:r w:rsidRPr="00067F2D">
        <w:rPr>
          <w:bCs/>
        </w:rPr>
        <w:t>(</w:t>
      </w:r>
      <w:proofErr w:type="spellStart"/>
      <w:r w:rsidRPr="00067F2D">
        <w:rPr>
          <w:bCs/>
        </w:rPr>
        <w:t>eclsk$</w:t>
      </w:r>
      <w:proofErr w:type="gramStart"/>
      <w:r w:rsidRPr="00067F2D">
        <w:rPr>
          <w:bCs/>
        </w:rPr>
        <w:t>gen,eclsk</w:t>
      </w:r>
      <w:proofErr w:type="gramEnd"/>
      <w:r w:rsidRPr="00067F2D">
        <w:rPr>
          <w:bCs/>
        </w:rPr>
        <w:t>$age</w:t>
      </w:r>
      <w:proofErr w:type="spellEnd"/>
      <w:r w:rsidRPr="00067F2D">
        <w:rPr>
          <w:bCs/>
        </w:rPr>
        <w:t>)</w:t>
      </w:r>
    </w:p>
    <w:p w:rsidR="00067F2D" w:rsidRPr="00067F2D" w:rsidRDefault="00067F2D" w:rsidP="00067F2D">
      <w:pPr>
        <w:contextualSpacing/>
        <w:rPr>
          <w:bCs/>
        </w:rPr>
      </w:pPr>
      <w:r w:rsidRPr="00067F2D">
        <w:rPr>
          <w:bCs/>
        </w:rPr>
        <w:t>[1] 0.2782645</w:t>
      </w:r>
    </w:p>
    <w:p w:rsidR="002C4F09" w:rsidRDefault="003531AA" w:rsidP="00C350C1">
      <w:pPr>
        <w:contextualSpacing/>
        <w:rPr>
          <w:b/>
        </w:rPr>
      </w:pPr>
      <w:r>
        <w:rPr>
          <w:b/>
        </w:rPr>
        <w:t>d) Interpret the correlation coefficient. Does it match the scatter plot in part a)?</w:t>
      </w:r>
    </w:p>
    <w:p w:rsidR="00F361D3" w:rsidRPr="00FC6426" w:rsidRDefault="00033D52" w:rsidP="00C350C1">
      <w:pPr>
        <w:contextualSpacing/>
        <w:rPr>
          <w:bCs/>
          <w:lang w:eastAsia="zh-CN"/>
        </w:rPr>
      </w:pPr>
      <w:r>
        <w:rPr>
          <w:rFonts w:hint="eastAsia"/>
          <w:bCs/>
          <w:lang w:eastAsia="zh-CN"/>
        </w:rPr>
        <w:t>T</w:t>
      </w:r>
      <w:r>
        <w:rPr>
          <w:bCs/>
          <w:lang w:eastAsia="zh-CN"/>
        </w:rPr>
        <w:t xml:space="preserve">he </w:t>
      </w:r>
      <w:r w:rsidR="003F3838">
        <w:rPr>
          <w:bCs/>
          <w:lang w:eastAsia="zh-CN"/>
        </w:rPr>
        <w:t xml:space="preserve">correlation here is quite low. </w:t>
      </w:r>
      <w:r w:rsidR="001E06AD">
        <w:rPr>
          <w:bCs/>
          <w:lang w:eastAsia="zh-CN"/>
        </w:rPr>
        <w:t>L</w:t>
      </w:r>
      <w:r w:rsidR="003F3838">
        <w:rPr>
          <w:bCs/>
          <w:lang w:eastAsia="zh-CN"/>
        </w:rPr>
        <w:t xml:space="preserve">ower than 0.3. </w:t>
      </w:r>
      <w:proofErr w:type="gramStart"/>
      <w:r w:rsidR="003F3838">
        <w:rPr>
          <w:bCs/>
          <w:lang w:eastAsia="zh-CN"/>
        </w:rPr>
        <w:t>T</w:t>
      </w:r>
      <w:r w:rsidR="003F3838">
        <w:rPr>
          <w:rFonts w:hint="eastAsia"/>
          <w:bCs/>
          <w:lang w:eastAsia="zh-CN"/>
        </w:rPr>
        <w:t>here</w:t>
      </w:r>
      <w:r w:rsidR="003F3838">
        <w:rPr>
          <w:bCs/>
          <w:lang w:eastAsia="zh-CN"/>
        </w:rPr>
        <w:t>fore</w:t>
      </w:r>
      <w:proofErr w:type="gramEnd"/>
      <w:r w:rsidR="003F3838">
        <w:rPr>
          <w:bCs/>
          <w:lang w:eastAsia="zh-CN"/>
        </w:rPr>
        <w:t xml:space="preserve"> we can say that the relationship between </w:t>
      </w:r>
      <w:proofErr w:type="spellStart"/>
      <w:r w:rsidR="003F3838" w:rsidRPr="003F3838">
        <w:rPr>
          <w:bCs/>
          <w:lang w:eastAsia="zh-CN"/>
        </w:rPr>
        <w:t>eclsk$gen</w:t>
      </w:r>
      <w:proofErr w:type="spellEnd"/>
      <w:r w:rsidR="003F3838" w:rsidRPr="003F3838">
        <w:rPr>
          <w:bCs/>
          <w:lang w:eastAsia="zh-CN"/>
        </w:rPr>
        <w:t xml:space="preserve"> and </w:t>
      </w:r>
      <w:proofErr w:type="spellStart"/>
      <w:r w:rsidR="003F3838" w:rsidRPr="003F3838">
        <w:rPr>
          <w:bCs/>
          <w:lang w:eastAsia="zh-CN"/>
        </w:rPr>
        <w:t>eclsk$age</w:t>
      </w:r>
      <w:proofErr w:type="spellEnd"/>
      <w:r w:rsidR="003F3838">
        <w:rPr>
          <w:bCs/>
          <w:lang w:eastAsia="zh-CN"/>
        </w:rPr>
        <w:t xml:space="preserve"> is </w:t>
      </w:r>
      <w:r w:rsidR="00472577">
        <w:rPr>
          <w:bCs/>
          <w:lang w:eastAsia="zh-CN"/>
        </w:rPr>
        <w:t>very weak</w:t>
      </w:r>
      <w:r w:rsidR="00147921">
        <w:rPr>
          <w:bCs/>
          <w:lang w:eastAsia="zh-CN"/>
        </w:rPr>
        <w:t>ly positive</w:t>
      </w:r>
      <w:r w:rsidR="003F3838">
        <w:rPr>
          <w:bCs/>
          <w:lang w:eastAsia="zh-CN"/>
        </w:rPr>
        <w:t>. I think it matches the plot in part a).</w:t>
      </w:r>
    </w:p>
    <w:p w:rsidR="003531AA" w:rsidRDefault="00E76DA6" w:rsidP="003531AA">
      <w:pPr>
        <w:contextualSpacing/>
        <w:rPr>
          <w:b/>
        </w:rPr>
      </w:pPr>
      <w:r>
        <w:rPr>
          <w:b/>
        </w:rPr>
        <w:t>3</w:t>
      </w:r>
      <w:r w:rsidR="00852E19">
        <w:rPr>
          <w:b/>
        </w:rPr>
        <w:t>.</w:t>
      </w:r>
      <w:r w:rsidR="000A33BF">
        <w:rPr>
          <w:b/>
        </w:rPr>
        <w:t xml:space="preserve">  </w:t>
      </w:r>
      <w:r w:rsidR="003531AA">
        <w:rPr>
          <w:b/>
        </w:rPr>
        <w:t>a) Conduct a t-test to examine differences between male and female students</w:t>
      </w:r>
      <w:r w:rsidR="007F27D3">
        <w:rPr>
          <w:b/>
        </w:rPr>
        <w:t xml:space="preserve"> (</w:t>
      </w:r>
      <w:proofErr w:type="spellStart"/>
      <w:r w:rsidR="007F27D3">
        <w:rPr>
          <w:b/>
        </w:rPr>
        <w:t>eclsk$female</w:t>
      </w:r>
      <w:proofErr w:type="spellEnd"/>
      <w:r w:rsidR="007F27D3">
        <w:rPr>
          <w:b/>
        </w:rPr>
        <w:t>)</w:t>
      </w:r>
      <w:r w:rsidR="003531AA">
        <w:rPr>
          <w:b/>
        </w:rPr>
        <w:t xml:space="preserve"> on reading scores</w:t>
      </w:r>
      <w:r w:rsidR="007F27D3">
        <w:rPr>
          <w:b/>
        </w:rPr>
        <w:t xml:space="preserve"> (</w:t>
      </w:r>
      <w:proofErr w:type="spellStart"/>
      <w:r w:rsidR="007F27D3">
        <w:rPr>
          <w:b/>
        </w:rPr>
        <w:t>eclsk$read</w:t>
      </w:r>
      <w:proofErr w:type="spellEnd"/>
      <w:r w:rsidR="007F27D3">
        <w:rPr>
          <w:b/>
        </w:rPr>
        <w:t>)</w:t>
      </w:r>
      <w:r w:rsidR="003531AA">
        <w:rPr>
          <w:b/>
        </w:rPr>
        <w:t>.</w:t>
      </w:r>
    </w:p>
    <w:p w:rsidR="00CC20E7" w:rsidRPr="00CC20E7" w:rsidRDefault="00CC20E7" w:rsidP="00CC20E7">
      <w:pPr>
        <w:contextualSpacing/>
        <w:rPr>
          <w:bCs/>
        </w:rPr>
      </w:pPr>
      <w:r w:rsidRPr="00CC20E7">
        <w:rPr>
          <w:bCs/>
        </w:rPr>
        <w:lastRenderedPageBreak/>
        <w:t xml:space="preserve">&gt; </w:t>
      </w:r>
      <w:proofErr w:type="spellStart"/>
      <w:r w:rsidRPr="00CC20E7">
        <w:rPr>
          <w:bCs/>
        </w:rPr>
        <w:t>t.</w:t>
      </w:r>
      <w:proofErr w:type="gramStart"/>
      <w:r w:rsidRPr="00CC20E7">
        <w:rPr>
          <w:bCs/>
        </w:rPr>
        <w:t>test</w:t>
      </w:r>
      <w:proofErr w:type="spellEnd"/>
      <w:r w:rsidRPr="00CC20E7">
        <w:rPr>
          <w:bCs/>
        </w:rPr>
        <w:t>(</w:t>
      </w:r>
      <w:proofErr w:type="spellStart"/>
      <w:proofErr w:type="gramEnd"/>
      <w:r w:rsidRPr="00CC20E7">
        <w:rPr>
          <w:bCs/>
        </w:rPr>
        <w:t>read~female</w:t>
      </w:r>
      <w:proofErr w:type="spellEnd"/>
      <w:r w:rsidRPr="00CC20E7">
        <w:rPr>
          <w:bCs/>
        </w:rPr>
        <w:t>, data=</w:t>
      </w:r>
      <w:proofErr w:type="spellStart"/>
      <w:r w:rsidRPr="00CC20E7">
        <w:rPr>
          <w:bCs/>
        </w:rPr>
        <w:t>eclsk</w:t>
      </w:r>
      <w:proofErr w:type="spellEnd"/>
      <w:r w:rsidRPr="00CC20E7">
        <w:rPr>
          <w:bCs/>
        </w:rPr>
        <w:t>)</w:t>
      </w:r>
    </w:p>
    <w:p w:rsidR="00CC20E7" w:rsidRPr="00CC20E7" w:rsidRDefault="00CC20E7" w:rsidP="00CC20E7">
      <w:pPr>
        <w:contextualSpacing/>
        <w:rPr>
          <w:bCs/>
        </w:rPr>
      </w:pPr>
    </w:p>
    <w:p w:rsidR="00CC20E7" w:rsidRPr="00CC20E7" w:rsidRDefault="00CC20E7" w:rsidP="00CC20E7">
      <w:pPr>
        <w:contextualSpacing/>
        <w:rPr>
          <w:bCs/>
        </w:rPr>
      </w:pPr>
      <w:r w:rsidRPr="00CC20E7">
        <w:rPr>
          <w:bCs/>
        </w:rPr>
        <w:tab/>
        <w:t>Welch Two Sample t-test</w:t>
      </w:r>
    </w:p>
    <w:p w:rsidR="00CC20E7" w:rsidRPr="00CC20E7" w:rsidRDefault="00CC20E7" w:rsidP="00CC20E7">
      <w:pPr>
        <w:contextualSpacing/>
        <w:rPr>
          <w:bCs/>
        </w:rPr>
      </w:pPr>
    </w:p>
    <w:p w:rsidR="00CC20E7" w:rsidRPr="00CC20E7" w:rsidRDefault="00CC20E7" w:rsidP="00CC20E7">
      <w:pPr>
        <w:contextualSpacing/>
        <w:rPr>
          <w:bCs/>
        </w:rPr>
      </w:pPr>
      <w:r w:rsidRPr="00CC20E7">
        <w:rPr>
          <w:bCs/>
        </w:rPr>
        <w:t>data:  read by female</w:t>
      </w:r>
    </w:p>
    <w:p w:rsidR="00CC20E7" w:rsidRPr="00CC20E7" w:rsidRDefault="00CC20E7" w:rsidP="00CC20E7">
      <w:pPr>
        <w:contextualSpacing/>
        <w:rPr>
          <w:bCs/>
        </w:rPr>
      </w:pPr>
      <w:r w:rsidRPr="00E90A86">
        <w:rPr>
          <w:bCs/>
          <w:highlight w:val="yellow"/>
        </w:rPr>
        <w:t>t = 4.0632</w:t>
      </w:r>
      <w:r w:rsidRPr="00CC20E7">
        <w:rPr>
          <w:bCs/>
        </w:rPr>
        <w:t xml:space="preserve">, </w:t>
      </w:r>
      <w:proofErr w:type="spellStart"/>
      <w:r w:rsidRPr="00CC20E7">
        <w:rPr>
          <w:bCs/>
        </w:rPr>
        <w:t>df</w:t>
      </w:r>
      <w:proofErr w:type="spellEnd"/>
      <w:r w:rsidRPr="00CC20E7">
        <w:rPr>
          <w:bCs/>
        </w:rPr>
        <w:t xml:space="preserve"> = 2426.5, </w:t>
      </w:r>
      <w:r w:rsidRPr="00E90A86">
        <w:rPr>
          <w:bCs/>
          <w:highlight w:val="yellow"/>
        </w:rPr>
        <w:t>p-value = 4.994e-05</w:t>
      </w:r>
    </w:p>
    <w:p w:rsidR="00CC20E7" w:rsidRPr="00CC20E7" w:rsidRDefault="00CC20E7" w:rsidP="00CC20E7">
      <w:pPr>
        <w:contextualSpacing/>
        <w:rPr>
          <w:bCs/>
        </w:rPr>
      </w:pPr>
      <w:r w:rsidRPr="00CC20E7">
        <w:rPr>
          <w:bCs/>
        </w:rPr>
        <w:t>alternative hypothesis: true difference in means between group 0 and group 1 is not equal to 0</w:t>
      </w:r>
    </w:p>
    <w:p w:rsidR="00CC20E7" w:rsidRPr="00CC20E7" w:rsidRDefault="00CC20E7" w:rsidP="00CC20E7">
      <w:pPr>
        <w:contextualSpacing/>
        <w:rPr>
          <w:bCs/>
        </w:rPr>
      </w:pPr>
      <w:r w:rsidRPr="00CC20E7">
        <w:rPr>
          <w:bCs/>
        </w:rPr>
        <w:t>95 percent confidence interval:</w:t>
      </w:r>
    </w:p>
    <w:p w:rsidR="00CC20E7" w:rsidRPr="00CC20E7" w:rsidRDefault="00CC20E7" w:rsidP="00CC20E7">
      <w:pPr>
        <w:contextualSpacing/>
        <w:rPr>
          <w:bCs/>
        </w:rPr>
      </w:pPr>
      <w:r w:rsidRPr="00CC20E7">
        <w:rPr>
          <w:bCs/>
        </w:rPr>
        <w:t xml:space="preserve"> 1.218705 3.492236</w:t>
      </w:r>
    </w:p>
    <w:p w:rsidR="00CC20E7" w:rsidRPr="00CC20E7" w:rsidRDefault="00CC20E7" w:rsidP="00CC20E7">
      <w:pPr>
        <w:contextualSpacing/>
        <w:rPr>
          <w:bCs/>
        </w:rPr>
      </w:pPr>
      <w:r w:rsidRPr="00CC20E7">
        <w:rPr>
          <w:bCs/>
        </w:rPr>
        <w:t>sample estimates:</w:t>
      </w:r>
    </w:p>
    <w:p w:rsidR="00CC20E7" w:rsidRPr="00CC20E7" w:rsidRDefault="00CC20E7" w:rsidP="00CC20E7">
      <w:pPr>
        <w:contextualSpacing/>
        <w:rPr>
          <w:bCs/>
        </w:rPr>
      </w:pPr>
      <w:r w:rsidRPr="00CC20E7">
        <w:rPr>
          <w:bCs/>
        </w:rPr>
        <w:t xml:space="preserve">mean in group 0 mean in group 1 </w:t>
      </w:r>
    </w:p>
    <w:p w:rsidR="00E05625" w:rsidRPr="00382756" w:rsidRDefault="00CC20E7" w:rsidP="003531AA">
      <w:pPr>
        <w:contextualSpacing/>
        <w:rPr>
          <w:bCs/>
        </w:rPr>
      </w:pPr>
      <w:r w:rsidRPr="00CC20E7">
        <w:rPr>
          <w:bCs/>
        </w:rPr>
        <w:t xml:space="preserve">       48.83038        46.47491</w:t>
      </w:r>
    </w:p>
    <w:p w:rsidR="003531AA" w:rsidRPr="00162DCB" w:rsidRDefault="003531AA" w:rsidP="00C350C1">
      <w:pPr>
        <w:contextualSpacing/>
        <w:rPr>
          <w:b/>
        </w:rPr>
      </w:pPr>
      <w:r>
        <w:rPr>
          <w:b/>
        </w:rPr>
        <w:t>b) Interpret the results</w:t>
      </w:r>
      <w:r w:rsidR="00DE4A97">
        <w:rPr>
          <w:b/>
        </w:rPr>
        <w:t xml:space="preserve"> (T value and p value)</w:t>
      </w:r>
      <w:r>
        <w:rPr>
          <w:b/>
        </w:rPr>
        <w:t>.</w:t>
      </w:r>
    </w:p>
    <w:p w:rsidR="00431280" w:rsidRPr="005E5203" w:rsidRDefault="00C71CD5" w:rsidP="00C350C1">
      <w:pPr>
        <w:contextualSpacing/>
        <w:rPr>
          <w:bCs/>
          <w:lang w:eastAsia="zh-CN"/>
        </w:rPr>
      </w:pPr>
      <w:r w:rsidRPr="00C71CD5">
        <w:rPr>
          <w:rFonts w:hint="eastAsia"/>
          <w:bCs/>
          <w:lang w:eastAsia="zh-CN"/>
        </w:rPr>
        <w:t>F</w:t>
      </w:r>
      <w:r w:rsidRPr="00C71CD5">
        <w:rPr>
          <w:bCs/>
          <w:lang w:eastAsia="zh-CN"/>
        </w:rPr>
        <w:t>rom</w:t>
      </w:r>
      <w:r>
        <w:rPr>
          <w:bCs/>
          <w:lang w:eastAsia="zh-CN"/>
        </w:rPr>
        <w:t xml:space="preserve"> the results, we can tell that the p value </w:t>
      </w:r>
      <w:r w:rsidR="00C0460E">
        <w:rPr>
          <w:bCs/>
          <w:lang w:eastAsia="zh-CN"/>
        </w:rPr>
        <w:t>(</w:t>
      </w:r>
      <w:r w:rsidR="00C0460E" w:rsidRPr="00CC20E7">
        <w:rPr>
          <w:bCs/>
        </w:rPr>
        <w:t>4.994e-05</w:t>
      </w:r>
      <w:r w:rsidR="00C0460E">
        <w:rPr>
          <w:bCs/>
        </w:rPr>
        <w:t xml:space="preserve">) </w:t>
      </w:r>
      <w:r>
        <w:rPr>
          <w:bCs/>
          <w:lang w:eastAsia="zh-CN"/>
        </w:rPr>
        <w:t>is pretty small, therefore the difference between male and female on the reading scores is quite sig</w:t>
      </w:r>
      <w:r w:rsidR="004404CA">
        <w:rPr>
          <w:bCs/>
          <w:lang w:eastAsia="zh-CN"/>
        </w:rPr>
        <w:t xml:space="preserve">nificant; </w:t>
      </w:r>
      <w:r w:rsidR="00DD4D23">
        <w:rPr>
          <w:bCs/>
          <w:lang w:eastAsia="zh-CN"/>
        </w:rPr>
        <w:t xml:space="preserve">For the T value, </w:t>
      </w:r>
      <w:r w:rsidR="00DD4D23" w:rsidRPr="00CC20E7">
        <w:rPr>
          <w:bCs/>
        </w:rPr>
        <w:t>t = 4.0632</w:t>
      </w:r>
      <w:r w:rsidR="00DD4D23">
        <w:rPr>
          <w:rFonts w:hint="eastAsia"/>
          <w:bCs/>
          <w:lang w:eastAsia="zh-CN"/>
        </w:rPr>
        <w:t xml:space="preserve"> </w:t>
      </w:r>
      <w:r w:rsidR="00DD4D23">
        <w:rPr>
          <w:bCs/>
          <w:lang w:eastAsia="zh-CN"/>
        </w:rPr>
        <w:t>is very high, which means that the difference of mean between the two groups are significant.</w:t>
      </w:r>
      <w:r w:rsidR="00996942">
        <w:rPr>
          <w:bCs/>
          <w:lang w:eastAsia="zh-CN"/>
        </w:rPr>
        <w:t xml:space="preserve"> Therefore, we can </w:t>
      </w:r>
      <w:r w:rsidR="00CA5FE8">
        <w:rPr>
          <w:bCs/>
          <w:lang w:eastAsia="zh-CN"/>
        </w:rPr>
        <w:t xml:space="preserve">reject the null hypothesis that male and female students don’t have different reading scores, and </w:t>
      </w:r>
      <w:r w:rsidR="003212B5">
        <w:rPr>
          <w:bCs/>
          <w:lang w:eastAsia="zh-CN"/>
        </w:rPr>
        <w:t xml:space="preserve">we can </w:t>
      </w:r>
      <w:r w:rsidR="00996942">
        <w:rPr>
          <w:bCs/>
          <w:lang w:eastAsia="zh-CN"/>
        </w:rPr>
        <w:t>say that there is significant difference between male and female students</w:t>
      </w:r>
      <w:r w:rsidR="00BE503C">
        <w:rPr>
          <w:bCs/>
          <w:lang w:eastAsia="zh-CN"/>
        </w:rPr>
        <w:t>’ reading scores</w:t>
      </w:r>
      <w:r w:rsidR="00996942">
        <w:rPr>
          <w:bCs/>
          <w:lang w:eastAsia="zh-CN"/>
        </w:rPr>
        <w:t>.</w:t>
      </w:r>
    </w:p>
    <w:p w:rsidR="00DE4A97" w:rsidRDefault="000A33BF" w:rsidP="00C350C1">
      <w:pPr>
        <w:contextualSpacing/>
        <w:rPr>
          <w:b/>
        </w:rPr>
      </w:pPr>
      <w:r>
        <w:rPr>
          <w:b/>
        </w:rPr>
        <w:t>4.</w:t>
      </w:r>
      <w:r w:rsidR="00146D1C">
        <w:rPr>
          <w:b/>
        </w:rPr>
        <w:t xml:space="preserve"> </w:t>
      </w:r>
      <w:r w:rsidR="00DE4A97">
        <w:rPr>
          <w:b/>
        </w:rPr>
        <w:t xml:space="preserve">a) </w:t>
      </w:r>
      <w:r w:rsidR="00146D1C">
        <w:rPr>
          <w:b/>
        </w:rPr>
        <w:t xml:space="preserve">Conduct an ANOVA to determine if </w:t>
      </w:r>
      <w:r w:rsidR="00DE4A97">
        <w:rPr>
          <w:b/>
        </w:rPr>
        <w:t>reading scores</w:t>
      </w:r>
      <w:r w:rsidR="00146D1C">
        <w:rPr>
          <w:b/>
        </w:rPr>
        <w:t xml:space="preserve"> are significant</w:t>
      </w:r>
      <w:r w:rsidR="00DE4A97">
        <w:rPr>
          <w:b/>
        </w:rPr>
        <w:t>ly</w:t>
      </w:r>
      <w:r w:rsidR="00146D1C">
        <w:rPr>
          <w:b/>
        </w:rPr>
        <w:t xml:space="preserve"> </w:t>
      </w:r>
      <w:r w:rsidR="00DE4A97">
        <w:rPr>
          <w:b/>
        </w:rPr>
        <w:t>different</w:t>
      </w:r>
      <w:r w:rsidR="00146D1C">
        <w:rPr>
          <w:b/>
        </w:rPr>
        <w:t xml:space="preserve"> </w:t>
      </w:r>
      <w:r w:rsidR="00DE4A97">
        <w:rPr>
          <w:b/>
        </w:rPr>
        <w:t>across</w:t>
      </w:r>
      <w:r w:rsidR="00146D1C">
        <w:rPr>
          <w:b/>
        </w:rPr>
        <w:t xml:space="preserve"> age categories</w:t>
      </w:r>
      <w:r w:rsidR="007F27D3">
        <w:rPr>
          <w:b/>
        </w:rPr>
        <w:t xml:space="preserve"> (see ANOVA code for </w:t>
      </w:r>
      <w:r w:rsidR="007F27D3" w:rsidRPr="007F27D3">
        <w:rPr>
          <w:b/>
        </w:rPr>
        <w:t>eclsk$age.cat</w:t>
      </w:r>
      <w:r w:rsidR="007F27D3">
        <w:rPr>
          <w:b/>
        </w:rPr>
        <w:t xml:space="preserve"> set-up)</w:t>
      </w:r>
      <w:r w:rsidR="00DE4A97">
        <w:rPr>
          <w:b/>
        </w:rPr>
        <w:t>.</w:t>
      </w:r>
    </w:p>
    <w:p w:rsidR="00DE4A97" w:rsidRDefault="00DE4A97" w:rsidP="00C350C1">
      <w:pPr>
        <w:contextualSpacing/>
        <w:rPr>
          <w:b/>
        </w:rPr>
      </w:pPr>
    </w:p>
    <w:p w:rsidR="001168D3" w:rsidRPr="001168D3" w:rsidRDefault="001168D3" w:rsidP="001168D3">
      <w:pPr>
        <w:contextualSpacing/>
        <w:rPr>
          <w:bCs/>
        </w:rPr>
      </w:pPr>
      <w:r w:rsidRPr="001168D3">
        <w:rPr>
          <w:bCs/>
        </w:rPr>
        <w:t>&gt; # Create a group variable: low, med, or high age:  Age ranges from 57-79:</w:t>
      </w:r>
    </w:p>
    <w:p w:rsidR="001168D3" w:rsidRPr="001168D3" w:rsidRDefault="001168D3" w:rsidP="001168D3">
      <w:pPr>
        <w:contextualSpacing/>
        <w:rPr>
          <w:bCs/>
        </w:rPr>
      </w:pPr>
      <w:r w:rsidRPr="001168D3">
        <w:rPr>
          <w:bCs/>
        </w:rPr>
        <w:t>&gt; eclsk$age.cat &lt;- "b - average"</w:t>
      </w:r>
    </w:p>
    <w:p w:rsidR="001168D3" w:rsidRPr="001168D3" w:rsidRDefault="001168D3" w:rsidP="001168D3">
      <w:pPr>
        <w:contextualSpacing/>
        <w:rPr>
          <w:bCs/>
        </w:rPr>
      </w:pPr>
      <w:r w:rsidRPr="001168D3">
        <w:rPr>
          <w:bCs/>
        </w:rPr>
        <w:t>&gt; eclsk$</w:t>
      </w:r>
      <w:proofErr w:type="gramStart"/>
      <w:r w:rsidRPr="001168D3">
        <w:rPr>
          <w:bCs/>
        </w:rPr>
        <w:t>age.cat[</w:t>
      </w:r>
      <w:proofErr w:type="gramEnd"/>
      <w:r w:rsidRPr="001168D3">
        <w:rPr>
          <w:bCs/>
        </w:rPr>
        <w:t>which(</w:t>
      </w:r>
      <w:proofErr w:type="spellStart"/>
      <w:r w:rsidRPr="001168D3">
        <w:rPr>
          <w:bCs/>
        </w:rPr>
        <w:t>eclsk$age</w:t>
      </w:r>
      <w:proofErr w:type="spellEnd"/>
      <w:r w:rsidRPr="001168D3">
        <w:rPr>
          <w:bCs/>
        </w:rPr>
        <w:t xml:space="preserve"> &gt;= 72)] &lt;- "c - older"   #72 months or older</w:t>
      </w:r>
    </w:p>
    <w:p w:rsidR="001168D3" w:rsidRPr="001168D3" w:rsidRDefault="001168D3" w:rsidP="001168D3">
      <w:pPr>
        <w:contextualSpacing/>
        <w:rPr>
          <w:bCs/>
        </w:rPr>
      </w:pPr>
      <w:r w:rsidRPr="001168D3">
        <w:rPr>
          <w:bCs/>
        </w:rPr>
        <w:t>&gt; eclsk$</w:t>
      </w:r>
      <w:proofErr w:type="gramStart"/>
      <w:r w:rsidRPr="001168D3">
        <w:rPr>
          <w:bCs/>
        </w:rPr>
        <w:t>age.cat[</w:t>
      </w:r>
      <w:proofErr w:type="gramEnd"/>
      <w:r w:rsidRPr="001168D3">
        <w:rPr>
          <w:bCs/>
        </w:rPr>
        <w:t>which(</w:t>
      </w:r>
      <w:proofErr w:type="spellStart"/>
      <w:r w:rsidRPr="001168D3">
        <w:rPr>
          <w:bCs/>
        </w:rPr>
        <w:t>eclsk$age</w:t>
      </w:r>
      <w:proofErr w:type="spellEnd"/>
      <w:r w:rsidRPr="001168D3">
        <w:rPr>
          <w:bCs/>
        </w:rPr>
        <w:t xml:space="preserve"> &lt;= 66)] &lt;- "a - younger" #66 months or younger</w:t>
      </w:r>
    </w:p>
    <w:p w:rsidR="00346EBA" w:rsidRPr="001168D3" w:rsidRDefault="001168D3" w:rsidP="001168D3">
      <w:pPr>
        <w:contextualSpacing/>
        <w:rPr>
          <w:bCs/>
        </w:rPr>
      </w:pPr>
      <w:r w:rsidRPr="001168D3">
        <w:rPr>
          <w:bCs/>
        </w:rPr>
        <w:t xml:space="preserve">&gt; eclsk$age.cat &lt;- </w:t>
      </w:r>
      <w:proofErr w:type="spellStart"/>
      <w:proofErr w:type="gramStart"/>
      <w:r w:rsidRPr="001168D3">
        <w:rPr>
          <w:bCs/>
        </w:rPr>
        <w:t>as.factor</w:t>
      </w:r>
      <w:proofErr w:type="spellEnd"/>
      <w:proofErr w:type="gramEnd"/>
      <w:r w:rsidRPr="001168D3">
        <w:rPr>
          <w:bCs/>
        </w:rPr>
        <w:t>(eclsk$age.cat)</w:t>
      </w:r>
    </w:p>
    <w:p w:rsidR="001168D3" w:rsidRPr="001168D3" w:rsidRDefault="001168D3" w:rsidP="001168D3">
      <w:pPr>
        <w:contextualSpacing/>
        <w:rPr>
          <w:bCs/>
        </w:rPr>
      </w:pPr>
      <w:r w:rsidRPr="001168D3">
        <w:rPr>
          <w:bCs/>
        </w:rPr>
        <w:t>&gt; # ANOVA analysis</w:t>
      </w:r>
    </w:p>
    <w:p w:rsidR="001168D3" w:rsidRPr="001168D3" w:rsidRDefault="001168D3" w:rsidP="001168D3">
      <w:pPr>
        <w:contextualSpacing/>
        <w:rPr>
          <w:bCs/>
        </w:rPr>
      </w:pPr>
      <w:r w:rsidRPr="001168D3">
        <w:rPr>
          <w:bCs/>
        </w:rPr>
        <w:t xml:space="preserve">&gt; </w:t>
      </w:r>
      <w:proofErr w:type="spellStart"/>
      <w:proofErr w:type="gramStart"/>
      <w:r w:rsidRPr="001168D3">
        <w:rPr>
          <w:bCs/>
        </w:rPr>
        <w:t>anova</w:t>
      </w:r>
      <w:proofErr w:type="spellEnd"/>
      <w:r w:rsidRPr="001168D3">
        <w:rPr>
          <w:bCs/>
        </w:rPr>
        <w:t>(</w:t>
      </w:r>
      <w:proofErr w:type="spellStart"/>
      <w:proofErr w:type="gramEnd"/>
      <w:r w:rsidRPr="001168D3">
        <w:rPr>
          <w:bCs/>
        </w:rPr>
        <w:t>lm</w:t>
      </w:r>
      <w:proofErr w:type="spellEnd"/>
      <w:r w:rsidRPr="001168D3">
        <w:rPr>
          <w:bCs/>
        </w:rPr>
        <w:t>(read~age.cat, data=</w:t>
      </w:r>
      <w:proofErr w:type="spellStart"/>
      <w:r w:rsidRPr="001168D3">
        <w:rPr>
          <w:bCs/>
        </w:rPr>
        <w:t>eclsk</w:t>
      </w:r>
      <w:proofErr w:type="spellEnd"/>
      <w:r w:rsidRPr="001168D3">
        <w:rPr>
          <w:bCs/>
        </w:rPr>
        <w:t>))</w:t>
      </w:r>
    </w:p>
    <w:p w:rsidR="001168D3" w:rsidRPr="001168D3" w:rsidRDefault="001168D3" w:rsidP="001168D3">
      <w:pPr>
        <w:contextualSpacing/>
        <w:rPr>
          <w:bCs/>
        </w:rPr>
      </w:pPr>
      <w:r w:rsidRPr="001168D3">
        <w:rPr>
          <w:bCs/>
        </w:rPr>
        <w:t>Analysis of Variance Table</w:t>
      </w:r>
    </w:p>
    <w:p w:rsidR="001168D3" w:rsidRPr="001168D3" w:rsidRDefault="001168D3" w:rsidP="001168D3">
      <w:pPr>
        <w:contextualSpacing/>
        <w:rPr>
          <w:bCs/>
        </w:rPr>
      </w:pPr>
      <w:r w:rsidRPr="001168D3">
        <w:rPr>
          <w:bCs/>
        </w:rPr>
        <w:t>Response: read</w:t>
      </w:r>
    </w:p>
    <w:p w:rsidR="001168D3" w:rsidRPr="001168D3" w:rsidRDefault="001168D3" w:rsidP="001168D3">
      <w:pPr>
        <w:contextualSpacing/>
        <w:rPr>
          <w:bCs/>
        </w:rPr>
      </w:pPr>
      <w:r w:rsidRPr="001168D3">
        <w:rPr>
          <w:bCs/>
        </w:rPr>
        <w:t xml:space="preserve">            </w:t>
      </w:r>
      <w:proofErr w:type="spellStart"/>
      <w:r w:rsidRPr="001168D3">
        <w:rPr>
          <w:bCs/>
        </w:rPr>
        <w:t>Df</w:t>
      </w:r>
      <w:proofErr w:type="spellEnd"/>
      <w:r w:rsidRPr="001168D3">
        <w:rPr>
          <w:bCs/>
        </w:rPr>
        <w:t xml:space="preserve"> Sum Sq Mean Sq F </w:t>
      </w:r>
      <w:proofErr w:type="gramStart"/>
      <w:r w:rsidRPr="001168D3">
        <w:rPr>
          <w:bCs/>
        </w:rPr>
        <w:t>value</w:t>
      </w:r>
      <w:proofErr w:type="gramEnd"/>
      <w:r w:rsidRPr="001168D3">
        <w:rPr>
          <w:bCs/>
        </w:rPr>
        <w:t xml:space="preserve">    </w:t>
      </w:r>
      <w:proofErr w:type="spellStart"/>
      <w:r w:rsidRPr="001168D3">
        <w:rPr>
          <w:bCs/>
        </w:rPr>
        <w:t>Pr</w:t>
      </w:r>
      <w:proofErr w:type="spellEnd"/>
      <w:r w:rsidRPr="001168D3">
        <w:rPr>
          <w:bCs/>
        </w:rPr>
        <w:t xml:space="preserve">(&gt;F)    </w:t>
      </w:r>
    </w:p>
    <w:p w:rsidR="001168D3" w:rsidRPr="001168D3" w:rsidRDefault="001168D3" w:rsidP="001168D3">
      <w:pPr>
        <w:contextualSpacing/>
        <w:rPr>
          <w:bCs/>
        </w:rPr>
      </w:pPr>
      <w:r w:rsidRPr="001168D3">
        <w:rPr>
          <w:bCs/>
        </w:rPr>
        <w:t xml:space="preserve">age.cat      </w:t>
      </w:r>
      <w:proofErr w:type="gramStart"/>
      <w:r w:rsidRPr="001168D3">
        <w:rPr>
          <w:bCs/>
        </w:rPr>
        <w:t>2  12724</w:t>
      </w:r>
      <w:proofErr w:type="gramEnd"/>
      <w:r w:rsidRPr="001168D3">
        <w:rPr>
          <w:bCs/>
        </w:rPr>
        <w:t xml:space="preserve">  6362.0  </w:t>
      </w:r>
      <w:r w:rsidRPr="00F9092F">
        <w:rPr>
          <w:bCs/>
          <w:highlight w:val="yellow"/>
        </w:rPr>
        <w:t>31.708 2.545e-14 ***</w:t>
      </w:r>
    </w:p>
    <w:p w:rsidR="001168D3" w:rsidRPr="001168D3" w:rsidRDefault="001168D3" w:rsidP="001168D3">
      <w:pPr>
        <w:contextualSpacing/>
        <w:rPr>
          <w:bCs/>
        </w:rPr>
      </w:pPr>
      <w:r w:rsidRPr="001168D3">
        <w:rPr>
          <w:bCs/>
        </w:rPr>
        <w:t xml:space="preserve">Residuals 2432 487961   200.6                      </w:t>
      </w:r>
    </w:p>
    <w:p w:rsidR="001168D3" w:rsidRPr="001168D3" w:rsidRDefault="001168D3" w:rsidP="001168D3">
      <w:pPr>
        <w:contextualSpacing/>
        <w:rPr>
          <w:bCs/>
        </w:rPr>
      </w:pPr>
      <w:r w:rsidRPr="001168D3">
        <w:rPr>
          <w:bCs/>
        </w:rPr>
        <w:t>---</w:t>
      </w:r>
    </w:p>
    <w:p w:rsidR="001168D3" w:rsidRPr="001168D3" w:rsidRDefault="001168D3" w:rsidP="001168D3">
      <w:pPr>
        <w:contextualSpacing/>
        <w:rPr>
          <w:bCs/>
        </w:rPr>
      </w:pPr>
      <w:proofErr w:type="spellStart"/>
      <w:r w:rsidRPr="001168D3">
        <w:rPr>
          <w:bCs/>
        </w:rPr>
        <w:t>Signif</w:t>
      </w:r>
      <w:proofErr w:type="spellEnd"/>
      <w:r w:rsidRPr="001168D3">
        <w:rPr>
          <w:bCs/>
        </w:rPr>
        <w:t xml:space="preserve">. codes:  0 ‘***’ 0.001 ‘**’ 0.01 ‘*’ 0.05 ‘.’ 0.1 </w:t>
      </w:r>
      <w:proofErr w:type="gramStart"/>
      <w:r w:rsidRPr="001168D3">
        <w:rPr>
          <w:bCs/>
        </w:rPr>
        <w:t>‘ ’</w:t>
      </w:r>
      <w:proofErr w:type="gramEnd"/>
      <w:r w:rsidRPr="001168D3">
        <w:rPr>
          <w:bCs/>
        </w:rPr>
        <w:t xml:space="preserve"> 1</w:t>
      </w:r>
    </w:p>
    <w:p w:rsidR="001168D3" w:rsidRPr="00716BA9" w:rsidRDefault="001168D3" w:rsidP="00C350C1">
      <w:pPr>
        <w:contextualSpacing/>
        <w:rPr>
          <w:bCs/>
        </w:rPr>
      </w:pPr>
      <w:r w:rsidRPr="001168D3">
        <w:rPr>
          <w:bCs/>
        </w:rPr>
        <w:t>&gt;</w:t>
      </w:r>
    </w:p>
    <w:p w:rsidR="00DE4A97" w:rsidRDefault="00DE4A97" w:rsidP="00C350C1">
      <w:pPr>
        <w:contextualSpacing/>
        <w:rPr>
          <w:b/>
        </w:rPr>
      </w:pPr>
      <w:r>
        <w:rPr>
          <w:b/>
        </w:rPr>
        <w:t>b) I</w:t>
      </w:r>
      <w:r w:rsidR="00146D1C">
        <w:rPr>
          <w:b/>
        </w:rPr>
        <w:t>nterpret results</w:t>
      </w:r>
      <w:r>
        <w:rPr>
          <w:b/>
        </w:rPr>
        <w:t xml:space="preserve"> (F value and p value)</w:t>
      </w:r>
      <w:r w:rsidR="00146D1C">
        <w:rPr>
          <w:b/>
        </w:rPr>
        <w:t xml:space="preserve">. </w:t>
      </w:r>
    </w:p>
    <w:p w:rsidR="00146D1C" w:rsidRPr="00B36652" w:rsidRDefault="00B36652" w:rsidP="00C350C1">
      <w:pPr>
        <w:contextualSpacing/>
        <w:rPr>
          <w:bCs/>
          <w:lang w:eastAsia="zh-CN"/>
        </w:rPr>
      </w:pPr>
      <w:r>
        <w:rPr>
          <w:bCs/>
          <w:lang w:eastAsia="zh-CN"/>
        </w:rPr>
        <w:t xml:space="preserve">From the result (F value =31.708, p value= </w:t>
      </w:r>
      <w:r w:rsidRPr="001168D3">
        <w:rPr>
          <w:bCs/>
        </w:rPr>
        <w:t>2.545e-14</w:t>
      </w:r>
      <w:r>
        <w:rPr>
          <w:bCs/>
        </w:rPr>
        <w:t>)</w:t>
      </w:r>
      <w:r w:rsidR="006303C8">
        <w:rPr>
          <w:bCs/>
        </w:rPr>
        <w:t xml:space="preserve">, </w:t>
      </w:r>
      <w:r w:rsidR="0081022A">
        <w:rPr>
          <w:bCs/>
        </w:rPr>
        <w:t xml:space="preserve">F value is very high, to indicate that the </w:t>
      </w:r>
      <w:proofErr w:type="spellStart"/>
      <w:r w:rsidR="0081022A" w:rsidRPr="0081022A">
        <w:rPr>
          <w:bCs/>
        </w:rPr>
        <w:t>the</w:t>
      </w:r>
      <w:proofErr w:type="spellEnd"/>
      <w:r w:rsidR="0081022A" w:rsidRPr="0081022A">
        <w:rPr>
          <w:bCs/>
        </w:rPr>
        <w:t xml:space="preserve"> differences between age groups are more significant relative to differences within the model.</w:t>
      </w:r>
      <w:r w:rsidR="0081022A">
        <w:rPr>
          <w:bCs/>
        </w:rPr>
        <w:t xml:space="preserve"> </w:t>
      </w:r>
      <w:r w:rsidR="00E069F5">
        <w:rPr>
          <w:bCs/>
        </w:rPr>
        <w:t xml:space="preserve">P-value is very </w:t>
      </w:r>
      <w:r w:rsidR="004B36D5">
        <w:rPr>
          <w:bCs/>
        </w:rPr>
        <w:t>close to 0</w:t>
      </w:r>
      <w:r w:rsidR="00F6550E">
        <w:rPr>
          <w:bCs/>
        </w:rPr>
        <w:t xml:space="preserve"> (&lt;0.00</w:t>
      </w:r>
      <w:r w:rsidR="006D7993">
        <w:rPr>
          <w:bCs/>
        </w:rPr>
        <w:t>1</w:t>
      </w:r>
      <w:r w:rsidR="00F6550E">
        <w:rPr>
          <w:bCs/>
        </w:rPr>
        <w:t>)</w:t>
      </w:r>
      <w:r w:rsidR="004B36D5">
        <w:rPr>
          <w:bCs/>
        </w:rPr>
        <w:t xml:space="preserve">, showing that the difference between age groups </w:t>
      </w:r>
      <w:proofErr w:type="gramStart"/>
      <w:r w:rsidR="004B36D5">
        <w:rPr>
          <w:bCs/>
        </w:rPr>
        <w:t>are</w:t>
      </w:r>
      <w:proofErr w:type="gramEnd"/>
      <w:r w:rsidR="004B36D5">
        <w:rPr>
          <w:bCs/>
        </w:rPr>
        <w:t xml:space="preserve"> statistically significant. </w:t>
      </w:r>
      <w:r w:rsidR="00D162C3">
        <w:rPr>
          <w:bCs/>
        </w:rPr>
        <w:t>We can reject the null hypothesis that different age groups don’t have significant difference on reading scores.</w:t>
      </w:r>
    </w:p>
    <w:sectPr w:rsidR="00146D1C" w:rsidRPr="00B3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C1"/>
    <w:rsid w:val="00033D52"/>
    <w:rsid w:val="00067F2D"/>
    <w:rsid w:val="000A33BF"/>
    <w:rsid w:val="001168D3"/>
    <w:rsid w:val="00146D1C"/>
    <w:rsid w:val="00147921"/>
    <w:rsid w:val="00162DCB"/>
    <w:rsid w:val="00192315"/>
    <w:rsid w:val="001E06AD"/>
    <w:rsid w:val="001E28FE"/>
    <w:rsid w:val="001F3743"/>
    <w:rsid w:val="0027642F"/>
    <w:rsid w:val="00280389"/>
    <w:rsid w:val="00294C2F"/>
    <w:rsid w:val="002B59C5"/>
    <w:rsid w:val="002C4F09"/>
    <w:rsid w:val="00316A73"/>
    <w:rsid w:val="003212B5"/>
    <w:rsid w:val="00322C3D"/>
    <w:rsid w:val="00325AC2"/>
    <w:rsid w:val="00346EBA"/>
    <w:rsid w:val="00347D1B"/>
    <w:rsid w:val="003531AA"/>
    <w:rsid w:val="00382756"/>
    <w:rsid w:val="003D22C4"/>
    <w:rsid w:val="003F3838"/>
    <w:rsid w:val="00421CF6"/>
    <w:rsid w:val="00431280"/>
    <w:rsid w:val="004404CA"/>
    <w:rsid w:val="00451076"/>
    <w:rsid w:val="00472577"/>
    <w:rsid w:val="00484A71"/>
    <w:rsid w:val="004921F6"/>
    <w:rsid w:val="0049709B"/>
    <w:rsid w:val="004A31C6"/>
    <w:rsid w:val="004B36D5"/>
    <w:rsid w:val="004C2FBF"/>
    <w:rsid w:val="00554173"/>
    <w:rsid w:val="005D461F"/>
    <w:rsid w:val="005E5203"/>
    <w:rsid w:val="006303C8"/>
    <w:rsid w:val="0069140C"/>
    <w:rsid w:val="00694397"/>
    <w:rsid w:val="006A1962"/>
    <w:rsid w:val="006C7124"/>
    <w:rsid w:val="006D7993"/>
    <w:rsid w:val="006E6E68"/>
    <w:rsid w:val="00716BA9"/>
    <w:rsid w:val="0076539D"/>
    <w:rsid w:val="007F27D3"/>
    <w:rsid w:val="0081022A"/>
    <w:rsid w:val="00852E19"/>
    <w:rsid w:val="00860158"/>
    <w:rsid w:val="008A2F2A"/>
    <w:rsid w:val="008A3592"/>
    <w:rsid w:val="008C1525"/>
    <w:rsid w:val="00916B6E"/>
    <w:rsid w:val="0094555D"/>
    <w:rsid w:val="00996942"/>
    <w:rsid w:val="00A041E5"/>
    <w:rsid w:val="00A2682B"/>
    <w:rsid w:val="00A95C01"/>
    <w:rsid w:val="00AA7A80"/>
    <w:rsid w:val="00AC433B"/>
    <w:rsid w:val="00AD7AF9"/>
    <w:rsid w:val="00B174BC"/>
    <w:rsid w:val="00B27E4D"/>
    <w:rsid w:val="00B36652"/>
    <w:rsid w:val="00B6360B"/>
    <w:rsid w:val="00B91254"/>
    <w:rsid w:val="00BE503C"/>
    <w:rsid w:val="00C0460E"/>
    <w:rsid w:val="00C06C84"/>
    <w:rsid w:val="00C350C1"/>
    <w:rsid w:val="00C62FF1"/>
    <w:rsid w:val="00C71CD5"/>
    <w:rsid w:val="00CA5FE8"/>
    <w:rsid w:val="00CC20E7"/>
    <w:rsid w:val="00CD5490"/>
    <w:rsid w:val="00CF1C93"/>
    <w:rsid w:val="00D06DD8"/>
    <w:rsid w:val="00D162C3"/>
    <w:rsid w:val="00D67187"/>
    <w:rsid w:val="00DD4D23"/>
    <w:rsid w:val="00DE4A97"/>
    <w:rsid w:val="00E05625"/>
    <w:rsid w:val="00E069F5"/>
    <w:rsid w:val="00E76DA6"/>
    <w:rsid w:val="00E85334"/>
    <w:rsid w:val="00E90A86"/>
    <w:rsid w:val="00EB0057"/>
    <w:rsid w:val="00EF1D3C"/>
    <w:rsid w:val="00F22606"/>
    <w:rsid w:val="00F361D3"/>
    <w:rsid w:val="00F6550E"/>
    <w:rsid w:val="00F9092F"/>
    <w:rsid w:val="00FA0384"/>
    <w:rsid w:val="00FB0FE6"/>
    <w:rsid w:val="00FC6426"/>
    <w:rsid w:val="00F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6143"/>
  <w15:chartTrackingRefBased/>
  <w15:docId w15:val="{E1DD0A0C-AB83-4191-9EE9-DAA5C2B0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C1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Kyle</dc:creator>
  <cp:keywords/>
  <dc:description/>
  <cp:lastModifiedBy>Kristen J</cp:lastModifiedBy>
  <cp:revision>89</cp:revision>
  <dcterms:created xsi:type="dcterms:W3CDTF">2019-08-21T01:08:00Z</dcterms:created>
  <dcterms:modified xsi:type="dcterms:W3CDTF">2023-09-12T22:05:00Z</dcterms:modified>
</cp:coreProperties>
</file>