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OpenAI's CLIP (Contrastive Language–Image Pretraining) is a powerful multimodal model that can understand both images and text, making it versatile for various tasks involving both visual and language elements. Here are the key capabilities of CLIP: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1. Zero-Shot Classification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CLIP can classify images without explicit training on a particular dataset for that specific task. This is because CLIP is trained on a wide range of images and text descriptions, allowing it to generalize well to new, unseen categories.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Given an image of a dog, and a set of text labels like `"dog"`, `"cat"`, `"horse"`, etc., CLIP can predict the correct label without having been explicitly trained on that specific classification problem.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2. Image Search and Retrieval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CLIP can be used for image search and retrieval by comparing the similarity between images and text prompts.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You can provide a text prompt like `"a sunset over a beach"`, and CLIP can find images that match this description from a collection of images, effectively performing a content-based image search.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3. Text-to-Image and Image-to-Text Matching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CLIP can match an image to a corresponding text prompt or vice versa, which makes it useful for applications that require understanding how images and text are related.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You can provide an image of a person riding a bicycle and several possible text descriptions. CLIP can then rank the descriptions by how well they match the image.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b/>
          <w:bCs/>
        </w:rPr>
        <w:t xml:space="preserve">  </w:t>
      </w:r>
      <w:r>
        <w:rPr>
          <w:b/>
          <w:bCs/>
        </w:rPr>
        <w:t>4. Generating Image Descriptions (Captioning)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Although CLIP itself is not explicitly a captioning model, it can be used to evaluate or generate descriptive captions when combined with other tools. This is useful for generating human-readable descriptions of images.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CLIP can evaluate multiple candidate descriptions and select the one that best matches the content of the image, providing an effective way to generate captions.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5. Visual Question Answering (VQA)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By using CLIP's ability to understand both text and images, it can perform a limited form of visual question answering by finding the closest matching answer to a visual query.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Given an image of a fruit basket and the question `"Which fruit is red?"`, CLIP can compare text prompts like `"apple"`, `"banana"`, etc., and identify the one most similar to the content of the image.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 xml:space="preserve">    </w:t>
      </w:r>
      <w:r>
        <w:rPr>
          <w:b/>
          <w:bCs/>
        </w:rPr>
        <w:t>6. Multimodal Content Moderation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CLIP can be used for content moderation by analyzing both the visual content and its associated text to determine if it violates certain rules or guidelines.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CLIP can help in flagging inappropriate content by comparing images and their captions to a list of potentially harmful or disallowed content types.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7. Content Understanding and Organization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CLIP can be used to cluster and organize content into meaningful categories, even if those categories are not predefined.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Given a set of images, CLIP can group them based on the semantic similarity between their visual content and possible categories, allowing for organizing unlabeled content.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8. Creativity and Art Applications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CLIP has been used in combination with generative models (e.g., DALL-E or VQ-GAN) for artistic purposes and creativity. CLIP can evaluate whether an image generated by a GAN matches a given text prompt, leading to more accurate and coherent generated visuals.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In applications where artists want to create artwork based on prompts like `"a futuristic cityscape at night"`, CLIP helps to guide the image generation process to meet the prompt requirements.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9. Combining with Generative Models for Image Generation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CLIP is often used alongside generative models, like DALL-E or VQ-GAN, to create coherent images based on text prompts. The generative model creates an image, and CLIP guides the process by providing feedback on how well the generated image matches the text.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A text prompt like `"a dragon in a fantasy landscape"` can be used to iteratively generate and improve an image until it matches the description.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10. Object Localization with Text Prompts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Capability: CLIP can be used to localize objects in an image based on a text prompt, making it possible to highlight or focus on specific regions within an image that match the given description.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Example: Given an image of a street and the prompt `"bicycle"`, CLIP can identify the area of the image that contains a bicycle, making it useful for object detection and localization.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Summary of CLIP's Capabilities:</w:t>
      </w:r>
    </w:p>
    <w:p>
      <w:pPr>
        <w:pStyle w:val="Normal"/>
        <w:bidi w:val="0"/>
        <w:jc w:val="left"/>
        <w:rPr/>
      </w:pPr>
      <w:r>
        <w:rPr/>
        <w:t>- Zero-Shot Classification: Classify images without specific training.</w:t>
      </w:r>
    </w:p>
    <w:p>
      <w:pPr>
        <w:pStyle w:val="Normal"/>
        <w:bidi w:val="0"/>
        <w:jc w:val="left"/>
        <w:rPr/>
      </w:pPr>
      <w:r>
        <w:rPr/>
        <w:t>- Image Search and Retrieval: Find images matching a text prompt.</w:t>
      </w:r>
    </w:p>
    <w:p>
      <w:pPr>
        <w:pStyle w:val="Normal"/>
        <w:bidi w:val="0"/>
        <w:jc w:val="left"/>
        <w:rPr/>
      </w:pPr>
      <w:r>
        <w:rPr/>
        <w:t>- Text-to-Image Matching: Rank image-text pairs by similarity.</w:t>
      </w:r>
    </w:p>
    <w:p>
      <w:pPr>
        <w:pStyle w:val="Normal"/>
        <w:bidi w:val="0"/>
        <w:jc w:val="left"/>
        <w:rPr/>
      </w:pPr>
      <w:r>
        <w:rPr/>
        <w:t>- Caption Generation: Select or evaluate image captions.</w:t>
      </w:r>
    </w:p>
    <w:p>
      <w:pPr>
        <w:pStyle w:val="Normal"/>
        <w:bidi w:val="0"/>
        <w:jc w:val="left"/>
        <w:rPr/>
      </w:pPr>
      <w:r>
        <w:rPr/>
        <w:t>- Visual Question Answering: Limited answering of questions about image content.</w:t>
      </w:r>
    </w:p>
    <w:p>
      <w:pPr>
        <w:pStyle w:val="Normal"/>
        <w:bidi w:val="0"/>
        <w:jc w:val="left"/>
        <w:rPr/>
      </w:pPr>
      <w:r>
        <w:rPr/>
        <w:t>- Content Moderation: Detect inappropriate visual-text combinations.</w:t>
      </w:r>
    </w:p>
    <w:p>
      <w:pPr>
        <w:pStyle w:val="Normal"/>
        <w:bidi w:val="0"/>
        <w:jc w:val="left"/>
        <w:rPr/>
      </w:pPr>
      <w:r>
        <w:rPr/>
        <w:t>- Content Organization: Cluster images into meaningful groups.</w:t>
      </w:r>
    </w:p>
    <w:p>
      <w:pPr>
        <w:pStyle w:val="Normal"/>
        <w:bidi w:val="0"/>
        <w:jc w:val="left"/>
        <w:rPr/>
      </w:pPr>
      <w:r>
        <w:rPr/>
        <w:t>- Art and Creativity: Guide generative models for artistic creation.</w:t>
      </w:r>
    </w:p>
    <w:p>
      <w:pPr>
        <w:pStyle w:val="Normal"/>
        <w:bidi w:val="0"/>
        <w:jc w:val="left"/>
        <w:rPr/>
      </w:pPr>
      <w:r>
        <w:rPr/>
        <w:t>- Object Localization: Identify regions of interest in an image.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Practical Applications</w:t>
      </w:r>
    </w:p>
    <w:p>
      <w:pPr>
        <w:pStyle w:val="Normal"/>
        <w:bidi w:val="0"/>
        <w:jc w:val="left"/>
        <w:rPr/>
      </w:pPr>
      <w:r>
        <w:rPr/>
        <w:t>CLIP’s multimodal capabilities make it suitable for various use cases, including:</w:t>
      </w:r>
    </w:p>
    <w:p>
      <w:pPr>
        <w:pStyle w:val="Normal"/>
        <w:bidi w:val="0"/>
        <w:jc w:val="left"/>
        <w:rPr/>
      </w:pPr>
      <w:r>
        <w:rPr/>
        <w:t>- Building search engines for visual content.</w:t>
      </w:r>
    </w:p>
    <w:p>
      <w:pPr>
        <w:pStyle w:val="Normal"/>
        <w:bidi w:val="0"/>
        <w:jc w:val="left"/>
        <w:rPr/>
      </w:pPr>
      <w:r>
        <w:rPr/>
        <w:t>- Content recommendation systems based on visual and textual similarities.</w:t>
      </w:r>
    </w:p>
    <w:p>
      <w:pPr>
        <w:pStyle w:val="Normal"/>
        <w:bidi w:val="0"/>
        <w:jc w:val="left"/>
        <w:rPr/>
      </w:pPr>
      <w:r>
        <w:rPr/>
        <w:t>- Assisting in art generation and creative tasks.</w:t>
      </w:r>
    </w:p>
    <w:p>
      <w:pPr>
        <w:pStyle w:val="Normal"/>
        <w:bidi w:val="0"/>
        <w:jc w:val="left"/>
        <w:rPr/>
      </w:pPr>
      <w:r>
        <w:rPr/>
        <w:t>- Enhancing AI-powered assistants by providing image recognition and description capabilities.</w:t>
      </w:r>
    </w:p>
    <w:p>
      <w:pPr>
        <w:pStyle w:val="Normal"/>
        <w:bidi w:val="0"/>
        <w:jc w:val="left"/>
        <w:rPr/>
      </w:pPr>
      <w:r>
        <w:rPr/>
        <w:t>- Improving content moderation on platforms with images and text to ensure user safety.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CLIP is unique in its ability to understand and relate both text and images without needing task-specific training, which makes it highly flexible and powerful for real-world applications.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901</Words>
  <Characters>4940</Characters>
  <CharactersWithSpaces>5911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2024-10-20T15:51:45Z</dcterms:created>
  <dc:creator/>
  <dc:description/>
  <dc:language>en-US</dc:language>
  <cp:lastModifiedBy/>
  <dcterms:modified xsi:type="dcterms:W3CDTF">2024-10-20T15:56:56Z</dcterms:modified>
  <cp:revision>1</cp:revision>
  <dc:subject/>
  <dc:title/>
</cp:coreProperties>
</file>