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A4074" w14:textId="77777777" w:rsidR="00B2067F" w:rsidRPr="005439C4" w:rsidRDefault="00B2067F">
      <w:pPr>
        <w:spacing w:after="0"/>
        <w:jc w:val="left"/>
        <w:rPr>
          <w:rFonts w:asciiTheme="minorHAnsi" w:eastAsia="Arial" w:hAnsiTheme="minorHAnsi" w:cstheme="minorHAnsi"/>
          <w:iCs/>
          <w:sz w:val="18"/>
          <w:szCs w:val="18"/>
        </w:rPr>
      </w:pPr>
    </w:p>
    <w:p w14:paraId="56E10FAA" w14:textId="77777777" w:rsidR="009A56C8" w:rsidRDefault="009A56C8">
      <w:pPr>
        <w:jc w:val="center"/>
        <w:rPr>
          <w:rFonts w:asciiTheme="minorHAnsi" w:hAnsiTheme="minorHAnsi" w:cstheme="minorHAnsi"/>
          <w:sz w:val="20"/>
        </w:rPr>
      </w:pPr>
      <w:r>
        <w:rPr>
          <w:rFonts w:asciiTheme="minorHAnsi" w:hAnsiTheme="minorHAnsi" w:cstheme="minorHAnsi"/>
          <w:noProof/>
          <w:lang w:eastAsia="el-GR"/>
        </w:rPr>
        <w:drawing>
          <wp:inline distT="0" distB="0" distL="0" distR="0" wp14:anchorId="69BD4E2C" wp14:editId="1E6CD9A9">
            <wp:extent cx="2091266" cy="388785"/>
            <wp:effectExtent l="0" t="0" r="4445" b="0"/>
            <wp:docPr id="7754023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0231" name="Picture 1"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156" cy="392669"/>
                    </a:xfrm>
                    <a:prstGeom prst="rect">
                      <a:avLst/>
                    </a:prstGeom>
                    <a:noFill/>
                    <a:ln>
                      <a:noFill/>
                    </a:ln>
                  </pic:spPr>
                </pic:pic>
              </a:graphicData>
            </a:graphic>
          </wp:inline>
        </w:drawing>
      </w:r>
    </w:p>
    <w:p w14:paraId="3A3AC3AD" w14:textId="13CD60B7" w:rsidR="00B2067F" w:rsidRPr="005A1FF6" w:rsidRDefault="00B2067F" w:rsidP="009A56C8">
      <w:pPr>
        <w:pBdr>
          <w:bottom w:val="single" w:sz="12" w:space="1" w:color="auto"/>
        </w:pBdr>
        <w:rPr>
          <w:rFonts w:asciiTheme="minorHAnsi" w:hAnsiTheme="minorHAnsi" w:cstheme="minorHAnsi"/>
          <w:sz w:val="16"/>
          <w:szCs w:val="16"/>
        </w:rPr>
      </w:pPr>
    </w:p>
    <w:p w14:paraId="7B7196DD" w14:textId="77777777" w:rsidR="00B2067F" w:rsidRPr="00784F3C" w:rsidRDefault="00B2067F">
      <w:pPr>
        <w:rPr>
          <w:rFonts w:asciiTheme="minorHAnsi" w:hAnsiTheme="minorHAnsi" w:cstheme="minorHAnsi"/>
        </w:rPr>
      </w:pPr>
    </w:p>
    <w:p w14:paraId="4FB5A661" w14:textId="77777777" w:rsidR="00B2067F" w:rsidRPr="00784F3C" w:rsidRDefault="00B2067F">
      <w:pPr>
        <w:rPr>
          <w:rFonts w:asciiTheme="minorHAnsi" w:hAnsiTheme="minorHAnsi" w:cstheme="minorHAnsi"/>
        </w:rPr>
      </w:pPr>
    </w:p>
    <w:p w14:paraId="3FA1B6B3" w14:textId="18C91384" w:rsidR="00B2067F" w:rsidRPr="00F26EE9" w:rsidRDefault="00F26EE9" w:rsidP="00F26EE9">
      <w:pPr>
        <w:pStyle w:val="Header"/>
        <w:tabs>
          <w:tab w:val="clear" w:pos="4153"/>
          <w:tab w:val="clear" w:pos="8306"/>
        </w:tabs>
        <w:jc w:val="center"/>
        <w:rPr>
          <w:rFonts w:asciiTheme="minorHAnsi" w:hAnsiTheme="minorHAnsi" w:cstheme="minorHAnsi"/>
          <w:i/>
          <w:iCs/>
          <w:sz w:val="32"/>
          <w:szCs w:val="28"/>
        </w:rPr>
      </w:pPr>
      <w:r w:rsidRPr="00F26EE9">
        <w:rPr>
          <w:rFonts w:asciiTheme="minorHAnsi" w:hAnsiTheme="minorHAnsi" w:cstheme="minorHAnsi"/>
          <w:i/>
          <w:iCs/>
          <w:sz w:val="32"/>
          <w:szCs w:val="28"/>
        </w:rPr>
        <w:t>ΥΠΟΔΕΙΓΜΑ ΕΡΓΑΣΙΑΣ</w:t>
      </w:r>
    </w:p>
    <w:p w14:paraId="39EAB8A9" w14:textId="77777777" w:rsidR="00B2067F" w:rsidRPr="00784F3C" w:rsidRDefault="00B2067F">
      <w:pPr>
        <w:pStyle w:val="Header"/>
        <w:tabs>
          <w:tab w:val="clear" w:pos="4153"/>
          <w:tab w:val="clear" w:pos="8306"/>
        </w:tabs>
        <w:rPr>
          <w:rFonts w:asciiTheme="minorHAnsi" w:hAnsiTheme="minorHAnsi" w:cstheme="minorHAnsi"/>
        </w:rPr>
      </w:pPr>
    </w:p>
    <w:p w14:paraId="7CBAF7BE" w14:textId="77777777" w:rsidR="00B2067F" w:rsidRPr="00784F3C" w:rsidRDefault="00B2067F">
      <w:pPr>
        <w:pStyle w:val="Header"/>
        <w:tabs>
          <w:tab w:val="clear" w:pos="4153"/>
          <w:tab w:val="clear" w:pos="8306"/>
        </w:tabs>
        <w:rPr>
          <w:rFonts w:asciiTheme="minorHAnsi" w:hAnsiTheme="minorHAnsi" w:cstheme="minorHAnsi"/>
        </w:rPr>
      </w:pPr>
    </w:p>
    <w:p w14:paraId="2BBF37C0" w14:textId="77777777" w:rsidR="00B2067F" w:rsidRPr="00784F3C" w:rsidRDefault="00B2067F">
      <w:pPr>
        <w:pStyle w:val="Header"/>
        <w:tabs>
          <w:tab w:val="clear" w:pos="4153"/>
          <w:tab w:val="clear" w:pos="8306"/>
        </w:tabs>
        <w:rPr>
          <w:rFonts w:asciiTheme="minorHAnsi" w:hAnsiTheme="minorHAnsi" w:cstheme="minorHAnsi"/>
        </w:rPr>
      </w:pPr>
    </w:p>
    <w:p w14:paraId="61CA80D0" w14:textId="0F16CA58" w:rsidR="00B2067F" w:rsidRPr="006404BF" w:rsidRDefault="00B2067F">
      <w:pPr>
        <w:pStyle w:val="Heading9"/>
        <w:rPr>
          <w:rFonts w:asciiTheme="minorHAnsi" w:hAnsiTheme="minorHAnsi" w:cstheme="minorHAnsi"/>
          <w:b w:val="0"/>
          <w:bCs/>
          <w:sz w:val="32"/>
          <w:szCs w:val="16"/>
        </w:rPr>
      </w:pPr>
      <w:r w:rsidRPr="006404BF">
        <w:rPr>
          <w:rFonts w:asciiTheme="minorHAnsi" w:hAnsiTheme="minorHAnsi" w:cstheme="minorHAnsi"/>
          <w:b w:val="0"/>
          <w:bCs/>
          <w:sz w:val="32"/>
          <w:szCs w:val="16"/>
        </w:rPr>
        <w:t xml:space="preserve">Εργασία </w:t>
      </w:r>
      <w:r w:rsidR="00602520" w:rsidRPr="006404BF">
        <w:rPr>
          <w:rFonts w:asciiTheme="minorHAnsi" w:hAnsiTheme="minorHAnsi" w:cstheme="minorHAnsi"/>
          <w:b w:val="0"/>
          <w:bCs/>
          <w:sz w:val="32"/>
          <w:szCs w:val="16"/>
          <w:lang w:val="en-US"/>
        </w:rPr>
        <w:t>E</w:t>
      </w:r>
      <w:r w:rsidR="00DD21D6" w:rsidRPr="006404BF">
        <w:rPr>
          <w:rFonts w:asciiTheme="minorHAnsi" w:hAnsiTheme="minorHAnsi" w:cstheme="minorHAnsi"/>
          <w:b w:val="0"/>
          <w:bCs/>
          <w:sz w:val="32"/>
          <w:szCs w:val="16"/>
        </w:rPr>
        <w:t>1</w:t>
      </w:r>
    </w:p>
    <w:p w14:paraId="30BC9104" w14:textId="77777777" w:rsidR="00541B6C" w:rsidRPr="006404BF" w:rsidRDefault="00541B6C" w:rsidP="00541B6C">
      <w:pPr>
        <w:jc w:val="center"/>
        <w:rPr>
          <w:rFonts w:asciiTheme="minorHAnsi" w:hAnsiTheme="minorHAnsi" w:cstheme="minorHAnsi"/>
          <w:sz w:val="24"/>
          <w:szCs w:val="16"/>
        </w:rPr>
      </w:pPr>
    </w:p>
    <w:p w14:paraId="4D141E0B" w14:textId="172FE09D" w:rsidR="00B2067F" w:rsidRPr="006404BF" w:rsidRDefault="00A8182A" w:rsidP="00A8182A">
      <w:pPr>
        <w:jc w:val="center"/>
        <w:rPr>
          <w:rFonts w:asciiTheme="minorHAnsi" w:hAnsiTheme="minorHAnsi" w:cstheme="minorHAnsi"/>
          <w:sz w:val="18"/>
          <w:szCs w:val="16"/>
        </w:rPr>
      </w:pPr>
      <w:r w:rsidRPr="006404BF">
        <w:rPr>
          <w:rFonts w:asciiTheme="minorHAnsi" w:hAnsiTheme="minorHAnsi" w:cstheme="minorHAnsi"/>
          <w:sz w:val="32"/>
          <w:szCs w:val="16"/>
        </w:rPr>
        <w:t>“</w:t>
      </w:r>
      <w:r w:rsidR="00602520" w:rsidRPr="006404BF">
        <w:rPr>
          <w:rFonts w:asciiTheme="minorHAnsi" w:hAnsiTheme="minorHAnsi" w:cstheme="minorHAnsi"/>
          <w:sz w:val="32"/>
          <w:szCs w:val="16"/>
        </w:rPr>
        <w:t xml:space="preserve">Εργαστείτε </w:t>
      </w:r>
      <w:r w:rsidRPr="006404BF">
        <w:rPr>
          <w:rFonts w:asciiTheme="minorHAnsi" w:hAnsiTheme="minorHAnsi" w:cstheme="minorHAnsi"/>
          <w:sz w:val="32"/>
          <w:szCs w:val="16"/>
        </w:rPr>
        <w:t xml:space="preserve">με </w:t>
      </w:r>
      <w:r w:rsidR="00602520" w:rsidRPr="006404BF">
        <w:rPr>
          <w:rFonts w:asciiTheme="minorHAnsi" w:hAnsiTheme="minorHAnsi" w:cstheme="minorHAnsi"/>
          <w:sz w:val="32"/>
          <w:szCs w:val="16"/>
        </w:rPr>
        <w:t xml:space="preserve">το </w:t>
      </w:r>
      <w:proofErr w:type="spellStart"/>
      <w:r w:rsidR="00602520" w:rsidRPr="006404BF">
        <w:rPr>
          <w:rFonts w:asciiTheme="minorHAnsi" w:hAnsiTheme="minorHAnsi" w:cstheme="minorHAnsi"/>
          <w:sz w:val="32"/>
          <w:szCs w:val="16"/>
          <w:lang w:val="es-ES"/>
        </w:rPr>
        <w:t>ChatGPT</w:t>
      </w:r>
      <w:proofErr w:type="spellEnd"/>
      <w:r w:rsidRPr="006404BF">
        <w:rPr>
          <w:rFonts w:asciiTheme="minorHAnsi" w:hAnsiTheme="minorHAnsi" w:cstheme="minorHAnsi"/>
          <w:sz w:val="32"/>
          <w:szCs w:val="16"/>
        </w:rPr>
        <w:t>”</w:t>
      </w:r>
    </w:p>
    <w:p w14:paraId="17D172CD" w14:textId="77777777" w:rsidR="00B2067F" w:rsidRPr="00784F3C" w:rsidRDefault="00B2067F">
      <w:pPr>
        <w:rPr>
          <w:rFonts w:asciiTheme="minorHAnsi" w:hAnsiTheme="minorHAnsi" w:cstheme="minorHAnsi"/>
        </w:rPr>
      </w:pPr>
    </w:p>
    <w:p w14:paraId="592DDE0A" w14:textId="77777777" w:rsidR="00B2067F" w:rsidRPr="00784F3C" w:rsidRDefault="00B2067F">
      <w:pPr>
        <w:rPr>
          <w:rFonts w:asciiTheme="minorHAnsi" w:hAnsiTheme="minorHAnsi" w:cstheme="minorHAnsi"/>
        </w:rPr>
      </w:pPr>
    </w:p>
    <w:p w14:paraId="4FAC0EFB" w14:textId="77777777" w:rsidR="00B2067F" w:rsidRDefault="00B2067F">
      <w:pPr>
        <w:pStyle w:val="Header"/>
        <w:tabs>
          <w:tab w:val="clear" w:pos="4153"/>
          <w:tab w:val="clear" w:pos="8306"/>
        </w:tabs>
        <w:rPr>
          <w:rFonts w:asciiTheme="minorHAnsi" w:hAnsiTheme="minorHAnsi" w:cstheme="minorHAnsi"/>
        </w:rPr>
      </w:pPr>
    </w:p>
    <w:p w14:paraId="0F653C3D" w14:textId="77777777" w:rsidR="005A1FF6" w:rsidRDefault="005A1FF6">
      <w:pPr>
        <w:pStyle w:val="Header"/>
        <w:tabs>
          <w:tab w:val="clear" w:pos="4153"/>
          <w:tab w:val="clear" w:pos="8306"/>
        </w:tabs>
        <w:rPr>
          <w:rFonts w:asciiTheme="minorHAnsi" w:hAnsiTheme="minorHAnsi" w:cstheme="minorHAnsi"/>
        </w:rPr>
      </w:pPr>
    </w:p>
    <w:p w14:paraId="48CC0A1E" w14:textId="77777777" w:rsidR="005A1FF6" w:rsidRDefault="005A1FF6">
      <w:pPr>
        <w:pStyle w:val="Header"/>
        <w:tabs>
          <w:tab w:val="clear" w:pos="4153"/>
          <w:tab w:val="clear" w:pos="8306"/>
        </w:tabs>
        <w:rPr>
          <w:rFonts w:asciiTheme="minorHAnsi" w:hAnsiTheme="minorHAnsi" w:cstheme="minorHAnsi"/>
        </w:rPr>
      </w:pPr>
    </w:p>
    <w:p w14:paraId="5E21FB35" w14:textId="5F116DBB" w:rsidR="00B14898" w:rsidRPr="00D772E9" w:rsidRDefault="00956941" w:rsidP="00602520">
      <w:pPr>
        <w:jc w:val="center"/>
        <w:rPr>
          <w:rFonts w:asciiTheme="minorHAnsi" w:hAnsiTheme="minorHAnsi" w:cstheme="minorHAnsi"/>
          <w:sz w:val="28"/>
          <w:szCs w:val="26"/>
        </w:rPr>
      </w:pPr>
      <w:r w:rsidRPr="00956941">
        <w:rPr>
          <w:rFonts w:asciiTheme="minorHAnsi" w:hAnsiTheme="minorHAnsi" w:cstheme="minorHAnsi"/>
          <w:sz w:val="28"/>
          <w:szCs w:val="26"/>
        </w:rPr>
        <w:t>ΟΝΟΜΑΤΕΠΩΝΥΜΟ:</w:t>
      </w:r>
      <w:r w:rsidR="003678AA" w:rsidRPr="00D772E9">
        <w:rPr>
          <w:rFonts w:asciiTheme="minorHAnsi" w:hAnsiTheme="minorHAnsi" w:cstheme="minorHAnsi"/>
          <w:sz w:val="28"/>
          <w:szCs w:val="26"/>
        </w:rPr>
        <w:t xml:space="preserve"> </w:t>
      </w:r>
      <w:r w:rsidR="003678AA">
        <w:rPr>
          <w:rFonts w:asciiTheme="minorHAnsi" w:hAnsiTheme="minorHAnsi" w:cstheme="minorHAnsi"/>
          <w:sz w:val="28"/>
          <w:szCs w:val="26"/>
          <w:lang w:val="en-US"/>
        </w:rPr>
        <w:t>Kristi</w:t>
      </w:r>
      <w:r w:rsidR="003678AA" w:rsidRPr="00D772E9">
        <w:rPr>
          <w:rFonts w:asciiTheme="minorHAnsi" w:hAnsiTheme="minorHAnsi" w:cstheme="minorHAnsi"/>
          <w:sz w:val="28"/>
          <w:szCs w:val="26"/>
        </w:rPr>
        <w:t xml:space="preserve"> </w:t>
      </w:r>
      <w:r w:rsidR="003678AA">
        <w:rPr>
          <w:rFonts w:asciiTheme="minorHAnsi" w:hAnsiTheme="minorHAnsi" w:cstheme="minorHAnsi"/>
          <w:sz w:val="28"/>
          <w:szCs w:val="26"/>
          <w:lang w:val="en-US"/>
        </w:rPr>
        <w:t>Cami</w:t>
      </w:r>
    </w:p>
    <w:p w14:paraId="65DC2C2A" w14:textId="77777777" w:rsidR="00956941" w:rsidRDefault="00956941" w:rsidP="00497595">
      <w:pPr>
        <w:pBdr>
          <w:bottom w:val="single" w:sz="6" w:space="1" w:color="auto"/>
        </w:pBdr>
        <w:jc w:val="center"/>
        <w:rPr>
          <w:rFonts w:asciiTheme="minorHAnsi" w:hAnsiTheme="minorHAnsi" w:cstheme="minorHAnsi"/>
        </w:rPr>
      </w:pPr>
    </w:p>
    <w:p w14:paraId="3F37B4DE" w14:textId="131B07B5" w:rsidR="00483218" w:rsidRPr="00D772E9" w:rsidRDefault="00956941" w:rsidP="00497595">
      <w:pPr>
        <w:pBdr>
          <w:bottom w:val="single" w:sz="6" w:space="1" w:color="auto"/>
        </w:pBdr>
        <w:jc w:val="center"/>
        <w:rPr>
          <w:rFonts w:asciiTheme="minorHAnsi" w:hAnsiTheme="minorHAnsi" w:cstheme="minorHAnsi"/>
        </w:rPr>
      </w:pPr>
      <w:r>
        <w:rPr>
          <w:rFonts w:asciiTheme="minorHAnsi" w:hAnsiTheme="minorHAnsi" w:cstheme="minorHAnsi"/>
        </w:rPr>
        <w:t xml:space="preserve">ΑΕΜ: </w:t>
      </w:r>
      <w:r w:rsidR="003678AA" w:rsidRPr="00D772E9">
        <w:rPr>
          <w:rFonts w:asciiTheme="minorHAnsi" w:hAnsiTheme="minorHAnsi" w:cstheme="minorHAnsi"/>
        </w:rPr>
        <w:t>3882</w:t>
      </w:r>
    </w:p>
    <w:p w14:paraId="619ECA2B" w14:textId="23BEAEF6" w:rsidR="00602520" w:rsidRPr="00784F3C" w:rsidRDefault="00602520" w:rsidP="00497595">
      <w:pPr>
        <w:pBdr>
          <w:bottom w:val="single" w:sz="6" w:space="1" w:color="auto"/>
        </w:pBdr>
        <w:jc w:val="center"/>
        <w:rPr>
          <w:rFonts w:asciiTheme="minorHAnsi" w:hAnsiTheme="minorHAnsi" w:cstheme="minorHAnsi"/>
        </w:rPr>
      </w:pPr>
    </w:p>
    <w:p w14:paraId="654AD6F3" w14:textId="77777777" w:rsidR="00602520" w:rsidRDefault="00602520" w:rsidP="00497595">
      <w:pPr>
        <w:pBdr>
          <w:bottom w:val="single" w:sz="6" w:space="1" w:color="auto"/>
        </w:pBdr>
        <w:jc w:val="center"/>
        <w:rPr>
          <w:rFonts w:asciiTheme="minorHAnsi" w:hAnsiTheme="minorHAnsi" w:cstheme="minorHAnsi"/>
        </w:rPr>
      </w:pPr>
    </w:p>
    <w:p w14:paraId="1008B0D6" w14:textId="77777777" w:rsidR="005A1FF6" w:rsidRDefault="005A1FF6" w:rsidP="00497595">
      <w:pPr>
        <w:pBdr>
          <w:bottom w:val="single" w:sz="6" w:space="1" w:color="auto"/>
        </w:pBdr>
        <w:jc w:val="center"/>
        <w:rPr>
          <w:rFonts w:asciiTheme="minorHAnsi" w:hAnsiTheme="minorHAnsi" w:cstheme="minorHAnsi"/>
        </w:rPr>
      </w:pPr>
    </w:p>
    <w:p w14:paraId="725B7FDD" w14:textId="77777777" w:rsidR="005A1FF6" w:rsidRDefault="005A1FF6" w:rsidP="00497595">
      <w:pPr>
        <w:pBdr>
          <w:bottom w:val="single" w:sz="6" w:space="1" w:color="auto"/>
        </w:pBdr>
        <w:jc w:val="center"/>
        <w:rPr>
          <w:rFonts w:asciiTheme="minorHAnsi" w:hAnsiTheme="minorHAnsi" w:cstheme="minorHAnsi"/>
        </w:rPr>
      </w:pPr>
    </w:p>
    <w:p w14:paraId="698C99FD" w14:textId="77777777" w:rsidR="005A1FF6" w:rsidRDefault="005A1FF6" w:rsidP="00497595">
      <w:pPr>
        <w:pBdr>
          <w:bottom w:val="single" w:sz="6" w:space="1" w:color="auto"/>
        </w:pBdr>
        <w:jc w:val="center"/>
        <w:rPr>
          <w:rFonts w:asciiTheme="minorHAnsi" w:hAnsiTheme="minorHAnsi" w:cstheme="minorHAnsi"/>
        </w:rPr>
      </w:pPr>
    </w:p>
    <w:p w14:paraId="5A0DA21A" w14:textId="77777777" w:rsidR="005A1FF6" w:rsidRPr="00784F3C" w:rsidRDefault="005A1FF6" w:rsidP="00497595">
      <w:pPr>
        <w:pBdr>
          <w:bottom w:val="single" w:sz="6" w:space="1" w:color="auto"/>
        </w:pBdr>
        <w:jc w:val="center"/>
        <w:rPr>
          <w:rFonts w:asciiTheme="minorHAnsi" w:hAnsiTheme="minorHAnsi" w:cstheme="minorHAnsi"/>
        </w:rPr>
      </w:pPr>
    </w:p>
    <w:p w14:paraId="62482354" w14:textId="77777777" w:rsidR="00B2067F" w:rsidRDefault="00B2067F">
      <w:pPr>
        <w:pBdr>
          <w:bottom w:val="single" w:sz="6" w:space="1" w:color="auto"/>
        </w:pBdr>
        <w:rPr>
          <w:rFonts w:asciiTheme="minorHAnsi" w:hAnsiTheme="minorHAnsi" w:cstheme="minorHAnsi"/>
        </w:rPr>
      </w:pPr>
    </w:p>
    <w:p w14:paraId="258C8ED9" w14:textId="77777777" w:rsidR="00956941" w:rsidRPr="00784F3C" w:rsidRDefault="00956941">
      <w:pPr>
        <w:pBdr>
          <w:bottom w:val="single" w:sz="6" w:space="1" w:color="auto"/>
        </w:pBdr>
        <w:rPr>
          <w:rFonts w:asciiTheme="minorHAnsi" w:hAnsiTheme="minorHAnsi" w:cstheme="minorHAnsi"/>
        </w:rPr>
      </w:pPr>
    </w:p>
    <w:p w14:paraId="2C598773" w14:textId="77777777" w:rsidR="00B2067F" w:rsidRPr="00784F3C" w:rsidRDefault="00B2067F">
      <w:pPr>
        <w:pBdr>
          <w:bottom w:val="single" w:sz="6" w:space="1" w:color="auto"/>
        </w:pBdr>
        <w:rPr>
          <w:rFonts w:asciiTheme="minorHAnsi" w:hAnsiTheme="minorHAnsi" w:cstheme="minorHAnsi"/>
        </w:rPr>
      </w:pPr>
    </w:p>
    <w:p w14:paraId="01AE2305" w14:textId="77777777" w:rsidR="00B2067F" w:rsidRPr="00784F3C" w:rsidRDefault="00B2067F">
      <w:pPr>
        <w:pBdr>
          <w:bottom w:val="single" w:sz="6" w:space="1" w:color="auto"/>
        </w:pBdr>
        <w:rPr>
          <w:rFonts w:asciiTheme="minorHAnsi" w:hAnsiTheme="minorHAnsi" w:cstheme="minorHAnsi"/>
        </w:rPr>
      </w:pPr>
    </w:p>
    <w:p w14:paraId="10821AEF" w14:textId="77777777" w:rsidR="00B2067F" w:rsidRPr="00784F3C" w:rsidRDefault="00B2067F">
      <w:pPr>
        <w:pBdr>
          <w:bottom w:val="single" w:sz="6" w:space="1" w:color="auto"/>
        </w:pBdr>
        <w:rPr>
          <w:rFonts w:asciiTheme="minorHAnsi" w:hAnsiTheme="minorHAnsi" w:cstheme="minorHAnsi"/>
        </w:rPr>
      </w:pPr>
    </w:p>
    <w:p w14:paraId="6A500B6E" w14:textId="13905F96" w:rsidR="00B2067F" w:rsidRPr="00784F3C" w:rsidRDefault="00E214BF" w:rsidP="00E42890">
      <w:pPr>
        <w:jc w:val="center"/>
        <w:rPr>
          <w:rFonts w:asciiTheme="minorHAnsi" w:eastAsia="Arial" w:hAnsiTheme="minorHAnsi" w:cstheme="minorHAnsi"/>
          <w:iCs/>
          <w:sz w:val="18"/>
          <w:szCs w:val="18"/>
        </w:rPr>
      </w:pPr>
      <w:r w:rsidRPr="00784F3C">
        <w:rPr>
          <w:rFonts w:asciiTheme="minorHAnsi" w:hAnsiTheme="minorHAnsi" w:cstheme="minorHAnsi"/>
          <w:sz w:val="20"/>
        </w:rPr>
        <w:t>ΘΕΣΣΑΛΟΝΙΚΗ</w:t>
      </w:r>
      <w:r w:rsidR="00483218" w:rsidRPr="00784F3C">
        <w:rPr>
          <w:rFonts w:asciiTheme="minorHAnsi" w:hAnsiTheme="minorHAnsi" w:cstheme="minorHAnsi"/>
          <w:sz w:val="20"/>
        </w:rPr>
        <w:t xml:space="preserve"> </w:t>
      </w:r>
      <w:r w:rsidR="00602520" w:rsidRPr="00784F3C">
        <w:rPr>
          <w:rFonts w:asciiTheme="minorHAnsi" w:hAnsiTheme="minorHAnsi" w:cstheme="minorHAnsi"/>
          <w:sz w:val="20"/>
        </w:rPr>
        <w:t>202</w:t>
      </w:r>
      <w:r w:rsidR="00B03A6B">
        <w:rPr>
          <w:rFonts w:asciiTheme="minorHAnsi" w:hAnsiTheme="minorHAnsi" w:cstheme="minorHAnsi"/>
          <w:sz w:val="20"/>
        </w:rPr>
        <w:t>4</w:t>
      </w:r>
    </w:p>
    <w:p w14:paraId="685B59CE" w14:textId="77777777" w:rsidR="005A1FF6" w:rsidRDefault="005A1FF6">
      <w:pPr>
        <w:spacing w:after="0"/>
        <w:jc w:val="left"/>
        <w:rPr>
          <w:rFonts w:ascii="Tahoma" w:hAnsi="Tahoma"/>
          <w:b/>
          <w:spacing w:val="6"/>
          <w:sz w:val="28"/>
          <w:szCs w:val="18"/>
        </w:rPr>
      </w:pPr>
      <w:r>
        <w:br w:type="page"/>
      </w:r>
    </w:p>
    <w:p w14:paraId="1B21DEE4" w14:textId="0E1C6D64" w:rsidR="00FA079A" w:rsidRDefault="00A535EF" w:rsidP="006404BF">
      <w:pPr>
        <w:pStyle w:val="Heading1"/>
      </w:pPr>
      <w:r>
        <w:lastRenderedPageBreak/>
        <w:t xml:space="preserve">Ερώτημα </w:t>
      </w:r>
      <w:r>
        <w:rPr>
          <w:lang w:val="en-US"/>
        </w:rPr>
        <w:t>1</w:t>
      </w:r>
      <w:r w:rsidR="0001226B">
        <w:t xml:space="preserve">: </w:t>
      </w:r>
      <w:proofErr w:type="spellStart"/>
      <w:r w:rsidR="0001226B">
        <w:t>Εποικοδομισμός</w:t>
      </w:r>
      <w:proofErr w:type="spellEnd"/>
      <w:r>
        <w:rPr>
          <w:lang w:val="en-US"/>
        </w:rPr>
        <w:t xml:space="preserve"> </w:t>
      </w:r>
    </w:p>
    <w:p w14:paraId="78639800" w14:textId="4263179F" w:rsidR="00FB0ABE" w:rsidRDefault="00A535EF" w:rsidP="006404BF">
      <w:pPr>
        <w:pStyle w:val="ListParagraph"/>
        <w:numPr>
          <w:ilvl w:val="0"/>
          <w:numId w:val="38"/>
        </w:numPr>
        <w:spacing w:before="120"/>
        <w:ind w:left="-90"/>
        <w:contextualSpacing w:val="0"/>
      </w:pPr>
      <w:r>
        <w:t xml:space="preserve">ΣΕΝΑΡΙΟ: </w:t>
      </w:r>
      <w:r w:rsidR="00804A94" w:rsidRPr="00804A94">
        <w:t xml:space="preserve">Είστε εκπαιδευτικός Πληροφορικής. Χρειάζεστε συγκεκριμένες πληροφορίες α) για το πώς διαφοροποιούνται οι απόψεις του κλασικού </w:t>
      </w:r>
      <w:proofErr w:type="spellStart"/>
      <w:r w:rsidR="00804A94" w:rsidRPr="00804A94">
        <w:t>εποικοδομισμού</w:t>
      </w:r>
      <w:proofErr w:type="spellEnd"/>
      <w:r w:rsidR="00804A94" w:rsidRPr="00804A94">
        <w:t xml:space="preserve"> (θεωρία </w:t>
      </w:r>
      <w:proofErr w:type="spellStart"/>
      <w:r w:rsidR="00804A94" w:rsidRPr="00804A94">
        <w:t>Piaget</w:t>
      </w:r>
      <w:proofErr w:type="spellEnd"/>
      <w:r w:rsidR="00804A94" w:rsidRPr="00804A94">
        <w:t xml:space="preserve">) και της </w:t>
      </w:r>
      <w:proofErr w:type="spellStart"/>
      <w:r w:rsidR="00804A94" w:rsidRPr="00804A94">
        <w:t>κοινωνιοπολιτισμικής</w:t>
      </w:r>
      <w:proofErr w:type="spellEnd"/>
      <w:r w:rsidR="00804A94" w:rsidRPr="00804A94">
        <w:t xml:space="preserve"> θεωρίας (</w:t>
      </w:r>
      <w:proofErr w:type="spellStart"/>
      <w:r w:rsidR="00804A94" w:rsidRPr="00804A94">
        <w:t>Vygotsky</w:t>
      </w:r>
      <w:proofErr w:type="spellEnd"/>
      <w:r w:rsidR="00804A94" w:rsidRPr="00804A94">
        <w:t>) και β) το πώς αυτό έχει επιπτώσεις στην εκπαιδευτική τεχνολογία. Στόχος σας είναι να παρουσιάσετε τις πληροφορίες αυτές σε ένα σεμινάριο συναδέλφων εκπαιδευτικών.</w:t>
      </w:r>
    </w:p>
    <w:p w14:paraId="143C1694" w14:textId="5264998D" w:rsidR="006404BF" w:rsidRDefault="006404BF" w:rsidP="006404BF">
      <w:pPr>
        <w:pStyle w:val="ListParagraph"/>
        <w:numPr>
          <w:ilvl w:val="0"/>
          <w:numId w:val="38"/>
        </w:numPr>
        <w:spacing w:before="120"/>
        <w:ind w:left="-90"/>
        <w:contextualSpacing w:val="0"/>
      </w:pPr>
      <w:r>
        <w:t>ΑΠΑΝΤΗΣΕΙΣ</w:t>
      </w:r>
    </w:p>
    <w:tbl>
      <w:tblPr>
        <w:tblStyle w:val="TableGrid"/>
        <w:tblW w:w="0" w:type="auto"/>
        <w:tblLook w:val="04A0" w:firstRow="1" w:lastRow="0" w:firstColumn="1" w:lastColumn="0" w:noHBand="0" w:noVBand="1"/>
      </w:tblPr>
      <w:tblGrid>
        <w:gridCol w:w="8528"/>
      </w:tblGrid>
      <w:tr w:rsidR="006404BF" w14:paraId="6A9295EE" w14:textId="77777777" w:rsidTr="00FF7A9D">
        <w:tc>
          <w:tcPr>
            <w:tcW w:w="8528" w:type="dxa"/>
            <w:shd w:val="clear" w:color="auto" w:fill="D9D9D9" w:themeFill="background1" w:themeFillShade="D9"/>
          </w:tcPr>
          <w:p w14:paraId="7EF726A5" w14:textId="21D73B6D" w:rsidR="006404BF" w:rsidRDefault="006404BF" w:rsidP="006404BF">
            <w:pPr>
              <w:spacing w:before="120"/>
            </w:pPr>
            <w:bookmarkStart w:id="0" w:name="_Hlk133828008"/>
            <w:r w:rsidRPr="006404BF">
              <w:t xml:space="preserve">Α1. </w:t>
            </w:r>
            <w:proofErr w:type="spellStart"/>
            <w:r w:rsidRPr="006404BF">
              <w:t>Ποιές</w:t>
            </w:r>
            <w:proofErr w:type="spellEnd"/>
            <w:r w:rsidRPr="006404BF">
              <w:t xml:space="preserve"> τεχνικές επιλέξατε και γιατί;</w:t>
            </w:r>
          </w:p>
        </w:tc>
      </w:tr>
      <w:tr w:rsidR="006404BF" w14:paraId="409EBEAD" w14:textId="77777777" w:rsidTr="006404BF">
        <w:tc>
          <w:tcPr>
            <w:tcW w:w="8528" w:type="dxa"/>
          </w:tcPr>
          <w:p w14:paraId="2C1686CE" w14:textId="402784D7" w:rsidR="006404BF" w:rsidRPr="001019BA" w:rsidRDefault="00D772E9" w:rsidP="006404BF">
            <w:pPr>
              <w:spacing w:before="120"/>
            </w:pPr>
            <w:r>
              <w:t xml:space="preserve">Καθώς έχω στην διάθεση μου το μοντέλο </w:t>
            </w:r>
            <w:r>
              <w:rPr>
                <w:lang w:val="en-US"/>
              </w:rPr>
              <w:t>ChatGPT</w:t>
            </w:r>
            <w:r w:rsidRPr="00D772E9">
              <w:t xml:space="preserve"> </w:t>
            </w:r>
            <w:r>
              <w:t>P</w:t>
            </w:r>
            <w:proofErr w:type="spellStart"/>
            <w:r>
              <w:rPr>
                <w:lang w:val="en-US"/>
              </w:rPr>
              <w:t>lus</w:t>
            </w:r>
            <w:proofErr w:type="spellEnd"/>
            <w:r w:rsidRPr="00D772E9">
              <w:t xml:space="preserve"> </w:t>
            </w:r>
            <w:r>
              <w:t xml:space="preserve">ενσωμάτωσα στην ερώτηση τα σχετικά αρχεία (θεωρία </w:t>
            </w:r>
            <w:proofErr w:type="spellStart"/>
            <w:r w:rsidRPr="00804A94">
              <w:t>Piaget</w:t>
            </w:r>
            <w:proofErr w:type="spellEnd"/>
            <w:r>
              <w:t xml:space="preserve"> και </w:t>
            </w:r>
            <w:proofErr w:type="spellStart"/>
            <w:r w:rsidRPr="00804A94">
              <w:t>Vygotsky</w:t>
            </w:r>
            <w:proofErr w:type="spellEnd"/>
            <w:r>
              <w:t xml:space="preserve"> ) που διδάχτηκαν στο μάθημα</w:t>
            </w:r>
            <w:r w:rsidR="005439C4">
              <w:t xml:space="preserve">. Η συγκεκριμένη τεχνική δεν αναφέρετε κάπου στης διαφάνειες και χρησιμοποιήθηκε ώστε να αξιοποιήσει της δυνατότητες του </w:t>
            </w:r>
            <w:r w:rsidR="005439C4">
              <w:rPr>
                <w:lang w:val="en-US"/>
              </w:rPr>
              <w:t>ChatGPT</w:t>
            </w:r>
            <w:r w:rsidR="005439C4" w:rsidRPr="00D772E9">
              <w:t xml:space="preserve"> </w:t>
            </w:r>
            <w:r w:rsidR="005439C4">
              <w:t>P</w:t>
            </w:r>
            <w:proofErr w:type="spellStart"/>
            <w:r w:rsidR="005439C4">
              <w:rPr>
                <w:lang w:val="en-US"/>
              </w:rPr>
              <w:t>lus</w:t>
            </w:r>
            <w:proofErr w:type="spellEnd"/>
            <w:r w:rsidR="005439C4" w:rsidRPr="005439C4">
              <w:t>.</w:t>
            </w:r>
          </w:p>
          <w:p w14:paraId="30B97BCC" w14:textId="64C57439" w:rsidR="005439C4" w:rsidRPr="00B55047" w:rsidRDefault="005439C4" w:rsidP="006404BF">
            <w:pPr>
              <w:spacing w:before="120"/>
            </w:pPr>
            <w:r>
              <w:t>Αρχεία που ενσωματώθηκαν στην ερώτηση:</w:t>
            </w:r>
          </w:p>
          <w:p w14:paraId="00919E95" w14:textId="6BA82615" w:rsidR="00D772E9" w:rsidRDefault="00D772E9" w:rsidP="006404BF">
            <w:pPr>
              <w:spacing w:before="120"/>
            </w:pPr>
            <w:r>
              <w:t xml:space="preserve">Αρχείο 1: </w:t>
            </w:r>
            <w:r w:rsidRPr="00D772E9">
              <w:t>09-ΘΜΕΛ-ΕΠΟΙΚΟΔΟΜΙΣΜΟΣ-2024.pdf</w:t>
            </w:r>
          </w:p>
          <w:p w14:paraId="148EAD65" w14:textId="3AD59E75" w:rsidR="00D772E9" w:rsidRPr="00D772E9" w:rsidRDefault="00D772E9" w:rsidP="006404BF">
            <w:pPr>
              <w:spacing w:before="120"/>
            </w:pPr>
            <w:r>
              <w:t xml:space="preserve">Αρχείο 2: </w:t>
            </w:r>
            <w:r w:rsidRPr="00D772E9">
              <w:t>12-ΘΜΕΛ-ΚΟΙΝΩΝΙΟΠΟΛΙΤΙΣΜΙΚΗ-VYGOTSKY-2024.pdf</w:t>
            </w:r>
          </w:p>
        </w:tc>
      </w:tr>
      <w:tr w:rsidR="006404BF" w14:paraId="22933338" w14:textId="77777777" w:rsidTr="00FF7A9D">
        <w:tc>
          <w:tcPr>
            <w:tcW w:w="8528" w:type="dxa"/>
            <w:shd w:val="clear" w:color="auto" w:fill="D9D9D9" w:themeFill="background1" w:themeFillShade="D9"/>
          </w:tcPr>
          <w:p w14:paraId="208828D5" w14:textId="26C73613" w:rsidR="006404BF" w:rsidRDefault="006404BF" w:rsidP="006404BF">
            <w:pPr>
              <w:spacing w:before="120"/>
            </w:pPr>
            <w:r w:rsidRPr="006404BF">
              <w:t xml:space="preserve">Α2. Πώς διατυπώσατε το ερώτημα προς το </w:t>
            </w:r>
            <w:proofErr w:type="spellStart"/>
            <w:r w:rsidRPr="006404BF">
              <w:t>ChatGPT</w:t>
            </w:r>
            <w:proofErr w:type="spellEnd"/>
            <w:r w:rsidRPr="006404BF">
              <w:t>;</w:t>
            </w:r>
          </w:p>
        </w:tc>
      </w:tr>
      <w:tr w:rsidR="006404BF" w14:paraId="49372449" w14:textId="77777777" w:rsidTr="006404BF">
        <w:tc>
          <w:tcPr>
            <w:tcW w:w="8528" w:type="dxa"/>
          </w:tcPr>
          <w:p w14:paraId="79E7B5D2" w14:textId="0BD92C2E" w:rsidR="00D47BEE" w:rsidRDefault="00B55047" w:rsidP="006404BF">
            <w:pPr>
              <w:spacing w:before="120"/>
            </w:pPr>
            <w:r>
              <w:t>Λ</w:t>
            </w:r>
            <w:r w:rsidRPr="00B55047">
              <w:t xml:space="preserve">αμβάνοντας υπόψιν τα επισυναπτόμενα αρχεία πώς διαφοροποιούνται οι απόψεις του κλασικού </w:t>
            </w:r>
            <w:proofErr w:type="spellStart"/>
            <w:r w:rsidRPr="00B55047">
              <w:t>εποικοδομισμού</w:t>
            </w:r>
            <w:proofErr w:type="spellEnd"/>
            <w:r w:rsidRPr="00B55047">
              <w:t xml:space="preserve"> (θεωρία </w:t>
            </w:r>
            <w:proofErr w:type="spellStart"/>
            <w:r w:rsidRPr="00B55047">
              <w:t>Piaget</w:t>
            </w:r>
            <w:proofErr w:type="spellEnd"/>
            <w:r w:rsidRPr="00B55047">
              <w:t xml:space="preserve">) και της </w:t>
            </w:r>
            <w:proofErr w:type="spellStart"/>
            <w:r w:rsidRPr="00B55047">
              <w:t>κοινωνιοπολιτισμικής</w:t>
            </w:r>
            <w:proofErr w:type="spellEnd"/>
            <w:r w:rsidRPr="00B55047">
              <w:t xml:space="preserve"> θεωρίας (</w:t>
            </w:r>
            <w:proofErr w:type="spellStart"/>
            <w:r w:rsidRPr="00B55047">
              <w:t>Vygotsky</w:t>
            </w:r>
            <w:proofErr w:type="spellEnd"/>
            <w:r w:rsidRPr="00B55047">
              <w:t>) και πως αυτό έχει επιπτώσεις στην εκπαιδευτική τεχνολογία</w:t>
            </w:r>
          </w:p>
        </w:tc>
      </w:tr>
      <w:tr w:rsidR="006404BF" w14:paraId="0ACDA7C0" w14:textId="77777777" w:rsidTr="00FF7A9D">
        <w:tc>
          <w:tcPr>
            <w:tcW w:w="8528" w:type="dxa"/>
            <w:shd w:val="clear" w:color="auto" w:fill="D9D9D9" w:themeFill="background1" w:themeFillShade="D9"/>
          </w:tcPr>
          <w:p w14:paraId="6377ED0B" w14:textId="4A9A890A" w:rsidR="006404BF" w:rsidRDefault="006404BF" w:rsidP="006404BF">
            <w:pPr>
              <w:spacing w:before="120"/>
            </w:pPr>
            <w:r w:rsidRPr="006404BF">
              <w:t>Α3. Τ</w:t>
            </w:r>
            <w:r w:rsidR="004625DB">
              <w:t>ι</w:t>
            </w:r>
            <w:r w:rsidRPr="006404BF">
              <w:t xml:space="preserve"> σας απάντησε αρχικά το </w:t>
            </w:r>
            <w:proofErr w:type="spellStart"/>
            <w:r w:rsidRPr="006404BF">
              <w:t>ChatGPT</w:t>
            </w:r>
            <w:proofErr w:type="spellEnd"/>
            <w:r w:rsidRPr="006404BF">
              <w:t>;</w:t>
            </w:r>
          </w:p>
        </w:tc>
      </w:tr>
      <w:tr w:rsidR="006404BF" w14:paraId="097DDB25" w14:textId="77777777" w:rsidTr="006404BF">
        <w:tc>
          <w:tcPr>
            <w:tcW w:w="8528" w:type="dxa"/>
          </w:tcPr>
          <w:p w14:paraId="3A34AEE7" w14:textId="2AE3D426" w:rsidR="00D772E9" w:rsidRPr="009740AF" w:rsidRDefault="00D772E9" w:rsidP="00D772E9">
            <w:pPr>
              <w:spacing w:before="120"/>
              <w:rPr>
                <w:b/>
                <w:bCs w:val="0"/>
              </w:rPr>
            </w:pPr>
            <w:r w:rsidRPr="009740AF">
              <w:rPr>
                <w:b/>
                <w:bCs w:val="0"/>
              </w:rPr>
              <w:t xml:space="preserve">Διαφορές ανάμεσα στις απόψεις του </w:t>
            </w:r>
            <w:proofErr w:type="spellStart"/>
            <w:r w:rsidRPr="009740AF">
              <w:rPr>
                <w:b/>
                <w:bCs w:val="0"/>
              </w:rPr>
              <w:t>Piaget</w:t>
            </w:r>
            <w:proofErr w:type="spellEnd"/>
            <w:r w:rsidRPr="009740AF">
              <w:rPr>
                <w:b/>
                <w:bCs w:val="0"/>
              </w:rPr>
              <w:t xml:space="preserve"> και του </w:t>
            </w:r>
            <w:proofErr w:type="spellStart"/>
            <w:r w:rsidRPr="009740AF">
              <w:rPr>
                <w:b/>
                <w:bCs w:val="0"/>
              </w:rPr>
              <w:t>Vygotsky</w:t>
            </w:r>
            <w:proofErr w:type="spellEnd"/>
            <w:r w:rsidRPr="009740AF">
              <w:rPr>
                <w:b/>
                <w:bCs w:val="0"/>
              </w:rPr>
              <w:t xml:space="preserve"> και οι επιπτώσεις τους στην εκπαιδευτική τεχνολογία</w:t>
            </w:r>
          </w:p>
          <w:p w14:paraId="1226B81A" w14:textId="77777777" w:rsidR="00D772E9" w:rsidRDefault="00D772E9" w:rsidP="00D772E9">
            <w:pPr>
              <w:spacing w:before="120"/>
            </w:pPr>
          </w:p>
          <w:p w14:paraId="72716B4C" w14:textId="0480AD01" w:rsidR="00D772E9" w:rsidRPr="009740AF" w:rsidRDefault="00D772E9" w:rsidP="00D772E9">
            <w:pPr>
              <w:spacing w:before="120"/>
              <w:rPr>
                <w:b/>
                <w:bCs w:val="0"/>
              </w:rPr>
            </w:pPr>
            <w:r w:rsidRPr="009740AF">
              <w:rPr>
                <w:b/>
                <w:bCs w:val="0"/>
              </w:rPr>
              <w:t xml:space="preserve">1. Θεωρία </w:t>
            </w:r>
            <w:proofErr w:type="spellStart"/>
            <w:r w:rsidRPr="009740AF">
              <w:rPr>
                <w:b/>
                <w:bCs w:val="0"/>
              </w:rPr>
              <w:t>Piaget</w:t>
            </w:r>
            <w:proofErr w:type="spellEnd"/>
            <w:r w:rsidRPr="009740AF">
              <w:rPr>
                <w:b/>
                <w:bCs w:val="0"/>
              </w:rPr>
              <w:t xml:space="preserve"> (Κλασικός </w:t>
            </w:r>
            <w:proofErr w:type="spellStart"/>
            <w:r w:rsidRPr="009740AF">
              <w:rPr>
                <w:b/>
                <w:bCs w:val="0"/>
              </w:rPr>
              <w:t>Εποικοδομισμός</w:t>
            </w:r>
            <w:proofErr w:type="spellEnd"/>
            <w:r w:rsidRPr="009740AF">
              <w:rPr>
                <w:b/>
                <w:bCs w:val="0"/>
              </w:rPr>
              <w:t>)</w:t>
            </w:r>
          </w:p>
          <w:p w14:paraId="042E491C" w14:textId="324F1AC9" w:rsidR="00D772E9" w:rsidRDefault="00D772E9" w:rsidP="00D772E9">
            <w:pPr>
              <w:spacing w:before="120"/>
            </w:pPr>
            <w:r>
              <w:t xml:space="preserve">Ο </w:t>
            </w:r>
            <w:proofErr w:type="spellStart"/>
            <w:r>
              <w:t>Jean</w:t>
            </w:r>
            <w:proofErr w:type="spellEnd"/>
            <w:r>
              <w:t xml:space="preserve"> </w:t>
            </w:r>
            <w:proofErr w:type="spellStart"/>
            <w:r>
              <w:t>Piaget</w:t>
            </w:r>
            <w:proofErr w:type="spellEnd"/>
            <w:r>
              <w:t xml:space="preserve"> ανέπτυξε μια βιολογικά εμπνευσμένη θεωρία της νοητικής ανάπτυξης που επικεντρώνεται στα στάδια ανάπτυξης του ατόμου. Σύμφωνα με τον </w:t>
            </w:r>
            <w:proofErr w:type="spellStart"/>
            <w:r>
              <w:t>Piaget</w:t>
            </w:r>
            <w:proofErr w:type="spellEnd"/>
            <w:r>
              <w:t>, η μάθηση είναι μια διαδικασία ενεργού κατασκευής της γνώσης από τον ίδιο τον μαθητή, ο οποίος προσπαθεί να ενσωματώσει νέες πληροφορίες στα υπάρχοντα σχήματα γνώσης. Η διαδικασία αυτή περιλαμβάνει δύο βασικούς μηχανισμούς: την αφομοίωση (</w:t>
            </w:r>
            <w:proofErr w:type="spellStart"/>
            <w:r>
              <w:t>assimilation</w:t>
            </w:r>
            <w:proofErr w:type="spellEnd"/>
            <w:r>
              <w:t>) και τη συμμόρφωση (</w:t>
            </w:r>
            <w:proofErr w:type="spellStart"/>
            <w:r>
              <w:t>accommodation</w:t>
            </w:r>
            <w:proofErr w:type="spellEnd"/>
            <w:r>
              <w:t>). Η θεωρία του υποστηρίζει ότι η νοητική ανάπτυξη είναι ανεξάρτητη από το κοινωνικό περιβάλλον και βασίζεται κυρίως στην αλληλεπίδραση του ατόμου με το φυσικό περιβάλλον.</w:t>
            </w:r>
          </w:p>
          <w:p w14:paraId="7EB76C71" w14:textId="77777777" w:rsidR="00D772E9" w:rsidRDefault="00D772E9" w:rsidP="00D772E9">
            <w:pPr>
              <w:spacing w:before="120"/>
            </w:pPr>
          </w:p>
          <w:p w14:paraId="5DC830DF" w14:textId="3B75D3E7" w:rsidR="00D772E9" w:rsidRPr="009740AF" w:rsidRDefault="00D772E9" w:rsidP="00D772E9">
            <w:pPr>
              <w:spacing w:before="120"/>
              <w:rPr>
                <w:b/>
                <w:bCs w:val="0"/>
              </w:rPr>
            </w:pPr>
            <w:r w:rsidRPr="009740AF">
              <w:rPr>
                <w:b/>
                <w:bCs w:val="0"/>
              </w:rPr>
              <w:t xml:space="preserve">2. Θεωρία </w:t>
            </w:r>
            <w:proofErr w:type="spellStart"/>
            <w:r w:rsidRPr="009740AF">
              <w:rPr>
                <w:b/>
                <w:bCs w:val="0"/>
              </w:rPr>
              <w:t>Vygotsky</w:t>
            </w:r>
            <w:proofErr w:type="spellEnd"/>
            <w:r w:rsidRPr="009740AF">
              <w:rPr>
                <w:b/>
                <w:bCs w:val="0"/>
              </w:rPr>
              <w:t xml:space="preserve"> (</w:t>
            </w:r>
            <w:proofErr w:type="spellStart"/>
            <w:r w:rsidRPr="009740AF">
              <w:rPr>
                <w:b/>
                <w:bCs w:val="0"/>
              </w:rPr>
              <w:t>Κοινωνιοπολιτισμική</w:t>
            </w:r>
            <w:proofErr w:type="spellEnd"/>
            <w:r w:rsidRPr="009740AF">
              <w:rPr>
                <w:b/>
                <w:bCs w:val="0"/>
              </w:rPr>
              <w:t xml:space="preserve"> Θεωρία)</w:t>
            </w:r>
          </w:p>
          <w:p w14:paraId="190D85B6" w14:textId="7FDFDD68" w:rsidR="00D772E9" w:rsidRDefault="00D772E9" w:rsidP="00D772E9">
            <w:pPr>
              <w:spacing w:before="120"/>
            </w:pPr>
            <w:r>
              <w:rPr>
                <w:rFonts w:hint="eastAsia"/>
              </w:rPr>
              <w:t>Ο</w:t>
            </w:r>
            <w:r>
              <w:t xml:space="preserve"> </w:t>
            </w:r>
            <w:proofErr w:type="spellStart"/>
            <w:r>
              <w:t>Lev</w:t>
            </w:r>
            <w:proofErr w:type="spellEnd"/>
            <w:r>
              <w:t xml:space="preserve"> </w:t>
            </w:r>
            <w:proofErr w:type="spellStart"/>
            <w:r>
              <w:t>Vygotsky</w:t>
            </w:r>
            <w:proofErr w:type="spellEnd"/>
            <w:r>
              <w:t xml:space="preserve"> ανέπτυξε μια κοινωνικά εμπνευσμένη θεωρία της νοητικής ανάπτυξης, τονίζοντας τη σημασία της κοινωνικής αλληλεπίδρασης και του πολιτισμικού πλαισίου. Σύμφωνα με τον </w:t>
            </w:r>
            <w:proofErr w:type="spellStart"/>
            <w:r>
              <w:t>Vygotsky</w:t>
            </w:r>
            <w:proofErr w:type="spellEnd"/>
            <w:r>
              <w:t>, η ανάπτυξη των υψηλότερων νοητικών λειτουργιών στο παιδί γίνεται μέ</w:t>
            </w:r>
            <w:r>
              <w:rPr>
                <w:rFonts w:hint="eastAsia"/>
              </w:rPr>
              <w:t>σω</w:t>
            </w:r>
            <w:r>
              <w:t xml:space="preserve"> της κοινωνικής αλληλεπίδρασης με έμπειρα μέλη της κοινότητας, εντός ενός συγκεκριμένου </w:t>
            </w:r>
            <w:proofErr w:type="spellStart"/>
            <w:r>
              <w:t>κοινωνικο</w:t>
            </w:r>
            <w:proofErr w:type="spellEnd"/>
            <w:r>
              <w:t>-πολιτισμικού πλαισίου. Βασικές έννοιες της θεωρίας του είναι η διαμεσολάβηση (</w:t>
            </w:r>
            <w:proofErr w:type="spellStart"/>
            <w:r>
              <w:t>mediation</w:t>
            </w:r>
            <w:proofErr w:type="spellEnd"/>
            <w:r>
              <w:t>) εργαλείων και σημείων, η εσωτερίκευση (</w:t>
            </w:r>
            <w:proofErr w:type="spellStart"/>
            <w:r>
              <w:t>internalization</w:t>
            </w:r>
            <w:proofErr w:type="spellEnd"/>
            <w:r>
              <w:t xml:space="preserve">) και η Ζώνη </w:t>
            </w:r>
            <w:r>
              <w:rPr>
                <w:rFonts w:hint="eastAsia"/>
              </w:rPr>
              <w:t>Επικείμενης</w:t>
            </w:r>
            <w:r>
              <w:t xml:space="preserve"> Ανάπτυξης (</w:t>
            </w:r>
            <w:proofErr w:type="spellStart"/>
            <w:r>
              <w:t>Zone</w:t>
            </w:r>
            <w:proofErr w:type="spellEnd"/>
            <w:r>
              <w:t xml:space="preserve"> of </w:t>
            </w:r>
            <w:proofErr w:type="spellStart"/>
            <w:r>
              <w:t>Proximal</w:t>
            </w:r>
            <w:proofErr w:type="spellEnd"/>
            <w:r>
              <w:t xml:space="preserve"> Development - ZPD). Η γλώσσα και οι </w:t>
            </w:r>
            <w:r>
              <w:lastRenderedPageBreak/>
              <w:t>πολιτισμικές πρακτικές παίζουν καθοριστικό ρόλο στην ανάπτυξη της νόησης.</w:t>
            </w:r>
          </w:p>
          <w:p w14:paraId="3FF9D9D1" w14:textId="77777777" w:rsidR="00012F8A" w:rsidRDefault="00012F8A" w:rsidP="00D772E9">
            <w:pPr>
              <w:spacing w:before="120"/>
            </w:pPr>
          </w:p>
          <w:p w14:paraId="4BE5DE70" w14:textId="39A39F26" w:rsidR="00D772E9" w:rsidRDefault="00D772E9" w:rsidP="00D772E9">
            <w:pPr>
              <w:spacing w:before="120"/>
              <w:rPr>
                <w:b/>
                <w:bCs w:val="0"/>
              </w:rPr>
            </w:pPr>
            <w:r w:rsidRPr="009740AF">
              <w:rPr>
                <w:b/>
                <w:bCs w:val="0"/>
              </w:rPr>
              <w:t>Επιπτώσεις στην Εκπαιδευτική Τεχνολογία</w:t>
            </w:r>
          </w:p>
          <w:p w14:paraId="5F031143" w14:textId="77777777" w:rsidR="008D4C06" w:rsidRPr="008D4C06" w:rsidRDefault="008D4C06" w:rsidP="00D772E9">
            <w:pPr>
              <w:spacing w:before="120"/>
              <w:rPr>
                <w:b/>
                <w:bCs w:val="0"/>
              </w:rPr>
            </w:pPr>
          </w:p>
          <w:p w14:paraId="4C93562A" w14:textId="77F73938" w:rsidR="00D772E9" w:rsidRPr="009740AF" w:rsidRDefault="00D772E9" w:rsidP="00D772E9">
            <w:pPr>
              <w:spacing w:before="120"/>
              <w:rPr>
                <w:b/>
                <w:bCs w:val="0"/>
              </w:rPr>
            </w:pPr>
            <w:r w:rsidRPr="009740AF">
              <w:rPr>
                <w:b/>
                <w:bCs w:val="0"/>
              </w:rPr>
              <w:t xml:space="preserve">1. Εφαρμογές της Θεωρίας </w:t>
            </w:r>
            <w:proofErr w:type="spellStart"/>
            <w:r w:rsidRPr="009740AF">
              <w:rPr>
                <w:b/>
                <w:bCs w:val="0"/>
              </w:rPr>
              <w:t>Piaget</w:t>
            </w:r>
            <w:proofErr w:type="spellEnd"/>
            <w:r w:rsidRPr="009740AF">
              <w:rPr>
                <w:b/>
                <w:bCs w:val="0"/>
              </w:rPr>
              <w:t>:</w:t>
            </w:r>
          </w:p>
          <w:p w14:paraId="4B5D5D2D" w14:textId="3683C2E7" w:rsidR="00D772E9" w:rsidRDefault="00D772E9" w:rsidP="00D772E9">
            <w:pPr>
              <w:spacing w:before="120"/>
            </w:pPr>
            <w:proofErr w:type="spellStart"/>
            <w:r w:rsidRPr="009740AF">
              <w:rPr>
                <w:u w:val="single"/>
              </w:rPr>
              <w:t>Ανακαλυπτική</w:t>
            </w:r>
            <w:proofErr w:type="spellEnd"/>
            <w:r w:rsidRPr="009740AF">
              <w:rPr>
                <w:u w:val="single"/>
              </w:rPr>
              <w:t xml:space="preserve"> Μάθηση</w:t>
            </w:r>
            <w:r>
              <w:t xml:space="preserve">: Η εκπαιδευτική τεχνολογία που βασίζεται στην θεωρία του </w:t>
            </w:r>
            <w:proofErr w:type="spellStart"/>
            <w:r>
              <w:t>Piaget</w:t>
            </w:r>
            <w:proofErr w:type="spellEnd"/>
            <w:r>
              <w:t xml:space="preserve"> επικεντρώνεται στην </w:t>
            </w:r>
            <w:proofErr w:type="spellStart"/>
            <w:r>
              <w:t>ανακαλυπτική</w:t>
            </w:r>
            <w:proofErr w:type="spellEnd"/>
            <w:r>
              <w:t xml:space="preserve"> μάθηση (</w:t>
            </w:r>
            <w:proofErr w:type="spellStart"/>
            <w:r>
              <w:t>discovery</w:t>
            </w:r>
            <w:proofErr w:type="spellEnd"/>
            <w:r>
              <w:t xml:space="preserve"> </w:t>
            </w:r>
            <w:proofErr w:type="spellStart"/>
            <w:r>
              <w:t>learning</w:t>
            </w:r>
            <w:proofErr w:type="spellEnd"/>
            <w:r>
              <w:t>). Λογισμικά προσομοίωσης και μικρόκοσμοι παρέχουν στους μαθητές την ευκαιρία να εξερευνήσουν και να ανακαλ</w:t>
            </w:r>
            <w:r>
              <w:rPr>
                <w:rFonts w:hint="eastAsia"/>
              </w:rPr>
              <w:t>ύψουν</w:t>
            </w:r>
            <w:r>
              <w:t xml:space="preserve"> γνώσεις μέσα από την αλληλεπίδραση με το περιβάλλον.</w:t>
            </w:r>
          </w:p>
          <w:p w14:paraId="57CC71F8" w14:textId="692F46D7" w:rsidR="00D772E9" w:rsidRDefault="00D772E9" w:rsidP="00D772E9">
            <w:pPr>
              <w:spacing w:before="120"/>
            </w:pPr>
            <w:r w:rsidRPr="009740AF">
              <w:rPr>
                <w:u w:val="single"/>
              </w:rPr>
              <w:t>Προσαρμοσμένη Μάθηση</w:t>
            </w:r>
            <w:r>
              <w:t>:</w:t>
            </w:r>
            <w:r w:rsidR="009740AF">
              <w:t xml:space="preserve"> </w:t>
            </w:r>
            <w:r>
              <w:t>Τα εκπαιδευτικά λογισμικά προσαρμόζονται στο επίπεδο γνώσεων των μαθητών, επιτρέποντας την αφομοίωση και τη συμμόρφωση νέων πληροφοριών στα υπάρχοντα σχήματα γνώσης.</w:t>
            </w:r>
          </w:p>
          <w:p w14:paraId="593D2324" w14:textId="77777777" w:rsidR="00D772E9" w:rsidRDefault="00D772E9" w:rsidP="00D772E9">
            <w:pPr>
              <w:spacing w:before="120"/>
            </w:pPr>
          </w:p>
          <w:p w14:paraId="1979F313" w14:textId="1B8B3C89" w:rsidR="00D772E9" w:rsidRPr="009740AF" w:rsidRDefault="00D772E9" w:rsidP="00D772E9">
            <w:pPr>
              <w:spacing w:before="120"/>
              <w:rPr>
                <w:b/>
                <w:bCs w:val="0"/>
              </w:rPr>
            </w:pPr>
            <w:r w:rsidRPr="009740AF">
              <w:rPr>
                <w:b/>
                <w:bCs w:val="0"/>
              </w:rPr>
              <w:t xml:space="preserve">2. Εφαρμογές της Θεωρίας </w:t>
            </w:r>
            <w:proofErr w:type="spellStart"/>
            <w:r w:rsidRPr="009740AF">
              <w:rPr>
                <w:b/>
                <w:bCs w:val="0"/>
              </w:rPr>
              <w:t>Vygotsky</w:t>
            </w:r>
            <w:proofErr w:type="spellEnd"/>
            <w:r w:rsidRPr="009740AF">
              <w:rPr>
                <w:b/>
                <w:bCs w:val="0"/>
              </w:rPr>
              <w:t>:</w:t>
            </w:r>
          </w:p>
          <w:p w14:paraId="766ECEF4" w14:textId="067E9B2E" w:rsidR="00D772E9" w:rsidRDefault="00D772E9" w:rsidP="00D772E9">
            <w:pPr>
              <w:spacing w:before="120"/>
            </w:pPr>
            <w:r w:rsidRPr="009740AF">
              <w:rPr>
                <w:u w:val="single"/>
              </w:rPr>
              <w:t>Συνεργατική Μάθηση:</w:t>
            </w:r>
            <w:r>
              <w:t xml:space="preserve"> Η εκπαιδευτική τεχνολογία βασισμένη στη θεωρία του </w:t>
            </w:r>
            <w:proofErr w:type="spellStart"/>
            <w:r>
              <w:t>Vygotsky</w:t>
            </w:r>
            <w:proofErr w:type="spellEnd"/>
            <w:r>
              <w:t xml:space="preserve"> προωθεί τη συνεργατική μάθηση (</w:t>
            </w:r>
            <w:proofErr w:type="spellStart"/>
            <w:r>
              <w:t>collaborative</w:t>
            </w:r>
            <w:proofErr w:type="spellEnd"/>
            <w:r>
              <w:t xml:space="preserve"> </w:t>
            </w:r>
            <w:proofErr w:type="spellStart"/>
            <w:r>
              <w:t>learning</w:t>
            </w:r>
            <w:proofErr w:type="spellEnd"/>
            <w:r>
              <w:t xml:space="preserve">), όπου οι μαθητές </w:t>
            </w:r>
            <w:proofErr w:type="spellStart"/>
            <w:r>
              <w:t>αλληλεπιδρούν</w:t>
            </w:r>
            <w:proofErr w:type="spellEnd"/>
            <w:r>
              <w:t xml:space="preserve"> μεταξύ τους και με πιο έμπειρους κοινωνικούς εταίρους (δάσκαλοι, συμμαθητές) για την οικοδόμηση γνώσης.</w:t>
            </w:r>
          </w:p>
          <w:p w14:paraId="1406698B" w14:textId="6F37EA68" w:rsidR="00D772E9" w:rsidRDefault="00D772E9" w:rsidP="00D772E9">
            <w:pPr>
              <w:spacing w:before="120"/>
            </w:pPr>
            <w:r w:rsidRPr="009740AF">
              <w:rPr>
                <w:u w:val="single"/>
              </w:rPr>
              <w:t>Υποβοήθηση (</w:t>
            </w:r>
            <w:proofErr w:type="spellStart"/>
            <w:r w:rsidRPr="009740AF">
              <w:rPr>
                <w:u w:val="single"/>
              </w:rPr>
              <w:t>Scaffolding</w:t>
            </w:r>
            <w:proofErr w:type="spellEnd"/>
            <w:r w:rsidRPr="009740AF">
              <w:rPr>
                <w:u w:val="single"/>
              </w:rPr>
              <w:t>):</w:t>
            </w:r>
            <w:r>
              <w:t xml:space="preserve"> Τα εκπαιδευτικά συστήματα παρέχουν υποστήριξη που σταδιακά απομακρύνεται καθώς ο μαθητής εσωτερικεύει τη νέα γνώση. Τα ευφυή και προσαρμοστικά τεχνολογικά συστήματα προσφέρουν προσωρινή και </w:t>
            </w:r>
            <w:proofErr w:type="spellStart"/>
            <w:r>
              <w:t>στοχευμένη</w:t>
            </w:r>
            <w:proofErr w:type="spellEnd"/>
            <w:r>
              <w:t xml:space="preserve"> υποβοήθηση, βασισμένη σ</w:t>
            </w:r>
            <w:r>
              <w:rPr>
                <w:rFonts w:hint="eastAsia"/>
              </w:rPr>
              <w:t>τη</w:t>
            </w:r>
            <w:r>
              <w:t xml:space="preserve"> Ζώνη Επικείμενης Ανάπτυξης του μαθητή.</w:t>
            </w:r>
          </w:p>
          <w:p w14:paraId="550BB98F" w14:textId="3AA3F257" w:rsidR="00D772E9" w:rsidRDefault="00D772E9" w:rsidP="00D772E9">
            <w:pPr>
              <w:spacing w:before="120"/>
            </w:pPr>
            <w:r w:rsidRPr="009740AF">
              <w:rPr>
                <w:u w:val="single"/>
              </w:rPr>
              <w:t>Διαμεσολάβηση Εργαλείων:</w:t>
            </w:r>
            <w:r>
              <w:t xml:space="preserve"> Η εκπαιδευτική τεχνολογία ενσωματώνει τεχνικά και νοητικά εργαλεία (π.χ., γλώσσα, υπολογιστές) που διαμεσολαβούν </w:t>
            </w:r>
            <w:r w:rsidR="00340486">
              <w:t>σ</w:t>
            </w:r>
            <w:r>
              <w:t>την ανάπτυξη νοητικών δεξιοτήτων μέσα από την κοινωνική αλληλεπίδραση.</w:t>
            </w:r>
          </w:p>
          <w:p w14:paraId="3DDA8867" w14:textId="77777777" w:rsidR="00D772E9" w:rsidRDefault="00D772E9" w:rsidP="00D772E9">
            <w:pPr>
              <w:spacing w:before="120"/>
            </w:pPr>
          </w:p>
          <w:p w14:paraId="03AFAF03" w14:textId="52D32A81" w:rsidR="00D772E9" w:rsidRPr="009740AF" w:rsidRDefault="00D772E9" w:rsidP="00D772E9">
            <w:pPr>
              <w:spacing w:before="120"/>
              <w:rPr>
                <w:b/>
                <w:bCs w:val="0"/>
              </w:rPr>
            </w:pPr>
            <w:r w:rsidRPr="009740AF">
              <w:rPr>
                <w:b/>
                <w:bCs w:val="0"/>
              </w:rPr>
              <w:t>Συνοψίζοντας</w:t>
            </w:r>
          </w:p>
          <w:p w14:paraId="3A2E2DC2" w14:textId="05D9C688" w:rsidR="006404BF" w:rsidRDefault="00D772E9" w:rsidP="00D772E9">
            <w:pPr>
              <w:spacing w:before="120"/>
            </w:pPr>
            <w:r>
              <w:rPr>
                <w:rFonts w:hint="eastAsia"/>
              </w:rPr>
              <w:t>Οι</w:t>
            </w:r>
            <w:r>
              <w:t xml:space="preserve"> θεωρίες του </w:t>
            </w:r>
            <w:proofErr w:type="spellStart"/>
            <w:r>
              <w:t>Piaget</w:t>
            </w:r>
            <w:proofErr w:type="spellEnd"/>
            <w:r>
              <w:t xml:space="preserve"> και του </w:t>
            </w:r>
            <w:proofErr w:type="spellStart"/>
            <w:r>
              <w:t>Vygotsky</w:t>
            </w:r>
            <w:proofErr w:type="spellEnd"/>
            <w:r>
              <w:t xml:space="preserve"> παρέχουν διαφορετικές προσεγγίσεις στη μάθηση και την ανάπτυξη, επηρεάζοντας ανάλογα τις εφαρμογές στην εκπαιδευτική τεχνολογία. Η θεωρία του </w:t>
            </w:r>
            <w:proofErr w:type="spellStart"/>
            <w:r>
              <w:t>Piaget</w:t>
            </w:r>
            <w:proofErr w:type="spellEnd"/>
            <w:r>
              <w:t xml:space="preserve"> επικεντρώνεται στην ατομική διερεύνηση και την ανακάλυψη, ενώ η θεωρ</w:t>
            </w:r>
            <w:r>
              <w:rPr>
                <w:rFonts w:hint="eastAsia"/>
              </w:rPr>
              <w:t>ία</w:t>
            </w:r>
            <w:r>
              <w:t xml:space="preserve"> του </w:t>
            </w:r>
            <w:proofErr w:type="spellStart"/>
            <w:r>
              <w:t>Vygotsky</w:t>
            </w:r>
            <w:proofErr w:type="spellEnd"/>
            <w:r>
              <w:t xml:space="preserve"> δίνει έμφαση στη συνεργασία, την κοινωνική αλληλεπίδραση και την υποβοήθηση.</w:t>
            </w:r>
          </w:p>
          <w:p w14:paraId="0EA921AE" w14:textId="39596F1F" w:rsidR="006404BF" w:rsidRDefault="006404BF" w:rsidP="006404BF">
            <w:pPr>
              <w:spacing w:before="120"/>
            </w:pPr>
          </w:p>
        </w:tc>
      </w:tr>
      <w:bookmarkEnd w:id="0"/>
    </w:tbl>
    <w:p w14:paraId="248D5E8D" w14:textId="77777777" w:rsidR="006404BF" w:rsidRDefault="006404BF" w:rsidP="006404BF">
      <w:pPr>
        <w:spacing w:before="120"/>
      </w:pPr>
    </w:p>
    <w:tbl>
      <w:tblPr>
        <w:tblStyle w:val="TableGrid"/>
        <w:tblW w:w="0" w:type="auto"/>
        <w:tblLook w:val="04A0" w:firstRow="1" w:lastRow="0" w:firstColumn="1" w:lastColumn="0" w:noHBand="0" w:noVBand="1"/>
      </w:tblPr>
      <w:tblGrid>
        <w:gridCol w:w="8528"/>
      </w:tblGrid>
      <w:tr w:rsidR="006404BF" w14:paraId="5B7F2B29" w14:textId="77777777" w:rsidTr="00FF7A9D">
        <w:tc>
          <w:tcPr>
            <w:tcW w:w="8528" w:type="dxa"/>
            <w:shd w:val="clear" w:color="auto" w:fill="D9D9D9" w:themeFill="background1" w:themeFillShade="D9"/>
          </w:tcPr>
          <w:p w14:paraId="6D411959" w14:textId="77777777" w:rsidR="002C4D68" w:rsidRDefault="002C4D68" w:rsidP="002C4D68">
            <w:pPr>
              <w:spacing w:before="120"/>
            </w:pPr>
            <w:r w:rsidRPr="006404BF">
              <w:t xml:space="preserve">Β1. Με ποιο ή ποιους τρόπους ελέγξατε την </w:t>
            </w:r>
            <w:r w:rsidRPr="00837C32">
              <w:rPr>
                <w:b/>
                <w:bCs w:val="0"/>
              </w:rPr>
              <w:t>εγκυρότητα</w:t>
            </w:r>
            <w:r w:rsidRPr="006404BF">
              <w:t xml:space="preserve"> της απάντησης που πήρατε από το </w:t>
            </w:r>
            <w:proofErr w:type="spellStart"/>
            <w:r w:rsidRPr="006404BF">
              <w:t>ChatGPT</w:t>
            </w:r>
            <w:proofErr w:type="spellEnd"/>
            <w:r w:rsidRPr="006404BF">
              <w:t xml:space="preserve">; Αναφέρετε αυτούς τους τρόπους </w:t>
            </w:r>
            <w:r>
              <w:t>ως εξής:</w:t>
            </w:r>
          </w:p>
          <w:p w14:paraId="757655E1" w14:textId="77777777" w:rsidR="002C4D68" w:rsidRDefault="002C4D68" w:rsidP="002C4D68">
            <w:pPr>
              <w:spacing w:before="120"/>
            </w:pPr>
            <w:r>
              <w:t xml:space="preserve">α) Δώστε </w:t>
            </w:r>
            <w:r w:rsidRPr="006404BF">
              <w:t xml:space="preserve">τις </w:t>
            </w:r>
            <w:r w:rsidRPr="00206262">
              <w:rPr>
                <w:b/>
                <w:bCs w:val="0"/>
              </w:rPr>
              <w:t>συγκεκριμένες</w:t>
            </w:r>
            <w:r>
              <w:t xml:space="preserve"> </w:t>
            </w:r>
            <w:r w:rsidRPr="006404BF">
              <w:t xml:space="preserve">πηγές που χρησιμοποιήσατε για να ελέγξετε την εγκυρότητα, όπως π.χ.: αναφορά </w:t>
            </w:r>
            <w:r>
              <w:t xml:space="preserve">συγκεκριμένων </w:t>
            </w:r>
            <w:r w:rsidRPr="006404BF">
              <w:t xml:space="preserve">διαφανειών ή ενοτήτων στη βιβλιογραφία του μαθήματος ή </w:t>
            </w:r>
            <w:r>
              <w:t xml:space="preserve">συγκεκριμένων </w:t>
            </w:r>
            <w:r w:rsidRPr="006404BF">
              <w:t>συνδέσμ</w:t>
            </w:r>
            <w:r>
              <w:t>ων</w:t>
            </w:r>
            <w:r w:rsidRPr="006404BF">
              <w:t xml:space="preserve"> στο διαδίκτυο.</w:t>
            </w:r>
            <w:r>
              <w:t xml:space="preserve"> Προσοχή: </w:t>
            </w:r>
            <w:r w:rsidRPr="00BF4B4E">
              <w:rPr>
                <w:u w:val="single"/>
              </w:rPr>
              <w:t>δεν</w:t>
            </w:r>
            <w:r>
              <w:t xml:space="preserve"> γίνεται δεκτή η γενική απάντηση π.χ. όπως «έψαξα σε πηγές στη βιβλιογραφία και το διαδίκτυο». </w:t>
            </w:r>
          </w:p>
          <w:p w14:paraId="6F34E697" w14:textId="5ECD8E98" w:rsidR="006404BF" w:rsidRDefault="002C4D68" w:rsidP="002C4D68">
            <w:pPr>
              <w:spacing w:before="120"/>
            </w:pPr>
            <w:r>
              <w:t xml:space="preserve">Β) Γράψτε σύντομα (π.χ. σε μια φράση) </w:t>
            </w:r>
            <w:r w:rsidRPr="002C4D68">
              <w:rPr>
                <w:b/>
                <w:bCs w:val="0"/>
              </w:rPr>
              <w:t>γιατί αποδέχεστε την εγκυρότητα</w:t>
            </w:r>
            <w:r>
              <w:t xml:space="preserve"> της απόκρισης </w:t>
            </w:r>
            <w:r>
              <w:lastRenderedPageBreak/>
              <w:t xml:space="preserve">του </w:t>
            </w:r>
            <w:r>
              <w:rPr>
                <w:lang w:val="en-US"/>
              </w:rPr>
              <w:t>ChatGPT</w:t>
            </w:r>
            <w:r w:rsidRPr="00837C32">
              <w:t xml:space="preserve"> </w:t>
            </w:r>
            <w:r>
              <w:t xml:space="preserve">ή γιατί </w:t>
            </w:r>
            <w:r w:rsidR="00247B3B" w:rsidRPr="00247B3B">
              <w:rPr>
                <w:b/>
                <w:bCs w:val="0"/>
              </w:rPr>
              <w:t xml:space="preserve">θεωρείτε </w:t>
            </w:r>
            <w:r w:rsidRPr="00247B3B">
              <w:rPr>
                <w:b/>
                <w:bCs w:val="0"/>
              </w:rPr>
              <w:t>πως έχει ελλείψεις και σφάλματα.</w:t>
            </w:r>
          </w:p>
        </w:tc>
      </w:tr>
      <w:tr w:rsidR="006404BF" w14:paraId="1354F036" w14:textId="77777777" w:rsidTr="00CF4AA9">
        <w:tc>
          <w:tcPr>
            <w:tcW w:w="8528" w:type="dxa"/>
          </w:tcPr>
          <w:p w14:paraId="488A0C03" w14:textId="77777777" w:rsidR="0008446D" w:rsidRDefault="0008446D" w:rsidP="0008446D">
            <w:pPr>
              <w:spacing w:before="120"/>
            </w:pPr>
            <w:r>
              <w:lastRenderedPageBreak/>
              <w:t xml:space="preserve">Α) Διασταύρωσα με τις πληροφορίες που υπάρχουν για τον κλασικό </w:t>
            </w:r>
            <w:proofErr w:type="spellStart"/>
            <w:r>
              <w:t>εποικοδομισμό</w:t>
            </w:r>
            <w:proofErr w:type="spellEnd"/>
            <w:r>
              <w:t xml:space="preserve"> (θεωρία </w:t>
            </w:r>
            <w:proofErr w:type="spellStart"/>
            <w:r>
              <w:t>Piaget</w:t>
            </w:r>
            <w:proofErr w:type="spellEnd"/>
            <w:r>
              <w:t xml:space="preserve">) και την </w:t>
            </w:r>
            <w:proofErr w:type="spellStart"/>
            <w:r>
              <w:t>κοινωνιοπολιτισμική</w:t>
            </w:r>
            <w:proofErr w:type="spellEnd"/>
            <w:r>
              <w:t xml:space="preserve"> θεωρία (</w:t>
            </w:r>
            <w:proofErr w:type="spellStart"/>
            <w:r>
              <w:t>Vygotsky</w:t>
            </w:r>
            <w:proofErr w:type="spellEnd"/>
            <w:r>
              <w:t>) στα αρχεία του μαθήματος.</w:t>
            </w:r>
          </w:p>
          <w:p w14:paraId="39871B6A" w14:textId="4F85C37F" w:rsidR="0008446D" w:rsidRDefault="0008446D" w:rsidP="0008446D">
            <w:pPr>
              <w:spacing w:before="120"/>
            </w:pPr>
            <w:r>
              <w:t>Συγκεκριμένα:</w:t>
            </w:r>
          </w:p>
          <w:p w14:paraId="0ACB581E" w14:textId="7C698C94" w:rsidR="0008446D" w:rsidRDefault="0008446D" w:rsidP="0008446D">
            <w:pPr>
              <w:spacing w:before="120"/>
            </w:pPr>
            <w:r>
              <w:t>Στο αρχείο «09-ΘΜΕΛ-ΕΠΟΙΚΟΔΟΜΙΣΜΟΣ-2024.pdf» συμβουλεύτηκα τις εξής διαφάνειες:</w:t>
            </w:r>
          </w:p>
          <w:p w14:paraId="36003564" w14:textId="310CCB4B" w:rsidR="0008446D" w:rsidRDefault="0008446D" w:rsidP="0008446D">
            <w:pPr>
              <w:spacing w:before="120"/>
            </w:pPr>
            <w:r>
              <w:t xml:space="preserve">Διαφάνεια 4: Περιγράφει την έννοια του </w:t>
            </w:r>
            <w:proofErr w:type="spellStart"/>
            <w:r>
              <w:t>εποικοδομισμού</w:t>
            </w:r>
            <w:proofErr w:type="spellEnd"/>
            <w:r>
              <w:t xml:space="preserve"> και τη σημασία της αφομοίωσης και της συμμόρφωσης στη μάθηση.</w:t>
            </w:r>
          </w:p>
          <w:p w14:paraId="410D0389" w14:textId="2085FE9E" w:rsidR="0008446D" w:rsidRDefault="0008446D" w:rsidP="0008446D">
            <w:pPr>
              <w:spacing w:before="120"/>
            </w:pPr>
            <w:r>
              <w:t xml:space="preserve"> Διαφάνειες 7-10: Αναλύουν τα στάδια νοητικής ανάπτυξης του </w:t>
            </w:r>
            <w:proofErr w:type="spellStart"/>
            <w:r>
              <w:t>Piaget</w:t>
            </w:r>
            <w:proofErr w:type="spellEnd"/>
            <w:r>
              <w:t xml:space="preserve"> (</w:t>
            </w:r>
            <w:proofErr w:type="spellStart"/>
            <w:r>
              <w:t>αισθησιοκινητικό</w:t>
            </w:r>
            <w:proofErr w:type="spellEnd"/>
            <w:r>
              <w:t>, προ-εννοιολογικό, συγκεκριμένων λογικών ενεργειών, τυπικών λογικών ενεργειών) και εξηγούν πώς η νοητική ανάπτυξη των παιδιών διαφέρει από αυτή των ενηλίκων.</w:t>
            </w:r>
          </w:p>
          <w:p w14:paraId="2B4D802E" w14:textId="77777777" w:rsidR="0008446D" w:rsidRDefault="0008446D" w:rsidP="0008446D">
            <w:pPr>
              <w:spacing w:before="120"/>
            </w:pPr>
          </w:p>
          <w:p w14:paraId="573B1D48" w14:textId="6029F4FB" w:rsidR="0008446D" w:rsidRDefault="0008446D" w:rsidP="0008446D">
            <w:pPr>
              <w:spacing w:before="120"/>
            </w:pPr>
            <w:r>
              <w:t>Στο αρχείο «12-ΘΜΕΛ-ΚΟΙΝΩΝΙΟΠΟΛΙΤΙΣΜΙΚΗ-VYGOTSKY-2024.pdf» συμβουλεύτηκα τις εξής διαφάνειες:</w:t>
            </w:r>
          </w:p>
          <w:p w14:paraId="11DF3251" w14:textId="7FFE5B4E" w:rsidR="0008446D" w:rsidRDefault="0008446D" w:rsidP="0008446D">
            <w:pPr>
              <w:spacing w:before="120"/>
            </w:pPr>
            <w:r>
              <w:t xml:space="preserve">Διαφάνεια 7: Παρουσιάζει την </w:t>
            </w:r>
            <w:proofErr w:type="spellStart"/>
            <w:r>
              <w:t>κοινωνιοπολιτισμική</w:t>
            </w:r>
            <w:proofErr w:type="spellEnd"/>
            <w:r>
              <w:t xml:space="preserve"> θεωρία του </w:t>
            </w:r>
            <w:proofErr w:type="spellStart"/>
            <w:r>
              <w:t>Vygotsky</w:t>
            </w:r>
            <w:proofErr w:type="spellEnd"/>
            <w:r>
              <w:t xml:space="preserve"> και τη σημασία της κοινωνικής αλληλεπίδρασης στην ανάπτυξη της νόησης.</w:t>
            </w:r>
          </w:p>
          <w:p w14:paraId="3A9A1B21" w14:textId="5EEED897" w:rsidR="0008446D" w:rsidRDefault="0008446D" w:rsidP="0008446D">
            <w:pPr>
              <w:spacing w:before="120"/>
            </w:pPr>
            <w:r>
              <w:t xml:space="preserve">Διαφάνειες 8-11: Εξηγούν τις βασικές έννοιες της θεωρίας του </w:t>
            </w:r>
            <w:proofErr w:type="spellStart"/>
            <w:r>
              <w:t>Vygotsky</w:t>
            </w:r>
            <w:proofErr w:type="spellEnd"/>
            <w:r>
              <w:t>, όπως η διαμεσολάβηση εργαλείων, η εσωτερίκευση και η Ζώνη Επικείμενης Ανάπτυξης.</w:t>
            </w:r>
          </w:p>
          <w:p w14:paraId="450F8253" w14:textId="790FCAFA" w:rsidR="0008446D" w:rsidRDefault="0008446D" w:rsidP="0008446D">
            <w:pPr>
              <w:spacing w:before="120"/>
            </w:pPr>
            <w:r>
              <w:t>Διαφάνεια 21: Αναλύει την έννοια της κατανεμημένης νοημοσύνης και τις συνέπειές της για τη σχεδίαση τεχνολογικών συστημάτων μάθησης.</w:t>
            </w:r>
          </w:p>
          <w:p w14:paraId="7F0792F9" w14:textId="77777777" w:rsidR="0008446D" w:rsidRDefault="0008446D" w:rsidP="0008446D">
            <w:pPr>
              <w:spacing w:before="120"/>
            </w:pPr>
          </w:p>
          <w:p w14:paraId="609E5F14" w14:textId="77777777" w:rsidR="0008446D" w:rsidRDefault="0008446D" w:rsidP="0008446D">
            <w:pPr>
              <w:spacing w:before="120"/>
            </w:pPr>
            <w:r>
              <w:t>Β) Επίσης αναζήτησα τις θεωρίες στο διαδίκτυο και βρήκα σχετικές πηγές, π.χ.:</w:t>
            </w:r>
          </w:p>
          <w:p w14:paraId="36B26F70" w14:textId="349C8DB3" w:rsidR="0008446D" w:rsidRDefault="0008446D" w:rsidP="0008446D">
            <w:pPr>
              <w:spacing w:before="120"/>
            </w:pPr>
            <w:r>
              <w:t xml:space="preserve">Για την θεωρία του </w:t>
            </w:r>
            <w:proofErr w:type="spellStart"/>
            <w:r>
              <w:t>Piaget</w:t>
            </w:r>
            <w:proofErr w:type="spellEnd"/>
            <w:r>
              <w:t xml:space="preserve">: </w:t>
            </w:r>
            <w:hyperlink r:id="rId9" w:history="1">
              <w:r w:rsidR="00245810" w:rsidRPr="002A43DF">
                <w:rPr>
                  <w:rStyle w:val="Hyperlink"/>
                </w:rPr>
                <w:t>https://en.wikipedia.org/wiki/Jean_</w:t>
              </w:r>
              <w:r w:rsidR="00245810" w:rsidRPr="002A43DF">
                <w:rPr>
                  <w:rStyle w:val="Hyperlink"/>
                </w:rPr>
                <w:t>P</w:t>
              </w:r>
              <w:r w:rsidR="00245810" w:rsidRPr="002A43DF">
                <w:rPr>
                  <w:rStyle w:val="Hyperlink"/>
                </w:rPr>
                <w:t>iaget</w:t>
              </w:r>
            </w:hyperlink>
            <w:r w:rsidR="00245810" w:rsidRPr="00245810">
              <w:t xml:space="preserve"> </w:t>
            </w:r>
            <w:r>
              <w:t xml:space="preserve">. Στην πηγή αυτή βρήκα ορισμούς και περιγραφές των σταδίων νοητικής ανάπτυξης που είναι παρόμοιοι με αυτούς που μου έδωσε το </w:t>
            </w:r>
            <w:proofErr w:type="spellStart"/>
            <w:r>
              <w:t>ChatGPT</w:t>
            </w:r>
            <w:proofErr w:type="spellEnd"/>
            <w:r w:rsidR="00340486">
              <w:t>.</w:t>
            </w:r>
          </w:p>
          <w:p w14:paraId="7669E81D" w14:textId="01821A94" w:rsidR="0008446D" w:rsidRDefault="0008446D" w:rsidP="0008446D">
            <w:pPr>
              <w:spacing w:before="120"/>
            </w:pPr>
            <w:r>
              <w:t xml:space="preserve">Για την θεωρία του </w:t>
            </w:r>
            <w:proofErr w:type="spellStart"/>
            <w:r>
              <w:t>Vygotsky</w:t>
            </w:r>
            <w:proofErr w:type="spellEnd"/>
            <w:r>
              <w:t xml:space="preserve">: </w:t>
            </w:r>
            <w:hyperlink r:id="rId10" w:history="1">
              <w:r w:rsidR="00245810" w:rsidRPr="002A43DF">
                <w:rPr>
                  <w:rStyle w:val="Hyperlink"/>
                </w:rPr>
                <w:t>https://en.wikipedia.org/wiki/Lev</w:t>
              </w:r>
              <w:r w:rsidR="00245810" w:rsidRPr="002A43DF">
                <w:rPr>
                  <w:rStyle w:val="Hyperlink"/>
                </w:rPr>
                <w:t>_</w:t>
              </w:r>
              <w:r w:rsidR="00245810" w:rsidRPr="002A43DF">
                <w:rPr>
                  <w:rStyle w:val="Hyperlink"/>
                </w:rPr>
                <w:t>Vygotsky</w:t>
              </w:r>
            </w:hyperlink>
            <w:r w:rsidR="00245810" w:rsidRPr="00245810">
              <w:t xml:space="preserve"> </w:t>
            </w:r>
            <w:r>
              <w:t xml:space="preserve">. Στην πηγή αυτή βρήκα πληροφορίες σχετικά με τη Ζώνη Επικείμενης Ανάπτυξης και την σημασία της κοινωνικής αλληλεπίδρασης, που είναι σύμφωνες με την απόκριση του </w:t>
            </w:r>
            <w:proofErr w:type="spellStart"/>
            <w:r>
              <w:t>ChatGPT</w:t>
            </w:r>
            <w:proofErr w:type="spellEnd"/>
            <w:r>
              <w:t>.</w:t>
            </w:r>
          </w:p>
          <w:p w14:paraId="56CEE5C1" w14:textId="77777777" w:rsidR="0008446D" w:rsidRDefault="0008446D" w:rsidP="0008446D">
            <w:pPr>
              <w:spacing w:before="120"/>
            </w:pPr>
          </w:p>
          <w:p w14:paraId="38A7AAEC" w14:textId="73874D40" w:rsidR="00D47BEE" w:rsidRDefault="0008446D" w:rsidP="00CF4AA9">
            <w:pPr>
              <w:spacing w:before="120"/>
            </w:pPr>
            <w:r w:rsidRPr="0008446D">
              <w:t xml:space="preserve">Β) Αποδέχομαι την εγκυρότητα της απόκρισης του </w:t>
            </w:r>
            <w:proofErr w:type="spellStart"/>
            <w:r w:rsidRPr="0008446D">
              <w:t>ChatGPT</w:t>
            </w:r>
            <w:proofErr w:type="spellEnd"/>
            <w:r w:rsidRPr="0008446D">
              <w:t xml:space="preserve">, διότι οι πληροφορίες </w:t>
            </w:r>
            <w:r w:rsidR="00BD46BC">
              <w:t xml:space="preserve">συμφωνούν με της </w:t>
            </w:r>
            <w:r w:rsidR="00245810">
              <w:t>διαφάνειες</w:t>
            </w:r>
            <w:r w:rsidR="00BD46BC">
              <w:t xml:space="preserve"> του μαθήματος και της πήγες του διαδικτύου.</w:t>
            </w:r>
          </w:p>
        </w:tc>
      </w:tr>
      <w:tr w:rsidR="006404BF" w14:paraId="7B1953F5" w14:textId="77777777" w:rsidTr="00FF7A9D">
        <w:tc>
          <w:tcPr>
            <w:tcW w:w="8528" w:type="dxa"/>
            <w:shd w:val="clear" w:color="auto" w:fill="D9D9D9" w:themeFill="background1" w:themeFillShade="D9"/>
          </w:tcPr>
          <w:p w14:paraId="3C8FFE3E" w14:textId="5083A414" w:rsidR="006404BF" w:rsidRDefault="006404BF" w:rsidP="00CF4AA9">
            <w:pPr>
              <w:spacing w:before="120"/>
            </w:pPr>
            <w:r w:rsidRPr="006404BF">
              <w:t xml:space="preserve">Β2. Αν ζητήσατε βελτιωμένη απάντηση από το </w:t>
            </w:r>
            <w:proofErr w:type="spellStart"/>
            <w:r w:rsidRPr="006404BF">
              <w:t>ChatGPT</w:t>
            </w:r>
            <w:proofErr w:type="spellEnd"/>
            <w:r w:rsidRPr="006404BF">
              <w:t xml:space="preserve"> γράψτε και την τελική βελτιωμένη απάντηση που πήρατε, εξηγώντας αν και πώς βελτιώθηκε σε σχέση με την αρχική.</w:t>
            </w:r>
          </w:p>
        </w:tc>
      </w:tr>
      <w:tr w:rsidR="006404BF" w14:paraId="20750BAA" w14:textId="77777777" w:rsidTr="00CF4AA9">
        <w:tc>
          <w:tcPr>
            <w:tcW w:w="8528" w:type="dxa"/>
          </w:tcPr>
          <w:p w14:paraId="291BD0CD" w14:textId="77777777" w:rsidR="00B26CCF" w:rsidRDefault="00B26CCF" w:rsidP="00B26CCF">
            <w:pPr>
              <w:spacing w:before="120"/>
            </w:pPr>
            <w:r>
              <w:t>Δεν ζήτησα βελτιωμένη απάντηση.</w:t>
            </w:r>
          </w:p>
          <w:p w14:paraId="2B261F04" w14:textId="77777777" w:rsidR="00B26CCF" w:rsidRDefault="00B26CCF" w:rsidP="00B26CCF">
            <w:pPr>
              <w:spacing w:before="120"/>
            </w:pPr>
            <w:r>
              <w:t xml:space="preserve">Η απάντηση που έδωσε το </w:t>
            </w:r>
            <w:proofErr w:type="spellStart"/>
            <w:r>
              <w:t>ChatGPT</w:t>
            </w:r>
            <w:proofErr w:type="spellEnd"/>
            <w:r>
              <w:t xml:space="preserve"> είναι:</w:t>
            </w:r>
          </w:p>
          <w:p w14:paraId="7080AE6C" w14:textId="77777777" w:rsidR="00B26CCF" w:rsidRDefault="00B26CCF" w:rsidP="00B26CCF">
            <w:pPr>
              <w:spacing w:before="120"/>
            </w:pPr>
            <w:r>
              <w:t>Α) Γραμμένη σε σωστά ελληνικά (δεν υπάρχουν γλωσσικά λάθη)</w:t>
            </w:r>
          </w:p>
          <w:p w14:paraId="13B05A80" w14:textId="77777777" w:rsidR="00B26CCF" w:rsidRDefault="00B26CCF" w:rsidP="00B26CCF">
            <w:pPr>
              <w:spacing w:before="120"/>
            </w:pPr>
            <w:r>
              <w:t>Β) Με βάση τον έλεγχο εγκυρότητας που έκανα και τις πηγές με τις οποίες διασταύρωσα</w:t>
            </w:r>
          </w:p>
          <w:p w14:paraId="15B6CA21" w14:textId="6F8C9E50" w:rsidR="00B26CCF" w:rsidRDefault="00B26CCF" w:rsidP="00B26CCF">
            <w:pPr>
              <w:spacing w:before="120"/>
            </w:pPr>
            <w:r>
              <w:t>δεν υπάρχουν στοιχεία λανθασμένα ή που πρέπει να διορθωθούν.</w:t>
            </w:r>
          </w:p>
        </w:tc>
      </w:tr>
      <w:tr w:rsidR="006404BF" w14:paraId="3C6A6E2F" w14:textId="77777777" w:rsidTr="00FF7A9D">
        <w:tc>
          <w:tcPr>
            <w:tcW w:w="8528" w:type="dxa"/>
            <w:shd w:val="clear" w:color="auto" w:fill="D9D9D9" w:themeFill="background1" w:themeFillShade="D9"/>
          </w:tcPr>
          <w:p w14:paraId="454D2AA9" w14:textId="449D706C" w:rsidR="006404BF" w:rsidRDefault="006404BF" w:rsidP="00CF4AA9">
            <w:pPr>
              <w:spacing w:before="120"/>
            </w:pPr>
            <w:r w:rsidRPr="006404BF">
              <w:t xml:space="preserve">Β3. </w:t>
            </w:r>
            <w:proofErr w:type="spellStart"/>
            <w:r w:rsidRPr="006404BF">
              <w:t>Ποιά</w:t>
            </w:r>
            <w:proofErr w:type="spellEnd"/>
            <w:r w:rsidRPr="006404BF">
              <w:t xml:space="preserve"> είναι η γενική σας εκτίμηση για την τελική πληροφορία που πήρατε; Γενικά θετική ή αρνητική και γιατί; Στην κλίμακα 1-10 όπου «1=Απόλυτα αρνητική εκτίμηση» και </w:t>
            </w:r>
            <w:r w:rsidRPr="006404BF">
              <w:lastRenderedPageBreak/>
              <w:t>«10=Απόλυτα θετική εκτίμηση» τί βαθμό βάζετε στην πληροφορία που έχετε</w:t>
            </w:r>
            <w:r w:rsidR="00FF7A9D">
              <w:t xml:space="preserve"> </w:t>
            </w:r>
            <w:r w:rsidR="00FF7A9D" w:rsidRPr="00FF7A9D">
              <w:t>και γιατί</w:t>
            </w:r>
            <w:r w:rsidRPr="006404BF">
              <w:t xml:space="preserve">;  </w:t>
            </w:r>
          </w:p>
        </w:tc>
      </w:tr>
      <w:tr w:rsidR="006404BF" w14:paraId="7B6F6483" w14:textId="77777777" w:rsidTr="00CF4AA9">
        <w:tc>
          <w:tcPr>
            <w:tcW w:w="8528" w:type="dxa"/>
          </w:tcPr>
          <w:p w14:paraId="5A11E447" w14:textId="5A571B51" w:rsidR="006404BF" w:rsidRPr="000571DA" w:rsidRDefault="00057439" w:rsidP="00057439">
            <w:pPr>
              <w:spacing w:before="120"/>
            </w:pPr>
            <w:r w:rsidRPr="00057439">
              <w:lastRenderedPageBreak/>
              <w:t xml:space="preserve">Η γενική μου εκτίμηση για την τελική πληροφορία που έλαβα είναι θετική. Θεωρώ την απάντηση ικανοποιητική γιατί καλύπτει πλήρως </w:t>
            </w:r>
            <w:r>
              <w:t xml:space="preserve">το </w:t>
            </w:r>
            <w:r w:rsidRPr="00057439">
              <w:t>ερώ</w:t>
            </w:r>
            <w:r>
              <w:t>τημα</w:t>
            </w:r>
            <w:r w:rsidRPr="00057439">
              <w:t xml:space="preserve"> που έθεσα, προσφέροντας λεπτομερείς και καλά τεκμηριωμένες πληροφορίες, </w:t>
            </w:r>
            <w:r>
              <w:t>επίσης</w:t>
            </w:r>
            <w:r w:rsidRPr="00057439">
              <w:t xml:space="preserve"> η ακρίβεια και η συνέπεια της απάντησης επιβεβαιώνονται από τη σύγκριση με άλλες πηγές. Στην κλίμακα 1-10, όπου «1=Απόλυτα αρνητική εκτίμηση» και «10=Απόλυτα θετική εκτίμηση», θα βαθμολογούσα την πληροφορία με 9/10. Αυτή η αξιολόγηση βασίζεται στο γεγονός ότι η απάντηση είναι πολύ καλή, αλλά αναγνωρίζω ότι μπορεί να υπάρχει νεότερη απόδοση ή επιπρόσθετες πληροφορίες που δεν είναι διαθέσιμες λόγω των χρονολογικών περιορισμών των πηγών του </w:t>
            </w:r>
            <w:proofErr w:type="spellStart"/>
            <w:r w:rsidRPr="00057439">
              <w:t>ChatGPT</w:t>
            </w:r>
            <w:proofErr w:type="spellEnd"/>
            <w:r w:rsidRPr="00057439">
              <w:t>.</w:t>
            </w:r>
          </w:p>
        </w:tc>
      </w:tr>
    </w:tbl>
    <w:p w14:paraId="513A1C4A" w14:textId="77777777" w:rsidR="006404BF" w:rsidRDefault="006404BF">
      <w:pPr>
        <w:spacing w:after="0"/>
        <w:jc w:val="left"/>
        <w:rPr>
          <w:rFonts w:ascii="Tahoma" w:hAnsi="Tahoma"/>
          <w:b/>
          <w:spacing w:val="6"/>
          <w:sz w:val="28"/>
          <w:szCs w:val="18"/>
        </w:rPr>
      </w:pPr>
      <w:bookmarkStart w:id="1" w:name="_Hlk133775833"/>
      <w:r>
        <w:br w:type="page"/>
      </w:r>
    </w:p>
    <w:p w14:paraId="1811350B" w14:textId="7E02EC8F" w:rsidR="00811961" w:rsidRDefault="00811961" w:rsidP="006404BF">
      <w:pPr>
        <w:pStyle w:val="Heading1"/>
      </w:pPr>
      <w:r>
        <w:lastRenderedPageBreak/>
        <w:t>Ερώτημα 2</w:t>
      </w:r>
      <w:r w:rsidR="0001226B">
        <w:t>: Ζώνη επικείμενης ανάπτυξης</w:t>
      </w:r>
      <w:r w:rsidRPr="006404BF">
        <w:t xml:space="preserve"> </w:t>
      </w:r>
    </w:p>
    <w:p w14:paraId="497AA676" w14:textId="414A4E98" w:rsidR="00FB0ABE" w:rsidRDefault="00811961" w:rsidP="006404BF">
      <w:pPr>
        <w:pStyle w:val="ListParagraph"/>
        <w:numPr>
          <w:ilvl w:val="0"/>
          <w:numId w:val="38"/>
        </w:numPr>
        <w:spacing w:before="120"/>
        <w:ind w:left="-90"/>
        <w:contextualSpacing w:val="0"/>
      </w:pPr>
      <w:r>
        <w:t xml:space="preserve">ΣΕΝΑΡΙΟ: </w:t>
      </w:r>
      <w:r w:rsidR="00177BF5" w:rsidRPr="00177BF5">
        <w:t xml:space="preserve">Είστε εργαζόμενος/η σε εταιρεία Πληροφορικής. Αναπτύσσετε ένα έργο λογισμικού στο οποίο δημιουργείτε «έξυπνους» μηχανισμούς για την υποστήριξη των εκπαιδευόμενων σε περιβάλλοντα μάθησης. Γνωρίζετε ότι η ιδέα της «Ζώνης Επικείμενης Ανάπτυξης» έχει επίδραση στη σχεδίαση έξυπνων τεχνολογικών περιβαλλόντων υποστήριξης της μάθησης. Αποφασίζετε να ζητήσετε τη βοήθεια του </w:t>
      </w:r>
      <w:proofErr w:type="spellStart"/>
      <w:r w:rsidR="00177BF5" w:rsidRPr="00177BF5">
        <w:t>ChatGPT</w:t>
      </w:r>
      <w:proofErr w:type="spellEnd"/>
      <w:r w:rsidR="00177BF5" w:rsidRPr="00177BF5">
        <w:t xml:space="preserve"> για να οργανώσετε πληροφορίες ώστε να εξηγήσετε στους συνεργάτες σας στο έργο α) τί εννοούμε με την έννοια «Ζώνη Επικείμενης Ανάπτυξης» και β) πώς επηρεάζει τη σχεδίαση εκπαιδευτικών περιβαλλόντων.</w:t>
      </w:r>
    </w:p>
    <w:p w14:paraId="71982C77" w14:textId="5411C9E1" w:rsidR="006404BF" w:rsidRDefault="006404BF" w:rsidP="006404BF">
      <w:pPr>
        <w:pStyle w:val="ListParagraph"/>
        <w:numPr>
          <w:ilvl w:val="0"/>
          <w:numId w:val="38"/>
        </w:numPr>
        <w:spacing w:before="120"/>
        <w:ind w:left="-90"/>
        <w:contextualSpacing w:val="0"/>
      </w:pPr>
      <w:r>
        <w:t>ΑΠΑΝΤΗΣΕΙΣ</w:t>
      </w:r>
    </w:p>
    <w:tbl>
      <w:tblPr>
        <w:tblStyle w:val="TableGrid"/>
        <w:tblW w:w="0" w:type="auto"/>
        <w:tblLook w:val="04A0" w:firstRow="1" w:lastRow="0" w:firstColumn="1" w:lastColumn="0" w:noHBand="0" w:noVBand="1"/>
      </w:tblPr>
      <w:tblGrid>
        <w:gridCol w:w="8528"/>
      </w:tblGrid>
      <w:tr w:rsidR="006404BF" w14:paraId="6202CDD1" w14:textId="77777777" w:rsidTr="00FF7A9D">
        <w:tc>
          <w:tcPr>
            <w:tcW w:w="8528" w:type="dxa"/>
            <w:shd w:val="clear" w:color="auto" w:fill="D9D9D9" w:themeFill="background1" w:themeFillShade="D9"/>
          </w:tcPr>
          <w:p w14:paraId="75EEB781" w14:textId="77777777" w:rsidR="006404BF" w:rsidRDefault="006404BF" w:rsidP="00CF4AA9">
            <w:pPr>
              <w:spacing w:before="120"/>
            </w:pPr>
            <w:r w:rsidRPr="006404BF">
              <w:t xml:space="preserve">Α1. </w:t>
            </w:r>
            <w:proofErr w:type="spellStart"/>
            <w:r w:rsidRPr="006404BF">
              <w:t>Ποιές</w:t>
            </w:r>
            <w:proofErr w:type="spellEnd"/>
            <w:r w:rsidRPr="006404BF">
              <w:t xml:space="preserve"> τεχνικές επιλέξατε και γιατί;</w:t>
            </w:r>
          </w:p>
        </w:tc>
      </w:tr>
      <w:tr w:rsidR="006404BF" w14:paraId="482097BD" w14:textId="77777777" w:rsidTr="00CF4AA9">
        <w:tc>
          <w:tcPr>
            <w:tcW w:w="8528" w:type="dxa"/>
          </w:tcPr>
          <w:p w14:paraId="0317EE60" w14:textId="55A18380" w:rsidR="006404BF" w:rsidRDefault="000571DA" w:rsidP="000571DA">
            <w:pPr>
              <w:spacing w:before="120"/>
            </w:pPr>
            <w:r>
              <w:t>Εφάρμοσα την τεχνική «</w:t>
            </w:r>
            <w:r w:rsidRPr="000571DA">
              <w:t>Σαφήνεια &amp; στόχευση</w:t>
            </w:r>
            <w:r>
              <w:t xml:space="preserve">» (στη διαφάνεια 9) γιατί είναι σημαντικό να είσαι σαφείς σχετικά με την ερώτηση που θέτεις. Επιπλέον ενσωμάτωσα της διαφάνειες του μαθήματος που αναφέρονται στην </w:t>
            </w:r>
            <w:r w:rsidRPr="00177BF5">
              <w:t>«Ζώνη Επικείμενης Ανάπτυξης»</w:t>
            </w:r>
            <w:r>
              <w:t xml:space="preserve"> ώστε να κατευθύνω το μοντέλο σωστά στην απάντηση που </w:t>
            </w:r>
            <w:r w:rsidR="005475A7">
              <w:t>θέλω</w:t>
            </w:r>
            <w:r>
              <w:t xml:space="preserve"> να μου </w:t>
            </w:r>
            <w:r w:rsidR="005475A7">
              <w:t>δώσει</w:t>
            </w:r>
            <w:r>
              <w:t xml:space="preserve">. </w:t>
            </w:r>
          </w:p>
        </w:tc>
      </w:tr>
      <w:tr w:rsidR="006404BF" w14:paraId="71F627EB" w14:textId="77777777" w:rsidTr="00FF7A9D">
        <w:tc>
          <w:tcPr>
            <w:tcW w:w="8528" w:type="dxa"/>
            <w:shd w:val="clear" w:color="auto" w:fill="D9D9D9" w:themeFill="background1" w:themeFillShade="D9"/>
          </w:tcPr>
          <w:p w14:paraId="256A16B7" w14:textId="77777777" w:rsidR="006404BF" w:rsidRDefault="006404BF" w:rsidP="00CF4AA9">
            <w:pPr>
              <w:spacing w:before="120"/>
            </w:pPr>
            <w:r w:rsidRPr="006404BF">
              <w:t xml:space="preserve">Α2. Πώς διατυπώσατε το ερώτημα προς το </w:t>
            </w:r>
            <w:proofErr w:type="spellStart"/>
            <w:r w:rsidRPr="006404BF">
              <w:t>ChatGPT</w:t>
            </w:r>
            <w:proofErr w:type="spellEnd"/>
            <w:r w:rsidRPr="006404BF">
              <w:t>;</w:t>
            </w:r>
          </w:p>
        </w:tc>
      </w:tr>
      <w:tr w:rsidR="006404BF" w14:paraId="3AFAC439" w14:textId="77777777" w:rsidTr="00CF4AA9">
        <w:tc>
          <w:tcPr>
            <w:tcW w:w="8528" w:type="dxa"/>
          </w:tcPr>
          <w:p w14:paraId="718FF6C4" w14:textId="34D43662" w:rsidR="006404BF" w:rsidRPr="001019BA" w:rsidRDefault="001019BA" w:rsidP="00CF4AA9">
            <w:pPr>
              <w:pStyle w:val="ListParagraph"/>
              <w:numPr>
                <w:ilvl w:val="0"/>
                <w:numId w:val="38"/>
              </w:numPr>
              <w:spacing w:before="120"/>
              <w:ind w:left="-90"/>
              <w:contextualSpacing w:val="0"/>
            </w:pPr>
            <w:r w:rsidRPr="001019BA">
              <w:t xml:space="preserve"> Λαμβάνοντας υπόψιν τα επισυναπτόμενα αρχεία </w:t>
            </w:r>
            <w:r w:rsidRPr="00177BF5">
              <w:t>τί εννοούμε με την έννοια «Ζώνη</w:t>
            </w:r>
            <w:r>
              <w:t xml:space="preserve"> </w:t>
            </w:r>
            <w:r w:rsidRPr="00177BF5">
              <w:t>Επικείμενης Ανάπτυξης» και</w:t>
            </w:r>
            <w:r w:rsidRPr="001019BA">
              <w:t xml:space="preserve"> </w:t>
            </w:r>
            <w:r w:rsidRPr="00177BF5">
              <w:t xml:space="preserve"> πώς επηρεάζει τη σχεδίαση εκπαιδευτικών περιβαλλόντων</w:t>
            </w:r>
            <w:r w:rsidRPr="001019BA">
              <w:t>;</w:t>
            </w:r>
          </w:p>
        </w:tc>
      </w:tr>
      <w:tr w:rsidR="006404BF" w14:paraId="4E2E6F52" w14:textId="77777777" w:rsidTr="00FF7A9D">
        <w:tc>
          <w:tcPr>
            <w:tcW w:w="8528" w:type="dxa"/>
            <w:shd w:val="clear" w:color="auto" w:fill="D9D9D9" w:themeFill="background1" w:themeFillShade="D9"/>
          </w:tcPr>
          <w:p w14:paraId="4146A4D6" w14:textId="444DD61F" w:rsidR="006404BF" w:rsidRDefault="006404BF" w:rsidP="00CF4AA9">
            <w:pPr>
              <w:spacing w:before="120"/>
            </w:pPr>
            <w:r w:rsidRPr="006404BF">
              <w:t>Α3. Τ</w:t>
            </w:r>
            <w:r w:rsidR="004625DB">
              <w:t>ι</w:t>
            </w:r>
            <w:r w:rsidRPr="006404BF">
              <w:t xml:space="preserve"> σας απάντησε αρχικά το </w:t>
            </w:r>
            <w:proofErr w:type="spellStart"/>
            <w:r w:rsidRPr="006404BF">
              <w:t>ChatGPT</w:t>
            </w:r>
            <w:proofErr w:type="spellEnd"/>
            <w:r w:rsidRPr="006404BF">
              <w:t>;</w:t>
            </w:r>
          </w:p>
        </w:tc>
      </w:tr>
      <w:tr w:rsidR="006404BF" w14:paraId="08E12583" w14:textId="77777777" w:rsidTr="00CF4AA9">
        <w:tc>
          <w:tcPr>
            <w:tcW w:w="8528" w:type="dxa"/>
          </w:tcPr>
          <w:p w14:paraId="4941920E" w14:textId="7653B025" w:rsidR="001019BA" w:rsidRPr="00BC1EE0" w:rsidRDefault="001019BA" w:rsidP="001019BA">
            <w:pPr>
              <w:spacing w:before="120"/>
            </w:pPr>
            <w:r w:rsidRPr="001019BA">
              <w:t>Για να οργανώσουμε τις πληροφορίες σχετικά με τη «Ζώνη Επικείμενης Ανάπτυξης» (ΖΕΑ) και την επίδρασή της στη σχεδίαση εκπαιδευτικών περιβαλλόντων, ας ξεκινήσουμε με μια αναλυτική εξήγηση της έννοιας και έπειτα πώς αυτή επηρεάζει τη σχεδίαση τεχνολογικών συστημάτων μάθησης.</w:t>
            </w:r>
          </w:p>
          <w:p w14:paraId="306BAEA9" w14:textId="77777777" w:rsidR="006375F7" w:rsidRPr="00BC1EE0" w:rsidRDefault="006375F7" w:rsidP="001019BA">
            <w:pPr>
              <w:spacing w:before="120"/>
            </w:pPr>
          </w:p>
          <w:p w14:paraId="738CF97A" w14:textId="28B301AA" w:rsidR="001019BA" w:rsidRPr="006375F7" w:rsidRDefault="001019BA" w:rsidP="001019BA">
            <w:pPr>
              <w:spacing w:before="120"/>
              <w:rPr>
                <w:b/>
                <w:bCs w:val="0"/>
              </w:rPr>
            </w:pPr>
            <w:r w:rsidRPr="006375F7">
              <w:rPr>
                <w:b/>
                <w:bCs w:val="0"/>
              </w:rPr>
              <w:t>Τι είναι η «Ζώνη Επικείμενης Ανάπτυξης»;</w:t>
            </w:r>
          </w:p>
          <w:p w14:paraId="024BA7B9" w14:textId="77777777" w:rsidR="001019BA" w:rsidRPr="001019BA" w:rsidRDefault="001019BA" w:rsidP="001019BA">
            <w:pPr>
              <w:spacing w:before="120"/>
            </w:pPr>
          </w:p>
          <w:p w14:paraId="2B6E14FD" w14:textId="77777777" w:rsidR="001019BA" w:rsidRPr="001019BA" w:rsidRDefault="001019BA" w:rsidP="001019BA">
            <w:pPr>
              <w:spacing w:before="120"/>
            </w:pPr>
            <w:r w:rsidRPr="001019BA">
              <w:t xml:space="preserve">Η έννοια της «Ζώνης Επικείμενης Ανάπτυξης» (ΖΕΑ) προτάθηκε από τον Σοβιετικό ψυχολόγο </w:t>
            </w:r>
            <w:r w:rsidRPr="001019BA">
              <w:rPr>
                <w:lang w:val="en-US"/>
              </w:rPr>
              <w:t>Lev</w:t>
            </w:r>
            <w:r w:rsidRPr="001019BA">
              <w:t xml:space="preserve"> </w:t>
            </w:r>
            <w:r w:rsidRPr="001019BA">
              <w:rPr>
                <w:lang w:val="en-US"/>
              </w:rPr>
              <w:t>Vygotsky</w:t>
            </w:r>
            <w:r w:rsidRPr="001019BA">
              <w:t xml:space="preserve"> ως κεντρικό στοιχείο της </w:t>
            </w:r>
            <w:proofErr w:type="spellStart"/>
            <w:r w:rsidRPr="001019BA">
              <w:t>κοινωνιο</w:t>
            </w:r>
            <w:proofErr w:type="spellEnd"/>
            <w:r w:rsidRPr="001019BA">
              <w:t>-πολιτισμικής θεωρίας του. Η ΖΕΑ αναφέρεται στη διαφορά μεταξύ αυτού που ένα άτομο μπορεί να επιτύχει μόνο του και αυτού που μπορεί να επιτύχει με βοήθεια από έναν πιο έμπειρο συνεργάτη. Συγκεκριμένα:</w:t>
            </w:r>
          </w:p>
          <w:p w14:paraId="3927EAE8" w14:textId="77777777" w:rsidR="001019BA" w:rsidRPr="001019BA" w:rsidRDefault="001019BA" w:rsidP="001019BA">
            <w:pPr>
              <w:spacing w:before="120"/>
            </w:pPr>
          </w:p>
          <w:p w14:paraId="4B6B8B37" w14:textId="6ED59E91" w:rsidR="001019BA" w:rsidRPr="001019BA" w:rsidRDefault="001019BA" w:rsidP="001019BA">
            <w:pPr>
              <w:spacing w:before="120"/>
            </w:pPr>
            <w:r w:rsidRPr="006375F7">
              <w:rPr>
                <w:b/>
                <w:bCs w:val="0"/>
              </w:rPr>
              <w:t>-Παρόν επίπεδο ικανοτήτων:</w:t>
            </w:r>
            <w:r w:rsidRPr="001019BA">
              <w:t xml:space="preserve"> Τα προβλήματα που μπορεί να λύσει το άτομο μόνο του.</w:t>
            </w:r>
          </w:p>
          <w:p w14:paraId="77C89B03" w14:textId="01913FBE" w:rsidR="001019BA" w:rsidRPr="001019BA" w:rsidRDefault="001019BA" w:rsidP="001019BA">
            <w:pPr>
              <w:spacing w:before="120"/>
            </w:pPr>
            <w:r w:rsidRPr="006375F7">
              <w:rPr>
                <w:b/>
                <w:bCs w:val="0"/>
              </w:rPr>
              <w:t>-Επικείμενη ανάπτυξη:</w:t>
            </w:r>
            <w:r w:rsidRPr="001019BA">
              <w:t xml:space="preserve"> Τα προβλήματα που μπορεί να λύσει το άτομο με τη βοήθεια ενός πιο έμπειρου κοινωνικού εταίρου (δάσκαλος, συμμαθητής, γονέας).</w:t>
            </w:r>
          </w:p>
          <w:p w14:paraId="65EFC0B7" w14:textId="77777777" w:rsidR="001019BA" w:rsidRPr="001019BA" w:rsidRDefault="001019BA" w:rsidP="001019BA">
            <w:pPr>
              <w:spacing w:before="120"/>
            </w:pPr>
          </w:p>
          <w:p w14:paraId="39C12BA2" w14:textId="77777777" w:rsidR="001019BA" w:rsidRPr="001019BA" w:rsidRDefault="001019BA" w:rsidP="001019BA">
            <w:pPr>
              <w:spacing w:before="120"/>
            </w:pPr>
            <w:r w:rsidRPr="001019BA">
              <w:t>Αυτό σημαίνει ότι η μάθηση συμβαίνει πιο αποτελεσματικά όταν το άτομο εργάζεται σε προβλήματα που βρίσκονται στη ΖΕΑ του, δηλαδή σε προβλήματα που δεν μπορεί να λύσει αυτόνομα αλλά μπορεί να λύσει με καθοδήγηση και υποστήριξη (</w:t>
            </w:r>
            <w:r w:rsidRPr="001019BA">
              <w:rPr>
                <w:lang w:val="en-US"/>
              </w:rPr>
              <w:t>scaffolding</w:t>
            </w:r>
            <w:r w:rsidRPr="001019BA">
              <w:t>).</w:t>
            </w:r>
          </w:p>
          <w:p w14:paraId="42B3C90F" w14:textId="77777777" w:rsidR="001019BA" w:rsidRPr="001019BA" w:rsidRDefault="001019BA" w:rsidP="001019BA">
            <w:pPr>
              <w:spacing w:before="120"/>
            </w:pPr>
          </w:p>
          <w:p w14:paraId="06350AD0" w14:textId="4B63A4D5" w:rsidR="001019BA" w:rsidRPr="006375F7" w:rsidRDefault="001019BA" w:rsidP="001019BA">
            <w:pPr>
              <w:spacing w:before="120"/>
              <w:rPr>
                <w:b/>
                <w:bCs w:val="0"/>
              </w:rPr>
            </w:pPr>
            <w:r w:rsidRPr="006375F7">
              <w:rPr>
                <w:b/>
                <w:bCs w:val="0"/>
              </w:rPr>
              <w:lastRenderedPageBreak/>
              <w:t>Πώς επηρεάζει τη σχεδίαση εκπαιδευτικών περιβαλλόντων</w:t>
            </w:r>
          </w:p>
          <w:p w14:paraId="3BEC702E" w14:textId="77777777" w:rsidR="001019BA" w:rsidRPr="001019BA" w:rsidRDefault="001019BA" w:rsidP="001019BA">
            <w:pPr>
              <w:spacing w:before="120"/>
            </w:pPr>
          </w:p>
          <w:p w14:paraId="78986B66" w14:textId="77777777" w:rsidR="001019BA" w:rsidRPr="001019BA" w:rsidRDefault="001019BA" w:rsidP="001019BA">
            <w:pPr>
              <w:spacing w:before="120"/>
            </w:pPr>
            <w:r w:rsidRPr="001019BA">
              <w:t>Η έννοια της ΖΕΑ έχει σημαντική επίδραση στη σχεδίαση ευφυών και προσαρμοστικών τεχνολογικών συστημάτων υποστήριξης της μάθησης. Αυτή η επίδραση μπορεί να αναλυθεί στα παρακάτω σημεία:</w:t>
            </w:r>
          </w:p>
          <w:p w14:paraId="0A5D2E54" w14:textId="77777777" w:rsidR="001019BA" w:rsidRPr="001019BA" w:rsidRDefault="001019BA" w:rsidP="001019BA">
            <w:pPr>
              <w:spacing w:before="120"/>
            </w:pPr>
          </w:p>
          <w:p w14:paraId="33C7132D" w14:textId="5E057F31" w:rsidR="001019BA" w:rsidRPr="001019BA" w:rsidRDefault="001019BA" w:rsidP="001019BA">
            <w:pPr>
              <w:spacing w:before="120"/>
            </w:pPr>
            <w:r w:rsidRPr="001019BA">
              <w:rPr>
                <w:b/>
                <w:bCs w:val="0"/>
              </w:rPr>
              <w:t>1.Προσαρμοστικότητα:</w:t>
            </w:r>
            <w:r w:rsidRPr="001019BA">
              <w:t xml:space="preserve"> Τα εκπαιδευτικά συστήματα θα πρέπει να είναι σε θέση να προσαρμόζουν τη διδασκαλία και τα εκπαιδευτικά περιεχόμενα στις ατομικές ανάγκες των μαθητών. Αυτό μπορεί να επιτευχθεί με τη δημιουργία μοντέλων μαθητών που ενημερώνονται συνεχώς σχετικά με το επίπεδο γνώσεων και δεξιοτήτων του μαθητή, ώστε να προσαρμόζεται το επίπεδο δυσκολίας ανάλογα.</w:t>
            </w:r>
          </w:p>
          <w:p w14:paraId="773763D6" w14:textId="77777777" w:rsidR="001019BA" w:rsidRPr="001019BA" w:rsidRDefault="001019BA" w:rsidP="001019BA">
            <w:pPr>
              <w:spacing w:before="120"/>
            </w:pPr>
          </w:p>
          <w:p w14:paraId="22FDF551" w14:textId="6F30C1C5" w:rsidR="001019BA" w:rsidRPr="001019BA" w:rsidRDefault="001019BA" w:rsidP="001019BA">
            <w:pPr>
              <w:spacing w:before="120"/>
            </w:pPr>
            <w:r w:rsidRPr="001019BA">
              <w:rPr>
                <w:b/>
                <w:bCs w:val="0"/>
              </w:rPr>
              <w:t>2.</w:t>
            </w:r>
            <w:r w:rsidRPr="001019BA">
              <w:rPr>
                <w:b/>
                <w:bCs w:val="0"/>
                <w:lang w:val="en-US"/>
              </w:rPr>
              <w:t>Scaffolding</w:t>
            </w:r>
            <w:r w:rsidRPr="001019BA">
              <w:rPr>
                <w:b/>
                <w:bCs w:val="0"/>
              </w:rPr>
              <w:t>:</w:t>
            </w:r>
            <w:r w:rsidRPr="001019BA">
              <w:t xml:space="preserve"> Τα εκπαιδευτικά συστήματα θα πρέπει να προσφέρουν κατάλληλη υποστήριξη (</w:t>
            </w:r>
            <w:r w:rsidRPr="001019BA">
              <w:rPr>
                <w:lang w:val="en-US"/>
              </w:rPr>
              <w:t>scaffolding</w:t>
            </w:r>
            <w:r w:rsidRPr="001019BA">
              <w:t>) για την επίλυση προβλημάτων που βρίσκονται εντός της ΖΕΑ των μαθητών. Αυτό περιλαμβάνει την προσωρινή παροχή βοήθειας, η οποία βαθμιαία αποσύρεται καθώς ο μαθητής αποκτά την απαραίτητη ικανότητα.</w:t>
            </w:r>
          </w:p>
          <w:p w14:paraId="03B8DF8C" w14:textId="77777777" w:rsidR="001019BA" w:rsidRPr="001019BA" w:rsidRDefault="001019BA" w:rsidP="001019BA">
            <w:pPr>
              <w:spacing w:before="120"/>
            </w:pPr>
          </w:p>
          <w:p w14:paraId="6664BD66" w14:textId="69CECF59" w:rsidR="001019BA" w:rsidRPr="001019BA" w:rsidRDefault="001019BA" w:rsidP="001019BA">
            <w:pPr>
              <w:spacing w:before="120"/>
            </w:pPr>
            <w:r w:rsidRPr="001019BA">
              <w:rPr>
                <w:b/>
                <w:bCs w:val="0"/>
              </w:rPr>
              <w:t>3.Κοινωνική αλληλεπίδραση:</w:t>
            </w:r>
            <w:r w:rsidRPr="001019BA">
              <w:t xml:space="preserve"> Ενσωμάτωση εργαλείων και λειτουργιών που διευκολύνουν την κοινωνική αλληλεπίδραση μεταξύ μαθητών και δασκάλων. Η </w:t>
            </w:r>
            <w:proofErr w:type="spellStart"/>
            <w:r w:rsidRPr="001019BA">
              <w:t>διαδραστικότητα</w:t>
            </w:r>
            <w:proofErr w:type="spellEnd"/>
            <w:r w:rsidRPr="001019BA">
              <w:t xml:space="preserve"> αυτή είναι κρίσιμη για την ανάπτυξη των γνωστικών δεξιοτήτων σύμφωνα με τη θεωρία του </w:t>
            </w:r>
            <w:r w:rsidRPr="001019BA">
              <w:rPr>
                <w:lang w:val="en-US"/>
              </w:rPr>
              <w:t>Vygotsky</w:t>
            </w:r>
            <w:r w:rsidRPr="001019BA">
              <w:t>.</w:t>
            </w:r>
          </w:p>
          <w:p w14:paraId="41C2CD18" w14:textId="77777777" w:rsidR="001019BA" w:rsidRPr="001019BA" w:rsidRDefault="001019BA" w:rsidP="001019BA">
            <w:pPr>
              <w:spacing w:before="120"/>
            </w:pPr>
          </w:p>
          <w:p w14:paraId="6942DFCB" w14:textId="1C4ABE7E" w:rsidR="001019BA" w:rsidRPr="001019BA" w:rsidRDefault="001019BA" w:rsidP="001019BA">
            <w:pPr>
              <w:spacing w:before="120"/>
            </w:pPr>
            <w:r w:rsidRPr="001019BA">
              <w:rPr>
                <w:b/>
                <w:bCs w:val="0"/>
              </w:rPr>
              <w:t>4.Εργαλεία διαμεσολάβησης:</w:t>
            </w:r>
            <w:r w:rsidRPr="001019BA">
              <w:t xml:space="preserve"> Χρήση τεχνολογικών και νοητικών εργαλείων για την υποστήριξη της μάθησης. Τα τεχνολογικά εργαλεία, όπως υπολογιστές και λογισμικά, μπορούν να διαμεσολαβήσουν την κατανόηση και την επίλυση προβλημάτων.</w:t>
            </w:r>
          </w:p>
          <w:p w14:paraId="459052ED" w14:textId="77777777" w:rsidR="001019BA" w:rsidRPr="001019BA" w:rsidRDefault="001019BA" w:rsidP="001019BA">
            <w:pPr>
              <w:spacing w:before="120"/>
            </w:pPr>
          </w:p>
          <w:p w14:paraId="4CCA2251" w14:textId="165A184D" w:rsidR="001019BA" w:rsidRPr="001019BA" w:rsidRDefault="001019BA" w:rsidP="001019BA">
            <w:pPr>
              <w:spacing w:before="120"/>
            </w:pPr>
            <w:r w:rsidRPr="001019BA">
              <w:rPr>
                <w:b/>
                <w:bCs w:val="0"/>
              </w:rPr>
              <w:t>5.Συνεργατική μάθηση:</w:t>
            </w:r>
            <w:r w:rsidRPr="001019BA">
              <w:t xml:space="preserve"> Σχεδίαση περιβαλλόντων που ενθαρρύνουν τη συνεργατική μάθηση, όπου οι μαθητές μπορούν να δουλέψουν μαζί για την επίλυση προβλημάτων και την οικοδόμηση γνώσης.</w:t>
            </w:r>
          </w:p>
          <w:p w14:paraId="01935D90" w14:textId="77777777" w:rsidR="001019BA" w:rsidRPr="001019BA" w:rsidRDefault="001019BA" w:rsidP="001019BA">
            <w:pPr>
              <w:spacing w:before="120"/>
            </w:pPr>
          </w:p>
          <w:p w14:paraId="78C80414" w14:textId="29432D05" w:rsidR="001019BA" w:rsidRPr="001019BA" w:rsidRDefault="001019BA" w:rsidP="001019BA">
            <w:pPr>
              <w:spacing w:before="120"/>
            </w:pPr>
            <w:r w:rsidRPr="001019BA">
              <w:rPr>
                <w:b/>
                <w:bCs w:val="0"/>
              </w:rPr>
              <w:t>6.Αυξημένη αποτελεσματικότητα της ομάδας:</w:t>
            </w:r>
            <w:r w:rsidRPr="001019BA">
              <w:t xml:space="preserve"> Τα τεχνολογικά συστήματα πρέπει να ενισχύουν την ικανότητα της ομάδας να εκτελεί έργα, αξιοποιώντας την κατανεμημένη νοημοσύνη και τα διαμεσολαβητικά εργαλεία.</w:t>
            </w:r>
          </w:p>
          <w:p w14:paraId="2DA83360" w14:textId="77777777" w:rsidR="001019BA" w:rsidRPr="001019BA" w:rsidRDefault="001019BA" w:rsidP="001019BA">
            <w:pPr>
              <w:spacing w:before="120"/>
            </w:pPr>
          </w:p>
          <w:p w14:paraId="4ABAD065" w14:textId="29DDB639" w:rsidR="001019BA" w:rsidRPr="00BC1EE0" w:rsidRDefault="001019BA" w:rsidP="001019BA">
            <w:pPr>
              <w:spacing w:before="120"/>
              <w:rPr>
                <w:b/>
                <w:bCs w:val="0"/>
              </w:rPr>
            </w:pPr>
            <w:r w:rsidRPr="001019BA">
              <w:rPr>
                <w:b/>
                <w:bCs w:val="0"/>
              </w:rPr>
              <w:t>Συμπεράσματα</w:t>
            </w:r>
          </w:p>
          <w:p w14:paraId="2C02F797" w14:textId="7BD9913F" w:rsidR="006404BF" w:rsidRPr="001019BA" w:rsidRDefault="001019BA" w:rsidP="001019BA">
            <w:pPr>
              <w:spacing w:before="120"/>
            </w:pPr>
            <w:r w:rsidRPr="001019BA">
              <w:t xml:space="preserve">Η θεωρία της Ζώνης Επικείμενης Ανάπτυξης προωθεί τη δημιουργία προσαρμοστικών, ευφυών εκπαιδευτικών συστημάτων που προσφέρουν </w:t>
            </w:r>
            <w:proofErr w:type="spellStart"/>
            <w:r w:rsidRPr="001019BA">
              <w:t>στοχευμένη</w:t>
            </w:r>
            <w:proofErr w:type="spellEnd"/>
            <w:r w:rsidRPr="001019BA">
              <w:t xml:space="preserve"> υποστήριξη και ενθαρρύνουν την κοινωνική αλληλεπίδραση και τη συνεργατική μάθηση. Εφαρμόζοντας την έννοια της ΖΕΑ, οι σχεδιαστές εκπαιδευτικών τεχνολογιών μπορούν να αναπτύξουν περιβάλλοντα που υποστηρίζουν αποτελεσματικά τη γνωστική ανάπτυξη των μαθητών, διευκολύνοντας την επίτευξη ανώτερων επιπέδων κατανόησης και δεξιοτήτων.</w:t>
            </w:r>
          </w:p>
        </w:tc>
      </w:tr>
    </w:tbl>
    <w:p w14:paraId="4068DB45" w14:textId="77777777" w:rsidR="006404BF" w:rsidRDefault="006404BF" w:rsidP="006404BF">
      <w:pPr>
        <w:spacing w:before="120"/>
      </w:pPr>
    </w:p>
    <w:tbl>
      <w:tblPr>
        <w:tblStyle w:val="TableGrid"/>
        <w:tblW w:w="0" w:type="auto"/>
        <w:tblLook w:val="04A0" w:firstRow="1" w:lastRow="0" w:firstColumn="1" w:lastColumn="0" w:noHBand="0" w:noVBand="1"/>
      </w:tblPr>
      <w:tblGrid>
        <w:gridCol w:w="8528"/>
      </w:tblGrid>
      <w:tr w:rsidR="00D47BEE" w14:paraId="45D8AC47" w14:textId="77777777" w:rsidTr="00FF7A9D">
        <w:tc>
          <w:tcPr>
            <w:tcW w:w="8528" w:type="dxa"/>
            <w:shd w:val="clear" w:color="auto" w:fill="D9D9D9" w:themeFill="background1" w:themeFillShade="D9"/>
          </w:tcPr>
          <w:p w14:paraId="216F8EFD" w14:textId="77777777" w:rsidR="00D47BEE" w:rsidRDefault="00D47BEE" w:rsidP="00D47BEE">
            <w:pPr>
              <w:spacing w:before="120"/>
            </w:pPr>
            <w:r w:rsidRPr="006404BF">
              <w:lastRenderedPageBreak/>
              <w:t xml:space="preserve">Β1. Με ποιο ή ποιους τρόπους ελέγξατε την </w:t>
            </w:r>
            <w:r w:rsidRPr="00837C32">
              <w:rPr>
                <w:b/>
                <w:bCs w:val="0"/>
              </w:rPr>
              <w:t>εγκυρότητα</w:t>
            </w:r>
            <w:r w:rsidRPr="006404BF">
              <w:t xml:space="preserve"> της απάντησης που πήρατε από το </w:t>
            </w:r>
            <w:proofErr w:type="spellStart"/>
            <w:r w:rsidRPr="006404BF">
              <w:t>ChatGPT</w:t>
            </w:r>
            <w:proofErr w:type="spellEnd"/>
            <w:r w:rsidRPr="006404BF">
              <w:t xml:space="preserve">; Αναφέρετε αυτούς τους τρόπους </w:t>
            </w:r>
            <w:r>
              <w:t>ως εξής:</w:t>
            </w:r>
          </w:p>
          <w:p w14:paraId="4FCD315D" w14:textId="77777777" w:rsidR="00D47BEE" w:rsidRDefault="00D47BEE" w:rsidP="00D47BEE">
            <w:pPr>
              <w:spacing w:before="120"/>
            </w:pPr>
            <w:r>
              <w:t xml:space="preserve">α) Δώστε </w:t>
            </w:r>
            <w:r w:rsidRPr="006404BF">
              <w:t xml:space="preserve">τις </w:t>
            </w:r>
            <w:r w:rsidRPr="00206262">
              <w:rPr>
                <w:b/>
                <w:bCs w:val="0"/>
              </w:rPr>
              <w:t>συγκεκριμένες</w:t>
            </w:r>
            <w:r>
              <w:t xml:space="preserve"> </w:t>
            </w:r>
            <w:r w:rsidRPr="006404BF">
              <w:t xml:space="preserve">πηγές που χρησιμοποιήσατε για να ελέγξετε την εγκυρότητα, όπως π.χ.: αναφορά </w:t>
            </w:r>
            <w:r>
              <w:t xml:space="preserve">συγκεκριμένων </w:t>
            </w:r>
            <w:r w:rsidRPr="006404BF">
              <w:t xml:space="preserve">διαφανειών ή ενοτήτων στη βιβλιογραφία του μαθήματος ή </w:t>
            </w:r>
            <w:r>
              <w:t xml:space="preserve">συγκεκριμένων </w:t>
            </w:r>
            <w:r w:rsidRPr="006404BF">
              <w:t>συνδέσμ</w:t>
            </w:r>
            <w:r>
              <w:t>ων</w:t>
            </w:r>
            <w:r w:rsidRPr="006404BF">
              <w:t xml:space="preserve"> στο διαδίκτυο.</w:t>
            </w:r>
            <w:r>
              <w:t xml:space="preserve"> Προσοχή: </w:t>
            </w:r>
            <w:r w:rsidRPr="00BF4B4E">
              <w:rPr>
                <w:u w:val="single"/>
              </w:rPr>
              <w:t>δεν</w:t>
            </w:r>
            <w:r>
              <w:t xml:space="preserve"> γίνεται δεκτή η γενική απάντηση π.χ. όπως «έψαξα σε πηγές στη βιβλιογραφία και το διαδίκτυο». </w:t>
            </w:r>
          </w:p>
          <w:p w14:paraId="11B0C740" w14:textId="0DEB9222" w:rsidR="00D47BEE" w:rsidRDefault="00D47BEE" w:rsidP="00D47BEE">
            <w:pPr>
              <w:spacing w:before="120"/>
            </w:pPr>
            <w:r>
              <w:t xml:space="preserve">Β) Γράψτε σύντομα (π.χ. σε μια φράση) </w:t>
            </w:r>
            <w:r w:rsidRPr="002C4D68">
              <w:rPr>
                <w:b/>
                <w:bCs w:val="0"/>
              </w:rPr>
              <w:t>γιατί αποδέχεστε την εγκυρότητα</w:t>
            </w:r>
            <w:r>
              <w:t xml:space="preserve"> της απόκρισης του </w:t>
            </w:r>
            <w:r>
              <w:rPr>
                <w:lang w:val="en-US"/>
              </w:rPr>
              <w:t>ChatGPT</w:t>
            </w:r>
            <w:r w:rsidRPr="00837C32">
              <w:t xml:space="preserve"> </w:t>
            </w:r>
            <w:r>
              <w:t xml:space="preserve">ή γιατί </w:t>
            </w:r>
            <w:r w:rsidRPr="00247B3B">
              <w:rPr>
                <w:b/>
                <w:bCs w:val="0"/>
              </w:rPr>
              <w:t>θεωρείτε πως έχει ελλείψεις και σφάλματα.</w:t>
            </w:r>
          </w:p>
        </w:tc>
      </w:tr>
      <w:tr w:rsidR="006404BF" w14:paraId="6969C543" w14:textId="77777777" w:rsidTr="00CF4AA9">
        <w:tc>
          <w:tcPr>
            <w:tcW w:w="8528" w:type="dxa"/>
          </w:tcPr>
          <w:p w14:paraId="4263DA06" w14:textId="5348176C" w:rsidR="000F087F" w:rsidRDefault="000F087F" w:rsidP="000F087F">
            <w:pPr>
              <w:spacing w:before="120"/>
            </w:pPr>
            <w:r>
              <w:t xml:space="preserve">α) Για να ελέγξω την εγκυρότητα της απάντησης που πήρα από το </w:t>
            </w:r>
            <w:proofErr w:type="spellStart"/>
            <w:r>
              <w:t>ChatGPT</w:t>
            </w:r>
            <w:proofErr w:type="spellEnd"/>
            <w:r>
              <w:t>, χρησιμοποίησα τις ακόλουθες πηγές:</w:t>
            </w:r>
          </w:p>
          <w:p w14:paraId="0BB00188" w14:textId="77777777" w:rsidR="000F087F" w:rsidRDefault="000F087F" w:rsidP="000F087F">
            <w:pPr>
              <w:spacing w:before="120"/>
            </w:pPr>
          </w:p>
          <w:p w14:paraId="7A3780B7" w14:textId="280804CE" w:rsidR="000F087F" w:rsidRPr="000F087F" w:rsidRDefault="000F087F" w:rsidP="000F087F">
            <w:pPr>
              <w:spacing w:before="120"/>
              <w:rPr>
                <w:b/>
                <w:bCs w:val="0"/>
              </w:rPr>
            </w:pPr>
            <w:r w:rsidRPr="000F087F">
              <w:rPr>
                <w:b/>
                <w:bCs w:val="0"/>
              </w:rPr>
              <w:t>1. Διαφάνειες από το αρχείο PDF:</w:t>
            </w:r>
          </w:p>
          <w:p w14:paraId="3E51E32B" w14:textId="59BA1893" w:rsidR="000F087F" w:rsidRDefault="000F087F" w:rsidP="000F087F">
            <w:pPr>
              <w:spacing w:before="120"/>
            </w:pPr>
            <w:r>
              <w:t xml:space="preserve">   - Διαφάνειες 25 και 30, όπου εξηγείται η έννοια της Ζώνης Επικείμενης Ανάπτυξης και οι συνέπειές της για τη σχεδίαση τεχνολογικών συστημάτων.</w:t>
            </w:r>
          </w:p>
          <w:p w14:paraId="6684B7AB" w14:textId="6604CE46" w:rsidR="000F087F" w:rsidRDefault="000F087F" w:rsidP="000F087F">
            <w:pPr>
              <w:spacing w:before="120"/>
            </w:pPr>
            <w:r>
              <w:t xml:space="preserve">   - Διαφάνειες 9 και 28, που αναφέρονται στην υποβοήθηση (</w:t>
            </w:r>
            <w:proofErr w:type="spellStart"/>
            <w:r>
              <w:t>scaffolding</w:t>
            </w:r>
            <w:proofErr w:type="spellEnd"/>
            <w:r>
              <w:t>) και τη διαδικασία εσωτερίκευσης.</w:t>
            </w:r>
          </w:p>
          <w:p w14:paraId="0C870D2A" w14:textId="4700408F" w:rsidR="000F087F" w:rsidRDefault="000F087F" w:rsidP="000F087F">
            <w:pPr>
              <w:spacing w:before="120"/>
            </w:pPr>
            <w:r>
              <w:t xml:space="preserve">   - Διαφάνειες 21 και 22, που καλύπτουν την κατανεμημένη νοημοσύνη και τη μονάδα ανάλυσης των ομάδων.</w:t>
            </w:r>
          </w:p>
          <w:p w14:paraId="3410C945" w14:textId="77777777" w:rsidR="000F087F" w:rsidRDefault="000F087F" w:rsidP="000F087F">
            <w:pPr>
              <w:spacing w:before="120"/>
            </w:pPr>
          </w:p>
          <w:p w14:paraId="03061AB6" w14:textId="46BBE4E5" w:rsidR="000F087F" w:rsidRPr="000F087F" w:rsidRDefault="000F087F" w:rsidP="000F087F">
            <w:pPr>
              <w:spacing w:before="120"/>
              <w:rPr>
                <w:b/>
                <w:bCs w:val="0"/>
              </w:rPr>
            </w:pPr>
            <w:r w:rsidRPr="000F087F">
              <w:rPr>
                <w:b/>
                <w:bCs w:val="0"/>
              </w:rPr>
              <w:t>2. Συγκεκριμένοι σύνδεσμοι στο διαδίκτυο:</w:t>
            </w:r>
          </w:p>
          <w:p w14:paraId="4B942963" w14:textId="5921C81E" w:rsidR="009C65BF" w:rsidRPr="009C65BF" w:rsidRDefault="00000000" w:rsidP="000F087F">
            <w:pPr>
              <w:spacing w:before="120"/>
              <w:jc w:val="left"/>
            </w:pPr>
            <w:hyperlink r:id="rId11" w:history="1">
              <w:r w:rsidR="009C65BF" w:rsidRPr="000461F7">
                <w:rPr>
                  <w:rStyle w:val="Hyperlink"/>
                  <w:lang w:val="en-US"/>
                </w:rPr>
                <w:t>https</w:t>
              </w:r>
              <w:r w:rsidR="009C65BF" w:rsidRPr="009C65BF">
                <w:rPr>
                  <w:rStyle w:val="Hyperlink"/>
                </w:rPr>
                <w:t>://</w:t>
              </w:r>
              <w:proofErr w:type="spellStart"/>
              <w:r w:rsidR="009C65BF" w:rsidRPr="000461F7">
                <w:rPr>
                  <w:rStyle w:val="Hyperlink"/>
                  <w:lang w:val="en-US"/>
                </w:rPr>
                <w:t>en</w:t>
              </w:r>
              <w:proofErr w:type="spellEnd"/>
              <w:r w:rsidR="009C65BF" w:rsidRPr="009C65BF">
                <w:rPr>
                  <w:rStyle w:val="Hyperlink"/>
                </w:rPr>
                <w:t>.</w:t>
              </w:r>
              <w:proofErr w:type="spellStart"/>
              <w:r w:rsidR="009C65BF" w:rsidRPr="000461F7">
                <w:rPr>
                  <w:rStyle w:val="Hyperlink"/>
                  <w:lang w:val="en-US"/>
                </w:rPr>
                <w:t>wikipedia</w:t>
              </w:r>
              <w:proofErr w:type="spellEnd"/>
              <w:r w:rsidR="009C65BF" w:rsidRPr="009C65BF">
                <w:rPr>
                  <w:rStyle w:val="Hyperlink"/>
                </w:rPr>
                <w:t>.</w:t>
              </w:r>
              <w:r w:rsidR="009C65BF" w:rsidRPr="000461F7">
                <w:rPr>
                  <w:rStyle w:val="Hyperlink"/>
                  <w:lang w:val="en-US"/>
                </w:rPr>
                <w:t>org</w:t>
              </w:r>
              <w:r w:rsidR="009C65BF" w:rsidRPr="009C65BF">
                <w:rPr>
                  <w:rStyle w:val="Hyperlink"/>
                </w:rPr>
                <w:t>/</w:t>
              </w:r>
              <w:r w:rsidR="009C65BF" w:rsidRPr="000461F7">
                <w:rPr>
                  <w:rStyle w:val="Hyperlink"/>
                  <w:lang w:val="en-US"/>
                </w:rPr>
                <w:t>wiki</w:t>
              </w:r>
              <w:r w:rsidR="009C65BF" w:rsidRPr="009C65BF">
                <w:rPr>
                  <w:rStyle w:val="Hyperlink"/>
                </w:rPr>
                <w:t>/</w:t>
              </w:r>
              <w:r w:rsidR="009C65BF" w:rsidRPr="000461F7">
                <w:rPr>
                  <w:rStyle w:val="Hyperlink"/>
                  <w:lang w:val="en-US"/>
                </w:rPr>
                <w:t>Zone</w:t>
              </w:r>
              <w:r w:rsidR="009C65BF" w:rsidRPr="009C65BF">
                <w:rPr>
                  <w:rStyle w:val="Hyperlink"/>
                </w:rPr>
                <w:t>_</w:t>
              </w:r>
              <w:r w:rsidR="009C65BF" w:rsidRPr="000461F7">
                <w:rPr>
                  <w:rStyle w:val="Hyperlink"/>
                  <w:lang w:val="en-US"/>
                </w:rPr>
                <w:t>of</w:t>
              </w:r>
              <w:r w:rsidR="009C65BF" w:rsidRPr="009C65BF">
                <w:rPr>
                  <w:rStyle w:val="Hyperlink"/>
                </w:rPr>
                <w:t>_</w:t>
              </w:r>
              <w:r w:rsidR="009C65BF" w:rsidRPr="000461F7">
                <w:rPr>
                  <w:rStyle w:val="Hyperlink"/>
                  <w:lang w:val="en-US"/>
                </w:rPr>
                <w:t>proximal</w:t>
              </w:r>
              <w:r w:rsidR="009C65BF" w:rsidRPr="009C65BF">
                <w:rPr>
                  <w:rStyle w:val="Hyperlink"/>
                </w:rPr>
                <w:t>_</w:t>
              </w:r>
              <w:r w:rsidR="009C65BF" w:rsidRPr="000461F7">
                <w:rPr>
                  <w:rStyle w:val="Hyperlink"/>
                  <w:lang w:val="en-US"/>
                </w:rPr>
                <w:t>development</w:t>
              </w:r>
            </w:hyperlink>
          </w:p>
          <w:p w14:paraId="1066BE10" w14:textId="4D60F879" w:rsidR="009C65BF" w:rsidRPr="009C65BF" w:rsidRDefault="00000000" w:rsidP="000F087F">
            <w:pPr>
              <w:spacing w:before="120"/>
              <w:jc w:val="left"/>
            </w:pPr>
            <w:hyperlink r:id="rId12" w:history="1">
              <w:r w:rsidR="009C65BF" w:rsidRPr="000461F7">
                <w:rPr>
                  <w:rStyle w:val="Hyperlink"/>
                  <w:lang w:val="en-US"/>
                </w:rPr>
                <w:t>https</w:t>
              </w:r>
              <w:r w:rsidR="009C65BF" w:rsidRPr="000461F7">
                <w:rPr>
                  <w:rStyle w:val="Hyperlink"/>
                </w:rPr>
                <w:t>://</w:t>
              </w:r>
              <w:r w:rsidR="009C65BF" w:rsidRPr="000461F7">
                <w:rPr>
                  <w:rStyle w:val="Hyperlink"/>
                  <w:lang w:val="en-US"/>
                </w:rPr>
                <w:t>www</w:t>
              </w:r>
              <w:r w:rsidR="009C65BF" w:rsidRPr="000461F7">
                <w:rPr>
                  <w:rStyle w:val="Hyperlink"/>
                </w:rPr>
                <w:t>.</w:t>
              </w:r>
              <w:proofErr w:type="spellStart"/>
              <w:r w:rsidR="009C65BF" w:rsidRPr="000461F7">
                <w:rPr>
                  <w:rStyle w:val="Hyperlink"/>
                  <w:lang w:val="en-US"/>
                </w:rPr>
                <w:t>simplypsychology</w:t>
              </w:r>
              <w:proofErr w:type="spellEnd"/>
              <w:r w:rsidR="009C65BF" w:rsidRPr="000461F7">
                <w:rPr>
                  <w:rStyle w:val="Hyperlink"/>
                </w:rPr>
                <w:t>.</w:t>
              </w:r>
              <w:r w:rsidR="009C65BF" w:rsidRPr="000461F7">
                <w:rPr>
                  <w:rStyle w:val="Hyperlink"/>
                  <w:lang w:val="en-US"/>
                </w:rPr>
                <w:t>org</w:t>
              </w:r>
              <w:r w:rsidR="009C65BF" w:rsidRPr="000461F7">
                <w:rPr>
                  <w:rStyle w:val="Hyperlink"/>
                </w:rPr>
                <w:t>/</w:t>
              </w:r>
              <w:proofErr w:type="spellStart"/>
              <w:r w:rsidR="009C65BF" w:rsidRPr="000461F7">
                <w:rPr>
                  <w:rStyle w:val="Hyperlink"/>
                  <w:lang w:val="en-US"/>
                </w:rPr>
                <w:t>vygotsky</w:t>
              </w:r>
              <w:proofErr w:type="spellEnd"/>
              <w:r w:rsidR="009C65BF" w:rsidRPr="000461F7">
                <w:rPr>
                  <w:rStyle w:val="Hyperlink"/>
                </w:rPr>
                <w:t>.</w:t>
              </w:r>
              <w:r w:rsidR="009C65BF" w:rsidRPr="000461F7">
                <w:rPr>
                  <w:rStyle w:val="Hyperlink"/>
                  <w:lang w:val="en-US"/>
                </w:rPr>
                <w:t>html</w:t>
              </w:r>
            </w:hyperlink>
          </w:p>
          <w:p w14:paraId="2DC101B9" w14:textId="77777777" w:rsidR="000F087F" w:rsidRPr="00BC1EE0" w:rsidRDefault="000F087F" w:rsidP="000F087F">
            <w:pPr>
              <w:spacing w:before="120"/>
            </w:pPr>
          </w:p>
          <w:p w14:paraId="13FCEF01" w14:textId="606BE687" w:rsidR="006404BF" w:rsidRPr="000F087F" w:rsidRDefault="000F087F" w:rsidP="000F087F">
            <w:pPr>
              <w:spacing w:before="120"/>
            </w:pPr>
            <w:r>
              <w:rPr>
                <w:rFonts w:hint="eastAsia"/>
              </w:rPr>
              <w:t>β</w:t>
            </w:r>
            <w:r>
              <w:t xml:space="preserve">) Αποδέχομαι την εγκυρότητα της απόκρισης του </w:t>
            </w:r>
            <w:proofErr w:type="spellStart"/>
            <w:r>
              <w:t>ChatGPT</w:t>
            </w:r>
            <w:proofErr w:type="spellEnd"/>
            <w:r>
              <w:t xml:space="preserve"> επειδή οι πληροφορίες που παρείχε αντιστοιχούν με αυτές που αναφέρονται στις συγκεκριμένες διαφάνειες και στους συνδέσμους, δείχνοντας συνέπεια και ακρίβεια στην περιγραφή της Ζώνης Επικείμενης Ανάπτυξ</w:t>
            </w:r>
            <w:r>
              <w:rPr>
                <w:rFonts w:hint="eastAsia"/>
              </w:rPr>
              <w:t>ης</w:t>
            </w:r>
            <w:r>
              <w:t xml:space="preserve"> και της εφαρμογής της στη σχεδίαση εκπαιδευτικών περιβαλλόντων.</w:t>
            </w:r>
          </w:p>
        </w:tc>
      </w:tr>
      <w:tr w:rsidR="006404BF" w14:paraId="337BD50A" w14:textId="77777777" w:rsidTr="00FF7A9D">
        <w:tc>
          <w:tcPr>
            <w:tcW w:w="8528" w:type="dxa"/>
            <w:shd w:val="clear" w:color="auto" w:fill="D9D9D9" w:themeFill="background1" w:themeFillShade="D9"/>
          </w:tcPr>
          <w:p w14:paraId="19C19B9F" w14:textId="77777777" w:rsidR="006404BF" w:rsidRDefault="006404BF" w:rsidP="00CF4AA9">
            <w:pPr>
              <w:spacing w:before="120"/>
            </w:pPr>
            <w:r w:rsidRPr="006404BF">
              <w:t xml:space="preserve">Β2. Αν ζητήσατε βελτιωμένη απάντηση από το </w:t>
            </w:r>
            <w:proofErr w:type="spellStart"/>
            <w:r w:rsidRPr="006404BF">
              <w:t>ChatGPT</w:t>
            </w:r>
            <w:proofErr w:type="spellEnd"/>
            <w:r w:rsidRPr="006404BF">
              <w:t xml:space="preserve"> γράψτε και την τελική βελτιωμένη απάντηση που πήρατε, εξηγώντας αν και πώς βελτιώθηκε σε σχέση με την αρχική.</w:t>
            </w:r>
          </w:p>
        </w:tc>
      </w:tr>
      <w:tr w:rsidR="006404BF" w14:paraId="527A0F8C" w14:textId="77777777" w:rsidTr="00CF4AA9">
        <w:tc>
          <w:tcPr>
            <w:tcW w:w="8528" w:type="dxa"/>
          </w:tcPr>
          <w:p w14:paraId="2A500BAF" w14:textId="7B7E5784" w:rsidR="00CB1C0A" w:rsidRPr="00CB1C0A" w:rsidRDefault="00CB1C0A" w:rsidP="00CB1C0A">
            <w:pPr>
              <w:spacing w:before="120"/>
              <w:rPr>
                <w:b/>
                <w:bCs w:val="0"/>
              </w:rPr>
            </w:pPr>
            <w:r w:rsidRPr="00CB1C0A">
              <w:rPr>
                <w:b/>
                <w:bCs w:val="0"/>
              </w:rPr>
              <w:t>Τελική Βελτιωμένη Απάντηση</w:t>
            </w:r>
          </w:p>
          <w:p w14:paraId="5BDD0EAA" w14:textId="77777777" w:rsidR="00CB1C0A" w:rsidRDefault="00CB1C0A" w:rsidP="00CB1C0A">
            <w:pPr>
              <w:spacing w:before="120"/>
            </w:pPr>
          </w:p>
          <w:p w14:paraId="72559591" w14:textId="7F0CA77D" w:rsidR="00CB1C0A" w:rsidRPr="00BC1EE0" w:rsidRDefault="00CB1C0A" w:rsidP="00CB1C0A">
            <w:pPr>
              <w:spacing w:before="120"/>
              <w:rPr>
                <w:b/>
                <w:bCs w:val="0"/>
              </w:rPr>
            </w:pPr>
            <w:r w:rsidRPr="00CB1C0A">
              <w:rPr>
                <w:b/>
                <w:bCs w:val="0"/>
              </w:rPr>
              <w:t>α) Τι εννοούμε με την έννοια «Ζώνη Επικείμενης Ανάπτυξης»;</w:t>
            </w:r>
          </w:p>
          <w:p w14:paraId="5857BD88" w14:textId="77777777" w:rsidR="00CB1C0A" w:rsidRDefault="00CB1C0A" w:rsidP="00CB1C0A">
            <w:pPr>
              <w:spacing w:before="120"/>
            </w:pPr>
            <w:r>
              <w:t xml:space="preserve">Η έννοια της «Ζώνης Επικείμενης Ανάπτυξης» (ΖΕΑ) προτάθηκε από τον Σοβιετικό ψυχολόγο </w:t>
            </w:r>
            <w:proofErr w:type="spellStart"/>
            <w:r>
              <w:t>Lev</w:t>
            </w:r>
            <w:proofErr w:type="spellEnd"/>
            <w:r>
              <w:t xml:space="preserve"> </w:t>
            </w:r>
            <w:proofErr w:type="spellStart"/>
            <w:r>
              <w:t>Vygotsky</w:t>
            </w:r>
            <w:proofErr w:type="spellEnd"/>
            <w:r>
              <w:t xml:space="preserve"> και αποτελεί κεντρικό στοιχείο της </w:t>
            </w:r>
            <w:proofErr w:type="spellStart"/>
            <w:r>
              <w:t>κοινωνιο</w:t>
            </w:r>
            <w:proofErr w:type="spellEnd"/>
            <w:r>
              <w:t>-πολιτισμικής θεωρίας του. Η ΖΕΑ αναφέρεται στη διαφορά μεταξύ των καθηκόντων που ένας μαθητής μπορεί να εκτελέσει ανεξάρτητα και αυτών που μπορεί να εκτελέσει με βοήθεια. Πιο συγκεκριμένα, η ΖΕΑ περιλαμβάνει:</w:t>
            </w:r>
          </w:p>
          <w:p w14:paraId="390EECCA" w14:textId="77777777" w:rsidR="00CB1C0A" w:rsidRDefault="00CB1C0A" w:rsidP="00CB1C0A">
            <w:pPr>
              <w:spacing w:before="120"/>
            </w:pPr>
          </w:p>
          <w:p w14:paraId="0C9EC7D2" w14:textId="444C7405" w:rsidR="00CB1C0A" w:rsidRDefault="00CB1C0A" w:rsidP="00CB1C0A">
            <w:pPr>
              <w:spacing w:before="120"/>
            </w:pPr>
            <w:r w:rsidRPr="00CB1C0A">
              <w:rPr>
                <w:b/>
                <w:bCs w:val="0"/>
              </w:rPr>
              <w:t>- Το τρέχον επίπεδο ικανοτήτων:</w:t>
            </w:r>
            <w:r>
              <w:t xml:space="preserve"> Τι μπορεί να επιτύχει ο μαθητής μόνος του.</w:t>
            </w:r>
          </w:p>
          <w:p w14:paraId="42646CE0" w14:textId="3FF14AAA" w:rsidR="00CB1C0A" w:rsidRDefault="00CB1C0A" w:rsidP="00CB1C0A">
            <w:pPr>
              <w:spacing w:before="120"/>
            </w:pPr>
            <w:r w:rsidRPr="00CB1C0A">
              <w:rPr>
                <w:b/>
                <w:bCs w:val="0"/>
              </w:rPr>
              <w:t>- Το δυναμικό επίπεδο ικανοτήτων:</w:t>
            </w:r>
            <w:r>
              <w:t xml:space="preserve"> Τι μπορεί να επιτύχει ο μαθητής με καθοδήγηση και </w:t>
            </w:r>
            <w:r>
              <w:lastRenderedPageBreak/>
              <w:t>υποστήριξη από έναν πιο έμπειρο κοινωνικό εταίρο, όπως ένας δάσκαλος ή συμμαθητής.</w:t>
            </w:r>
          </w:p>
          <w:p w14:paraId="21B19FF3" w14:textId="77777777" w:rsidR="00CB1C0A" w:rsidRDefault="00CB1C0A" w:rsidP="00CB1C0A">
            <w:pPr>
              <w:spacing w:before="120"/>
            </w:pPr>
          </w:p>
          <w:p w14:paraId="3651E733" w14:textId="77777777" w:rsidR="00CB1C0A" w:rsidRDefault="00CB1C0A" w:rsidP="00CB1C0A">
            <w:pPr>
              <w:spacing w:before="120"/>
            </w:pPr>
            <w:r>
              <w:t>Αυτή η υποστήριξη, γνωστή ως «υποβοήθηση» (</w:t>
            </w:r>
            <w:proofErr w:type="spellStart"/>
            <w:r>
              <w:t>scaffolding</w:t>
            </w:r>
            <w:proofErr w:type="spellEnd"/>
            <w:r>
              <w:t>), αποσύρεται σταδιακά καθώς ο μαθητής αποκτά τις δεξιότητες να εκτελεί τα καθήκοντα μόνος του.</w:t>
            </w:r>
          </w:p>
          <w:p w14:paraId="7F1F52A9" w14:textId="77777777" w:rsidR="00CB1C0A" w:rsidRDefault="00CB1C0A" w:rsidP="00CB1C0A">
            <w:pPr>
              <w:spacing w:before="120"/>
            </w:pPr>
          </w:p>
          <w:p w14:paraId="6FB31401" w14:textId="37FB0ECC" w:rsidR="00CB1C0A" w:rsidRPr="00CB1C0A" w:rsidRDefault="00CB1C0A" w:rsidP="00CB1C0A">
            <w:pPr>
              <w:spacing w:before="120"/>
              <w:rPr>
                <w:b/>
                <w:bCs w:val="0"/>
              </w:rPr>
            </w:pPr>
            <w:r w:rsidRPr="00CB1C0A">
              <w:rPr>
                <w:b/>
                <w:bCs w:val="0"/>
              </w:rPr>
              <w:t>β) Πώς επηρεάζει τη σχεδίαση εκπαιδευτικών περιβαλλόντων</w:t>
            </w:r>
          </w:p>
          <w:p w14:paraId="441358E2" w14:textId="77777777" w:rsidR="00CB1C0A" w:rsidRDefault="00CB1C0A" w:rsidP="00CB1C0A">
            <w:pPr>
              <w:spacing w:before="120"/>
            </w:pPr>
          </w:p>
          <w:p w14:paraId="3545ACF2" w14:textId="77777777" w:rsidR="00CB1C0A" w:rsidRDefault="00CB1C0A" w:rsidP="00CB1C0A">
            <w:pPr>
              <w:spacing w:before="120"/>
            </w:pPr>
            <w:r>
              <w:t>Η έννοια της ΖΕΑ επηρεάζει τη σχεδίαση ευφυών και προσαρμοστικών τεχνολογικών συστημάτων μάθησης με διάφορους τρόπους:</w:t>
            </w:r>
          </w:p>
          <w:p w14:paraId="4D088765" w14:textId="77777777" w:rsidR="00CB1C0A" w:rsidRDefault="00CB1C0A" w:rsidP="00CB1C0A">
            <w:pPr>
              <w:spacing w:before="120"/>
            </w:pPr>
          </w:p>
          <w:p w14:paraId="5B3F1278" w14:textId="3AD73805" w:rsidR="00CB1C0A" w:rsidRPr="00CB1C0A" w:rsidRDefault="00CB1C0A" w:rsidP="00CB1C0A">
            <w:pPr>
              <w:spacing w:before="120"/>
              <w:rPr>
                <w:b/>
                <w:bCs w:val="0"/>
              </w:rPr>
            </w:pPr>
            <w:r w:rsidRPr="00CB1C0A">
              <w:rPr>
                <w:b/>
                <w:bCs w:val="0"/>
              </w:rPr>
              <w:t>1. Προσαρμοστικότητα:</w:t>
            </w:r>
          </w:p>
          <w:p w14:paraId="1DB46B33" w14:textId="77777777" w:rsidR="00CB1C0A" w:rsidRDefault="00CB1C0A" w:rsidP="00CB1C0A">
            <w:pPr>
              <w:spacing w:before="120"/>
            </w:pPr>
            <w:r>
              <w:t xml:space="preserve">   Τα εκπαιδευτικά λογισμικά πρέπει να προσαρμόζουν τα εκπαιδευτικά περιεχόμενα και τις δραστηριότητες στις ατομικές ανάγκες και δυνατότητες των μαθητών. Χρησιμοποιώντας μοντέλα μαθητών που ενημερώνονται συνεχώς για το επίπεδο γνώσεων και δεξιοτήτων, το σύστημα μπορεί να προσαρμόζει δυναμικά τη δυσκολία των δραστηριοτήτων ώστε να βρίσκονται εντός της ΖΕΑ του μαθητή.</w:t>
            </w:r>
          </w:p>
          <w:p w14:paraId="2D8142B1" w14:textId="77777777" w:rsidR="00CB1C0A" w:rsidRDefault="00CB1C0A" w:rsidP="00CB1C0A">
            <w:pPr>
              <w:spacing w:before="120"/>
            </w:pPr>
          </w:p>
          <w:p w14:paraId="52E85EDC" w14:textId="2C357CC4" w:rsidR="00CB1C0A" w:rsidRPr="00CB1C0A" w:rsidRDefault="00CB1C0A" w:rsidP="00CB1C0A">
            <w:pPr>
              <w:spacing w:before="120"/>
              <w:rPr>
                <w:b/>
                <w:bCs w:val="0"/>
              </w:rPr>
            </w:pPr>
            <w:r w:rsidRPr="00CB1C0A">
              <w:rPr>
                <w:b/>
                <w:bCs w:val="0"/>
              </w:rPr>
              <w:t>2. Υποβοήθηση (</w:t>
            </w:r>
            <w:proofErr w:type="spellStart"/>
            <w:r w:rsidRPr="00CB1C0A">
              <w:rPr>
                <w:b/>
                <w:bCs w:val="0"/>
              </w:rPr>
              <w:t>scaffolding</w:t>
            </w:r>
            <w:proofErr w:type="spellEnd"/>
            <w:r w:rsidRPr="00CB1C0A">
              <w:rPr>
                <w:b/>
                <w:bCs w:val="0"/>
              </w:rPr>
              <w:t>):</w:t>
            </w:r>
          </w:p>
          <w:p w14:paraId="378C009A" w14:textId="77777777" w:rsidR="00CB1C0A" w:rsidRDefault="00CB1C0A" w:rsidP="00CB1C0A">
            <w:pPr>
              <w:spacing w:before="120"/>
            </w:pPr>
            <w:r>
              <w:t xml:space="preserve">   Τα συστήματα πρέπει να παρέχουν υποστήριξη και καθοδήγηση που είναι κατάλληλη για την τρέχουσα φάση της ΖΕΑ του μαθητή. Αυτό περιλαμβάνει την παροχή βοήθειας μόνο όταν είναι απαραίτητη και την προοδευτική απόσυρση αυτής της βοήθειας καθώς ο μαθητής γίνεται πιο ικανός.</w:t>
            </w:r>
          </w:p>
          <w:p w14:paraId="10FFF641" w14:textId="77777777" w:rsidR="00CB1C0A" w:rsidRDefault="00CB1C0A" w:rsidP="00CB1C0A">
            <w:pPr>
              <w:spacing w:before="120"/>
            </w:pPr>
          </w:p>
          <w:p w14:paraId="4696DB14" w14:textId="2417D708" w:rsidR="00CB1C0A" w:rsidRPr="00CB1C0A" w:rsidRDefault="00CB1C0A" w:rsidP="00CB1C0A">
            <w:pPr>
              <w:spacing w:before="120"/>
              <w:rPr>
                <w:b/>
                <w:bCs w:val="0"/>
              </w:rPr>
            </w:pPr>
            <w:r w:rsidRPr="00CB1C0A">
              <w:rPr>
                <w:b/>
                <w:bCs w:val="0"/>
              </w:rPr>
              <w:t>3. Ενίσχυση της κοινωνικής αλληλεπίδρασης:</w:t>
            </w:r>
          </w:p>
          <w:p w14:paraId="245F6256" w14:textId="77777777" w:rsidR="00CB1C0A" w:rsidRDefault="00CB1C0A" w:rsidP="00CB1C0A">
            <w:pPr>
              <w:spacing w:before="120"/>
            </w:pPr>
            <w:r>
              <w:t xml:space="preserve">   Η σχεδίαση των συστημάτων πρέπει να ενσωματώνει λειτουργίες που διευκολύνουν την κοινωνική αλληλεπίδραση μεταξύ των μαθητών και των δασκάλων. Η συνεργασία και η επικοινωνία είναι κλειδιά για την ανάπτυξη των γνωστικών δεξιοτήτων και την επίτευξη στόχων εντός της ΖΕΑ.</w:t>
            </w:r>
          </w:p>
          <w:p w14:paraId="7A4C4F6F" w14:textId="77777777" w:rsidR="00CB1C0A" w:rsidRDefault="00CB1C0A" w:rsidP="00CB1C0A">
            <w:pPr>
              <w:spacing w:before="120"/>
            </w:pPr>
          </w:p>
          <w:p w14:paraId="5C905F7E" w14:textId="21C12A0A" w:rsidR="00CB1C0A" w:rsidRPr="00CB1C0A" w:rsidRDefault="00CB1C0A" w:rsidP="00CB1C0A">
            <w:pPr>
              <w:spacing w:before="120"/>
              <w:rPr>
                <w:b/>
                <w:bCs w:val="0"/>
              </w:rPr>
            </w:pPr>
            <w:r w:rsidRPr="00CB1C0A">
              <w:rPr>
                <w:b/>
                <w:bCs w:val="0"/>
              </w:rPr>
              <w:t>4. Χρήση τεχνολογικών εργαλείων:</w:t>
            </w:r>
          </w:p>
          <w:p w14:paraId="29AC3C84" w14:textId="77777777" w:rsidR="00CB1C0A" w:rsidRDefault="00CB1C0A" w:rsidP="00CB1C0A">
            <w:pPr>
              <w:spacing w:before="120"/>
            </w:pPr>
            <w:r>
              <w:t xml:space="preserve">   Τα τεχνολογικά εργαλεία, όπως υπολογιστές και λογισμικά, πρέπει να σχεδιάζονται ώστε να διαμεσολαβούν και να ενισχύουν την κατανόηση και την επίλυση προβλημάτων. Αυτά τα εργαλεία λειτουργούν ως μεσολαβητές στη μαθησιακή διαδικασία, βοηθώντας τους μαθητές να επεξεργαστούν πληροφορίες και να οικοδομήσουν νέες γνώσεις.</w:t>
            </w:r>
          </w:p>
          <w:p w14:paraId="4F9A6254" w14:textId="77777777" w:rsidR="00CB1C0A" w:rsidRPr="00CB1C0A" w:rsidRDefault="00CB1C0A" w:rsidP="00CB1C0A">
            <w:pPr>
              <w:spacing w:before="120"/>
              <w:rPr>
                <w:b/>
                <w:bCs w:val="0"/>
              </w:rPr>
            </w:pPr>
          </w:p>
          <w:p w14:paraId="70BB0A34" w14:textId="51ACE399" w:rsidR="00CB1C0A" w:rsidRPr="00CB1C0A" w:rsidRDefault="00CB1C0A" w:rsidP="00CB1C0A">
            <w:pPr>
              <w:spacing w:before="120"/>
              <w:rPr>
                <w:b/>
                <w:bCs w:val="0"/>
              </w:rPr>
            </w:pPr>
            <w:r w:rsidRPr="00CB1C0A">
              <w:rPr>
                <w:b/>
                <w:bCs w:val="0"/>
              </w:rPr>
              <w:t>5. Συνεργατική μάθηση:</w:t>
            </w:r>
          </w:p>
          <w:p w14:paraId="528356FD" w14:textId="77777777" w:rsidR="00CB1C0A" w:rsidRDefault="00CB1C0A" w:rsidP="00CB1C0A">
            <w:pPr>
              <w:spacing w:before="120"/>
            </w:pPr>
            <w:r>
              <w:t xml:space="preserve">   Τα συστήματα πρέπει να προωθούν τη συνεργατική μάθηση, ενθαρρύνοντας τους μαθητές να εργάζονται μαζί για την επίλυση προβλημάτων και την απόκτηση νέων γνώσεων. Η συνεργατική μάθηση ενισχύει την κοινωνική αλληλεπίδραση και βοηθά τους μαθητές να επεκτείνουν τις δυνατότητές τους πέρα από τις ατομικές τους ικανότητες.</w:t>
            </w:r>
          </w:p>
          <w:p w14:paraId="13AD098B" w14:textId="77777777" w:rsidR="00CB1C0A" w:rsidRDefault="00CB1C0A" w:rsidP="00CB1C0A">
            <w:pPr>
              <w:spacing w:before="120"/>
            </w:pPr>
          </w:p>
          <w:p w14:paraId="7053E6F8" w14:textId="7F3B2CF6" w:rsidR="00CB1C0A" w:rsidRPr="00CB1C0A" w:rsidRDefault="00CB1C0A" w:rsidP="00CB1C0A">
            <w:pPr>
              <w:spacing w:before="120"/>
              <w:rPr>
                <w:b/>
                <w:bCs w:val="0"/>
              </w:rPr>
            </w:pPr>
            <w:r w:rsidRPr="00CB1C0A">
              <w:rPr>
                <w:b/>
                <w:bCs w:val="0"/>
              </w:rPr>
              <w:lastRenderedPageBreak/>
              <w:t>Σύγκριση με την Αρχική Απάντηση</w:t>
            </w:r>
          </w:p>
          <w:p w14:paraId="5DD0B140" w14:textId="77777777" w:rsidR="00CB1C0A" w:rsidRDefault="00CB1C0A" w:rsidP="00CB1C0A">
            <w:pPr>
              <w:spacing w:before="120"/>
            </w:pPr>
          </w:p>
          <w:p w14:paraId="2A2CD984" w14:textId="77777777" w:rsidR="00CB1C0A" w:rsidRDefault="00CB1C0A" w:rsidP="00CB1C0A">
            <w:pPr>
              <w:spacing w:before="120"/>
            </w:pPr>
            <w:r>
              <w:t>Η τελική βελτιωμένη απάντηση παρέχει μια πιο λεπτομερή και δομημένη εξήγηση της Ζώνης Επικείμενης Ανάπτυξης και της εφαρμογής της στη σχεδίαση εκπαιδευτικών περιβαλλόντων. Σε σύγκριση με την αρχική απάντηση, η βελτιωμένη:</w:t>
            </w:r>
          </w:p>
          <w:p w14:paraId="15A15AB2" w14:textId="77777777" w:rsidR="00CB1C0A" w:rsidRDefault="00CB1C0A" w:rsidP="00CB1C0A">
            <w:pPr>
              <w:spacing w:before="120"/>
            </w:pPr>
          </w:p>
          <w:p w14:paraId="6A212BEA" w14:textId="7E91F3F2" w:rsidR="00CB1C0A" w:rsidRDefault="00CB1C0A" w:rsidP="00CB1C0A">
            <w:pPr>
              <w:spacing w:before="120"/>
            </w:pPr>
            <w:r w:rsidRPr="00CB1C0A">
              <w:rPr>
                <w:b/>
                <w:bCs w:val="0"/>
              </w:rPr>
              <w:t>1. Είναι πιο σαφής και συγκεκριμένη:</w:t>
            </w:r>
            <w:r>
              <w:t xml:space="preserve"> Δίνει πιο ακριβείς ορισμούς και παραδείγματα της ΖΕΑ και της υποβοήθησης.</w:t>
            </w:r>
          </w:p>
          <w:p w14:paraId="159E9444" w14:textId="077A163B" w:rsidR="00CB1C0A" w:rsidRDefault="00CB1C0A" w:rsidP="00CB1C0A">
            <w:pPr>
              <w:spacing w:before="120"/>
            </w:pPr>
            <w:r w:rsidRPr="00CB1C0A">
              <w:rPr>
                <w:b/>
                <w:bCs w:val="0"/>
              </w:rPr>
              <w:t>2. Περιλαμβάνει επιπλέον στοιχεία:</w:t>
            </w:r>
            <w:r>
              <w:t xml:space="preserve"> Αναφέρει συγκεκριμένες τεχνικές και λειτουργίες που πρέπει να ενσωματωθούν στα τεχνολογικά συστήματα.</w:t>
            </w:r>
          </w:p>
          <w:p w14:paraId="7FAAA986" w14:textId="45BFDA95" w:rsidR="00CB1C0A" w:rsidRDefault="00CB1C0A" w:rsidP="00CB1C0A">
            <w:pPr>
              <w:spacing w:before="120"/>
            </w:pPr>
            <w:r w:rsidRPr="00CB1C0A">
              <w:rPr>
                <w:b/>
                <w:bCs w:val="0"/>
              </w:rPr>
              <w:t>3. Αναδεικνύει την κοινωνική διάσταση της μάθησης:</w:t>
            </w:r>
            <w:r>
              <w:t xml:space="preserve"> Τονίζει τη σημασία της κοινωνικής αλληλεπίδρασης και της συνεργατικής μάθησης, στοιχεία που ήταν λιγότερο εμφανή στην αρχική απάντηση.</w:t>
            </w:r>
          </w:p>
          <w:p w14:paraId="53572D84" w14:textId="09716090" w:rsidR="00D47BEE" w:rsidRPr="00BC1EE0" w:rsidRDefault="00D47BEE" w:rsidP="00306741">
            <w:pPr>
              <w:spacing w:before="120"/>
            </w:pPr>
          </w:p>
        </w:tc>
      </w:tr>
      <w:tr w:rsidR="006404BF" w14:paraId="0C67E8FA" w14:textId="77777777" w:rsidTr="00FF7A9D">
        <w:tc>
          <w:tcPr>
            <w:tcW w:w="8528" w:type="dxa"/>
            <w:shd w:val="clear" w:color="auto" w:fill="D9D9D9" w:themeFill="background1" w:themeFillShade="D9"/>
          </w:tcPr>
          <w:p w14:paraId="2FB34B99" w14:textId="31BCAA63" w:rsidR="006404BF" w:rsidRDefault="006404BF" w:rsidP="00CF4AA9">
            <w:pPr>
              <w:spacing w:before="120"/>
            </w:pPr>
            <w:r w:rsidRPr="006404BF">
              <w:lastRenderedPageBreak/>
              <w:t xml:space="preserve">Β3. </w:t>
            </w:r>
            <w:proofErr w:type="spellStart"/>
            <w:r w:rsidRPr="006404BF">
              <w:t>Ποιά</w:t>
            </w:r>
            <w:proofErr w:type="spellEnd"/>
            <w:r w:rsidRPr="006404BF">
              <w:t xml:space="preserve"> είναι η γενική σας εκτίμηση για την τελική πληροφορία που πήρατε; Γενικά θετική ή αρνητική και γιατί; Στην κλίμακα 1-10 όπου «1=Απόλυτα αρνητική εκτίμηση» και «10=Απόλυτα θετική εκτίμηση» τί βαθμό βάζετε στην πληροφορία που έχετε</w:t>
            </w:r>
            <w:r w:rsidR="00FF7A9D">
              <w:t xml:space="preserve"> </w:t>
            </w:r>
            <w:r w:rsidR="00FF7A9D" w:rsidRPr="00FF7A9D">
              <w:t>και γιατί</w:t>
            </w:r>
            <w:r w:rsidRPr="006404BF">
              <w:t xml:space="preserve">;  </w:t>
            </w:r>
          </w:p>
        </w:tc>
      </w:tr>
      <w:tr w:rsidR="006404BF" w14:paraId="24169C06" w14:textId="77777777" w:rsidTr="00CF4AA9">
        <w:tc>
          <w:tcPr>
            <w:tcW w:w="8528" w:type="dxa"/>
          </w:tcPr>
          <w:p w14:paraId="7CBAC4A3" w14:textId="54A433FF" w:rsidR="00D47BEE" w:rsidRPr="00381892" w:rsidRDefault="00DA339E" w:rsidP="00CF4AA9">
            <w:pPr>
              <w:spacing w:before="120"/>
            </w:pPr>
            <w:r w:rsidRPr="003E6608">
              <w:t>Η γενική μου εκτίμηση για την τελική πληροφορία που πήρα είναι θετική. Η απάντηση παρέχει μια σαφή, καλά οργανωμένη και λεπτομερή εξήγηση της Ζώνης Επικείμενης Ανάπτυξης και πώς αυτή επηρεάζει τη σχεδίαση εκπαιδευτικών περιβαλλόντων</w:t>
            </w:r>
            <w:r w:rsidRPr="00381892">
              <w:t>.</w:t>
            </w:r>
            <w:r w:rsidR="003E6608" w:rsidRPr="00381892">
              <w:t xml:space="preserve"> </w:t>
            </w:r>
            <w:r w:rsidRPr="00381892">
              <w:t>Στην κλίμακα 1-10, θα έβαζα 9. Ο λόγος που δεν βάζω 10 είναι ότι υπάρχει πάντα περιθώριο για βελτίωση και περαιτέρω εμπλουτισμό της απάντησης με ακόμα περισσότερα παραδείγματα και πρακτικές εφαρμογές. Ωστόσο, η πληροφορία είναι ακριβής, επαρκώς τεκμηριωμένη και πλήρως σχετική με τις ανάγκες του έργου.</w:t>
            </w:r>
          </w:p>
        </w:tc>
      </w:tr>
      <w:bookmarkEnd w:id="1"/>
    </w:tbl>
    <w:p w14:paraId="1013B659" w14:textId="77777777" w:rsidR="00D563FB" w:rsidRDefault="00D563FB">
      <w:pPr>
        <w:spacing w:after="0"/>
        <w:jc w:val="left"/>
        <w:rPr>
          <w:b/>
          <w:bCs w:val="0"/>
        </w:rPr>
      </w:pPr>
      <w:r>
        <w:rPr>
          <w:b/>
          <w:bCs w:val="0"/>
        </w:rPr>
        <w:br w:type="page"/>
      </w:r>
    </w:p>
    <w:p w14:paraId="0AE20F17" w14:textId="0347D566" w:rsidR="009A379F" w:rsidRDefault="009A379F" w:rsidP="008B2ACB">
      <w:pPr>
        <w:pStyle w:val="Heading1"/>
      </w:pPr>
      <w:r>
        <w:lastRenderedPageBreak/>
        <w:t>Ερώτημα 3</w:t>
      </w:r>
      <w:r w:rsidR="0001226B">
        <w:t>: Διακοσμητής (</w:t>
      </w:r>
      <w:proofErr w:type="spellStart"/>
      <w:r w:rsidR="0001226B" w:rsidRPr="008B2ACB">
        <w:t>Decorator</w:t>
      </w:r>
      <w:proofErr w:type="spellEnd"/>
      <w:r w:rsidR="0001226B">
        <w:t>)</w:t>
      </w:r>
      <w:r w:rsidRPr="008B2ACB">
        <w:t xml:space="preserve"> </w:t>
      </w:r>
    </w:p>
    <w:p w14:paraId="1D699F47" w14:textId="52FA6453" w:rsidR="009A379F" w:rsidRDefault="009A379F" w:rsidP="00FB0ABE">
      <w:pPr>
        <w:pStyle w:val="ListParagraph"/>
        <w:numPr>
          <w:ilvl w:val="0"/>
          <w:numId w:val="38"/>
        </w:numPr>
        <w:spacing w:before="120"/>
        <w:ind w:left="-90"/>
        <w:contextualSpacing w:val="0"/>
      </w:pPr>
      <w:r>
        <w:t>ΣΕΝΑΡΙΟ: Είστε προγραμματιστής/</w:t>
      </w:r>
      <w:proofErr w:type="spellStart"/>
      <w:r>
        <w:t>τρια</w:t>
      </w:r>
      <w:proofErr w:type="spellEnd"/>
      <w:r>
        <w:t xml:space="preserve">. </w:t>
      </w:r>
      <w:r w:rsidR="00E33553">
        <w:t xml:space="preserve">Γράφετε κώδικα </w:t>
      </w:r>
      <w:r w:rsidR="00E33553">
        <w:rPr>
          <w:lang w:val="en-US"/>
        </w:rPr>
        <w:t>Python</w:t>
      </w:r>
      <w:r w:rsidR="00E33553" w:rsidRPr="00E33553">
        <w:t xml:space="preserve"> </w:t>
      </w:r>
      <w:r w:rsidR="00E33553">
        <w:t xml:space="preserve">και γνωρίζετε </w:t>
      </w:r>
      <w:r w:rsidR="00EE2C96">
        <w:t xml:space="preserve">ότι προσφέρει </w:t>
      </w:r>
      <w:r w:rsidR="00E33553">
        <w:t xml:space="preserve">μια δομή που λέγεται «διακοσμητής» </w:t>
      </w:r>
      <w:r w:rsidR="00E33553" w:rsidRPr="00E33553">
        <w:t>(</w:t>
      </w:r>
      <w:r w:rsidR="00E33553">
        <w:rPr>
          <w:lang w:val="en-US"/>
        </w:rPr>
        <w:t>decorator</w:t>
      </w:r>
      <w:r w:rsidR="00E33553" w:rsidRPr="00E33553">
        <w:t xml:space="preserve">) </w:t>
      </w:r>
      <w:r w:rsidR="00E33553">
        <w:t xml:space="preserve">αλλά δεν σας είναι σαφές πώς λειτουργεί. Έχετε δύο βασικές απορίες: α) πώς λειτουργεί και πώς γράφουμε σωστά έναν διακοσμητή σε </w:t>
      </w:r>
      <w:r w:rsidR="00E33553">
        <w:rPr>
          <w:lang w:val="en-US"/>
        </w:rPr>
        <w:t>Python</w:t>
      </w:r>
      <w:r w:rsidR="00E33553" w:rsidRPr="00E33553">
        <w:t xml:space="preserve">, </w:t>
      </w:r>
      <w:r w:rsidR="00E33553">
        <w:t xml:space="preserve">και β) σε </w:t>
      </w:r>
      <w:proofErr w:type="spellStart"/>
      <w:r w:rsidR="00E33553">
        <w:t>ποιά</w:t>
      </w:r>
      <w:proofErr w:type="spellEnd"/>
      <w:r w:rsidR="00E33553">
        <w:t xml:space="preserve"> περίπτωση θα χρησιμοποιούσατε μια τέτοια δομή προγραμματισμού. </w:t>
      </w:r>
      <w:r>
        <w:t xml:space="preserve">Αποφασίζετε να ζητήσετε τη βοήθεια του </w:t>
      </w:r>
      <w:proofErr w:type="spellStart"/>
      <w:r>
        <w:rPr>
          <w:lang w:val="es-ES"/>
        </w:rPr>
        <w:t>ChatGPT</w:t>
      </w:r>
      <w:proofErr w:type="spellEnd"/>
      <w:r w:rsidRPr="00811961">
        <w:t xml:space="preserve"> </w:t>
      </w:r>
      <w:r>
        <w:t xml:space="preserve">για να </w:t>
      </w:r>
      <w:r w:rsidR="00E33553">
        <w:t xml:space="preserve">βρείτε σχετικές </w:t>
      </w:r>
      <w:r>
        <w:t xml:space="preserve">πληροφορίες </w:t>
      </w:r>
      <w:r w:rsidR="00E33553">
        <w:t>που απαντούν τις απορίες σας</w:t>
      </w:r>
      <w:r w:rsidR="008B2ACB">
        <w:t>.</w:t>
      </w:r>
      <w:r>
        <w:t xml:space="preserve"> </w:t>
      </w:r>
    </w:p>
    <w:p w14:paraId="2FF61E6A" w14:textId="77777777" w:rsidR="008B2ACB" w:rsidRDefault="008B2ACB" w:rsidP="00FB0ABE">
      <w:pPr>
        <w:pStyle w:val="ListParagraph"/>
        <w:numPr>
          <w:ilvl w:val="0"/>
          <w:numId w:val="38"/>
        </w:numPr>
        <w:spacing w:before="120"/>
        <w:ind w:left="-90"/>
      </w:pPr>
      <w:r>
        <w:t>ΑΠΑΝΤΗΣΕΙΣ</w:t>
      </w:r>
    </w:p>
    <w:tbl>
      <w:tblPr>
        <w:tblStyle w:val="TableGrid"/>
        <w:tblW w:w="0" w:type="auto"/>
        <w:tblLook w:val="04A0" w:firstRow="1" w:lastRow="0" w:firstColumn="1" w:lastColumn="0" w:noHBand="0" w:noVBand="1"/>
      </w:tblPr>
      <w:tblGrid>
        <w:gridCol w:w="8528"/>
      </w:tblGrid>
      <w:tr w:rsidR="008B2ACB" w14:paraId="75E1ACFE" w14:textId="77777777" w:rsidTr="00FF7A9D">
        <w:tc>
          <w:tcPr>
            <w:tcW w:w="8528" w:type="dxa"/>
            <w:shd w:val="clear" w:color="auto" w:fill="D9D9D9" w:themeFill="background1" w:themeFillShade="D9"/>
          </w:tcPr>
          <w:p w14:paraId="0FF99BFB" w14:textId="77777777" w:rsidR="008B2ACB" w:rsidRDefault="008B2ACB" w:rsidP="00CF4AA9">
            <w:pPr>
              <w:spacing w:before="120"/>
            </w:pPr>
            <w:r w:rsidRPr="006404BF">
              <w:t xml:space="preserve">Α1. </w:t>
            </w:r>
            <w:proofErr w:type="spellStart"/>
            <w:r w:rsidRPr="006404BF">
              <w:t>Ποιές</w:t>
            </w:r>
            <w:proofErr w:type="spellEnd"/>
            <w:r w:rsidRPr="006404BF">
              <w:t xml:space="preserve"> τεχνικές επιλέξατε και γιατί;</w:t>
            </w:r>
          </w:p>
        </w:tc>
      </w:tr>
      <w:tr w:rsidR="008B2ACB" w14:paraId="37AC2612" w14:textId="77777777" w:rsidTr="00CF4AA9">
        <w:tc>
          <w:tcPr>
            <w:tcW w:w="8528" w:type="dxa"/>
          </w:tcPr>
          <w:p w14:paraId="0FE74E1B" w14:textId="3525986F" w:rsidR="008B2ACB" w:rsidRPr="006411C1" w:rsidRDefault="00ED4C14" w:rsidP="00CF4AA9">
            <w:pPr>
              <w:spacing w:before="120"/>
            </w:pPr>
            <w:r>
              <w:t>Εφάρμοσα την τεχνική «</w:t>
            </w:r>
            <w:r w:rsidR="00EE016F" w:rsidRPr="00EE016F">
              <w:t>Καθορίστε την προοπτική</w:t>
            </w:r>
            <w:r>
              <w:t xml:space="preserve">» (στη διαφάνεια </w:t>
            </w:r>
            <w:r w:rsidR="00EE016F" w:rsidRPr="00EE016F">
              <w:t>12</w:t>
            </w:r>
            <w:r>
              <w:t xml:space="preserve">) </w:t>
            </w:r>
            <w:r w:rsidR="00EE016F">
              <w:t xml:space="preserve">ώστε να </w:t>
            </w:r>
            <w:r w:rsidR="00EE016F" w:rsidRPr="00EE016F">
              <w:t>ελέγξ</w:t>
            </w:r>
            <w:r w:rsidR="00EE016F">
              <w:t>ω</w:t>
            </w:r>
            <w:r w:rsidR="00EE016F" w:rsidRPr="00EE016F">
              <w:t xml:space="preserve"> την προοπτική του κειμένου</w:t>
            </w:r>
            <w:r w:rsidR="00EE016F">
              <w:t>.</w:t>
            </w:r>
            <w:r w:rsidR="006411C1" w:rsidRPr="006411C1">
              <w:t xml:space="preserve"> </w:t>
            </w:r>
            <w:r w:rsidR="006411C1">
              <w:t>Συγκεκριμένα έβαλα στην αρχή της ερωτήσεις την πρόταση «</w:t>
            </w:r>
            <w:r w:rsidR="006411C1" w:rsidRPr="00EE016F">
              <w:t>Είσαι ειδικός</w:t>
            </w:r>
            <w:r w:rsidR="006411C1">
              <w:t xml:space="preserve"> στην </w:t>
            </w:r>
            <w:r w:rsidR="006411C1">
              <w:rPr>
                <w:lang w:val="en-US"/>
              </w:rPr>
              <w:t>Python</w:t>
            </w:r>
            <w:r w:rsidR="006411C1">
              <w:t>»</w:t>
            </w:r>
          </w:p>
        </w:tc>
      </w:tr>
      <w:tr w:rsidR="008B2ACB" w14:paraId="63BBCFB2" w14:textId="77777777" w:rsidTr="00FF7A9D">
        <w:tc>
          <w:tcPr>
            <w:tcW w:w="8528" w:type="dxa"/>
            <w:shd w:val="clear" w:color="auto" w:fill="D9D9D9" w:themeFill="background1" w:themeFillShade="D9"/>
          </w:tcPr>
          <w:p w14:paraId="623D4638" w14:textId="77777777" w:rsidR="008B2ACB" w:rsidRDefault="008B2ACB" w:rsidP="00CF4AA9">
            <w:pPr>
              <w:spacing w:before="120"/>
            </w:pPr>
            <w:r w:rsidRPr="006404BF">
              <w:t xml:space="preserve">Α2. Πώς διατυπώσατε το ερώτημα προς το </w:t>
            </w:r>
            <w:proofErr w:type="spellStart"/>
            <w:r w:rsidRPr="006404BF">
              <w:t>ChatGPT</w:t>
            </w:r>
            <w:proofErr w:type="spellEnd"/>
            <w:r w:rsidRPr="006404BF">
              <w:t>;</w:t>
            </w:r>
          </w:p>
        </w:tc>
      </w:tr>
      <w:tr w:rsidR="008B2ACB" w14:paraId="2165D0A2" w14:textId="77777777" w:rsidTr="00CF4AA9">
        <w:tc>
          <w:tcPr>
            <w:tcW w:w="8528" w:type="dxa"/>
          </w:tcPr>
          <w:p w14:paraId="42BE80F3" w14:textId="164E24C2" w:rsidR="008B2ACB" w:rsidRPr="00161F48" w:rsidRDefault="00EE016F" w:rsidP="00CF4AA9">
            <w:pPr>
              <w:spacing w:before="120"/>
            </w:pPr>
            <w:r w:rsidRPr="00EE016F">
              <w:t>Είσαι ειδικός</w:t>
            </w:r>
            <w:r>
              <w:t xml:space="preserve"> στην </w:t>
            </w:r>
            <w:r>
              <w:rPr>
                <w:lang w:val="en-US"/>
              </w:rPr>
              <w:t>Python</w:t>
            </w:r>
            <w:r w:rsidRPr="00EE016F">
              <w:t xml:space="preserve">. </w:t>
            </w:r>
            <w:r w:rsidR="00161F48">
              <w:t>Πώς λειτουργεί και πώς γράφουμε σωστά έναν διακοσμητή (</w:t>
            </w:r>
            <w:proofErr w:type="spellStart"/>
            <w:r w:rsidR="00161F48" w:rsidRPr="008B2ACB">
              <w:t>Decorator</w:t>
            </w:r>
            <w:proofErr w:type="spellEnd"/>
            <w:r w:rsidR="00161F48">
              <w:t>)</w:t>
            </w:r>
            <w:r w:rsidR="00161F48" w:rsidRPr="00E33553">
              <w:t xml:space="preserve">, </w:t>
            </w:r>
            <w:r w:rsidR="00161F48">
              <w:t xml:space="preserve">και σε </w:t>
            </w:r>
            <w:proofErr w:type="spellStart"/>
            <w:r w:rsidR="00161F48">
              <w:t>ποιά</w:t>
            </w:r>
            <w:proofErr w:type="spellEnd"/>
            <w:r w:rsidR="00161F48">
              <w:t xml:space="preserve"> περίπτωση θα χρησιμοποιούσατε μια τέτοια δομή προγραμματισμού.</w:t>
            </w:r>
          </w:p>
        </w:tc>
      </w:tr>
      <w:tr w:rsidR="008B2ACB" w14:paraId="08D6C22C" w14:textId="77777777" w:rsidTr="00FF7A9D">
        <w:tc>
          <w:tcPr>
            <w:tcW w:w="8528" w:type="dxa"/>
            <w:shd w:val="clear" w:color="auto" w:fill="D9D9D9" w:themeFill="background1" w:themeFillShade="D9"/>
          </w:tcPr>
          <w:p w14:paraId="5A018EF9" w14:textId="7E87478F" w:rsidR="008B2ACB" w:rsidRDefault="008B2ACB" w:rsidP="00CF4AA9">
            <w:pPr>
              <w:spacing w:before="120"/>
            </w:pPr>
            <w:r w:rsidRPr="006404BF">
              <w:t>Α3. Τ</w:t>
            </w:r>
            <w:r w:rsidR="004625DB">
              <w:t xml:space="preserve">ι </w:t>
            </w:r>
            <w:r w:rsidRPr="006404BF">
              <w:t xml:space="preserve">σας απάντησε αρχικά το </w:t>
            </w:r>
            <w:proofErr w:type="spellStart"/>
            <w:r w:rsidRPr="006404BF">
              <w:t>ChatGPT</w:t>
            </w:r>
            <w:proofErr w:type="spellEnd"/>
            <w:r w:rsidRPr="006404BF">
              <w:t>;</w:t>
            </w:r>
          </w:p>
        </w:tc>
      </w:tr>
      <w:tr w:rsidR="008B2ACB" w14:paraId="29B23228" w14:textId="77777777" w:rsidTr="00CF4AA9">
        <w:tc>
          <w:tcPr>
            <w:tcW w:w="8528" w:type="dxa"/>
          </w:tcPr>
          <w:p w14:paraId="25FC0F27" w14:textId="106C6275" w:rsidR="00161F48" w:rsidRPr="00161F48" w:rsidRDefault="00161F48" w:rsidP="00161F48">
            <w:pPr>
              <w:spacing w:before="120"/>
              <w:rPr>
                <w:b/>
                <w:bCs w:val="0"/>
              </w:rPr>
            </w:pPr>
            <w:r w:rsidRPr="00161F48">
              <w:rPr>
                <w:b/>
                <w:bCs w:val="0"/>
              </w:rPr>
              <w:t xml:space="preserve">α) Πώς λειτουργεί και πώς γράφουμε σωστά έναν διακοσμητή σε </w:t>
            </w:r>
            <w:proofErr w:type="spellStart"/>
            <w:r w:rsidRPr="00161F48">
              <w:rPr>
                <w:b/>
                <w:bCs w:val="0"/>
              </w:rPr>
              <w:t>Python</w:t>
            </w:r>
            <w:proofErr w:type="spellEnd"/>
            <w:r w:rsidRPr="00161F48">
              <w:rPr>
                <w:b/>
                <w:bCs w:val="0"/>
              </w:rPr>
              <w:t>;</w:t>
            </w:r>
          </w:p>
          <w:p w14:paraId="51DE0E01" w14:textId="77777777" w:rsidR="00161F48" w:rsidRDefault="00161F48" w:rsidP="00161F48">
            <w:pPr>
              <w:spacing w:before="120"/>
            </w:pPr>
          </w:p>
          <w:p w14:paraId="4ECC171A" w14:textId="77777777" w:rsidR="00161F48" w:rsidRDefault="00161F48" w:rsidP="00161F48">
            <w:pPr>
              <w:spacing w:before="120"/>
            </w:pPr>
            <w:r>
              <w:t xml:space="preserve">Οι διακοσμητές στην </w:t>
            </w:r>
            <w:proofErr w:type="spellStart"/>
            <w:r>
              <w:t>Python</w:t>
            </w:r>
            <w:proofErr w:type="spellEnd"/>
            <w:r>
              <w:t xml:space="preserve"> είναι ένα εργαλείο που επιτρέπει την προσθήκη νέας λειτουργικότητας σε υπάρχουσες συναρτήσεις ή μεθόδους χωρίς να αλλάξουμε τον κώδικά τους. Ένας διακοσμητής είναι στην πραγματικότητα μια συνάρτηση που παίρνει ως παράμετρο μια άλλη συνάρτηση και επιστρέφει μια νέα συνάρτηση με </w:t>
            </w:r>
            <w:proofErr w:type="spellStart"/>
            <w:r>
              <w:t>επεκταμένες</w:t>
            </w:r>
            <w:proofErr w:type="spellEnd"/>
            <w:r>
              <w:t xml:space="preserve"> δυνατότητες.</w:t>
            </w:r>
          </w:p>
          <w:p w14:paraId="2DD0E656" w14:textId="77777777" w:rsidR="00161F48" w:rsidRDefault="00161F48" w:rsidP="00161F48">
            <w:pPr>
              <w:spacing w:before="120"/>
            </w:pPr>
          </w:p>
          <w:p w14:paraId="208F5664" w14:textId="7D7C8A41" w:rsidR="00161F48" w:rsidRPr="00161F48" w:rsidRDefault="00161F48" w:rsidP="00161F48">
            <w:pPr>
              <w:spacing w:before="120"/>
              <w:rPr>
                <w:lang w:val="en-US"/>
              </w:rPr>
            </w:pPr>
            <w:r>
              <w:t>Παράδειγμα</w:t>
            </w:r>
            <w:r w:rsidRPr="00161F48">
              <w:rPr>
                <w:lang w:val="en-US"/>
              </w:rPr>
              <w:t xml:space="preserve"> </w:t>
            </w:r>
            <w:r>
              <w:t>Διακοσμητή</w:t>
            </w:r>
          </w:p>
          <w:p w14:paraId="49C774AC" w14:textId="02B50119" w:rsidR="00161F48" w:rsidRPr="00161F48" w:rsidRDefault="00161F48" w:rsidP="00161F48">
            <w:pPr>
              <w:spacing w:before="120"/>
            </w:pPr>
            <w:r>
              <w:rPr>
                <w:noProof/>
              </w:rPr>
              <w:drawing>
                <wp:inline distT="0" distB="0" distL="0" distR="0" wp14:anchorId="74F7CCDC" wp14:editId="6C383D95">
                  <wp:extent cx="5278120" cy="2560320"/>
                  <wp:effectExtent l="0" t="0" r="5080" b="5080"/>
                  <wp:docPr id="1571469163"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69163" name="Picture 1" descr="A computer screen with green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120" cy="2560320"/>
                          </a:xfrm>
                          <a:prstGeom prst="rect">
                            <a:avLst/>
                          </a:prstGeom>
                        </pic:spPr>
                      </pic:pic>
                    </a:graphicData>
                  </a:graphic>
                </wp:inline>
              </w:drawing>
            </w:r>
          </w:p>
          <w:p w14:paraId="1AF215EB" w14:textId="77777777" w:rsidR="00161F48" w:rsidRDefault="00161F48" w:rsidP="00161F48">
            <w:pPr>
              <w:spacing w:before="120"/>
            </w:pPr>
          </w:p>
          <w:p w14:paraId="543FA3F9" w14:textId="77777777" w:rsidR="00161F48" w:rsidRDefault="00161F48" w:rsidP="00161F48">
            <w:pPr>
              <w:spacing w:before="120"/>
            </w:pPr>
            <w:r>
              <w:t>Σε αυτό το παράδειγμα:</w:t>
            </w:r>
          </w:p>
          <w:p w14:paraId="28826BDD" w14:textId="15D8FD47" w:rsidR="00161F48" w:rsidRDefault="00161F48" w:rsidP="00161F48">
            <w:pPr>
              <w:spacing w:before="120"/>
            </w:pPr>
            <w:r>
              <w:t xml:space="preserve">- Ο </w:t>
            </w:r>
            <w:proofErr w:type="spellStart"/>
            <w:r>
              <w:t>my_decorator</w:t>
            </w:r>
            <w:proofErr w:type="spellEnd"/>
            <w:r>
              <w:t xml:space="preserve"> είναι ο διακοσμητής.</w:t>
            </w:r>
          </w:p>
          <w:p w14:paraId="2E70C00C" w14:textId="2E25F2ED" w:rsidR="00161F48" w:rsidRDefault="00161F48" w:rsidP="00161F48">
            <w:pPr>
              <w:spacing w:before="120"/>
            </w:pPr>
            <w:r>
              <w:t xml:space="preserve">- Ο </w:t>
            </w:r>
            <w:proofErr w:type="spellStart"/>
            <w:r>
              <w:t>wrapper</w:t>
            </w:r>
            <w:proofErr w:type="spellEnd"/>
            <w:r>
              <w:t xml:space="preserve"> είναι η εσωτερική συνάρτηση που περιέχει τη νέα λειτουργικότητα.</w:t>
            </w:r>
          </w:p>
          <w:p w14:paraId="36846021" w14:textId="5FA6E4C4" w:rsidR="00161F48" w:rsidRDefault="00161F48" w:rsidP="00161F48">
            <w:pPr>
              <w:spacing w:before="120"/>
            </w:pPr>
            <w:r>
              <w:t xml:space="preserve">- @my_decorator εφαρμόζει τον διακοσμητή στη συνάρτηση </w:t>
            </w:r>
            <w:proofErr w:type="spellStart"/>
            <w:r>
              <w:t>say_hello</w:t>
            </w:r>
            <w:proofErr w:type="spellEnd"/>
            <w:r>
              <w:t>.</w:t>
            </w:r>
          </w:p>
          <w:p w14:paraId="0F68AEAE" w14:textId="77777777" w:rsidR="00161F48" w:rsidRDefault="00161F48" w:rsidP="00161F48">
            <w:pPr>
              <w:spacing w:before="120"/>
            </w:pPr>
          </w:p>
          <w:p w14:paraId="3E01F0C6" w14:textId="20A32E3D" w:rsidR="00161F48" w:rsidRPr="00161F48" w:rsidRDefault="00161F48" w:rsidP="00161F48">
            <w:pPr>
              <w:spacing w:before="120"/>
              <w:rPr>
                <w:b/>
                <w:bCs w:val="0"/>
              </w:rPr>
            </w:pPr>
            <w:r w:rsidRPr="00161F48">
              <w:rPr>
                <w:b/>
                <w:bCs w:val="0"/>
              </w:rPr>
              <w:t>β) Σε ποια περίπτωση θα χρησιμοποιούσατε μια τέτοια δομή προγραμματισμού;</w:t>
            </w:r>
          </w:p>
          <w:p w14:paraId="6B7EB22B" w14:textId="77777777" w:rsidR="00161F48" w:rsidRDefault="00161F48" w:rsidP="00161F48">
            <w:pPr>
              <w:spacing w:before="120"/>
            </w:pPr>
          </w:p>
          <w:p w14:paraId="76861E71" w14:textId="77777777" w:rsidR="00161F48" w:rsidRDefault="00161F48" w:rsidP="00161F48">
            <w:pPr>
              <w:spacing w:before="120"/>
            </w:pPr>
            <w:r>
              <w:t>Οι διακοσμητές χρησιμοποιούνται σε διάφορες περιπτώσεις, όπως:</w:t>
            </w:r>
          </w:p>
          <w:p w14:paraId="124ADACD" w14:textId="13DCEB8A" w:rsidR="00161F48" w:rsidRDefault="00161F48" w:rsidP="00161F48">
            <w:pPr>
              <w:spacing w:before="120"/>
            </w:pPr>
            <w:r w:rsidRPr="00AE519B">
              <w:rPr>
                <w:b/>
                <w:bCs w:val="0"/>
              </w:rPr>
              <w:t>1.Logging:</w:t>
            </w:r>
            <w:r>
              <w:t xml:space="preserve"> Για να προσθέσετε αυτόματα καταγραφή (</w:t>
            </w:r>
            <w:proofErr w:type="spellStart"/>
            <w:r>
              <w:t>logging</w:t>
            </w:r>
            <w:proofErr w:type="spellEnd"/>
            <w:r>
              <w:t>) σε συναρτήσεις.</w:t>
            </w:r>
          </w:p>
          <w:p w14:paraId="5CB8A6CA" w14:textId="37AD78BD" w:rsidR="00161F48" w:rsidRDefault="00161F48" w:rsidP="00161F48">
            <w:pPr>
              <w:spacing w:before="120"/>
            </w:pPr>
            <w:r w:rsidRPr="00AE519B">
              <w:rPr>
                <w:b/>
                <w:bCs w:val="0"/>
              </w:rPr>
              <w:t>2.Authentication:</w:t>
            </w:r>
            <w:r>
              <w:t xml:space="preserve"> Για να ελέγξετε αν ένας χρήστης έχει δικαιώματα πριν εκτελεστεί μια συνάρτηση.</w:t>
            </w:r>
          </w:p>
          <w:p w14:paraId="32E375B1" w14:textId="14FDB3F1" w:rsidR="00161F48" w:rsidRDefault="00161F48" w:rsidP="00161F48">
            <w:pPr>
              <w:spacing w:before="120"/>
            </w:pPr>
            <w:r w:rsidRPr="00AE519B">
              <w:rPr>
                <w:b/>
                <w:bCs w:val="0"/>
              </w:rPr>
              <w:t>3.Caching:</w:t>
            </w:r>
            <w:r>
              <w:t xml:space="preserve"> Για να αποθηκεύσετε αποτελέσματα υπολογισμών ώστε να μην εκτελούνται ξανά.</w:t>
            </w:r>
          </w:p>
          <w:p w14:paraId="5B26C6C4" w14:textId="63ECF0C0" w:rsidR="00161F48" w:rsidRDefault="00161F48" w:rsidP="00161F48">
            <w:pPr>
              <w:spacing w:before="120"/>
            </w:pPr>
            <w:r w:rsidRPr="00AE519B">
              <w:rPr>
                <w:b/>
                <w:bCs w:val="0"/>
              </w:rPr>
              <w:t>4.Validation:</w:t>
            </w:r>
            <w:r>
              <w:t xml:space="preserve"> Για να ελέγξετε την εγκυρότητα των εισόδων μιας συνάρτησης πριν εκτελεστεί.</w:t>
            </w:r>
          </w:p>
          <w:p w14:paraId="79A42145" w14:textId="77777777" w:rsidR="00161F48" w:rsidRDefault="00161F48" w:rsidP="00161F48">
            <w:pPr>
              <w:spacing w:before="120"/>
            </w:pPr>
          </w:p>
          <w:p w14:paraId="289D4CA1" w14:textId="06E61226" w:rsidR="00161F48" w:rsidRPr="00161F48" w:rsidRDefault="00161F48" w:rsidP="00161F48">
            <w:pPr>
              <w:spacing w:before="120"/>
              <w:rPr>
                <w:b/>
                <w:bCs w:val="0"/>
              </w:rPr>
            </w:pPr>
            <w:r w:rsidRPr="00161F48">
              <w:rPr>
                <w:b/>
                <w:bCs w:val="0"/>
              </w:rPr>
              <w:t>Σύνοψη</w:t>
            </w:r>
          </w:p>
          <w:p w14:paraId="35917A01" w14:textId="77777777" w:rsidR="00161F48" w:rsidRDefault="00161F48" w:rsidP="00161F48">
            <w:pPr>
              <w:spacing w:before="120"/>
            </w:pPr>
          </w:p>
          <w:p w14:paraId="0BFDFBD1" w14:textId="29025713" w:rsidR="008B2ACB" w:rsidRDefault="00161F48" w:rsidP="00161F48">
            <w:pPr>
              <w:spacing w:before="120"/>
            </w:pPr>
            <w:r>
              <w:t>Η κατανόηση των διακοσμητών είναι σημαντική για την προσθήκη ευελιξίας και επεκτασιμότητας στον κώδικα. Χρησιμοποιώντας τις παραπάνω τεχνικές, εξασφαλίζεται ότι ο κώδικας είναι πιο καθαρός και δομημένος, και ότι οι πρόσθετες λειτουργικότητες μπορούν να εφαρμοστούν χωρίς να αλλοιώνεται η βασική λογική των συναρτήσεων.</w:t>
            </w:r>
          </w:p>
        </w:tc>
      </w:tr>
    </w:tbl>
    <w:p w14:paraId="343AE8F8" w14:textId="77777777" w:rsidR="008B2ACB" w:rsidRDefault="008B2ACB" w:rsidP="008251C9">
      <w:pPr>
        <w:spacing w:before="120"/>
        <w:ind w:left="360"/>
      </w:pPr>
    </w:p>
    <w:tbl>
      <w:tblPr>
        <w:tblStyle w:val="TableGrid"/>
        <w:tblW w:w="0" w:type="auto"/>
        <w:tblLook w:val="04A0" w:firstRow="1" w:lastRow="0" w:firstColumn="1" w:lastColumn="0" w:noHBand="0" w:noVBand="1"/>
      </w:tblPr>
      <w:tblGrid>
        <w:gridCol w:w="8528"/>
      </w:tblGrid>
      <w:tr w:rsidR="00D47BEE" w14:paraId="018C5388" w14:textId="77777777" w:rsidTr="00FF7A9D">
        <w:tc>
          <w:tcPr>
            <w:tcW w:w="8528" w:type="dxa"/>
            <w:shd w:val="clear" w:color="auto" w:fill="D9D9D9" w:themeFill="background1" w:themeFillShade="D9"/>
          </w:tcPr>
          <w:p w14:paraId="1A6FAFB1" w14:textId="77777777" w:rsidR="00D47BEE" w:rsidRDefault="00D47BEE" w:rsidP="00D47BEE">
            <w:pPr>
              <w:spacing w:before="120"/>
            </w:pPr>
            <w:r w:rsidRPr="006404BF">
              <w:t xml:space="preserve">Β1. Με ποιο ή ποιους τρόπους ελέγξατε την </w:t>
            </w:r>
            <w:r w:rsidRPr="00837C32">
              <w:rPr>
                <w:b/>
                <w:bCs w:val="0"/>
              </w:rPr>
              <w:t>εγκυρότητα</w:t>
            </w:r>
            <w:r w:rsidRPr="006404BF">
              <w:t xml:space="preserve"> της απάντησης που πήρατε από το </w:t>
            </w:r>
            <w:proofErr w:type="spellStart"/>
            <w:r w:rsidRPr="006404BF">
              <w:t>ChatGPT</w:t>
            </w:r>
            <w:proofErr w:type="spellEnd"/>
            <w:r w:rsidRPr="006404BF">
              <w:t xml:space="preserve">; Αναφέρετε αυτούς τους τρόπους </w:t>
            </w:r>
            <w:r>
              <w:t>ως εξής:</w:t>
            </w:r>
          </w:p>
          <w:p w14:paraId="49B3D505" w14:textId="77777777" w:rsidR="00D47BEE" w:rsidRDefault="00D47BEE" w:rsidP="00D47BEE">
            <w:pPr>
              <w:spacing w:before="120"/>
            </w:pPr>
            <w:r>
              <w:t xml:space="preserve">α) Δώστε </w:t>
            </w:r>
            <w:r w:rsidRPr="006404BF">
              <w:t xml:space="preserve">τις </w:t>
            </w:r>
            <w:r w:rsidRPr="00206262">
              <w:rPr>
                <w:b/>
                <w:bCs w:val="0"/>
              </w:rPr>
              <w:t>συγκεκριμένες</w:t>
            </w:r>
            <w:r>
              <w:t xml:space="preserve"> </w:t>
            </w:r>
            <w:r w:rsidRPr="006404BF">
              <w:t xml:space="preserve">πηγές που χρησιμοποιήσατε για να ελέγξετε την εγκυρότητα, όπως π.χ.: αναφορά </w:t>
            </w:r>
            <w:r>
              <w:t xml:space="preserve">συγκεκριμένων </w:t>
            </w:r>
            <w:r w:rsidRPr="006404BF">
              <w:t xml:space="preserve">διαφανειών ή ενοτήτων στη βιβλιογραφία του μαθήματος ή </w:t>
            </w:r>
            <w:r>
              <w:t xml:space="preserve">συγκεκριμένων </w:t>
            </w:r>
            <w:r w:rsidRPr="006404BF">
              <w:t>συνδέσμ</w:t>
            </w:r>
            <w:r>
              <w:t>ων</w:t>
            </w:r>
            <w:r w:rsidRPr="006404BF">
              <w:t xml:space="preserve"> στο διαδίκτυο.</w:t>
            </w:r>
            <w:r>
              <w:t xml:space="preserve"> Προσοχή: </w:t>
            </w:r>
            <w:r w:rsidRPr="00BF4B4E">
              <w:rPr>
                <w:u w:val="single"/>
              </w:rPr>
              <w:t>δεν</w:t>
            </w:r>
            <w:r>
              <w:t xml:space="preserve"> γίνεται δεκτή η γενική απάντηση π.χ. όπως «έψαξα σε πηγές στη βιβλιογραφία και το διαδίκτυο». </w:t>
            </w:r>
          </w:p>
          <w:p w14:paraId="53085406" w14:textId="12FFF1BE" w:rsidR="00D47BEE" w:rsidRDefault="00D47BEE" w:rsidP="00D47BEE">
            <w:pPr>
              <w:spacing w:before="120"/>
            </w:pPr>
            <w:r>
              <w:t xml:space="preserve">Β) Γράψτε σύντομα (π.χ. σε μια φράση) </w:t>
            </w:r>
            <w:r w:rsidRPr="002C4D68">
              <w:rPr>
                <w:b/>
                <w:bCs w:val="0"/>
              </w:rPr>
              <w:t>γιατί αποδέχεστε την εγκυρότητα</w:t>
            </w:r>
            <w:r>
              <w:t xml:space="preserve"> της απόκρισης του </w:t>
            </w:r>
            <w:r>
              <w:rPr>
                <w:lang w:val="en-US"/>
              </w:rPr>
              <w:t>ChatGPT</w:t>
            </w:r>
            <w:r w:rsidRPr="00837C32">
              <w:t xml:space="preserve"> </w:t>
            </w:r>
            <w:r>
              <w:t xml:space="preserve">ή γιατί </w:t>
            </w:r>
            <w:r w:rsidRPr="00247B3B">
              <w:rPr>
                <w:b/>
                <w:bCs w:val="0"/>
              </w:rPr>
              <w:t>θεωρείτε πως έχει ελλείψεις και σφάλματα.</w:t>
            </w:r>
          </w:p>
        </w:tc>
      </w:tr>
      <w:tr w:rsidR="008B2ACB" w14:paraId="69E25D35" w14:textId="77777777" w:rsidTr="00CF4AA9">
        <w:tc>
          <w:tcPr>
            <w:tcW w:w="8528" w:type="dxa"/>
          </w:tcPr>
          <w:p w14:paraId="4DDBFEC5" w14:textId="77777777" w:rsidR="00F46A1A" w:rsidRDefault="00F46A1A" w:rsidP="00F46A1A">
            <w:pPr>
              <w:spacing w:before="120"/>
            </w:pPr>
            <w:r>
              <w:t xml:space="preserve">α) Για να ελέγξω την εγκυρότητα της απάντησης που πήρα από το </w:t>
            </w:r>
            <w:proofErr w:type="spellStart"/>
            <w:r>
              <w:t>ChatGPT</w:t>
            </w:r>
            <w:proofErr w:type="spellEnd"/>
            <w:r>
              <w:t>, χρησιμοποίησα τις ακόλουθες πηγές:</w:t>
            </w:r>
          </w:p>
          <w:p w14:paraId="0BC9990C" w14:textId="77777777" w:rsidR="00F46A1A" w:rsidRDefault="00F46A1A" w:rsidP="00F46A1A">
            <w:pPr>
              <w:spacing w:before="120"/>
            </w:pPr>
          </w:p>
          <w:p w14:paraId="7F6D4AB7" w14:textId="50010DCB" w:rsidR="008B2ACB" w:rsidRDefault="00F46A1A" w:rsidP="00F46A1A">
            <w:pPr>
              <w:spacing w:before="120"/>
            </w:pPr>
            <w:r>
              <w:t xml:space="preserve">Επίσημη Τεκμηρίωση της </w:t>
            </w:r>
            <w:proofErr w:type="spellStart"/>
            <w:r>
              <w:t>Python</w:t>
            </w:r>
            <w:proofErr w:type="spellEnd"/>
            <w:r>
              <w:t>:</w:t>
            </w:r>
          </w:p>
          <w:p w14:paraId="385CD096" w14:textId="44C1E8EB" w:rsidR="00F46A1A" w:rsidRDefault="00000000" w:rsidP="00F46A1A">
            <w:pPr>
              <w:spacing w:before="120"/>
            </w:pPr>
            <w:hyperlink r:id="rId14" w:anchor="term-decorator" w:history="1">
              <w:r w:rsidR="00F46A1A" w:rsidRPr="000461F7">
                <w:rPr>
                  <w:rStyle w:val="Hyperlink"/>
                </w:rPr>
                <w:t>https://docs.python.org/3/glossary.html#term-decorator</w:t>
              </w:r>
            </w:hyperlink>
          </w:p>
          <w:p w14:paraId="0B624D19" w14:textId="39910820" w:rsidR="00F46A1A" w:rsidRDefault="00000000" w:rsidP="00F46A1A">
            <w:pPr>
              <w:spacing w:before="120"/>
            </w:pPr>
            <w:hyperlink r:id="rId15" w:anchor="function-definitions" w:history="1">
              <w:r w:rsidR="00F46A1A" w:rsidRPr="000461F7">
                <w:rPr>
                  <w:rStyle w:val="Hyperlink"/>
                </w:rPr>
                <w:t>https://docs.python.org/3/reference/compound_stmts.html#function-definitions</w:t>
              </w:r>
            </w:hyperlink>
          </w:p>
          <w:p w14:paraId="2D108BEE" w14:textId="409C2941" w:rsidR="00F46A1A" w:rsidRDefault="00F46A1A" w:rsidP="00F46A1A">
            <w:pPr>
              <w:spacing w:before="120"/>
            </w:pPr>
            <w:r w:rsidRPr="00F46A1A">
              <w:lastRenderedPageBreak/>
              <w:t xml:space="preserve">Εκπαιδευτικά Άρθρα και </w:t>
            </w:r>
            <w:proofErr w:type="spellStart"/>
            <w:r w:rsidRPr="00F46A1A">
              <w:t>Tutorials</w:t>
            </w:r>
            <w:proofErr w:type="spellEnd"/>
            <w:r w:rsidRPr="00F46A1A">
              <w:t>:</w:t>
            </w:r>
          </w:p>
          <w:p w14:paraId="084DB80E" w14:textId="1A9457D6" w:rsidR="00F46A1A" w:rsidRDefault="00000000" w:rsidP="00F46A1A">
            <w:pPr>
              <w:spacing w:before="120"/>
            </w:pPr>
            <w:hyperlink r:id="rId16" w:history="1">
              <w:r w:rsidR="00F46A1A" w:rsidRPr="000461F7">
                <w:rPr>
                  <w:rStyle w:val="Hyperlink"/>
                </w:rPr>
                <w:t>https://www.geeksforgeeks.org/decorators-in-python/</w:t>
              </w:r>
            </w:hyperlink>
          </w:p>
          <w:p w14:paraId="2C642E18" w14:textId="199A350B" w:rsidR="00F46A1A" w:rsidRPr="00887116" w:rsidRDefault="00000000" w:rsidP="00F46A1A">
            <w:pPr>
              <w:spacing w:before="120"/>
              <w:rPr>
                <w:rStyle w:val="Hyperlink"/>
              </w:rPr>
            </w:pPr>
            <w:hyperlink r:id="rId17" w:history="1">
              <w:r w:rsidR="00F46A1A" w:rsidRPr="000461F7">
                <w:rPr>
                  <w:rStyle w:val="Hyperlink"/>
                </w:rPr>
                <w:t>https://realpython.com/courses/python-decorators-101/</w:t>
              </w:r>
            </w:hyperlink>
          </w:p>
          <w:p w14:paraId="24893E27" w14:textId="77777777" w:rsidR="007E3952" w:rsidRPr="00887116" w:rsidRDefault="007E3952" w:rsidP="00F46A1A">
            <w:pPr>
              <w:spacing w:before="120"/>
            </w:pPr>
          </w:p>
          <w:p w14:paraId="14EFE937" w14:textId="2DCC3877" w:rsidR="00F46A1A" w:rsidRDefault="00F46A1A" w:rsidP="00F46A1A">
            <w:pPr>
              <w:spacing w:before="120"/>
            </w:pPr>
            <w:r w:rsidRPr="00F46A1A">
              <w:t xml:space="preserve">Παραδείγματα Κώδικα και Συζητήσεις σε </w:t>
            </w:r>
            <w:proofErr w:type="spellStart"/>
            <w:r w:rsidRPr="00F46A1A">
              <w:t>Forums</w:t>
            </w:r>
            <w:proofErr w:type="spellEnd"/>
            <w:r w:rsidRPr="00F46A1A">
              <w:t>:</w:t>
            </w:r>
          </w:p>
          <w:p w14:paraId="47CE5606" w14:textId="77777777" w:rsidR="008B2ACB" w:rsidRDefault="00000000" w:rsidP="00CF4AA9">
            <w:pPr>
              <w:spacing w:before="120"/>
            </w:pPr>
            <w:hyperlink r:id="rId18" w:history="1">
              <w:r w:rsidR="00F46A1A" w:rsidRPr="000461F7">
                <w:rPr>
                  <w:rStyle w:val="Hyperlink"/>
                </w:rPr>
                <w:t>https://stackoverflow.com/questions/739654/how-do-i-make-function-decorators-and-chain-them-together</w:t>
              </w:r>
            </w:hyperlink>
          </w:p>
          <w:p w14:paraId="5893486E" w14:textId="77777777" w:rsidR="008976C0" w:rsidRDefault="008976C0" w:rsidP="00CF4AA9">
            <w:pPr>
              <w:spacing w:before="120"/>
            </w:pPr>
          </w:p>
          <w:p w14:paraId="1ED8452C" w14:textId="15328EE5" w:rsidR="008976C0" w:rsidRDefault="008976C0" w:rsidP="00CF4AA9">
            <w:pPr>
              <w:spacing w:before="120"/>
            </w:pPr>
            <w:r>
              <w:t xml:space="preserve">β) </w:t>
            </w:r>
            <w:r w:rsidRPr="00073EEA">
              <w:t xml:space="preserve">Αποδέχομαι την εγκυρότητα της απόκρισης του </w:t>
            </w:r>
            <w:proofErr w:type="spellStart"/>
            <w:r w:rsidRPr="00073EEA">
              <w:t>ChatGPT</w:t>
            </w:r>
            <w:proofErr w:type="spellEnd"/>
            <w:r w:rsidRPr="00073EEA">
              <w:t xml:space="preserve"> διότι οι πληροφορίες και τα παραδείγματα που παρασχέθηκαν είναι συνεπή με τις επίσημες τεκμηριώσεις και τα αξιόπιστα εκπαιδευτικά άρθρα. Επιπλέον, η δομή και η λογική του κώδικα που δόθηκε συμφωνεί με τις βέλτιστες πρακτικές που περιγράφονται στις πηγές.</w:t>
            </w:r>
          </w:p>
        </w:tc>
      </w:tr>
      <w:tr w:rsidR="008B2ACB" w14:paraId="2F9C666E" w14:textId="77777777" w:rsidTr="00FF7A9D">
        <w:tc>
          <w:tcPr>
            <w:tcW w:w="8528" w:type="dxa"/>
            <w:shd w:val="clear" w:color="auto" w:fill="D9D9D9" w:themeFill="background1" w:themeFillShade="D9"/>
          </w:tcPr>
          <w:p w14:paraId="2C1EAB3F" w14:textId="77777777" w:rsidR="008B2ACB" w:rsidRDefault="008B2ACB" w:rsidP="00CF4AA9">
            <w:pPr>
              <w:spacing w:before="120"/>
            </w:pPr>
            <w:r w:rsidRPr="006404BF">
              <w:lastRenderedPageBreak/>
              <w:t xml:space="preserve">Β2. Αν ζητήσατε βελτιωμένη απάντηση από το </w:t>
            </w:r>
            <w:proofErr w:type="spellStart"/>
            <w:r w:rsidRPr="006404BF">
              <w:t>ChatGPT</w:t>
            </w:r>
            <w:proofErr w:type="spellEnd"/>
            <w:r w:rsidRPr="006404BF">
              <w:t xml:space="preserve"> γράψτε και την τελική βελτιωμένη απάντηση που πήρατε, εξηγώντας αν και πώς βελτιώθηκε σε σχέση με την αρχική.</w:t>
            </w:r>
          </w:p>
        </w:tc>
      </w:tr>
      <w:tr w:rsidR="008B2ACB" w14:paraId="4204D350" w14:textId="77777777" w:rsidTr="00CF4AA9">
        <w:tc>
          <w:tcPr>
            <w:tcW w:w="8528" w:type="dxa"/>
          </w:tcPr>
          <w:p w14:paraId="1B400EB1" w14:textId="5B3BE09E" w:rsidR="00FA58AE" w:rsidRPr="00AE4635" w:rsidRDefault="00FA58AE" w:rsidP="00FA58AE">
            <w:pPr>
              <w:spacing w:before="120"/>
              <w:rPr>
                <w:b/>
                <w:bCs w:val="0"/>
              </w:rPr>
            </w:pPr>
            <w:r w:rsidRPr="00AE4635">
              <w:rPr>
                <w:b/>
                <w:bCs w:val="0"/>
              </w:rPr>
              <w:t>Βελτιωμένη Απάντηση</w:t>
            </w:r>
          </w:p>
          <w:p w14:paraId="03805C4B" w14:textId="77777777" w:rsidR="00FA58AE" w:rsidRDefault="00FA58AE" w:rsidP="00FA58AE">
            <w:pPr>
              <w:spacing w:before="120"/>
            </w:pPr>
          </w:p>
          <w:p w14:paraId="6E61615D" w14:textId="3408B2F3" w:rsidR="00FA58AE" w:rsidRPr="00AE4635" w:rsidRDefault="00FA58AE" w:rsidP="00FA58AE">
            <w:pPr>
              <w:spacing w:before="120"/>
              <w:rPr>
                <w:b/>
                <w:bCs w:val="0"/>
              </w:rPr>
            </w:pPr>
            <w:r w:rsidRPr="00AE4635">
              <w:rPr>
                <w:b/>
                <w:bCs w:val="0"/>
              </w:rPr>
              <w:t xml:space="preserve">α) Πώς λειτουργεί και πώς γράφουμε σωστά έναν διακοσμητή σε </w:t>
            </w:r>
            <w:proofErr w:type="spellStart"/>
            <w:r w:rsidRPr="00AE4635">
              <w:rPr>
                <w:b/>
                <w:bCs w:val="0"/>
              </w:rPr>
              <w:t>Python</w:t>
            </w:r>
            <w:proofErr w:type="spellEnd"/>
            <w:r w:rsidRPr="00AE4635">
              <w:rPr>
                <w:b/>
                <w:bCs w:val="0"/>
              </w:rPr>
              <w:t>;</w:t>
            </w:r>
          </w:p>
          <w:p w14:paraId="28E12EDD" w14:textId="77777777" w:rsidR="00FA58AE" w:rsidRDefault="00FA58AE" w:rsidP="00FA58AE">
            <w:pPr>
              <w:spacing w:before="120"/>
            </w:pPr>
          </w:p>
          <w:p w14:paraId="61CF9459" w14:textId="77777777" w:rsidR="00FA58AE" w:rsidRDefault="00FA58AE" w:rsidP="00FA58AE">
            <w:pPr>
              <w:spacing w:before="120"/>
            </w:pPr>
            <w:r>
              <w:t>Ένας διακοσμητής (</w:t>
            </w:r>
            <w:proofErr w:type="spellStart"/>
            <w:r>
              <w:t>decorator</w:t>
            </w:r>
            <w:proofErr w:type="spellEnd"/>
            <w:r>
              <w:t xml:space="preserve">) στην </w:t>
            </w:r>
            <w:proofErr w:type="spellStart"/>
            <w:r>
              <w:t>Python</w:t>
            </w:r>
            <w:proofErr w:type="spellEnd"/>
            <w:r>
              <w:t xml:space="preserve"> είναι μια συνάρτηση που τροποποιεί τη συμπεριφορά μιας άλλης συνάρτησης ή μεθόδου. Οι διακοσμητές χρησιμοποιούνται για την προσθήκη λειτουργικότητας σε υπάρχουσες συναρτήσεις με τρόπο ευανάγνωστο και επαναχρησιμοποιήσιμο.</w:t>
            </w:r>
          </w:p>
          <w:p w14:paraId="1A292875" w14:textId="77777777" w:rsidR="00AE4635" w:rsidRDefault="00AE4635" w:rsidP="00FA58AE">
            <w:pPr>
              <w:spacing w:before="120"/>
            </w:pPr>
          </w:p>
          <w:p w14:paraId="50B3999C" w14:textId="5F1094CB" w:rsidR="00FA58AE" w:rsidRPr="00AE4635" w:rsidRDefault="00FA58AE" w:rsidP="00FA58AE">
            <w:pPr>
              <w:spacing w:before="120"/>
              <w:rPr>
                <w:lang w:val="en-US"/>
              </w:rPr>
            </w:pPr>
            <w:r>
              <w:t>Παράδειγμα</w:t>
            </w:r>
            <w:r w:rsidRPr="00AE4635">
              <w:rPr>
                <w:lang w:val="en-US"/>
              </w:rPr>
              <w:t xml:space="preserve"> </w:t>
            </w:r>
            <w:r>
              <w:t>Βασικού</w:t>
            </w:r>
            <w:r w:rsidRPr="00AE4635">
              <w:rPr>
                <w:lang w:val="en-US"/>
              </w:rPr>
              <w:t xml:space="preserve"> </w:t>
            </w:r>
            <w:r>
              <w:t>Διακοσμητή</w:t>
            </w:r>
          </w:p>
          <w:p w14:paraId="1518DC8D" w14:textId="56EBAA53" w:rsidR="00FA58AE" w:rsidRPr="00AE4635" w:rsidRDefault="00AE4635" w:rsidP="00FA58AE">
            <w:pPr>
              <w:spacing w:before="120"/>
              <w:rPr>
                <w:lang w:val="en-US"/>
              </w:rPr>
            </w:pPr>
            <w:r>
              <w:rPr>
                <w:noProof/>
                <w:lang w:val="en-US"/>
              </w:rPr>
              <w:drawing>
                <wp:inline distT="0" distB="0" distL="0" distR="0" wp14:anchorId="29F21788" wp14:editId="57E44BAE">
                  <wp:extent cx="5278120" cy="2571750"/>
                  <wp:effectExtent l="0" t="0" r="5080" b="6350"/>
                  <wp:docPr id="8566927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92777" name="Picture 2"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8120" cy="2571750"/>
                          </a:xfrm>
                          <a:prstGeom prst="rect">
                            <a:avLst/>
                          </a:prstGeom>
                        </pic:spPr>
                      </pic:pic>
                    </a:graphicData>
                  </a:graphic>
                </wp:inline>
              </w:drawing>
            </w:r>
          </w:p>
          <w:p w14:paraId="238FC2E6" w14:textId="77777777" w:rsidR="00FA58AE" w:rsidRDefault="00FA58AE" w:rsidP="00FA58AE">
            <w:pPr>
              <w:spacing w:before="120"/>
            </w:pPr>
          </w:p>
          <w:p w14:paraId="5D34C94B" w14:textId="77777777" w:rsidR="00FA58AE" w:rsidRDefault="00FA58AE" w:rsidP="00FA58AE">
            <w:pPr>
              <w:spacing w:before="120"/>
            </w:pPr>
            <w:r>
              <w:t>Σε αυτό το παράδειγμα:</w:t>
            </w:r>
          </w:p>
          <w:p w14:paraId="4D1B36FC" w14:textId="17FFDAF7" w:rsidR="00FA58AE" w:rsidRDefault="00FA58AE" w:rsidP="00FA58AE">
            <w:pPr>
              <w:spacing w:before="120"/>
            </w:pPr>
            <w:r>
              <w:t xml:space="preserve">- </w:t>
            </w:r>
            <w:proofErr w:type="spellStart"/>
            <w:r>
              <w:t>my_decorator</w:t>
            </w:r>
            <w:proofErr w:type="spellEnd"/>
            <w:r>
              <w:t xml:space="preserve">: Η κύρια συνάρτηση διακοσμητής που δέχεται μια συνάρτηση ως </w:t>
            </w:r>
            <w:r>
              <w:lastRenderedPageBreak/>
              <w:t>παράμετρο.</w:t>
            </w:r>
          </w:p>
          <w:p w14:paraId="28193B3D" w14:textId="109EFB11" w:rsidR="00FA58AE" w:rsidRDefault="00FA58AE" w:rsidP="00FA58AE">
            <w:pPr>
              <w:spacing w:before="120"/>
            </w:pPr>
            <w:r>
              <w:t xml:space="preserve">- </w:t>
            </w:r>
            <w:proofErr w:type="spellStart"/>
            <w:r>
              <w:t>wrapper</w:t>
            </w:r>
            <w:proofErr w:type="spellEnd"/>
            <w:r>
              <w:t>: Μια εσωτερική συνάρτηση που καλεί την αρχική συνάρτηση (</w:t>
            </w:r>
            <w:proofErr w:type="spellStart"/>
            <w:r>
              <w:t>func</w:t>
            </w:r>
            <w:proofErr w:type="spellEnd"/>
            <w:r>
              <w:t>) προσθέτοντας επιπλέον λειτουργικότητα πριν και μετά την κλήση της.</w:t>
            </w:r>
          </w:p>
          <w:p w14:paraId="6B0256E5" w14:textId="365EE33D" w:rsidR="00FA58AE" w:rsidRDefault="00FA58AE" w:rsidP="00FA58AE">
            <w:pPr>
              <w:spacing w:before="120"/>
            </w:pPr>
            <w:r>
              <w:t>-@</w:t>
            </w:r>
            <w:proofErr w:type="spellStart"/>
            <w:r>
              <w:t>my_decorator</w:t>
            </w:r>
            <w:proofErr w:type="spellEnd"/>
            <w:r>
              <w:t>: Η εφαρμογή του διακοσμητή στη συνάρτηση `</w:t>
            </w:r>
            <w:proofErr w:type="spellStart"/>
            <w:r>
              <w:t>say_hello</w:t>
            </w:r>
            <w:proofErr w:type="spellEnd"/>
            <w:r>
              <w:t>` χρησιμοποιώντας τη σύνταξη `@decorator_name`.</w:t>
            </w:r>
          </w:p>
          <w:p w14:paraId="53CC70D2" w14:textId="77777777" w:rsidR="00FA58AE" w:rsidRPr="00BC1EE0" w:rsidRDefault="00FA58AE" w:rsidP="00FA58AE">
            <w:pPr>
              <w:spacing w:before="120"/>
            </w:pPr>
          </w:p>
          <w:p w14:paraId="65111C34" w14:textId="602DBC7D" w:rsidR="00FA58AE" w:rsidRDefault="00FA58AE" w:rsidP="00FA58AE">
            <w:pPr>
              <w:spacing w:before="120"/>
            </w:pPr>
            <w:r>
              <w:t>Παράδειγμα Διακοσμητή με Παραμέτρους</w:t>
            </w:r>
          </w:p>
          <w:p w14:paraId="5C73D0A7" w14:textId="77777777" w:rsidR="00FA58AE" w:rsidRDefault="00FA58AE" w:rsidP="00FA58AE">
            <w:pPr>
              <w:spacing w:before="120"/>
            </w:pPr>
          </w:p>
          <w:p w14:paraId="59E51057" w14:textId="7DC053C5" w:rsidR="00AE4635" w:rsidRDefault="00AE4635" w:rsidP="00FA58AE">
            <w:pPr>
              <w:spacing w:before="120"/>
            </w:pPr>
            <w:r>
              <w:rPr>
                <w:noProof/>
              </w:rPr>
              <w:drawing>
                <wp:inline distT="0" distB="0" distL="0" distR="0" wp14:anchorId="565AB8E8" wp14:editId="74756D05">
                  <wp:extent cx="5278120" cy="2777490"/>
                  <wp:effectExtent l="0" t="0" r="5080" b="3810"/>
                  <wp:docPr id="1308250264"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250264" name="Picture 3" descr="A screen shot of a computer pro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8120" cy="2777490"/>
                          </a:xfrm>
                          <a:prstGeom prst="rect">
                            <a:avLst/>
                          </a:prstGeom>
                        </pic:spPr>
                      </pic:pic>
                    </a:graphicData>
                  </a:graphic>
                </wp:inline>
              </w:drawing>
            </w:r>
          </w:p>
          <w:p w14:paraId="442D7F6E" w14:textId="77777777" w:rsidR="00FA58AE" w:rsidRDefault="00FA58AE" w:rsidP="00FA58AE">
            <w:pPr>
              <w:spacing w:before="120"/>
            </w:pPr>
          </w:p>
          <w:p w14:paraId="207E6B3D" w14:textId="77777777" w:rsidR="00FA58AE" w:rsidRDefault="00FA58AE" w:rsidP="00FA58AE">
            <w:pPr>
              <w:spacing w:before="120"/>
            </w:pPr>
            <w:r>
              <w:t>Σε αυτό το παράδειγμα:</w:t>
            </w:r>
          </w:p>
          <w:p w14:paraId="2CE4D98E" w14:textId="03FADC3E" w:rsidR="00FA58AE" w:rsidRDefault="00FA58AE" w:rsidP="00FA58AE">
            <w:pPr>
              <w:spacing w:before="120"/>
            </w:pPr>
            <w:r>
              <w:t xml:space="preserve">- </w:t>
            </w:r>
            <w:proofErr w:type="spellStart"/>
            <w:r>
              <w:t>repeat</w:t>
            </w:r>
            <w:proofErr w:type="spellEnd"/>
            <w:r>
              <w:t>: Ένας διακοσμητής που δέχεται παραμέτρους.</w:t>
            </w:r>
          </w:p>
          <w:p w14:paraId="627AE09E" w14:textId="20C29DD8" w:rsidR="00FA58AE" w:rsidRDefault="00FA58AE" w:rsidP="00FA58AE">
            <w:pPr>
              <w:spacing w:before="120"/>
            </w:pPr>
            <w:r>
              <w:t xml:space="preserve">- </w:t>
            </w:r>
            <w:proofErr w:type="spellStart"/>
            <w:r>
              <w:t>decorator_repeat</w:t>
            </w:r>
            <w:proofErr w:type="spellEnd"/>
            <w:r>
              <w:t>: Η εσωτερική συνάρτηση που δημιουργεί τον διακοσμητή.</w:t>
            </w:r>
          </w:p>
          <w:p w14:paraId="1F080AE8" w14:textId="3977A78F" w:rsidR="00FA58AE" w:rsidRDefault="00FA58AE" w:rsidP="00FA58AE">
            <w:pPr>
              <w:spacing w:before="120"/>
            </w:pPr>
            <w:r>
              <w:t xml:space="preserve">- </w:t>
            </w:r>
            <w:proofErr w:type="spellStart"/>
            <w:r>
              <w:t>wrapper</w:t>
            </w:r>
            <w:proofErr w:type="spellEnd"/>
            <w:r>
              <w:t>: Η συνάρτηση που καλεί την αρχική συνάρτηση `</w:t>
            </w:r>
            <w:proofErr w:type="spellStart"/>
            <w:r>
              <w:t>num_times</w:t>
            </w:r>
            <w:proofErr w:type="spellEnd"/>
            <w:r>
              <w:t>` φορές.</w:t>
            </w:r>
          </w:p>
          <w:p w14:paraId="4E9BD416" w14:textId="77777777" w:rsidR="00CF65D1" w:rsidRPr="00BC1EE0" w:rsidRDefault="00CF65D1" w:rsidP="00FA58AE">
            <w:pPr>
              <w:spacing w:before="120"/>
            </w:pPr>
          </w:p>
          <w:p w14:paraId="4B3108B9" w14:textId="3BEB5800" w:rsidR="00FA58AE" w:rsidRPr="00CF65D1" w:rsidRDefault="00FA58AE" w:rsidP="00FA58AE">
            <w:pPr>
              <w:spacing w:before="120"/>
              <w:rPr>
                <w:b/>
                <w:bCs w:val="0"/>
              </w:rPr>
            </w:pPr>
            <w:r w:rsidRPr="00CF65D1">
              <w:rPr>
                <w:b/>
                <w:bCs w:val="0"/>
              </w:rPr>
              <w:t>β) Σε ποια περίπτωση θα χρησιμοποιούσατε μια τέτοια δομή προγραμματισμού;</w:t>
            </w:r>
          </w:p>
          <w:p w14:paraId="3328884F" w14:textId="77777777" w:rsidR="00FA58AE" w:rsidRDefault="00FA58AE" w:rsidP="00FA58AE">
            <w:pPr>
              <w:spacing w:before="120"/>
            </w:pPr>
          </w:p>
          <w:p w14:paraId="35021624" w14:textId="77777777" w:rsidR="00FA58AE" w:rsidRDefault="00FA58AE" w:rsidP="00FA58AE">
            <w:pPr>
              <w:spacing w:before="120"/>
            </w:pPr>
            <w:r>
              <w:t>Οι διακοσμητές χρησιμοποιούνται σε διάφορες περιπτώσεις, όπως:</w:t>
            </w:r>
          </w:p>
          <w:p w14:paraId="2C183BF2" w14:textId="77777777" w:rsidR="00FA58AE" w:rsidRDefault="00FA58AE" w:rsidP="00FA58AE">
            <w:pPr>
              <w:spacing w:before="120"/>
            </w:pPr>
          </w:p>
          <w:p w14:paraId="38C076BA" w14:textId="14315D4C" w:rsidR="00FA58AE" w:rsidRPr="00BC1EE0" w:rsidRDefault="00FA58AE" w:rsidP="00FA58AE">
            <w:pPr>
              <w:spacing w:before="120"/>
            </w:pPr>
            <w:r w:rsidRPr="00BC1EE0">
              <w:rPr>
                <w:b/>
                <w:bCs w:val="0"/>
              </w:rPr>
              <w:t xml:space="preserve">1. </w:t>
            </w:r>
            <w:proofErr w:type="spellStart"/>
            <w:r w:rsidRPr="00BC1EE0">
              <w:rPr>
                <w:b/>
                <w:bCs w:val="0"/>
              </w:rPr>
              <w:t>Logging</w:t>
            </w:r>
            <w:proofErr w:type="spellEnd"/>
            <w:r w:rsidRPr="00BC1EE0">
              <w:rPr>
                <w:b/>
                <w:bCs w:val="0"/>
              </w:rPr>
              <w:t>:</w:t>
            </w:r>
            <w:r>
              <w:t xml:space="preserve"> Για την προσθήκη λειτουργικότητας καταγραφής (</w:t>
            </w:r>
            <w:proofErr w:type="spellStart"/>
            <w:r>
              <w:t>logging</w:t>
            </w:r>
            <w:proofErr w:type="spellEnd"/>
            <w:r>
              <w:t>) χωρίς να αλλοιώνεται η βασική λογική της συνάρτησης.</w:t>
            </w:r>
          </w:p>
          <w:p w14:paraId="41E2F121" w14:textId="28970019" w:rsidR="00BC1EE0" w:rsidRPr="00BC1EE0" w:rsidRDefault="00BC1EE0" w:rsidP="00FA58AE">
            <w:pPr>
              <w:spacing w:before="120"/>
            </w:pPr>
            <w:r>
              <w:rPr>
                <w:noProof/>
              </w:rPr>
              <w:lastRenderedPageBreak/>
              <w:drawing>
                <wp:inline distT="0" distB="0" distL="0" distR="0" wp14:anchorId="43EB8477" wp14:editId="77257E91">
                  <wp:extent cx="5278120" cy="1364615"/>
                  <wp:effectExtent l="0" t="0" r="5080" b="0"/>
                  <wp:docPr id="1934785399"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785399" name="Picture 8" descr="A screenshot of a computer cod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8120" cy="1364615"/>
                          </a:xfrm>
                          <a:prstGeom prst="rect">
                            <a:avLst/>
                          </a:prstGeom>
                        </pic:spPr>
                      </pic:pic>
                    </a:graphicData>
                  </a:graphic>
                </wp:inline>
              </w:drawing>
            </w:r>
          </w:p>
          <w:p w14:paraId="694F393D" w14:textId="77777777" w:rsidR="00FA58AE" w:rsidRDefault="00FA58AE" w:rsidP="00FA58AE">
            <w:pPr>
              <w:spacing w:before="120"/>
            </w:pPr>
          </w:p>
          <w:p w14:paraId="1F53D326" w14:textId="01855D01" w:rsidR="00FA58AE" w:rsidRPr="00BC1EE0" w:rsidRDefault="00FA58AE" w:rsidP="00FA58AE">
            <w:pPr>
              <w:spacing w:before="120"/>
            </w:pPr>
            <w:r w:rsidRPr="00BC1EE0">
              <w:rPr>
                <w:b/>
                <w:bCs w:val="0"/>
              </w:rPr>
              <w:t xml:space="preserve">2. </w:t>
            </w:r>
            <w:proofErr w:type="spellStart"/>
            <w:r w:rsidRPr="00BC1EE0">
              <w:rPr>
                <w:b/>
                <w:bCs w:val="0"/>
              </w:rPr>
              <w:t>Authentication</w:t>
            </w:r>
            <w:proofErr w:type="spellEnd"/>
            <w:r w:rsidRPr="00BC1EE0">
              <w:rPr>
                <w:b/>
                <w:bCs w:val="0"/>
              </w:rPr>
              <w:t>:</w:t>
            </w:r>
            <w:r>
              <w:t xml:space="preserve"> Για την επαλήθευση της ταυτότητας ή των δικαιωμάτων ενός χρήστη πριν την εκτέλεση μιας συνάρτησης.</w:t>
            </w:r>
          </w:p>
          <w:p w14:paraId="1B9610FF" w14:textId="5CB14842" w:rsidR="00FA58AE" w:rsidRPr="00BC1EE0" w:rsidRDefault="00BC1EE0" w:rsidP="00BC1EE0">
            <w:pPr>
              <w:spacing w:before="120"/>
              <w:rPr>
                <w:lang w:val="en-US"/>
              </w:rPr>
            </w:pPr>
            <w:r>
              <w:rPr>
                <w:noProof/>
                <w:lang w:val="en-US"/>
              </w:rPr>
              <w:drawing>
                <wp:inline distT="0" distB="0" distL="0" distR="0" wp14:anchorId="738B5EAB" wp14:editId="65974456">
                  <wp:extent cx="5278120" cy="1560830"/>
                  <wp:effectExtent l="0" t="0" r="5080" b="1270"/>
                  <wp:docPr id="298043640"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43640" name="Picture 7" descr="A screen shot of a computer pro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120" cy="1560830"/>
                          </a:xfrm>
                          <a:prstGeom prst="rect">
                            <a:avLst/>
                          </a:prstGeom>
                        </pic:spPr>
                      </pic:pic>
                    </a:graphicData>
                  </a:graphic>
                </wp:inline>
              </w:drawing>
            </w:r>
          </w:p>
          <w:p w14:paraId="6716B7B6" w14:textId="77777777" w:rsidR="00FA58AE" w:rsidRDefault="00FA58AE" w:rsidP="00FA58AE">
            <w:pPr>
              <w:spacing w:before="120"/>
            </w:pPr>
          </w:p>
          <w:p w14:paraId="6D92C058" w14:textId="2CC58C1D" w:rsidR="00FA58AE" w:rsidRPr="00BC1EE0" w:rsidRDefault="00FA58AE" w:rsidP="00FA58AE">
            <w:pPr>
              <w:spacing w:before="120"/>
            </w:pPr>
            <w:r w:rsidRPr="00BC1EE0">
              <w:rPr>
                <w:b/>
                <w:bCs w:val="0"/>
              </w:rPr>
              <w:t xml:space="preserve">3. </w:t>
            </w:r>
            <w:proofErr w:type="spellStart"/>
            <w:r w:rsidRPr="00BC1EE0">
              <w:rPr>
                <w:b/>
                <w:bCs w:val="0"/>
              </w:rPr>
              <w:t>Caching</w:t>
            </w:r>
            <w:proofErr w:type="spellEnd"/>
            <w:r w:rsidRPr="00BC1EE0">
              <w:rPr>
                <w:b/>
                <w:bCs w:val="0"/>
              </w:rPr>
              <w:t>:</w:t>
            </w:r>
            <w:r>
              <w:t xml:space="preserve"> Για την αποθήκευση των αποτελεσμάτων μιας συνάρτησης ώστε να μην εκτελούνται επαναληπτικοί και δαπανηροί υπολογισμοί.</w:t>
            </w:r>
          </w:p>
          <w:p w14:paraId="362591C7" w14:textId="7B3EE618" w:rsidR="00BC1EE0" w:rsidRPr="00BC1EE0" w:rsidRDefault="00BC1EE0" w:rsidP="00FA58AE">
            <w:pPr>
              <w:spacing w:before="120"/>
              <w:rPr>
                <w:lang w:val="en-US"/>
              </w:rPr>
            </w:pPr>
            <w:r>
              <w:rPr>
                <w:noProof/>
                <w:lang w:val="en-US"/>
              </w:rPr>
              <w:drawing>
                <wp:inline distT="0" distB="0" distL="0" distR="0" wp14:anchorId="370E25CC" wp14:editId="4D5F8C54">
                  <wp:extent cx="5278120" cy="2114550"/>
                  <wp:effectExtent l="0" t="0" r="5080" b="6350"/>
                  <wp:docPr id="75675430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54302" name="Picture 6"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120" cy="2114550"/>
                          </a:xfrm>
                          <a:prstGeom prst="rect">
                            <a:avLst/>
                          </a:prstGeom>
                        </pic:spPr>
                      </pic:pic>
                    </a:graphicData>
                  </a:graphic>
                </wp:inline>
              </w:drawing>
            </w:r>
          </w:p>
          <w:p w14:paraId="7B718370" w14:textId="77777777" w:rsidR="00FA58AE" w:rsidRDefault="00FA58AE" w:rsidP="00FA58AE">
            <w:pPr>
              <w:spacing w:before="120"/>
            </w:pPr>
          </w:p>
          <w:p w14:paraId="4CCC4B22" w14:textId="73E6CE04" w:rsidR="00FA58AE" w:rsidRDefault="00FA58AE" w:rsidP="00FA58AE">
            <w:pPr>
              <w:spacing w:before="120"/>
            </w:pPr>
            <w:r w:rsidRPr="00BC1EE0">
              <w:rPr>
                <w:b/>
                <w:bCs w:val="0"/>
              </w:rPr>
              <w:t xml:space="preserve">4. </w:t>
            </w:r>
            <w:proofErr w:type="spellStart"/>
            <w:r w:rsidRPr="00BC1EE0">
              <w:rPr>
                <w:b/>
                <w:bCs w:val="0"/>
              </w:rPr>
              <w:t>Validation</w:t>
            </w:r>
            <w:proofErr w:type="spellEnd"/>
            <w:r w:rsidRPr="00BC1EE0">
              <w:rPr>
                <w:b/>
                <w:bCs w:val="0"/>
              </w:rPr>
              <w:t>:</w:t>
            </w:r>
            <w:r>
              <w:t xml:space="preserve"> Για τον έλεγχο των εισόδων μιας συνάρτησης πριν την εκτέλεσή της.</w:t>
            </w:r>
          </w:p>
          <w:p w14:paraId="07D04752" w14:textId="5C3180F8" w:rsidR="00FA58AE" w:rsidRDefault="00FA58AE" w:rsidP="00FA58AE">
            <w:pPr>
              <w:spacing w:before="120"/>
            </w:pPr>
            <w:r>
              <w:t xml:space="preserve">   </w:t>
            </w:r>
            <w:r w:rsidR="00BC1EE0">
              <w:rPr>
                <w:noProof/>
                <w:lang w:val="en-US"/>
              </w:rPr>
              <w:lastRenderedPageBreak/>
              <w:drawing>
                <wp:inline distT="0" distB="0" distL="0" distR="0" wp14:anchorId="6F520053" wp14:editId="3A6B9C7F">
                  <wp:extent cx="5278120" cy="1506855"/>
                  <wp:effectExtent l="0" t="0" r="5080" b="4445"/>
                  <wp:docPr id="110352650"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2650" name="Picture 5" descr="A screen shot of a computer cod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8120" cy="1506855"/>
                          </a:xfrm>
                          <a:prstGeom prst="rect">
                            <a:avLst/>
                          </a:prstGeom>
                        </pic:spPr>
                      </pic:pic>
                    </a:graphicData>
                  </a:graphic>
                </wp:inline>
              </w:drawing>
            </w:r>
          </w:p>
          <w:p w14:paraId="58700AE2" w14:textId="77777777" w:rsidR="00BC1EE0" w:rsidRPr="00BC1EE0" w:rsidRDefault="00BC1EE0" w:rsidP="00FA58AE">
            <w:pPr>
              <w:spacing w:before="120"/>
              <w:rPr>
                <w:lang w:val="en-US"/>
              </w:rPr>
            </w:pPr>
          </w:p>
          <w:p w14:paraId="5C4CBCA6" w14:textId="5D5E543F" w:rsidR="00FA58AE" w:rsidRPr="00BC1EE0" w:rsidRDefault="00FA58AE" w:rsidP="00FA58AE">
            <w:pPr>
              <w:spacing w:before="120"/>
              <w:rPr>
                <w:b/>
                <w:bCs w:val="0"/>
              </w:rPr>
            </w:pPr>
            <w:r w:rsidRPr="00BC1EE0">
              <w:rPr>
                <w:b/>
                <w:bCs w:val="0"/>
              </w:rPr>
              <w:t>Σύγκριση με την Αρχική Απάντηση</w:t>
            </w:r>
          </w:p>
          <w:p w14:paraId="06EE1E6D" w14:textId="77777777" w:rsidR="00FA58AE" w:rsidRDefault="00FA58AE" w:rsidP="00FA58AE">
            <w:pPr>
              <w:spacing w:before="120"/>
            </w:pPr>
          </w:p>
          <w:p w14:paraId="7811E135" w14:textId="77777777" w:rsidR="00FA58AE" w:rsidRDefault="00FA58AE" w:rsidP="00FA58AE">
            <w:pPr>
              <w:spacing w:before="120"/>
            </w:pPr>
            <w:r>
              <w:t>Η τελική βελτιωμένη απάντηση παρέχει πιο σαφή και δομημένη εξήγηση της έννοιας των διακοσμητών, με περισσότερα παραδείγματα και πρακτικές εφαρμογές. Συγκεκριμένα:</w:t>
            </w:r>
          </w:p>
          <w:p w14:paraId="60F9B57F" w14:textId="276BC369" w:rsidR="00FA58AE" w:rsidRDefault="00FA58AE" w:rsidP="00FA58AE">
            <w:pPr>
              <w:spacing w:before="120"/>
            </w:pPr>
            <w:r w:rsidRPr="00800B6C">
              <w:rPr>
                <w:b/>
                <w:bCs w:val="0"/>
              </w:rPr>
              <w:t>1. Προσθήκη Παραδείγματος Διακοσμητή με Παραμέτρους:</w:t>
            </w:r>
            <w:r>
              <w:t xml:space="preserve"> Δείχνει πώς να γράψουμε διακοσμητές που δέχονται παραμέτρους, κάτι που δεν υπήρχε στην αρχική απάντηση.</w:t>
            </w:r>
          </w:p>
          <w:p w14:paraId="66B4C418" w14:textId="2D4E1FFE" w:rsidR="00FA58AE" w:rsidRDefault="00FA58AE" w:rsidP="00FA58AE">
            <w:pPr>
              <w:spacing w:before="120"/>
            </w:pPr>
            <w:r w:rsidRPr="00800B6C">
              <w:rPr>
                <w:b/>
                <w:bCs w:val="0"/>
              </w:rPr>
              <w:t>2. Πρακτικές Εφαρμογές:</w:t>
            </w:r>
            <w:r>
              <w:t xml:space="preserve"> Παρέχει συγκεκριμένα παραδείγματα χρήσης διακοσμητών για </w:t>
            </w:r>
            <w:proofErr w:type="spellStart"/>
            <w:r>
              <w:t>logging</w:t>
            </w:r>
            <w:proofErr w:type="spellEnd"/>
            <w:r>
              <w:t xml:space="preserve">, </w:t>
            </w:r>
            <w:proofErr w:type="spellStart"/>
            <w:r>
              <w:t>authentication</w:t>
            </w:r>
            <w:proofErr w:type="spellEnd"/>
            <w:r>
              <w:t xml:space="preserve">, </w:t>
            </w:r>
            <w:proofErr w:type="spellStart"/>
            <w:r>
              <w:t>caching</w:t>
            </w:r>
            <w:proofErr w:type="spellEnd"/>
            <w:r>
              <w:t xml:space="preserve">, και </w:t>
            </w:r>
            <w:proofErr w:type="spellStart"/>
            <w:r>
              <w:t>validation</w:t>
            </w:r>
            <w:proofErr w:type="spellEnd"/>
            <w:r>
              <w:t>, κάνοντας την απάντηση πιο χρήσιμη και κατανοητή.</w:t>
            </w:r>
          </w:p>
          <w:p w14:paraId="3FD3A955" w14:textId="69F8C043" w:rsidR="00FA58AE" w:rsidRDefault="00FA58AE" w:rsidP="00FA58AE">
            <w:pPr>
              <w:spacing w:before="120"/>
            </w:pPr>
            <w:r w:rsidRPr="00800B6C">
              <w:rPr>
                <w:b/>
                <w:bCs w:val="0"/>
              </w:rPr>
              <w:t>3. Δομή και Σαφήνεια:</w:t>
            </w:r>
            <w:r>
              <w:t xml:space="preserve"> Η απάντηση είναι καλύτερα οργανωμένη, διευκολύνοντας την κατανόηση και την εφαρμογή των διακοσμητών στον κώδικα </w:t>
            </w:r>
            <w:proofErr w:type="spellStart"/>
            <w:r>
              <w:t>Python</w:t>
            </w:r>
            <w:proofErr w:type="spellEnd"/>
            <w:r>
              <w:t>.</w:t>
            </w:r>
          </w:p>
          <w:p w14:paraId="3613E8D6" w14:textId="77777777" w:rsidR="00FA58AE" w:rsidRDefault="00FA58AE" w:rsidP="00FA58AE">
            <w:pPr>
              <w:spacing w:before="120"/>
            </w:pPr>
          </w:p>
          <w:p w14:paraId="415DAEB9" w14:textId="34D8341B" w:rsidR="008B2ACB" w:rsidRDefault="00FA58AE" w:rsidP="00FA58AE">
            <w:pPr>
              <w:spacing w:before="120"/>
            </w:pPr>
            <w:r>
              <w:t xml:space="preserve">Αυτές οι βελτιώσεις κάνουν την τελική απάντηση πιο ολοκληρωμένη και εφαρμόσιμη για έναν προγραμματιστή </w:t>
            </w:r>
            <w:proofErr w:type="spellStart"/>
            <w:r>
              <w:t>Python</w:t>
            </w:r>
            <w:proofErr w:type="spellEnd"/>
            <w:r>
              <w:t>.</w:t>
            </w:r>
          </w:p>
        </w:tc>
      </w:tr>
      <w:tr w:rsidR="008B2ACB" w14:paraId="73A6EE50" w14:textId="77777777" w:rsidTr="00FF7A9D">
        <w:tc>
          <w:tcPr>
            <w:tcW w:w="8528" w:type="dxa"/>
            <w:shd w:val="clear" w:color="auto" w:fill="D9D9D9" w:themeFill="background1" w:themeFillShade="D9"/>
          </w:tcPr>
          <w:p w14:paraId="4E2B7150" w14:textId="3A47E589" w:rsidR="008B2ACB" w:rsidRDefault="008B2ACB" w:rsidP="00CF4AA9">
            <w:pPr>
              <w:spacing w:before="120"/>
            </w:pPr>
            <w:r w:rsidRPr="006404BF">
              <w:lastRenderedPageBreak/>
              <w:t xml:space="preserve">Β3. </w:t>
            </w:r>
            <w:proofErr w:type="spellStart"/>
            <w:r w:rsidRPr="006404BF">
              <w:t>Ποιά</w:t>
            </w:r>
            <w:proofErr w:type="spellEnd"/>
            <w:r w:rsidRPr="006404BF">
              <w:t xml:space="preserve"> είναι η γενική σας εκτίμηση για την τελική πληροφορία που πήρατε; Γενικά θετική ή αρνητική και γιατί; Στην κλίμακα 1-10 όπου «1=Απόλυτα αρνητική εκτίμηση» και «10=Απόλυτα θετική εκτίμηση» τί βαθμό βάζετε στην πληροφορία που έχετε</w:t>
            </w:r>
            <w:r w:rsidR="00FF7A9D">
              <w:t xml:space="preserve"> </w:t>
            </w:r>
            <w:r w:rsidR="00FF7A9D" w:rsidRPr="00FF7A9D">
              <w:t>και γιατί</w:t>
            </w:r>
            <w:r w:rsidRPr="006404BF">
              <w:t xml:space="preserve">;  </w:t>
            </w:r>
          </w:p>
        </w:tc>
      </w:tr>
      <w:tr w:rsidR="008B2ACB" w14:paraId="7053932A" w14:textId="77777777" w:rsidTr="00CF4AA9">
        <w:tc>
          <w:tcPr>
            <w:tcW w:w="8528" w:type="dxa"/>
          </w:tcPr>
          <w:p w14:paraId="46B3871F" w14:textId="45D921F0" w:rsidR="008B2ACB" w:rsidRPr="00887116" w:rsidRDefault="00802E60" w:rsidP="00CF4AA9">
            <w:pPr>
              <w:spacing w:before="120"/>
            </w:pPr>
            <w:r w:rsidRPr="00BC1EE0">
              <w:t xml:space="preserve">Η γενική μου εκτίμηση για την τελική πληροφορία που πήρα είναι θετική. Η απάντηση παρέχει μια λεπτομερή, σαφή και καλά δομημένη εξήγηση των διακοσμητών στην </w:t>
            </w:r>
            <w:r w:rsidRPr="00802E60">
              <w:rPr>
                <w:lang w:val="en-US"/>
              </w:rPr>
              <w:t>Python</w:t>
            </w:r>
            <w:r w:rsidRPr="00BC1EE0">
              <w:t>, περιλαμβάνοντας τόσο τη θεωρία όσο και πρακτικά παραδείγματα χρήσης τους. Αυτό βοηθά στην κατανόηση της έννοιας και της εφαρμογής των διακοσμητών με τρόπο που είναι άμεσα χρήσιμος για έναν προγραμματιστή.</w:t>
            </w:r>
            <w:r w:rsidR="00800B6C">
              <w:t xml:space="preserve"> </w:t>
            </w:r>
            <w:r w:rsidRPr="00BC1EE0">
              <w:t>Στην κλίμακα 1-10, θα έβαζα 9. Ο λόγος για τον οποίο δεν δίνω 10 είναι ότι πάντα υπάρχει περιθώριο για περισσότερες λεπτομέρειες ή επιπλέον παραδείγματα, ειδικά σε πιο σύνθετες περιπτώσεις χρήσης. Παρ' όλα αυτά, η απάντηση καλύπτει επαρκώς τα βασικά και προχωρημένα θέματα γύρω από τους διακοσμητές, καθιστώντας την πολύ χρήσιμη και εκπαιδευτική.</w:t>
            </w:r>
          </w:p>
        </w:tc>
      </w:tr>
    </w:tbl>
    <w:p w14:paraId="2C15FA76" w14:textId="2F342479" w:rsidR="009A379F" w:rsidRDefault="009A379F">
      <w:pPr>
        <w:spacing w:after="0"/>
        <w:jc w:val="left"/>
      </w:pPr>
      <w:r>
        <w:br w:type="page"/>
      </w:r>
    </w:p>
    <w:p w14:paraId="40D3B577" w14:textId="0CB24E37" w:rsidR="007C4F72" w:rsidRDefault="007C4F72" w:rsidP="00FB0ABE">
      <w:pPr>
        <w:pStyle w:val="Heading1"/>
      </w:pPr>
      <w:r>
        <w:lastRenderedPageBreak/>
        <w:t xml:space="preserve">Ερώτημα </w:t>
      </w:r>
      <w:r w:rsidR="0001226B">
        <w:t xml:space="preserve">4: </w:t>
      </w:r>
      <w:r w:rsidR="00FF7A9D" w:rsidRPr="00FF7A9D">
        <w:t>Ήπιες δεξιότητες (</w:t>
      </w:r>
      <w:proofErr w:type="spellStart"/>
      <w:r w:rsidR="00FF7A9D" w:rsidRPr="00FF7A9D">
        <w:t>soft</w:t>
      </w:r>
      <w:proofErr w:type="spellEnd"/>
      <w:r w:rsidR="00FF7A9D" w:rsidRPr="00FF7A9D">
        <w:t xml:space="preserve"> </w:t>
      </w:r>
      <w:proofErr w:type="spellStart"/>
      <w:r w:rsidR="00FF7A9D" w:rsidRPr="00FF7A9D">
        <w:t>skills</w:t>
      </w:r>
      <w:proofErr w:type="spellEnd"/>
      <w:r w:rsidR="00FF7A9D" w:rsidRPr="00FF7A9D">
        <w:t>)</w:t>
      </w:r>
    </w:p>
    <w:p w14:paraId="34E2B234" w14:textId="77777777" w:rsidR="00FF7A9D" w:rsidRPr="0090117B" w:rsidRDefault="00FF7A9D" w:rsidP="00FF7A9D">
      <w:pPr>
        <w:pStyle w:val="ListParagraph"/>
        <w:numPr>
          <w:ilvl w:val="0"/>
          <w:numId w:val="38"/>
        </w:numPr>
        <w:spacing w:before="120"/>
        <w:ind w:left="-90"/>
        <w:contextualSpacing w:val="0"/>
      </w:pPr>
      <w:r w:rsidRPr="0090117B">
        <w:t>ΣΕΝΑΡΙΟ: Είστε στο ξεκίνημα της επαγγελματικής σας καριέρας</w:t>
      </w:r>
      <w:r>
        <w:t xml:space="preserve">. Γνωρίζετε </w:t>
      </w:r>
      <w:r w:rsidRPr="0090117B">
        <w:t xml:space="preserve">ότι οι </w:t>
      </w:r>
      <w:r>
        <w:t>«</w:t>
      </w:r>
      <w:r w:rsidRPr="0090117B">
        <w:t>ήπιες</w:t>
      </w:r>
      <w:r>
        <w:t>»</w:t>
      </w:r>
      <w:r w:rsidRPr="0090117B">
        <w:t xml:space="preserve"> (ή </w:t>
      </w:r>
      <w:r>
        <w:t>«</w:t>
      </w:r>
      <w:r w:rsidRPr="0090117B">
        <w:t>οριζόντιες</w:t>
      </w:r>
      <w:r>
        <w:t>»</w:t>
      </w:r>
      <w:r w:rsidRPr="0090117B">
        <w:t>) δεξιότητ</w:t>
      </w:r>
      <w:r>
        <w:t>ε</w:t>
      </w:r>
      <w:r w:rsidRPr="0090117B">
        <w:t xml:space="preserve">ς (αγγλικά: </w:t>
      </w:r>
      <w:r w:rsidRPr="0090117B">
        <w:rPr>
          <w:lang w:val="en-US"/>
        </w:rPr>
        <w:t>soft</w:t>
      </w:r>
      <w:r w:rsidRPr="0090117B">
        <w:t xml:space="preserve"> </w:t>
      </w:r>
      <w:r w:rsidRPr="0090117B">
        <w:rPr>
          <w:lang w:val="en-US"/>
        </w:rPr>
        <w:t>skills</w:t>
      </w:r>
      <w:r w:rsidRPr="0090117B">
        <w:t xml:space="preserve">) είναι σημαντικό εφόδιο για εσάς. Αποφασίζετε να ζητήσετε τη βοήθεια του </w:t>
      </w:r>
      <w:proofErr w:type="spellStart"/>
      <w:r w:rsidRPr="0090117B">
        <w:t>ChatGPT</w:t>
      </w:r>
      <w:proofErr w:type="spellEnd"/>
      <w:r w:rsidRPr="0090117B">
        <w:t xml:space="preserve"> ώστε να βρείτε αρχικές απαντήσεις στα θέματα: α) Τι είναι και γιατί είναι σημαντικές οι ήπιες δεξιότητες σε ένα σύγχρονο εργασιακό περιβάλλον; </w:t>
      </w:r>
      <w:r>
        <w:t>β</w:t>
      </w:r>
      <w:r w:rsidRPr="0090117B">
        <w:t xml:space="preserve">) Πώς μπορεί να τις αναπτύξει κανείς; </w:t>
      </w:r>
      <w:r>
        <w:t>γ</w:t>
      </w:r>
      <w:r w:rsidRPr="0090117B">
        <w:t xml:space="preserve">) Θεωρούνται οι ήπιες δεξιότητες μέρος των </w:t>
      </w:r>
      <w:proofErr w:type="spellStart"/>
      <w:r w:rsidRPr="0090117B">
        <w:t>μεταγνωστικών</w:t>
      </w:r>
      <w:proofErr w:type="spellEnd"/>
      <w:r w:rsidRPr="0090117B">
        <w:t xml:space="preserve"> δεξιοτήτων ή όχι; Εργαστείτε σύμφωνα με τις παρακάτω οδηγίες: </w:t>
      </w:r>
    </w:p>
    <w:p w14:paraId="4ADF68F1" w14:textId="77777777" w:rsidR="00933529" w:rsidRDefault="00933529" w:rsidP="00933529">
      <w:pPr>
        <w:pStyle w:val="ListParagraph"/>
        <w:numPr>
          <w:ilvl w:val="0"/>
          <w:numId w:val="38"/>
        </w:numPr>
        <w:spacing w:before="120"/>
        <w:ind w:left="-90"/>
      </w:pPr>
      <w:r>
        <w:t>ΑΠΑΝΤΗΣΕΙΣ</w:t>
      </w:r>
    </w:p>
    <w:tbl>
      <w:tblPr>
        <w:tblStyle w:val="TableGrid"/>
        <w:tblW w:w="0" w:type="auto"/>
        <w:tblLook w:val="04A0" w:firstRow="1" w:lastRow="0" w:firstColumn="1" w:lastColumn="0" w:noHBand="0" w:noVBand="1"/>
      </w:tblPr>
      <w:tblGrid>
        <w:gridCol w:w="8528"/>
      </w:tblGrid>
      <w:tr w:rsidR="00933529" w14:paraId="1283A835" w14:textId="77777777" w:rsidTr="00FF7A9D">
        <w:tc>
          <w:tcPr>
            <w:tcW w:w="8528" w:type="dxa"/>
            <w:shd w:val="clear" w:color="auto" w:fill="D9D9D9" w:themeFill="background1" w:themeFillShade="D9"/>
          </w:tcPr>
          <w:p w14:paraId="77C9C47B" w14:textId="77777777" w:rsidR="00933529" w:rsidRDefault="00933529" w:rsidP="00CF4AA9">
            <w:pPr>
              <w:spacing w:before="120"/>
            </w:pPr>
            <w:r w:rsidRPr="006404BF">
              <w:t xml:space="preserve">Α1. </w:t>
            </w:r>
            <w:proofErr w:type="spellStart"/>
            <w:r w:rsidRPr="006404BF">
              <w:t>Ποιές</w:t>
            </w:r>
            <w:proofErr w:type="spellEnd"/>
            <w:r w:rsidRPr="006404BF">
              <w:t xml:space="preserve"> τεχνικές επιλέξατε και γιατί;</w:t>
            </w:r>
          </w:p>
        </w:tc>
      </w:tr>
      <w:tr w:rsidR="00933529" w14:paraId="35D0D436" w14:textId="77777777" w:rsidTr="00CF4AA9">
        <w:tc>
          <w:tcPr>
            <w:tcW w:w="8528" w:type="dxa"/>
          </w:tcPr>
          <w:p w14:paraId="1A5B2616" w14:textId="7EF4EDF2" w:rsidR="00933529" w:rsidRPr="00887116" w:rsidRDefault="00887116" w:rsidP="00CF4AA9">
            <w:pPr>
              <w:spacing w:before="120"/>
            </w:pPr>
            <w:r>
              <w:t>Εφάρμοσα την τεχνική «</w:t>
            </w:r>
            <w:r w:rsidRPr="00887116">
              <w:t>Πολλαπλά βήματα</w:t>
            </w:r>
            <w:r>
              <w:t xml:space="preserve">» (στη διαφάνεια </w:t>
            </w:r>
            <w:r w:rsidRPr="00EE016F">
              <w:t>1</w:t>
            </w:r>
            <w:r w:rsidRPr="00887116">
              <w:t>1</w:t>
            </w:r>
            <w:r>
              <w:t>) γιατί είναι χ</w:t>
            </w:r>
            <w:r w:rsidRPr="00887116">
              <w:t xml:space="preserve">ρήσιμη για σύνθετα θέματα, όπου η απάντηση μπορεί να σπάσει σε μικρότερα, κατανοητά μέρη. Με αυτή την τεχνική, μπορούμε να οδηγήσουμε το </w:t>
            </w:r>
            <w:proofErr w:type="spellStart"/>
            <w:r w:rsidRPr="00887116">
              <w:t>ChatGPT</w:t>
            </w:r>
            <w:proofErr w:type="spellEnd"/>
            <w:r w:rsidRPr="00887116">
              <w:t xml:space="preserve"> να απαντήσει διεξοδικά σε κάθε βήμα της ερώτησης.</w:t>
            </w:r>
          </w:p>
        </w:tc>
      </w:tr>
      <w:tr w:rsidR="00933529" w14:paraId="27C0B241" w14:textId="77777777" w:rsidTr="00FF7A9D">
        <w:tc>
          <w:tcPr>
            <w:tcW w:w="8528" w:type="dxa"/>
            <w:shd w:val="clear" w:color="auto" w:fill="D9D9D9" w:themeFill="background1" w:themeFillShade="D9"/>
          </w:tcPr>
          <w:p w14:paraId="2769FAA1" w14:textId="77777777" w:rsidR="00933529" w:rsidRDefault="00933529" w:rsidP="00CF4AA9">
            <w:pPr>
              <w:spacing w:before="120"/>
            </w:pPr>
            <w:r w:rsidRPr="006404BF">
              <w:t xml:space="preserve">Α2. Πώς διατυπώσατε το ερώτημα προς το </w:t>
            </w:r>
            <w:proofErr w:type="spellStart"/>
            <w:r w:rsidRPr="006404BF">
              <w:t>ChatGPT</w:t>
            </w:r>
            <w:proofErr w:type="spellEnd"/>
            <w:r w:rsidRPr="006404BF">
              <w:t>;</w:t>
            </w:r>
          </w:p>
        </w:tc>
      </w:tr>
      <w:tr w:rsidR="00933529" w14:paraId="1A11D2AE" w14:textId="77777777" w:rsidTr="00CF4AA9">
        <w:tc>
          <w:tcPr>
            <w:tcW w:w="8528" w:type="dxa"/>
          </w:tcPr>
          <w:p w14:paraId="12030CE1" w14:textId="2AAD1E9E" w:rsidR="00933529" w:rsidRDefault="00887116" w:rsidP="00CF4AA9">
            <w:pPr>
              <w:spacing w:before="120"/>
            </w:pPr>
            <w:r w:rsidRPr="00887116">
              <w:t>Πρώτα, εξήγησε τι είναι οι ήπιες δεξιότητες. Στη συνέχεια, περιέγραψε τη σημασία τους στο εργασιακό περιβάλλον. Τέλος, ανέφερε πώς μπορεί κάποιος να αναπτύξει αυτές τις δεξιότητες</w:t>
            </w:r>
            <w:r>
              <w:t xml:space="preserve">. </w:t>
            </w:r>
            <w:r w:rsidRPr="0090117B">
              <w:t xml:space="preserve">Θεωρούνται οι ήπιες δεξιότητες μέρος των </w:t>
            </w:r>
            <w:proofErr w:type="spellStart"/>
            <w:r w:rsidRPr="0090117B">
              <w:t>μεταγνωστικών</w:t>
            </w:r>
            <w:proofErr w:type="spellEnd"/>
            <w:r w:rsidRPr="0090117B">
              <w:t xml:space="preserve"> δεξιοτήτων ή όχι</w:t>
            </w:r>
            <w:r>
              <w:t>;</w:t>
            </w:r>
          </w:p>
        </w:tc>
      </w:tr>
      <w:tr w:rsidR="00933529" w14:paraId="0AFBDB55" w14:textId="77777777" w:rsidTr="00FF7A9D">
        <w:tc>
          <w:tcPr>
            <w:tcW w:w="8528" w:type="dxa"/>
            <w:shd w:val="clear" w:color="auto" w:fill="D9D9D9" w:themeFill="background1" w:themeFillShade="D9"/>
          </w:tcPr>
          <w:p w14:paraId="38CC26DE" w14:textId="2B16B2EC" w:rsidR="00933529" w:rsidRDefault="00933529" w:rsidP="00CF4AA9">
            <w:pPr>
              <w:spacing w:before="120"/>
            </w:pPr>
            <w:r w:rsidRPr="006404BF">
              <w:t>Α3. Τ</w:t>
            </w:r>
            <w:r w:rsidR="004625DB">
              <w:t>ι</w:t>
            </w:r>
            <w:r w:rsidRPr="006404BF">
              <w:t xml:space="preserve"> σας απάντησε αρχικά το </w:t>
            </w:r>
            <w:proofErr w:type="spellStart"/>
            <w:r w:rsidRPr="006404BF">
              <w:t>ChatGPT</w:t>
            </w:r>
            <w:proofErr w:type="spellEnd"/>
            <w:r w:rsidRPr="006404BF">
              <w:t>;</w:t>
            </w:r>
          </w:p>
        </w:tc>
      </w:tr>
      <w:tr w:rsidR="00933529" w14:paraId="319DC39C" w14:textId="77777777" w:rsidTr="00CF4AA9">
        <w:tc>
          <w:tcPr>
            <w:tcW w:w="8528" w:type="dxa"/>
          </w:tcPr>
          <w:p w14:paraId="11F8316A" w14:textId="77777777" w:rsidR="00FF59A9" w:rsidRDefault="00FF59A9" w:rsidP="00FF59A9">
            <w:pPr>
              <w:spacing w:before="120"/>
            </w:pPr>
            <w:r>
              <w:t>Φυσικά, ας δούμε αυτά τα θέματα ένα προς ένα:</w:t>
            </w:r>
          </w:p>
          <w:p w14:paraId="798C7111" w14:textId="77777777" w:rsidR="00FF59A9" w:rsidRDefault="00FF59A9" w:rsidP="00FF59A9">
            <w:pPr>
              <w:spacing w:before="120"/>
            </w:pPr>
          </w:p>
          <w:p w14:paraId="1BDA96E8" w14:textId="68CD0514" w:rsidR="00FF59A9" w:rsidRPr="00FF59A9" w:rsidRDefault="00FF59A9" w:rsidP="00FF59A9">
            <w:pPr>
              <w:spacing w:before="120"/>
              <w:rPr>
                <w:b/>
                <w:bCs w:val="0"/>
              </w:rPr>
            </w:pPr>
            <w:r w:rsidRPr="00FF59A9">
              <w:rPr>
                <w:b/>
                <w:bCs w:val="0"/>
              </w:rPr>
              <w:t>α) Τι είναι και γιατί είναι σημαντικές οι ήπιες δεξιότητες σε ένα σύγχρονο εργασιακό περιβάλλον;</w:t>
            </w:r>
          </w:p>
          <w:p w14:paraId="2BDC142E" w14:textId="77777777" w:rsidR="00FF59A9" w:rsidRDefault="00FF59A9" w:rsidP="00FF59A9">
            <w:pPr>
              <w:spacing w:before="120"/>
            </w:pPr>
          </w:p>
          <w:p w14:paraId="34FEF0A5" w14:textId="0CE39B10" w:rsidR="00FF59A9" w:rsidRPr="00FF59A9" w:rsidRDefault="00FF59A9" w:rsidP="00FF59A9">
            <w:pPr>
              <w:spacing w:before="120"/>
              <w:rPr>
                <w:b/>
                <w:bCs w:val="0"/>
              </w:rPr>
            </w:pPr>
            <w:r w:rsidRPr="00FF59A9">
              <w:rPr>
                <w:b/>
                <w:bCs w:val="0"/>
              </w:rPr>
              <w:t>Τι είναι οι ήπιες δεξιότητες;</w:t>
            </w:r>
          </w:p>
          <w:p w14:paraId="3362ABCE" w14:textId="77777777" w:rsidR="00FF59A9" w:rsidRDefault="00FF59A9" w:rsidP="00FF59A9">
            <w:pPr>
              <w:spacing w:before="120"/>
            </w:pPr>
            <w:r>
              <w:t>Οι ήπιες δεξιότητες (</w:t>
            </w:r>
            <w:proofErr w:type="spellStart"/>
            <w:r>
              <w:t>soft</w:t>
            </w:r>
            <w:proofErr w:type="spellEnd"/>
            <w:r>
              <w:t xml:space="preserve"> </w:t>
            </w:r>
            <w:proofErr w:type="spellStart"/>
            <w:r>
              <w:t>skills</w:t>
            </w:r>
            <w:proofErr w:type="spellEnd"/>
            <w:r>
              <w:t>) αναφέρονται στις προσωπικές ιδιότητες και ικανότητες που επηρεάζουν τον τρόπο με τον οποίο εργάζεστε και αλληλεπιδράτε με τους άλλους. Δεν είναι τεχνικές ή επαγγελματικές δεξιότητες, αλλά περιλαμβάνουν στοιχεία όπως:</w:t>
            </w:r>
          </w:p>
          <w:p w14:paraId="6B65CAB6" w14:textId="77777777" w:rsidR="00FF59A9" w:rsidRDefault="00FF59A9" w:rsidP="00FF59A9">
            <w:pPr>
              <w:spacing w:before="120"/>
            </w:pPr>
          </w:p>
          <w:p w14:paraId="3B1E8FE5" w14:textId="0AB5A130" w:rsidR="00FF59A9" w:rsidRDefault="00FF59A9" w:rsidP="00FF59A9">
            <w:pPr>
              <w:spacing w:before="120"/>
            </w:pPr>
            <w:r>
              <w:t xml:space="preserve">- </w:t>
            </w:r>
            <w:r w:rsidRPr="00FF59A9">
              <w:rPr>
                <w:b/>
                <w:bCs w:val="0"/>
              </w:rPr>
              <w:t xml:space="preserve">Επικοινωνία: </w:t>
            </w:r>
            <w:r>
              <w:t>Η ικανότητα να εκφράζετε ιδέες καθαρά και αποτελεσματικά.</w:t>
            </w:r>
          </w:p>
          <w:p w14:paraId="1E830DB3" w14:textId="1E1BDE05" w:rsidR="00FF59A9" w:rsidRDefault="00FF59A9" w:rsidP="00FF59A9">
            <w:pPr>
              <w:spacing w:before="120"/>
            </w:pPr>
            <w:r>
              <w:t xml:space="preserve">- </w:t>
            </w:r>
            <w:r w:rsidRPr="00FF59A9">
              <w:rPr>
                <w:b/>
                <w:bCs w:val="0"/>
              </w:rPr>
              <w:t>Ομαδική εργασία:</w:t>
            </w:r>
            <w:r>
              <w:t xml:space="preserve"> Η δυνατότητα να συνεργάζεστε αποτελεσματικά με άλλους.</w:t>
            </w:r>
          </w:p>
          <w:p w14:paraId="24B146C6" w14:textId="46E37DE6" w:rsidR="00FF59A9" w:rsidRDefault="00FF59A9" w:rsidP="00FF59A9">
            <w:pPr>
              <w:spacing w:before="120"/>
            </w:pPr>
            <w:r>
              <w:t xml:space="preserve">- </w:t>
            </w:r>
            <w:r w:rsidRPr="00FF59A9">
              <w:rPr>
                <w:b/>
                <w:bCs w:val="0"/>
              </w:rPr>
              <w:t>Προσαρμοστικότητα:</w:t>
            </w:r>
            <w:r>
              <w:t xml:space="preserve"> Η ευελιξία να προσαρμόζεστε σε νέες καταστάσεις.</w:t>
            </w:r>
          </w:p>
          <w:p w14:paraId="3FF4DCFE" w14:textId="2ADC06CD" w:rsidR="00FF59A9" w:rsidRDefault="00FF59A9" w:rsidP="00FF59A9">
            <w:pPr>
              <w:spacing w:before="120"/>
            </w:pPr>
            <w:r>
              <w:t xml:space="preserve">- </w:t>
            </w:r>
            <w:r w:rsidRPr="00FF59A9">
              <w:rPr>
                <w:b/>
                <w:bCs w:val="0"/>
              </w:rPr>
              <w:t>Επίλυση προβλημάτων:</w:t>
            </w:r>
            <w:r>
              <w:t xml:space="preserve"> Η ικανότητα να αναγνωρίζετε προβλήματα και να βρίσκετε λύσεις.</w:t>
            </w:r>
          </w:p>
          <w:p w14:paraId="2FCEC58E" w14:textId="5018BB18" w:rsidR="00FF59A9" w:rsidRDefault="00FF59A9" w:rsidP="00FF59A9">
            <w:pPr>
              <w:spacing w:before="120"/>
            </w:pPr>
            <w:r>
              <w:t xml:space="preserve">- </w:t>
            </w:r>
            <w:proofErr w:type="spellStart"/>
            <w:r w:rsidRPr="00FF59A9">
              <w:rPr>
                <w:b/>
                <w:bCs w:val="0"/>
              </w:rPr>
              <w:t>Χρονοδιαχείριση</w:t>
            </w:r>
            <w:proofErr w:type="spellEnd"/>
            <w:r w:rsidRPr="00FF59A9">
              <w:rPr>
                <w:b/>
                <w:bCs w:val="0"/>
              </w:rPr>
              <w:t>:</w:t>
            </w:r>
            <w:r>
              <w:t xml:space="preserve"> Η διαχείριση του χρόνου για να είστε παραγωγικοί και να εκπληρώνετε προθεσμίες.</w:t>
            </w:r>
          </w:p>
          <w:p w14:paraId="2A7DA4CA" w14:textId="7F81B970" w:rsidR="00FF59A9" w:rsidRDefault="00FF59A9" w:rsidP="00FF59A9">
            <w:pPr>
              <w:spacing w:before="120"/>
            </w:pPr>
            <w:r>
              <w:t xml:space="preserve">- </w:t>
            </w:r>
            <w:r w:rsidRPr="00FF59A9">
              <w:rPr>
                <w:b/>
                <w:bCs w:val="0"/>
              </w:rPr>
              <w:t>Ηγεσία:</w:t>
            </w:r>
            <w:r>
              <w:t xml:space="preserve"> Η ικανότητα να καθοδηγείτε και να παρακινείτε άλλους.</w:t>
            </w:r>
          </w:p>
          <w:p w14:paraId="46D91C2A" w14:textId="77777777" w:rsidR="00FF59A9" w:rsidRDefault="00FF59A9" w:rsidP="00FF59A9">
            <w:pPr>
              <w:spacing w:before="120"/>
            </w:pPr>
          </w:p>
          <w:p w14:paraId="5983D55B" w14:textId="16940038" w:rsidR="00FF59A9" w:rsidRPr="00FF59A9" w:rsidRDefault="00FF59A9" w:rsidP="00FF59A9">
            <w:pPr>
              <w:spacing w:before="120"/>
              <w:rPr>
                <w:b/>
                <w:bCs w:val="0"/>
              </w:rPr>
            </w:pPr>
            <w:r w:rsidRPr="00FF59A9">
              <w:rPr>
                <w:b/>
                <w:bCs w:val="0"/>
              </w:rPr>
              <w:t>Γιατί είναι σημαντικές;</w:t>
            </w:r>
          </w:p>
          <w:p w14:paraId="319CDAD4" w14:textId="77777777" w:rsidR="00FF59A9" w:rsidRDefault="00FF59A9" w:rsidP="00FF59A9">
            <w:pPr>
              <w:spacing w:before="120"/>
            </w:pPr>
            <w:r>
              <w:lastRenderedPageBreak/>
              <w:t>Οι ήπιες δεξιότητες είναι κρίσιμες για την επιτυχία σε ένα σύγχρονο εργασιακό περιβάλλον για τους εξής λόγους:</w:t>
            </w:r>
          </w:p>
          <w:p w14:paraId="6983B787" w14:textId="77777777" w:rsidR="00FF59A9" w:rsidRDefault="00FF59A9" w:rsidP="00FF59A9">
            <w:pPr>
              <w:spacing w:before="120"/>
            </w:pPr>
          </w:p>
          <w:p w14:paraId="7D249EF0" w14:textId="63D70A8B" w:rsidR="00FF59A9" w:rsidRDefault="00FF59A9" w:rsidP="00FF59A9">
            <w:pPr>
              <w:spacing w:before="120"/>
            </w:pPr>
            <w:r>
              <w:t xml:space="preserve">1. </w:t>
            </w:r>
            <w:r w:rsidRPr="00FF59A9">
              <w:rPr>
                <w:b/>
                <w:bCs w:val="0"/>
              </w:rPr>
              <w:t>Συνεργασία και Ομαδικότητα</w:t>
            </w:r>
            <w:r>
              <w:t>: Στις περισσότερες εργασίες, η ομαδική συνεργασία είναι απαραίτητη. Οι ήπιες δεξιότητες διευκολύνουν την αποτελεσματική συνεργασία με συναδέλφους.</w:t>
            </w:r>
          </w:p>
          <w:p w14:paraId="00F268C8" w14:textId="63B9FFC4" w:rsidR="00FF59A9" w:rsidRDefault="00FF59A9" w:rsidP="00FF59A9">
            <w:pPr>
              <w:spacing w:before="120"/>
            </w:pPr>
            <w:r>
              <w:t xml:space="preserve">2. </w:t>
            </w:r>
            <w:r w:rsidRPr="00FF59A9">
              <w:rPr>
                <w:b/>
                <w:bCs w:val="0"/>
              </w:rPr>
              <w:t xml:space="preserve">Πελάτες και </w:t>
            </w:r>
            <w:proofErr w:type="spellStart"/>
            <w:r w:rsidRPr="00FF59A9">
              <w:rPr>
                <w:b/>
                <w:bCs w:val="0"/>
              </w:rPr>
              <w:t>Πελατοκεντρικότητα</w:t>
            </w:r>
            <w:proofErr w:type="spellEnd"/>
            <w:r>
              <w:t>: Η επικοινωνία και η κατανόηση των αναγκών των πελατών είναι ζωτικής σημασίας για την παροχή καλής εξυπηρέτησης.</w:t>
            </w:r>
          </w:p>
          <w:p w14:paraId="6EAA836A" w14:textId="370CD140" w:rsidR="00FF59A9" w:rsidRDefault="00FF59A9" w:rsidP="00FF59A9">
            <w:pPr>
              <w:spacing w:before="120"/>
            </w:pPr>
            <w:r>
              <w:t xml:space="preserve">3. </w:t>
            </w:r>
            <w:r w:rsidRPr="00FF59A9">
              <w:rPr>
                <w:b/>
                <w:bCs w:val="0"/>
              </w:rPr>
              <w:t>Επίλυση Προβλημάτων:</w:t>
            </w:r>
            <w:r>
              <w:t xml:space="preserve"> Οι εργοδότες εκτιμούν τους υπαλλήλους που μπορούν να διαχειριστούν και να λύσουν προβλήματα χωρίς συνεχή επίβλεψη.</w:t>
            </w:r>
          </w:p>
          <w:p w14:paraId="1E8073A5" w14:textId="7344E5CD" w:rsidR="00FF59A9" w:rsidRDefault="00FF59A9" w:rsidP="00FF59A9">
            <w:pPr>
              <w:spacing w:before="120"/>
            </w:pPr>
            <w:r>
              <w:t xml:space="preserve">4. </w:t>
            </w:r>
            <w:r w:rsidRPr="00FF59A9">
              <w:rPr>
                <w:b/>
                <w:bCs w:val="0"/>
              </w:rPr>
              <w:t>Προσαρμοστικότητα:</w:t>
            </w:r>
            <w:r>
              <w:t xml:space="preserve"> Σε ένα συνεχώς μεταβαλλόμενο εργασιακό περιβάλλον, η ικανότητα προσαρμογής είναι απαραίτητη.</w:t>
            </w:r>
          </w:p>
          <w:p w14:paraId="40E142CE" w14:textId="6DE34DEA" w:rsidR="00FF59A9" w:rsidRDefault="00FF59A9" w:rsidP="00FF59A9">
            <w:pPr>
              <w:spacing w:before="120"/>
            </w:pPr>
            <w:r>
              <w:t xml:space="preserve">5. </w:t>
            </w:r>
            <w:r w:rsidRPr="00FF59A9">
              <w:rPr>
                <w:b/>
                <w:bCs w:val="0"/>
              </w:rPr>
              <w:t>Ηγεσία και Επιρροή</w:t>
            </w:r>
            <w:r>
              <w:t>: Οι ηγετικές δεξιότητες είναι σημαντικές για την προαγωγή και την ανάπτυξη εντός μιας εταιρείας.</w:t>
            </w:r>
          </w:p>
          <w:p w14:paraId="1CCCA5B7" w14:textId="77777777" w:rsidR="00FF59A9" w:rsidRDefault="00FF59A9" w:rsidP="00FF59A9">
            <w:pPr>
              <w:spacing w:before="120"/>
            </w:pPr>
          </w:p>
          <w:p w14:paraId="71FE1EE4" w14:textId="388FD4D5" w:rsidR="00FF59A9" w:rsidRPr="00FF59A9" w:rsidRDefault="00FF59A9" w:rsidP="00FF59A9">
            <w:pPr>
              <w:spacing w:before="120"/>
              <w:rPr>
                <w:b/>
                <w:bCs w:val="0"/>
              </w:rPr>
            </w:pPr>
            <w:r w:rsidRPr="00FF59A9">
              <w:rPr>
                <w:b/>
                <w:bCs w:val="0"/>
              </w:rPr>
              <w:t>β) Πώς μπορεί να τις αναπτύξει κανείς;</w:t>
            </w:r>
          </w:p>
          <w:p w14:paraId="3CF4009F" w14:textId="77777777" w:rsidR="00FF59A9" w:rsidRDefault="00FF59A9" w:rsidP="00FF59A9">
            <w:pPr>
              <w:spacing w:before="120"/>
            </w:pPr>
          </w:p>
          <w:p w14:paraId="77C8ADE6" w14:textId="7448CC91" w:rsidR="00FF59A9" w:rsidRDefault="00FF59A9" w:rsidP="00FF59A9">
            <w:pPr>
              <w:spacing w:before="120"/>
            </w:pPr>
            <w:r w:rsidRPr="00FF59A9">
              <w:rPr>
                <w:b/>
                <w:bCs w:val="0"/>
              </w:rPr>
              <w:t>1. Εκπαίδευση και Σεμινάρια:</w:t>
            </w:r>
            <w:r>
              <w:t xml:space="preserve"> Συμμετοχή σε εκπαιδευτικά προγράμματα και σεμινάρια που εστιάζουν στην ανάπτυξη ήπιων δεξιοτήτων.</w:t>
            </w:r>
          </w:p>
          <w:p w14:paraId="68C43E19" w14:textId="0A949615" w:rsidR="00FF59A9" w:rsidRDefault="00FF59A9" w:rsidP="00FF59A9">
            <w:pPr>
              <w:spacing w:before="120"/>
            </w:pPr>
            <w:r w:rsidRPr="00FF59A9">
              <w:rPr>
                <w:b/>
                <w:bCs w:val="0"/>
              </w:rPr>
              <w:t xml:space="preserve">2. Μέντορες και </w:t>
            </w:r>
            <w:proofErr w:type="spellStart"/>
            <w:r w:rsidRPr="00FF59A9">
              <w:rPr>
                <w:b/>
                <w:bCs w:val="0"/>
              </w:rPr>
              <w:t>Coaching</w:t>
            </w:r>
            <w:proofErr w:type="spellEnd"/>
            <w:r w:rsidRPr="00FF59A9">
              <w:rPr>
                <w:b/>
                <w:bCs w:val="0"/>
              </w:rPr>
              <w:t>:</w:t>
            </w:r>
            <w:r>
              <w:t xml:space="preserve"> Η καθοδήγηση από έμπειρους επαγγελματίες μπορεί να σας βοηθήσει να βελτιώσετε συγκεκριμένες δεξιότητες.</w:t>
            </w:r>
          </w:p>
          <w:p w14:paraId="4B8F345A" w14:textId="67EF3F9B" w:rsidR="00FF59A9" w:rsidRDefault="00FF59A9" w:rsidP="00FF59A9">
            <w:pPr>
              <w:spacing w:before="120"/>
            </w:pPr>
            <w:r w:rsidRPr="00FF59A9">
              <w:rPr>
                <w:b/>
                <w:bCs w:val="0"/>
              </w:rPr>
              <w:t xml:space="preserve">3. </w:t>
            </w:r>
            <w:proofErr w:type="spellStart"/>
            <w:r w:rsidRPr="00FF59A9">
              <w:rPr>
                <w:b/>
                <w:bCs w:val="0"/>
              </w:rPr>
              <w:t>Αυτοαξιολόγηση</w:t>
            </w:r>
            <w:proofErr w:type="spellEnd"/>
            <w:r w:rsidRPr="00FF59A9">
              <w:rPr>
                <w:b/>
                <w:bCs w:val="0"/>
              </w:rPr>
              <w:t xml:space="preserve"> και Ανατροφοδότηση:</w:t>
            </w:r>
            <w:r>
              <w:t xml:space="preserve"> Αναζητήστε ανατροφοδότηση από συναδέλφους και προϊσταμένους και αναγνωρίστε τα δυνατά και αδύνατα σημεία σας.</w:t>
            </w:r>
          </w:p>
          <w:p w14:paraId="4FD8306B" w14:textId="6F21F001" w:rsidR="00FF59A9" w:rsidRDefault="00FF59A9" w:rsidP="00FF59A9">
            <w:pPr>
              <w:spacing w:before="120"/>
            </w:pPr>
            <w:r w:rsidRPr="00FF59A9">
              <w:rPr>
                <w:b/>
                <w:bCs w:val="0"/>
              </w:rPr>
              <w:t>4. Εθελοντική Εργασία και Κοινότητες:</w:t>
            </w:r>
            <w:r>
              <w:t xml:space="preserve"> Η συμμετοχή σε εθελοντικές δραστηριότητες και κοινότητες μπορεί να σας βοηθήσει να αναπτύξετε δεξιότητες επικοινωνίας και συνεργασίας.</w:t>
            </w:r>
          </w:p>
          <w:p w14:paraId="33C65CE7" w14:textId="05DD4EE1" w:rsidR="00FF59A9" w:rsidRDefault="00FF59A9" w:rsidP="00FF59A9">
            <w:pPr>
              <w:spacing w:before="120"/>
            </w:pPr>
            <w:r w:rsidRPr="00FF59A9">
              <w:rPr>
                <w:b/>
                <w:bCs w:val="0"/>
              </w:rPr>
              <w:t>5. Πρακτική Εφαρμογή:</w:t>
            </w:r>
            <w:r>
              <w:t xml:space="preserve"> Εφαρμόστε και εξασκηθείτε στις ήπιες δεξιότητες στην καθημερινή σας εργασία και ζωή.</w:t>
            </w:r>
          </w:p>
          <w:p w14:paraId="5BE6D033" w14:textId="77777777" w:rsidR="00FF59A9" w:rsidRDefault="00FF59A9" w:rsidP="00FF59A9">
            <w:pPr>
              <w:spacing w:before="120"/>
            </w:pPr>
          </w:p>
          <w:p w14:paraId="40CE1CE7" w14:textId="7803B672" w:rsidR="00FF59A9" w:rsidRPr="00FF59A9" w:rsidRDefault="00FF59A9" w:rsidP="00FF59A9">
            <w:pPr>
              <w:spacing w:before="120"/>
              <w:rPr>
                <w:b/>
                <w:bCs w:val="0"/>
              </w:rPr>
            </w:pPr>
            <w:r w:rsidRPr="00FF59A9">
              <w:rPr>
                <w:b/>
                <w:bCs w:val="0"/>
              </w:rPr>
              <w:t xml:space="preserve">γ) Θεωρούνται οι ήπιες δεξιότητες μέρος των </w:t>
            </w:r>
            <w:proofErr w:type="spellStart"/>
            <w:r w:rsidRPr="00FF59A9">
              <w:rPr>
                <w:b/>
                <w:bCs w:val="0"/>
              </w:rPr>
              <w:t>μεταγνωστικών</w:t>
            </w:r>
            <w:proofErr w:type="spellEnd"/>
            <w:r w:rsidRPr="00FF59A9">
              <w:rPr>
                <w:b/>
                <w:bCs w:val="0"/>
              </w:rPr>
              <w:t xml:space="preserve"> δεξιοτήτων ή όχι;</w:t>
            </w:r>
          </w:p>
          <w:p w14:paraId="3E37A4BB" w14:textId="77777777" w:rsidR="00FF59A9" w:rsidRDefault="00FF59A9" w:rsidP="00FF59A9">
            <w:pPr>
              <w:spacing w:before="120"/>
            </w:pPr>
          </w:p>
          <w:p w14:paraId="77B77977" w14:textId="77777777" w:rsidR="00FF59A9" w:rsidRDefault="00FF59A9" w:rsidP="00FF59A9">
            <w:pPr>
              <w:spacing w:before="120"/>
            </w:pPr>
            <w:r>
              <w:t xml:space="preserve">Οι </w:t>
            </w:r>
            <w:proofErr w:type="spellStart"/>
            <w:r>
              <w:t>μεταγνωστικές</w:t>
            </w:r>
            <w:proofErr w:type="spellEnd"/>
            <w:r>
              <w:t xml:space="preserve"> δεξιότητες (</w:t>
            </w:r>
            <w:proofErr w:type="spellStart"/>
            <w:r>
              <w:t>metacognitive</w:t>
            </w:r>
            <w:proofErr w:type="spellEnd"/>
            <w:r>
              <w:t xml:space="preserve"> </w:t>
            </w:r>
            <w:proofErr w:type="spellStart"/>
            <w:r>
              <w:t>skills</w:t>
            </w:r>
            <w:proofErr w:type="spellEnd"/>
            <w:r>
              <w:t xml:space="preserve">) αναφέρονται στην ικανότητα να σκεφτόμαστε για τη σκέψη μας και να κατανοούμε και να ελέγχουμε τις γνωστικές μας διαδικασίες. Περιλαμβάνουν την αυτοπαρατήρηση, την </w:t>
            </w:r>
            <w:proofErr w:type="spellStart"/>
            <w:r>
              <w:t>αυτορύθμιση</w:t>
            </w:r>
            <w:proofErr w:type="spellEnd"/>
            <w:r>
              <w:t xml:space="preserve"> και την αξιολόγηση της μάθησης.</w:t>
            </w:r>
          </w:p>
          <w:p w14:paraId="54BBBAC6" w14:textId="77777777" w:rsidR="00FF59A9" w:rsidRDefault="00FF59A9" w:rsidP="00FF59A9">
            <w:pPr>
              <w:spacing w:before="120"/>
            </w:pPr>
          </w:p>
          <w:p w14:paraId="40F91107" w14:textId="77777777" w:rsidR="00FF59A9" w:rsidRDefault="00FF59A9" w:rsidP="00FF59A9">
            <w:pPr>
              <w:spacing w:before="120"/>
            </w:pPr>
            <w:r>
              <w:t xml:space="preserve">Οι ήπιες δεξιότητες δεν ταυτίζονται πλήρως με τις </w:t>
            </w:r>
            <w:proofErr w:type="spellStart"/>
            <w:r>
              <w:t>μεταγνωστικές</w:t>
            </w:r>
            <w:proofErr w:type="spellEnd"/>
            <w:r>
              <w:t xml:space="preserve"> δεξιότητες, αλλά μπορεί να σχετίζονται με αυτές. Για παράδειγμα:</w:t>
            </w:r>
          </w:p>
          <w:p w14:paraId="2E0EFDE1" w14:textId="77777777" w:rsidR="00FF59A9" w:rsidRPr="00FF59A9" w:rsidRDefault="00FF59A9" w:rsidP="00FF59A9">
            <w:pPr>
              <w:spacing w:before="120"/>
              <w:rPr>
                <w:b/>
                <w:bCs w:val="0"/>
              </w:rPr>
            </w:pPr>
          </w:p>
          <w:p w14:paraId="102E6D65" w14:textId="44C1482B" w:rsidR="00FF59A9" w:rsidRDefault="00FF59A9" w:rsidP="00FF59A9">
            <w:pPr>
              <w:spacing w:before="120"/>
            </w:pPr>
            <w:r w:rsidRPr="00FF59A9">
              <w:rPr>
                <w:b/>
                <w:bCs w:val="0"/>
              </w:rPr>
              <w:t>- Αυτογνωσία:</w:t>
            </w:r>
            <w:r>
              <w:t xml:space="preserve"> Η ικανότητα να κατανοείτε τα δυνατά και αδύνατα σημεία σας είναι μια </w:t>
            </w:r>
            <w:proofErr w:type="spellStart"/>
            <w:r>
              <w:t>μεταγνωστική</w:t>
            </w:r>
            <w:proofErr w:type="spellEnd"/>
            <w:r>
              <w:t xml:space="preserve"> δεξιότητα που μπορεί να ενισχύσει τις ήπιες δεξιότητες όπως η επικοινωνία </w:t>
            </w:r>
            <w:r>
              <w:lastRenderedPageBreak/>
              <w:t>και η συνεργασία.</w:t>
            </w:r>
          </w:p>
          <w:p w14:paraId="60276832" w14:textId="0D66955E" w:rsidR="00FF59A9" w:rsidRDefault="00FF59A9" w:rsidP="00FF59A9">
            <w:pPr>
              <w:spacing w:before="120"/>
            </w:pPr>
            <w:r w:rsidRPr="00FF59A9">
              <w:rPr>
                <w:b/>
                <w:bCs w:val="0"/>
              </w:rPr>
              <w:t>- Αυτορρύθμιση:</w:t>
            </w:r>
            <w:r>
              <w:t xml:space="preserve"> Η διαχείριση των συναισθημάτων και της συμπεριφοράς σας μπορεί να επηρεάσει την αποτελεσματικότητα των ήπιων δεξιοτήτων σας.</w:t>
            </w:r>
          </w:p>
          <w:p w14:paraId="62D54252" w14:textId="77777777" w:rsidR="00FF59A9" w:rsidRDefault="00FF59A9" w:rsidP="00FF59A9">
            <w:pPr>
              <w:spacing w:before="120"/>
            </w:pPr>
          </w:p>
          <w:p w14:paraId="307FCB0F" w14:textId="2A5E1CCE" w:rsidR="00933529" w:rsidRDefault="00FF59A9" w:rsidP="00FF59A9">
            <w:pPr>
              <w:spacing w:before="120"/>
            </w:pPr>
            <w:r>
              <w:t xml:space="preserve">Συνοψίζοντας, οι ήπιες δεξιότητες και οι </w:t>
            </w:r>
            <w:proofErr w:type="spellStart"/>
            <w:r>
              <w:t>μεταγνωστικές</w:t>
            </w:r>
            <w:proofErr w:type="spellEnd"/>
            <w:r>
              <w:t xml:space="preserve"> δεξιότητες αλληλοσυμπληρώνονται και η ανάπτυξη της μιας μπορεί να υποστηρίξει την ανάπτυξη της άλλης. Ωστόσο, αποτελούν διαφορετικές κατηγορίες δεξιοτήτων.</w:t>
            </w:r>
          </w:p>
        </w:tc>
      </w:tr>
    </w:tbl>
    <w:p w14:paraId="0C660441" w14:textId="77777777" w:rsidR="00933529" w:rsidRDefault="00933529" w:rsidP="008251C9">
      <w:pPr>
        <w:spacing w:before="120"/>
        <w:ind w:left="360"/>
      </w:pPr>
    </w:p>
    <w:tbl>
      <w:tblPr>
        <w:tblStyle w:val="TableGrid"/>
        <w:tblW w:w="0" w:type="auto"/>
        <w:tblLook w:val="04A0" w:firstRow="1" w:lastRow="0" w:firstColumn="1" w:lastColumn="0" w:noHBand="0" w:noVBand="1"/>
      </w:tblPr>
      <w:tblGrid>
        <w:gridCol w:w="8528"/>
      </w:tblGrid>
      <w:tr w:rsidR="00D47BEE" w14:paraId="4DF3CD15" w14:textId="77777777" w:rsidTr="00FF7A9D">
        <w:tc>
          <w:tcPr>
            <w:tcW w:w="8528" w:type="dxa"/>
            <w:shd w:val="clear" w:color="auto" w:fill="D9D9D9" w:themeFill="background1" w:themeFillShade="D9"/>
          </w:tcPr>
          <w:p w14:paraId="72306339" w14:textId="77777777" w:rsidR="00D47BEE" w:rsidRDefault="00D47BEE" w:rsidP="00D47BEE">
            <w:pPr>
              <w:spacing w:before="120"/>
            </w:pPr>
            <w:r w:rsidRPr="006404BF">
              <w:t xml:space="preserve">Β1. Με ποιο ή ποιους τρόπους ελέγξατε την </w:t>
            </w:r>
            <w:r w:rsidRPr="00837C32">
              <w:rPr>
                <w:b/>
                <w:bCs w:val="0"/>
              </w:rPr>
              <w:t>εγκυρότητα</w:t>
            </w:r>
            <w:r w:rsidRPr="006404BF">
              <w:t xml:space="preserve"> της απάντησης που πήρατε από το </w:t>
            </w:r>
            <w:proofErr w:type="spellStart"/>
            <w:r w:rsidRPr="006404BF">
              <w:t>ChatGPT</w:t>
            </w:r>
            <w:proofErr w:type="spellEnd"/>
            <w:r w:rsidRPr="006404BF">
              <w:t xml:space="preserve">; Αναφέρετε αυτούς τους τρόπους </w:t>
            </w:r>
            <w:r>
              <w:t>ως εξής:</w:t>
            </w:r>
          </w:p>
          <w:p w14:paraId="455B8774" w14:textId="77777777" w:rsidR="00D47BEE" w:rsidRDefault="00D47BEE" w:rsidP="00D47BEE">
            <w:pPr>
              <w:spacing w:before="120"/>
            </w:pPr>
            <w:r>
              <w:t xml:space="preserve">α) Δώστε </w:t>
            </w:r>
            <w:r w:rsidRPr="006404BF">
              <w:t xml:space="preserve">τις </w:t>
            </w:r>
            <w:r w:rsidRPr="00206262">
              <w:rPr>
                <w:b/>
                <w:bCs w:val="0"/>
              </w:rPr>
              <w:t>συγκεκριμένες</w:t>
            </w:r>
            <w:r>
              <w:t xml:space="preserve"> </w:t>
            </w:r>
            <w:r w:rsidRPr="006404BF">
              <w:t xml:space="preserve">πηγές που χρησιμοποιήσατε για να ελέγξετε την εγκυρότητα, όπως π.χ.: αναφορά </w:t>
            </w:r>
            <w:r>
              <w:t xml:space="preserve">συγκεκριμένων </w:t>
            </w:r>
            <w:r w:rsidRPr="006404BF">
              <w:t xml:space="preserve">διαφανειών ή ενοτήτων στη βιβλιογραφία του μαθήματος ή </w:t>
            </w:r>
            <w:r>
              <w:t xml:space="preserve">συγκεκριμένων </w:t>
            </w:r>
            <w:r w:rsidRPr="006404BF">
              <w:t>συνδέσμ</w:t>
            </w:r>
            <w:r>
              <w:t>ων</w:t>
            </w:r>
            <w:r w:rsidRPr="006404BF">
              <w:t xml:space="preserve"> στο διαδίκτυο.</w:t>
            </w:r>
            <w:r>
              <w:t xml:space="preserve"> Προσοχή: </w:t>
            </w:r>
            <w:r w:rsidRPr="00BF4B4E">
              <w:rPr>
                <w:u w:val="single"/>
              </w:rPr>
              <w:t>δεν</w:t>
            </w:r>
            <w:r>
              <w:t xml:space="preserve"> γίνεται δεκτή η γενική απάντηση π.χ. όπως «έψαξα σε πηγές στη βιβλιογραφία και το διαδίκτυο». </w:t>
            </w:r>
          </w:p>
          <w:p w14:paraId="40BDD727" w14:textId="63684FD2" w:rsidR="00D47BEE" w:rsidRDefault="00D47BEE" w:rsidP="00D47BEE">
            <w:pPr>
              <w:spacing w:before="120"/>
            </w:pPr>
            <w:r>
              <w:t xml:space="preserve">Β) Γράψτε σύντομα (π.χ. σε μια φράση) </w:t>
            </w:r>
            <w:r w:rsidRPr="002C4D68">
              <w:rPr>
                <w:b/>
                <w:bCs w:val="0"/>
              </w:rPr>
              <w:t>γιατί αποδέχεστε την εγκυρότητα</w:t>
            </w:r>
            <w:r>
              <w:t xml:space="preserve"> της απόκρισης του </w:t>
            </w:r>
            <w:r>
              <w:rPr>
                <w:lang w:val="en-US"/>
              </w:rPr>
              <w:t>ChatGPT</w:t>
            </w:r>
            <w:r w:rsidRPr="00837C32">
              <w:t xml:space="preserve"> </w:t>
            </w:r>
            <w:r>
              <w:t xml:space="preserve">ή γιατί </w:t>
            </w:r>
            <w:r w:rsidRPr="00247B3B">
              <w:rPr>
                <w:b/>
                <w:bCs w:val="0"/>
              </w:rPr>
              <w:t>θεωρείτε πως έχει ελλείψεις και σφάλματα.</w:t>
            </w:r>
          </w:p>
        </w:tc>
      </w:tr>
      <w:tr w:rsidR="00933529" w14:paraId="680C1CD7" w14:textId="77777777" w:rsidTr="00CF4AA9">
        <w:tc>
          <w:tcPr>
            <w:tcW w:w="8528" w:type="dxa"/>
          </w:tcPr>
          <w:p w14:paraId="3C662D9F" w14:textId="77777777" w:rsidR="00B033F5" w:rsidRPr="00B033F5" w:rsidRDefault="00B033F5" w:rsidP="00B033F5">
            <w:pPr>
              <w:spacing w:before="120"/>
            </w:pPr>
            <w:r w:rsidRPr="00B033F5">
              <w:t xml:space="preserve">Για να ελέγξω την εγκυρότητα της απάντησης που πήρα από το </w:t>
            </w:r>
            <w:r w:rsidRPr="00B033F5">
              <w:rPr>
                <w:lang w:val="en-US"/>
              </w:rPr>
              <w:t>ChatGPT</w:t>
            </w:r>
            <w:r w:rsidRPr="00B033F5">
              <w:t xml:space="preserve"> σχετικά με τις ήπιες δεξιότητες, έκανα τα εξής:</w:t>
            </w:r>
          </w:p>
          <w:p w14:paraId="36F113FA" w14:textId="77777777" w:rsidR="00B033F5" w:rsidRPr="00B033F5" w:rsidRDefault="00B033F5" w:rsidP="00B033F5">
            <w:pPr>
              <w:spacing w:before="120"/>
            </w:pPr>
          </w:p>
          <w:p w14:paraId="59983AE1" w14:textId="15A3FDBA" w:rsidR="00B033F5" w:rsidRPr="00B033F5" w:rsidRDefault="00B033F5" w:rsidP="00B033F5">
            <w:pPr>
              <w:spacing w:before="120"/>
            </w:pPr>
            <w:r w:rsidRPr="00B033F5">
              <w:t>α) Πηγές που χρησιμοποιήθηκαν για τον έλεγχο εγκυρότητας:</w:t>
            </w:r>
          </w:p>
          <w:p w14:paraId="4017BA81" w14:textId="77777777" w:rsidR="00B033F5" w:rsidRPr="00B033F5" w:rsidRDefault="00B033F5" w:rsidP="00B033F5">
            <w:pPr>
              <w:spacing w:before="120"/>
            </w:pPr>
          </w:p>
          <w:p w14:paraId="695ACEDD" w14:textId="1B4AFA5D" w:rsidR="00B033F5" w:rsidRPr="00B033F5" w:rsidRDefault="00B033F5" w:rsidP="00B033F5">
            <w:pPr>
              <w:spacing w:before="120"/>
              <w:rPr>
                <w:lang w:val="en-US"/>
              </w:rPr>
            </w:pPr>
            <w:r w:rsidRPr="00B033F5">
              <w:rPr>
                <w:b/>
                <w:bCs w:val="0"/>
                <w:lang w:val="en-US"/>
              </w:rPr>
              <w:t>1.</w:t>
            </w:r>
            <w:r w:rsidRPr="00B033F5">
              <w:rPr>
                <w:lang w:val="en-US"/>
              </w:rPr>
              <w:t xml:space="preserve"> </w:t>
            </w:r>
            <w:r w:rsidRPr="00B033F5">
              <w:rPr>
                <w:b/>
                <w:bCs w:val="0"/>
                <w:lang w:val="en-US"/>
              </w:rPr>
              <w:t>Harvard Business Review - "The Hard Truth About Soft Skills":</w:t>
            </w:r>
          </w:p>
          <w:p w14:paraId="3158E14A" w14:textId="0A2B96F7" w:rsidR="00B033F5" w:rsidRPr="00B033F5" w:rsidRDefault="00B033F5" w:rsidP="00B033F5">
            <w:pPr>
              <w:spacing w:before="120"/>
              <w:jc w:val="left"/>
            </w:pPr>
            <w:r w:rsidRPr="00245810">
              <w:rPr>
                <w:lang w:val="en-US"/>
              </w:rPr>
              <w:t xml:space="preserve">   </w:t>
            </w:r>
            <w:r w:rsidRPr="00B033F5">
              <w:t xml:space="preserve">- Σύνδεσμος: </w:t>
            </w:r>
            <w:hyperlink r:id="rId25" w:history="1">
              <w:r w:rsidRPr="00B033F5">
                <w:rPr>
                  <w:rStyle w:val="Hyperlink"/>
                  <w:lang w:val="en-US"/>
                </w:rPr>
                <w:t>https</w:t>
              </w:r>
              <w:r w:rsidRPr="00B033F5">
                <w:rPr>
                  <w:rStyle w:val="Hyperlink"/>
                </w:rPr>
                <w:t>://</w:t>
              </w:r>
              <w:r w:rsidRPr="00B033F5">
                <w:rPr>
                  <w:rStyle w:val="Hyperlink"/>
                  <w:lang w:val="en-US"/>
                </w:rPr>
                <w:t>www</w:t>
              </w:r>
              <w:r w:rsidRPr="00B033F5">
                <w:rPr>
                  <w:rStyle w:val="Hyperlink"/>
                </w:rPr>
                <w:t>.</w:t>
              </w:r>
              <w:proofErr w:type="spellStart"/>
              <w:r w:rsidRPr="00B033F5">
                <w:rPr>
                  <w:rStyle w:val="Hyperlink"/>
                  <w:lang w:val="en-US"/>
                </w:rPr>
                <w:t>researchgate</w:t>
              </w:r>
              <w:proofErr w:type="spellEnd"/>
              <w:r w:rsidRPr="00B033F5">
                <w:rPr>
                  <w:rStyle w:val="Hyperlink"/>
                </w:rPr>
                <w:t>.</w:t>
              </w:r>
              <w:r w:rsidRPr="00B033F5">
                <w:rPr>
                  <w:rStyle w:val="Hyperlink"/>
                  <w:lang w:val="en-US"/>
                </w:rPr>
                <w:t>net</w:t>
              </w:r>
              <w:r w:rsidRPr="00B033F5">
                <w:rPr>
                  <w:rStyle w:val="Hyperlink"/>
                </w:rPr>
                <w:t>/</w:t>
              </w:r>
              <w:r w:rsidRPr="00B033F5">
                <w:rPr>
                  <w:rStyle w:val="Hyperlink"/>
                  <w:lang w:val="en-US"/>
                </w:rPr>
                <w:t>publication</w:t>
              </w:r>
              <w:r w:rsidRPr="00B033F5">
                <w:rPr>
                  <w:rStyle w:val="Hyperlink"/>
                </w:rPr>
                <w:t>/330348397_</w:t>
              </w:r>
              <w:r w:rsidRPr="00B033F5">
                <w:rPr>
                  <w:rStyle w:val="Hyperlink"/>
                  <w:lang w:val="en-US"/>
                </w:rPr>
                <w:t>The</w:t>
              </w:r>
              <w:r w:rsidRPr="00B033F5">
                <w:rPr>
                  <w:rStyle w:val="Hyperlink"/>
                </w:rPr>
                <w:t>_</w:t>
              </w:r>
              <w:r w:rsidRPr="00B033F5">
                <w:rPr>
                  <w:rStyle w:val="Hyperlink"/>
                  <w:lang w:val="en-US"/>
                </w:rPr>
                <w:t>Hard</w:t>
              </w:r>
              <w:r w:rsidRPr="00B033F5">
                <w:rPr>
                  <w:rStyle w:val="Hyperlink"/>
                </w:rPr>
                <w:t>_</w:t>
              </w:r>
              <w:r w:rsidRPr="00B033F5">
                <w:rPr>
                  <w:rStyle w:val="Hyperlink"/>
                  <w:lang w:val="en-US"/>
                </w:rPr>
                <w:t>Truth</w:t>
              </w:r>
              <w:r w:rsidRPr="00B033F5">
                <w:rPr>
                  <w:rStyle w:val="Hyperlink"/>
                </w:rPr>
                <w:t>_</w:t>
              </w:r>
              <w:r w:rsidRPr="00B033F5">
                <w:rPr>
                  <w:rStyle w:val="Hyperlink"/>
                  <w:lang w:val="en-US"/>
                </w:rPr>
                <w:t>About</w:t>
              </w:r>
              <w:r w:rsidRPr="00B033F5">
                <w:rPr>
                  <w:rStyle w:val="Hyperlink"/>
                </w:rPr>
                <w:t>_</w:t>
              </w:r>
              <w:r w:rsidRPr="00B033F5">
                <w:rPr>
                  <w:rStyle w:val="Hyperlink"/>
                  <w:lang w:val="en-US"/>
                </w:rPr>
                <w:t>Soft</w:t>
              </w:r>
              <w:r w:rsidRPr="00B033F5">
                <w:rPr>
                  <w:rStyle w:val="Hyperlink"/>
                </w:rPr>
                <w:t>_</w:t>
              </w:r>
              <w:r w:rsidRPr="00B033F5">
                <w:rPr>
                  <w:rStyle w:val="Hyperlink"/>
                  <w:lang w:val="en-US"/>
                </w:rPr>
                <w:t>Skills</w:t>
              </w:r>
            </w:hyperlink>
          </w:p>
          <w:p w14:paraId="42A2EB8A" w14:textId="7193CF1B" w:rsidR="00B033F5" w:rsidRPr="00B033F5" w:rsidRDefault="00B033F5" w:rsidP="00B033F5">
            <w:pPr>
              <w:spacing w:before="120"/>
            </w:pPr>
            <w:r w:rsidRPr="00B033F5">
              <w:t xml:space="preserve">   - Η συγκεκριμένη πηγή αναλύει τη σημασία των ήπιων δεξιοτήτων στο εργασιακό περιβάλλον και παρέχει παραδείγματα και στρατηγικές ανάπτυξης.</w:t>
            </w:r>
          </w:p>
          <w:p w14:paraId="7F32D56F" w14:textId="77777777" w:rsidR="00B033F5" w:rsidRPr="00B033F5" w:rsidRDefault="00B033F5" w:rsidP="00B033F5">
            <w:pPr>
              <w:spacing w:before="120"/>
            </w:pPr>
          </w:p>
          <w:p w14:paraId="5C330E64" w14:textId="43E2B466" w:rsidR="00B033F5" w:rsidRPr="00B033F5" w:rsidRDefault="00B033F5" w:rsidP="00B033F5">
            <w:pPr>
              <w:spacing w:before="120"/>
              <w:rPr>
                <w:b/>
                <w:bCs w:val="0"/>
                <w:lang w:val="en-US"/>
              </w:rPr>
            </w:pPr>
            <w:r w:rsidRPr="00B033F5">
              <w:rPr>
                <w:b/>
                <w:bCs w:val="0"/>
                <w:lang w:val="en-US"/>
              </w:rPr>
              <w:t>2.</w:t>
            </w:r>
            <w:r w:rsidRPr="00B033F5">
              <w:rPr>
                <w:lang w:val="en-US"/>
              </w:rPr>
              <w:t xml:space="preserve"> </w:t>
            </w:r>
            <w:r w:rsidRPr="00B033F5">
              <w:rPr>
                <w:b/>
                <w:bCs w:val="0"/>
                <w:lang w:val="en-US"/>
              </w:rPr>
              <w:t xml:space="preserve">Forbes - "Why Soft Skills Matter </w:t>
            </w:r>
            <w:proofErr w:type="gramStart"/>
            <w:r w:rsidRPr="00B033F5">
              <w:rPr>
                <w:b/>
                <w:bCs w:val="0"/>
                <w:lang w:val="en-US"/>
              </w:rPr>
              <w:t>And</w:t>
            </w:r>
            <w:proofErr w:type="gramEnd"/>
            <w:r w:rsidRPr="00B033F5">
              <w:rPr>
                <w:b/>
                <w:bCs w:val="0"/>
                <w:lang w:val="en-US"/>
              </w:rPr>
              <w:t xml:space="preserve"> The Top 3 You Need":</w:t>
            </w:r>
          </w:p>
          <w:p w14:paraId="2DBBF0F7" w14:textId="0ADA4306" w:rsidR="00B033F5" w:rsidRPr="00B033F5" w:rsidRDefault="00B033F5" w:rsidP="00B033F5">
            <w:pPr>
              <w:spacing w:before="120"/>
              <w:jc w:val="left"/>
            </w:pPr>
            <w:r w:rsidRPr="00245810">
              <w:rPr>
                <w:lang w:val="en-US"/>
              </w:rPr>
              <w:t xml:space="preserve">   </w:t>
            </w:r>
            <w:r w:rsidRPr="00B033F5">
              <w:t xml:space="preserve">- Σύνδεσμος: </w:t>
            </w:r>
            <w:hyperlink r:id="rId26" w:history="1">
              <w:r w:rsidRPr="00C7390D">
                <w:rPr>
                  <w:rStyle w:val="Hyperlink"/>
                </w:rPr>
                <w:t>https://www.forbes.com/sites/janbruce/2017/03/10/why-soft-skills-matter-and-the-top-3-you-need/</w:t>
              </w:r>
            </w:hyperlink>
          </w:p>
          <w:p w14:paraId="17AAA70A" w14:textId="77777777" w:rsidR="00B033F5" w:rsidRPr="00B033F5" w:rsidRDefault="00B033F5" w:rsidP="00B033F5">
            <w:pPr>
              <w:spacing w:before="120"/>
              <w:jc w:val="left"/>
            </w:pPr>
          </w:p>
          <w:p w14:paraId="1E17F705" w14:textId="77777777" w:rsidR="00B033F5" w:rsidRPr="00B033F5" w:rsidRDefault="00B033F5" w:rsidP="00B033F5">
            <w:pPr>
              <w:spacing w:before="120"/>
            </w:pPr>
            <w:r w:rsidRPr="00B033F5">
              <w:t xml:space="preserve">   - Άρθρο που εξηγεί γιατί οι ήπιες δεξιότητες είναι σημαντικές και περιγράφει μερικές από τις πιο κρίσιμες δεξιότητες.</w:t>
            </w:r>
          </w:p>
          <w:p w14:paraId="186C32A4" w14:textId="77777777" w:rsidR="00B033F5" w:rsidRPr="00B033F5" w:rsidRDefault="00B033F5" w:rsidP="00B033F5">
            <w:pPr>
              <w:spacing w:before="120"/>
            </w:pPr>
          </w:p>
          <w:p w14:paraId="09DF7D6C" w14:textId="739E71CF" w:rsidR="00B033F5" w:rsidRPr="00B033F5" w:rsidRDefault="00B033F5" w:rsidP="00B033F5">
            <w:pPr>
              <w:spacing w:before="120"/>
              <w:rPr>
                <w:lang w:val="en-US"/>
              </w:rPr>
            </w:pPr>
            <w:r w:rsidRPr="00B033F5">
              <w:rPr>
                <w:b/>
                <w:bCs w:val="0"/>
                <w:lang w:val="en-US"/>
              </w:rPr>
              <w:t>3.</w:t>
            </w:r>
            <w:r w:rsidRPr="00B033F5">
              <w:rPr>
                <w:lang w:val="en-US"/>
              </w:rPr>
              <w:t xml:space="preserve"> </w:t>
            </w:r>
            <w:r w:rsidRPr="00B033F5">
              <w:rPr>
                <w:b/>
                <w:bCs w:val="0"/>
                <w:lang w:val="en-US"/>
              </w:rPr>
              <w:t>Mind Tools - "What Are Soft Skills? - Definition &amp; Importance in the Workplace":</w:t>
            </w:r>
          </w:p>
          <w:p w14:paraId="4CB048E3" w14:textId="53BDF82A" w:rsidR="00B033F5" w:rsidRPr="00B033F5" w:rsidRDefault="00B033F5" w:rsidP="00B033F5">
            <w:pPr>
              <w:spacing w:before="120"/>
            </w:pPr>
            <w:r w:rsidRPr="00245810">
              <w:rPr>
                <w:lang w:val="en-US"/>
              </w:rPr>
              <w:t xml:space="preserve">   </w:t>
            </w:r>
            <w:r w:rsidRPr="00B033F5">
              <w:t xml:space="preserve">- Σύνδεσμος: </w:t>
            </w:r>
            <w:hyperlink r:id="rId27" w:history="1">
              <w:r w:rsidRPr="00C7390D">
                <w:rPr>
                  <w:rStyle w:val="Hyperlink"/>
                </w:rPr>
                <w:t>https://www.mindtools.com/a0uur35/why-soft-skills-matter</w:t>
              </w:r>
            </w:hyperlink>
          </w:p>
          <w:p w14:paraId="3F8FE6D3" w14:textId="77777777" w:rsidR="00B033F5" w:rsidRPr="00B033F5" w:rsidRDefault="00B033F5" w:rsidP="00B033F5">
            <w:pPr>
              <w:spacing w:before="120"/>
            </w:pPr>
            <w:r w:rsidRPr="00B033F5">
              <w:t xml:space="preserve">   - Επεξηγεί τι είναι οι ήπιες δεξιότητες, τη σημασία τους και πώς να τις αναπτύξουμε.</w:t>
            </w:r>
          </w:p>
          <w:p w14:paraId="0E971255" w14:textId="77777777" w:rsidR="00B033F5" w:rsidRPr="00B033F5" w:rsidRDefault="00B033F5" w:rsidP="00B033F5">
            <w:pPr>
              <w:spacing w:before="120"/>
            </w:pPr>
          </w:p>
          <w:p w14:paraId="5EB2CADF" w14:textId="03AC06BD" w:rsidR="00B033F5" w:rsidRPr="00B033F5" w:rsidRDefault="00B033F5" w:rsidP="00B033F5">
            <w:pPr>
              <w:spacing w:before="120"/>
            </w:pPr>
            <w:r w:rsidRPr="00B033F5">
              <w:lastRenderedPageBreak/>
              <w:t xml:space="preserve">β) Γιατί αποδέχομαι την εγκυρότητα της απόκρισης του </w:t>
            </w:r>
            <w:r w:rsidRPr="00B033F5">
              <w:rPr>
                <w:lang w:val="en-US"/>
              </w:rPr>
              <w:t>ChatGPT</w:t>
            </w:r>
            <w:r w:rsidRPr="00B033F5">
              <w:t>:</w:t>
            </w:r>
          </w:p>
          <w:p w14:paraId="0C1DA2F5" w14:textId="77777777" w:rsidR="00B033F5" w:rsidRPr="00B033F5" w:rsidRDefault="00B033F5" w:rsidP="00B033F5">
            <w:pPr>
              <w:spacing w:before="120"/>
            </w:pPr>
          </w:p>
          <w:p w14:paraId="755F6755" w14:textId="68015197" w:rsidR="00933529" w:rsidRPr="00B033F5" w:rsidRDefault="00B033F5" w:rsidP="00B033F5">
            <w:pPr>
              <w:spacing w:before="120"/>
            </w:pPr>
            <w:r w:rsidRPr="00B033F5">
              <w:t xml:space="preserve">Η απάντηση του </w:t>
            </w:r>
            <w:r w:rsidRPr="00B033F5">
              <w:rPr>
                <w:lang w:val="en-US"/>
              </w:rPr>
              <w:t>ChatGPT</w:t>
            </w:r>
            <w:r w:rsidRPr="00B033F5">
              <w:t xml:space="preserve"> είναι συνεπής με τις πληροφορίες που βρίσκονται στις παραπάνω αξιόπιστες πηγές. Η ανάλυση της σημασίας των ήπιων δεξιοτήτων, οι μέθοδοι ανάπτυξής τους και η σύνδεση με τις </w:t>
            </w:r>
            <w:proofErr w:type="spellStart"/>
            <w:r w:rsidRPr="00B033F5">
              <w:t>μεταγνωστικές</w:t>
            </w:r>
            <w:proofErr w:type="spellEnd"/>
            <w:r w:rsidRPr="00B033F5">
              <w:t xml:space="preserve"> δεξιότητες είναι πλήρης και ακριβής σύμφωνα με τα άρθρα και τις δημοσιεύσεις που εξέτασα.</w:t>
            </w:r>
          </w:p>
        </w:tc>
      </w:tr>
      <w:tr w:rsidR="00933529" w14:paraId="34635AA2" w14:textId="77777777" w:rsidTr="00FF7A9D">
        <w:tc>
          <w:tcPr>
            <w:tcW w:w="8528" w:type="dxa"/>
            <w:shd w:val="clear" w:color="auto" w:fill="D9D9D9" w:themeFill="background1" w:themeFillShade="D9"/>
          </w:tcPr>
          <w:p w14:paraId="33BB52C7" w14:textId="77777777" w:rsidR="00933529" w:rsidRDefault="00933529" w:rsidP="00CF4AA9">
            <w:pPr>
              <w:spacing w:before="120"/>
            </w:pPr>
            <w:r w:rsidRPr="006404BF">
              <w:lastRenderedPageBreak/>
              <w:t xml:space="preserve">Β2. Αν ζητήσατε βελτιωμένη απάντηση από το </w:t>
            </w:r>
            <w:proofErr w:type="spellStart"/>
            <w:r w:rsidRPr="006404BF">
              <w:t>ChatGPT</w:t>
            </w:r>
            <w:proofErr w:type="spellEnd"/>
            <w:r w:rsidRPr="006404BF">
              <w:t xml:space="preserve"> γράψτε και την τελική βελτιωμένη απάντηση που πήρατε, εξηγώντας αν και πώς βελτιώθηκε σε σχέση με την αρχική.</w:t>
            </w:r>
          </w:p>
        </w:tc>
      </w:tr>
      <w:tr w:rsidR="00933529" w14:paraId="4C081FD9" w14:textId="77777777" w:rsidTr="00CF4AA9">
        <w:tc>
          <w:tcPr>
            <w:tcW w:w="8528" w:type="dxa"/>
          </w:tcPr>
          <w:p w14:paraId="60865D40" w14:textId="77777777" w:rsidR="00C82506" w:rsidRDefault="00C82506" w:rsidP="00C82506">
            <w:pPr>
              <w:spacing w:before="120"/>
            </w:pPr>
            <w:r>
              <w:t>Δεν ζήτησα βελτιωμένη απάντηση.</w:t>
            </w:r>
          </w:p>
          <w:p w14:paraId="1DB43EA9" w14:textId="77777777" w:rsidR="00C82506" w:rsidRDefault="00C82506" w:rsidP="00C82506">
            <w:pPr>
              <w:spacing w:before="120"/>
            </w:pPr>
            <w:r>
              <w:t xml:space="preserve">Η απάντηση που έδωσε το </w:t>
            </w:r>
            <w:proofErr w:type="spellStart"/>
            <w:r>
              <w:t>ChatGPT</w:t>
            </w:r>
            <w:proofErr w:type="spellEnd"/>
            <w:r>
              <w:t xml:space="preserve"> είναι:</w:t>
            </w:r>
          </w:p>
          <w:p w14:paraId="26D4AE24" w14:textId="77777777" w:rsidR="00C82506" w:rsidRDefault="00C82506" w:rsidP="00C82506">
            <w:pPr>
              <w:spacing w:before="120"/>
            </w:pPr>
            <w:r>
              <w:t>Α) Γραμμένη σε σωστά ελληνικά (δεν υπάρχουν γλωσσικά λάθη)</w:t>
            </w:r>
          </w:p>
          <w:p w14:paraId="48295F43" w14:textId="77777777" w:rsidR="00C82506" w:rsidRDefault="00C82506" w:rsidP="00C82506">
            <w:pPr>
              <w:spacing w:before="120"/>
            </w:pPr>
            <w:r>
              <w:t>Β) Με βάση τον έλεγχο εγκυρότητας που έκανα και τις πηγές με τις οποίες διασταύρωσα</w:t>
            </w:r>
          </w:p>
          <w:p w14:paraId="1C8F99B3" w14:textId="6E8A4DFB" w:rsidR="00933529" w:rsidRDefault="00C82506" w:rsidP="00CF4AA9">
            <w:pPr>
              <w:spacing w:before="120"/>
            </w:pPr>
            <w:r>
              <w:t>δεν υπάρχουν στοιχεία λανθασμένα ή που πρέπει να διορθωθούν.</w:t>
            </w:r>
          </w:p>
        </w:tc>
      </w:tr>
      <w:tr w:rsidR="00933529" w14:paraId="0AB35FD2" w14:textId="77777777" w:rsidTr="00FF7A9D">
        <w:tc>
          <w:tcPr>
            <w:tcW w:w="8528" w:type="dxa"/>
            <w:shd w:val="clear" w:color="auto" w:fill="D9D9D9" w:themeFill="background1" w:themeFillShade="D9"/>
          </w:tcPr>
          <w:p w14:paraId="6EBAAE08" w14:textId="10DCD4B3" w:rsidR="00933529" w:rsidRDefault="00933529" w:rsidP="00CF4AA9">
            <w:pPr>
              <w:spacing w:before="120"/>
            </w:pPr>
            <w:r w:rsidRPr="006404BF">
              <w:t xml:space="preserve">Β3. </w:t>
            </w:r>
            <w:proofErr w:type="spellStart"/>
            <w:r w:rsidRPr="006404BF">
              <w:t>Ποιά</w:t>
            </w:r>
            <w:proofErr w:type="spellEnd"/>
            <w:r w:rsidRPr="006404BF">
              <w:t xml:space="preserve"> είναι η γενική σας εκτίμηση για την τελική πληροφορία που πήρατε; Γενικά θετική ή αρνητική και γιατί; Στην κλίμακα 1-10 όπου «1=Απόλυτα αρνητική εκτίμηση» και «10=Απόλυτα θετική εκτίμηση» τί βαθμό βάζετε στην πληροφορία που έχετε</w:t>
            </w:r>
            <w:r w:rsidR="00FF7A9D">
              <w:t xml:space="preserve"> </w:t>
            </w:r>
            <w:r w:rsidR="00FF7A9D" w:rsidRPr="00FF7A9D">
              <w:t>και γιατί</w:t>
            </w:r>
            <w:r w:rsidRPr="006404BF">
              <w:t xml:space="preserve">;  </w:t>
            </w:r>
          </w:p>
        </w:tc>
      </w:tr>
      <w:tr w:rsidR="00933529" w14:paraId="7D2FB9E4" w14:textId="77777777" w:rsidTr="00CF4AA9">
        <w:tc>
          <w:tcPr>
            <w:tcW w:w="8528" w:type="dxa"/>
          </w:tcPr>
          <w:p w14:paraId="3198BB3A" w14:textId="77777777" w:rsidR="003628D6" w:rsidRDefault="003628D6" w:rsidP="003628D6">
            <w:pPr>
              <w:spacing w:before="120"/>
            </w:pPr>
            <w:r>
              <w:t>Η γενική μου εκτίμηση για την τελική πληροφορία που πήρα είναι θετική. Η απάντηση είναι καλά τεκμηριωμένη, περιεκτική και παρέχει σαφείς και πρακτικές οδηγίες σχετικά με τις ήπιες δεξιότητες, τη σημασία τους και τους τρόπους ανάπτυξής τους. Επιπλέον, η απάντηση περιλαμβάνει αξιόπιστες πηγές που ενισχύουν την εγκυρότητα των πληροφοριών.</w:t>
            </w:r>
          </w:p>
          <w:p w14:paraId="4B537590" w14:textId="77777777" w:rsidR="003628D6" w:rsidRDefault="003628D6" w:rsidP="003628D6">
            <w:pPr>
              <w:spacing w:before="120"/>
            </w:pPr>
          </w:p>
          <w:p w14:paraId="5BD1F8D1" w14:textId="5D7CE81A" w:rsidR="003628D6" w:rsidRDefault="003628D6" w:rsidP="003628D6">
            <w:pPr>
              <w:spacing w:before="120"/>
            </w:pPr>
            <w:r>
              <w:t xml:space="preserve">Στην κλίμακα 1-10, θα έβαζα βαθμό 9. </w:t>
            </w:r>
          </w:p>
          <w:p w14:paraId="21434C29" w14:textId="77777777" w:rsidR="003628D6" w:rsidRDefault="003628D6" w:rsidP="003628D6">
            <w:pPr>
              <w:spacing w:before="120"/>
            </w:pPr>
          </w:p>
          <w:p w14:paraId="2DCD7964" w14:textId="6C0AEC22" w:rsidR="003628D6" w:rsidRDefault="003628D6" w:rsidP="003628D6">
            <w:pPr>
              <w:spacing w:before="120"/>
            </w:pPr>
            <w:r>
              <w:t>Γιατί 9:</w:t>
            </w:r>
          </w:p>
          <w:p w14:paraId="3EB6C985" w14:textId="36778099" w:rsidR="003628D6" w:rsidRDefault="003628D6" w:rsidP="003628D6">
            <w:pPr>
              <w:spacing w:before="120"/>
            </w:pPr>
            <w:r>
              <w:t>1. Πληρότητα: Η απάντηση καλύπτει όλες τις πτυχές της ερώτησης με λεπτομέρεια.</w:t>
            </w:r>
          </w:p>
          <w:p w14:paraId="055DC524" w14:textId="19D24E6D" w:rsidR="003628D6" w:rsidRDefault="003628D6" w:rsidP="003628D6">
            <w:pPr>
              <w:spacing w:before="120"/>
            </w:pPr>
            <w:r>
              <w:t>2. Ακρίβεια: Οι πληροφορίες είναι ακριβείς και βασίζονται σε αξιόπιστες πηγές.</w:t>
            </w:r>
          </w:p>
          <w:p w14:paraId="7960B70A" w14:textId="7E61D856" w:rsidR="003628D6" w:rsidRDefault="003628D6" w:rsidP="003628D6">
            <w:pPr>
              <w:spacing w:before="120"/>
            </w:pPr>
            <w:r>
              <w:t>3. Χρηστικότητα: Παρέχει πρακτικές συμβουλές για την ανάπτυξη των ήπιων δεξιοτήτων που μπορούν να εφαρμοστούν άμεσα.</w:t>
            </w:r>
          </w:p>
          <w:p w14:paraId="0E5AE6FC" w14:textId="2079FC6A" w:rsidR="003628D6" w:rsidRDefault="003628D6" w:rsidP="003628D6">
            <w:pPr>
              <w:spacing w:before="120"/>
            </w:pPr>
            <w:r>
              <w:t>4.Τεκμηρίωση: Περιλαμβάνει συγκεκριμένες πηγές που ενισχύουν την αξιοπιστία της απάντησης.</w:t>
            </w:r>
          </w:p>
          <w:p w14:paraId="505BF7AF" w14:textId="77777777" w:rsidR="003628D6" w:rsidRDefault="003628D6" w:rsidP="003628D6">
            <w:pPr>
              <w:spacing w:before="120"/>
            </w:pPr>
          </w:p>
          <w:p w14:paraId="1E6FB8F5" w14:textId="7339DFDE" w:rsidR="00933529" w:rsidRDefault="003628D6" w:rsidP="003628D6">
            <w:pPr>
              <w:spacing w:before="120"/>
            </w:pPr>
            <w:r>
              <w:t>Ο λόγος που δεν έβαλα 10 είναι ότι, ενώ η απάντηση είναι εξαιρετική, πάντα υπάρχει περιθώριο για μικρές βελτιώσεις, όπως περισσότερα παραδείγματα από τον πραγματικό κόσμο ή εμπειρίες από επαγγελματίες του κλάδου που θα μπορούσαν να προσθέσουν επιπλέον βάθος στην ανάλυση.</w:t>
            </w:r>
          </w:p>
          <w:p w14:paraId="3F175549" w14:textId="77777777" w:rsidR="00933529" w:rsidRDefault="00933529" w:rsidP="00CF4AA9">
            <w:pPr>
              <w:spacing w:before="120"/>
            </w:pPr>
          </w:p>
        </w:tc>
      </w:tr>
    </w:tbl>
    <w:p w14:paraId="2AFB6102" w14:textId="59E8560E" w:rsidR="00933529" w:rsidRDefault="00933529" w:rsidP="00933529">
      <w:pPr>
        <w:spacing w:after="0"/>
        <w:jc w:val="left"/>
      </w:pPr>
    </w:p>
    <w:sectPr w:rsidR="00933529">
      <w:footerReference w:type="default" r:id="rId28"/>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B8956" w14:textId="77777777" w:rsidR="00735371" w:rsidRDefault="00735371" w:rsidP="005669BB">
      <w:pPr>
        <w:pStyle w:val="Normal10"/>
      </w:pPr>
      <w:r>
        <w:separator/>
      </w:r>
    </w:p>
  </w:endnote>
  <w:endnote w:type="continuationSeparator" w:id="0">
    <w:p w14:paraId="6FA1545D" w14:textId="77777777" w:rsidR="00735371" w:rsidRDefault="00735371" w:rsidP="005669BB">
      <w:pPr>
        <w:pStyle w:val="Normal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A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4612B" w14:textId="77777777" w:rsidR="00F84731" w:rsidRDefault="00F84731">
    <w:pPr>
      <w:pStyle w:val="Footer"/>
      <w:pBdr>
        <w:bottom w:val="single" w:sz="6" w:space="1" w:color="auto"/>
      </w:pBdr>
    </w:pPr>
  </w:p>
  <w:p w14:paraId="16109547" w14:textId="1DD21968" w:rsidR="00F84731" w:rsidRPr="00BB07C9" w:rsidRDefault="00BB07C9" w:rsidP="00BB07C9">
    <w:pPr>
      <w:pStyle w:val="Footer"/>
      <w:tabs>
        <w:tab w:val="clear" w:pos="4320"/>
        <w:tab w:val="center" w:pos="5220"/>
      </w:tabs>
      <w:rPr>
        <w:rFonts w:asciiTheme="minorHAnsi" w:hAnsiTheme="minorHAnsi" w:cstheme="minorHAnsi"/>
        <w:sz w:val="18"/>
      </w:rPr>
    </w:pPr>
    <w:r w:rsidRPr="00BB07C9">
      <w:rPr>
        <w:rFonts w:asciiTheme="minorHAnsi" w:hAnsiTheme="minorHAnsi" w:cstheme="minorHAnsi"/>
        <w:sz w:val="18"/>
      </w:rPr>
      <w:t>ΘΜΕΛ</w:t>
    </w:r>
    <w:r w:rsidR="00D04956" w:rsidRPr="00BB07C9">
      <w:rPr>
        <w:rFonts w:asciiTheme="minorHAnsi" w:hAnsiTheme="minorHAnsi" w:cstheme="minorHAnsi"/>
        <w:sz w:val="18"/>
      </w:rPr>
      <w:tab/>
      <w:t xml:space="preserve">                                                     </w:t>
    </w:r>
    <w:r w:rsidR="000029E9">
      <w:rPr>
        <w:rFonts w:asciiTheme="minorHAnsi" w:hAnsiTheme="minorHAnsi" w:cstheme="minorHAnsi"/>
        <w:sz w:val="18"/>
      </w:rPr>
      <w:t xml:space="preserve">Υπόδειγμα </w:t>
    </w:r>
    <w:r w:rsidR="00D04956" w:rsidRPr="00BB07C9">
      <w:rPr>
        <w:rFonts w:asciiTheme="minorHAnsi" w:hAnsiTheme="minorHAnsi" w:cstheme="minorHAnsi"/>
        <w:sz w:val="18"/>
      </w:rPr>
      <w:t>Εργασία</w:t>
    </w:r>
    <w:r w:rsidR="00A4530D">
      <w:rPr>
        <w:rFonts w:asciiTheme="minorHAnsi" w:hAnsiTheme="minorHAnsi" w:cstheme="minorHAnsi"/>
        <w:sz w:val="18"/>
      </w:rPr>
      <w:t>ς</w:t>
    </w:r>
    <w:r w:rsidR="00D04956" w:rsidRPr="00BB07C9">
      <w:rPr>
        <w:rFonts w:asciiTheme="minorHAnsi" w:hAnsiTheme="minorHAnsi" w:cstheme="minorHAnsi"/>
        <w:sz w:val="18"/>
      </w:rPr>
      <w:t xml:space="preserve"> </w:t>
    </w:r>
    <w:r w:rsidRPr="00BB07C9">
      <w:rPr>
        <w:rFonts w:asciiTheme="minorHAnsi" w:hAnsiTheme="minorHAnsi" w:cstheme="minorHAnsi"/>
        <w:sz w:val="18"/>
      </w:rPr>
      <w:t>Ε1</w:t>
    </w:r>
    <w:r w:rsidR="00D04956" w:rsidRPr="00BB07C9">
      <w:rPr>
        <w:rFonts w:asciiTheme="minorHAnsi" w:hAnsiTheme="minorHAnsi" w:cstheme="minorHAnsi"/>
        <w:sz w:val="18"/>
      </w:rPr>
      <w:t xml:space="preserve"> </w:t>
    </w:r>
    <w:r w:rsidR="00483218" w:rsidRPr="00BB07C9">
      <w:rPr>
        <w:rFonts w:asciiTheme="minorHAnsi" w:hAnsiTheme="minorHAnsi" w:cstheme="minorHAnsi"/>
        <w:sz w:val="18"/>
      </w:rPr>
      <w:t>–</w:t>
    </w:r>
    <w:r w:rsidR="00D04956" w:rsidRPr="00BB07C9">
      <w:rPr>
        <w:rFonts w:asciiTheme="minorHAnsi" w:hAnsiTheme="minorHAnsi" w:cstheme="minorHAnsi"/>
        <w:sz w:val="18"/>
      </w:rPr>
      <w:t xml:space="preserve"> </w:t>
    </w:r>
    <w:r w:rsidRPr="00BB07C9">
      <w:rPr>
        <w:rFonts w:asciiTheme="minorHAnsi" w:hAnsiTheme="minorHAnsi" w:cstheme="minorHAnsi"/>
        <w:sz w:val="18"/>
      </w:rPr>
      <w:t xml:space="preserve">Εργαστείτε με το </w:t>
    </w:r>
    <w:proofErr w:type="spellStart"/>
    <w:r w:rsidRPr="00BB07C9">
      <w:rPr>
        <w:rFonts w:asciiTheme="minorHAnsi" w:hAnsiTheme="minorHAnsi" w:cstheme="minorHAnsi"/>
        <w:sz w:val="18"/>
        <w:lang w:val="es-ES"/>
      </w:rPr>
      <w:t>ChatGPT</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28890" w14:textId="77777777" w:rsidR="00735371" w:rsidRDefault="00735371" w:rsidP="005669BB">
      <w:pPr>
        <w:pStyle w:val="Normal10"/>
      </w:pPr>
      <w:r>
        <w:separator/>
      </w:r>
    </w:p>
  </w:footnote>
  <w:footnote w:type="continuationSeparator" w:id="0">
    <w:p w14:paraId="06AB7A94" w14:textId="77777777" w:rsidR="00735371" w:rsidRDefault="00735371" w:rsidP="005669BB">
      <w:pPr>
        <w:pStyle w:val="Normal1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E7D"/>
    <w:multiLevelType w:val="hybridMultilevel"/>
    <w:tmpl w:val="9724B1DA"/>
    <w:lvl w:ilvl="0" w:tplc="6480E374">
      <w:numFmt w:val="bullet"/>
      <w:lvlText w:val=""/>
      <w:lvlJc w:val="left"/>
      <w:pPr>
        <w:ind w:left="1080" w:hanging="72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E3832"/>
    <w:multiLevelType w:val="hybridMultilevel"/>
    <w:tmpl w:val="15F22BB2"/>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092E5218"/>
    <w:multiLevelType w:val="multilevel"/>
    <w:tmpl w:val="DC0C48FE"/>
    <w:lvl w:ilvl="0">
      <w:start w:val="1"/>
      <w:numFmt w:val="decimal"/>
      <w:pStyle w:val="MinorParagraph"/>
      <w:lvlText w:val="1.%1"/>
      <w:lvlJc w:val="left"/>
      <w:pPr>
        <w:tabs>
          <w:tab w:val="num" w:pos="510"/>
        </w:tabs>
        <w:ind w:left="510" w:hanging="51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BC36F2E"/>
    <w:multiLevelType w:val="hybridMultilevel"/>
    <w:tmpl w:val="FD682FD6"/>
    <w:lvl w:ilvl="0" w:tplc="1E62F9D6">
      <w:start w:val="1"/>
      <mc:AlternateContent>
        <mc:Choice Requires="w14">
          <w:numFmt w:val="custom" w:format="Α, Β, Γ, ..."/>
        </mc:Choice>
        <mc:Fallback>
          <w:numFmt w:val="decimal"/>
        </mc:Fallback>
      </mc:AlternateContent>
      <w:lvlText w:val="%1."/>
      <w:lvlJc w:val="left"/>
      <w:pPr>
        <w:ind w:left="2160" w:hanging="360"/>
      </w:pPr>
      <w:rPr>
        <w:rFonts w:ascii="Calibri" w:hAnsi="Calibri" w:hint="default"/>
        <w:b/>
        <w:i w:val="0"/>
        <w:sz w:val="22"/>
      </w:rPr>
    </w:lvl>
    <w:lvl w:ilvl="1" w:tplc="04080019">
      <w:start w:val="1"/>
      <w:numFmt w:val="lowerLetter"/>
      <w:lvlText w:val="%2."/>
      <w:lvlJc w:val="left"/>
      <w:pPr>
        <w:ind w:left="2880" w:hanging="360"/>
      </w:pPr>
    </w:lvl>
    <w:lvl w:ilvl="2" w:tplc="0408001B">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4" w15:restartNumberingAfterBreak="0">
    <w:nsid w:val="0F987819"/>
    <w:multiLevelType w:val="hybridMultilevel"/>
    <w:tmpl w:val="BDDC53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351B94"/>
    <w:multiLevelType w:val="hybridMultilevel"/>
    <w:tmpl w:val="77D46DE4"/>
    <w:lvl w:ilvl="0" w:tplc="CFA45F54">
      <w:start w:val="1"/>
      <w:numFmt w:val="bullet"/>
      <w:lvlText w:val=""/>
      <w:lvlJc w:val="left"/>
      <w:pPr>
        <w:tabs>
          <w:tab w:val="num" w:pos="927"/>
        </w:tabs>
        <w:ind w:left="927" w:hanging="360"/>
      </w:pPr>
      <w:rPr>
        <w:rFonts w:ascii="Symbol" w:hAnsi="Symbol" w:hint="default"/>
        <w:color w:val="auto"/>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6E5506"/>
    <w:multiLevelType w:val="hybridMultilevel"/>
    <w:tmpl w:val="BDE464AE"/>
    <w:lvl w:ilvl="0" w:tplc="FEB05D0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1A5A18"/>
    <w:multiLevelType w:val="hybridMultilevel"/>
    <w:tmpl w:val="30324C20"/>
    <w:lvl w:ilvl="0" w:tplc="7916B1BC">
      <w:start w:val="1"/>
      <w:numFmt w:val="bullet"/>
      <w:lvlText w:val="-"/>
      <w:lvlJc w:val="left"/>
      <w:pPr>
        <w:ind w:left="720" w:hanging="360"/>
      </w:pPr>
      <w:rPr>
        <w:rFonts w:ascii="Times New Roman" w:eastAsia="Times New Roman" w:hAnsi="Times New Roman" w:cs="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8C255B4"/>
    <w:multiLevelType w:val="hybridMultilevel"/>
    <w:tmpl w:val="6478E3FE"/>
    <w:lvl w:ilvl="0" w:tplc="0809000F">
      <w:start w:val="1"/>
      <w:numFmt w:val="decimal"/>
      <w:lvlText w:val="%1."/>
      <w:lvlJc w:val="left"/>
      <w:pPr>
        <w:ind w:left="771" w:hanging="360"/>
      </w:pPr>
    </w:lvl>
    <w:lvl w:ilvl="1" w:tplc="08090019" w:tentative="1">
      <w:start w:val="1"/>
      <w:numFmt w:val="lowerLetter"/>
      <w:lvlText w:val="%2."/>
      <w:lvlJc w:val="left"/>
      <w:pPr>
        <w:ind w:left="1491" w:hanging="360"/>
      </w:pPr>
    </w:lvl>
    <w:lvl w:ilvl="2" w:tplc="0809001B" w:tentative="1">
      <w:start w:val="1"/>
      <w:numFmt w:val="lowerRoman"/>
      <w:lvlText w:val="%3."/>
      <w:lvlJc w:val="right"/>
      <w:pPr>
        <w:ind w:left="2211" w:hanging="180"/>
      </w:pPr>
    </w:lvl>
    <w:lvl w:ilvl="3" w:tplc="0809000F" w:tentative="1">
      <w:start w:val="1"/>
      <w:numFmt w:val="decimal"/>
      <w:lvlText w:val="%4."/>
      <w:lvlJc w:val="left"/>
      <w:pPr>
        <w:ind w:left="2931" w:hanging="360"/>
      </w:pPr>
    </w:lvl>
    <w:lvl w:ilvl="4" w:tplc="08090019" w:tentative="1">
      <w:start w:val="1"/>
      <w:numFmt w:val="lowerLetter"/>
      <w:lvlText w:val="%5."/>
      <w:lvlJc w:val="left"/>
      <w:pPr>
        <w:ind w:left="3651" w:hanging="360"/>
      </w:pPr>
    </w:lvl>
    <w:lvl w:ilvl="5" w:tplc="0809001B" w:tentative="1">
      <w:start w:val="1"/>
      <w:numFmt w:val="lowerRoman"/>
      <w:lvlText w:val="%6."/>
      <w:lvlJc w:val="right"/>
      <w:pPr>
        <w:ind w:left="4371" w:hanging="180"/>
      </w:pPr>
    </w:lvl>
    <w:lvl w:ilvl="6" w:tplc="0809000F" w:tentative="1">
      <w:start w:val="1"/>
      <w:numFmt w:val="decimal"/>
      <w:lvlText w:val="%7."/>
      <w:lvlJc w:val="left"/>
      <w:pPr>
        <w:ind w:left="5091" w:hanging="360"/>
      </w:pPr>
    </w:lvl>
    <w:lvl w:ilvl="7" w:tplc="08090019" w:tentative="1">
      <w:start w:val="1"/>
      <w:numFmt w:val="lowerLetter"/>
      <w:lvlText w:val="%8."/>
      <w:lvlJc w:val="left"/>
      <w:pPr>
        <w:ind w:left="5811" w:hanging="360"/>
      </w:pPr>
    </w:lvl>
    <w:lvl w:ilvl="8" w:tplc="0809001B" w:tentative="1">
      <w:start w:val="1"/>
      <w:numFmt w:val="lowerRoman"/>
      <w:lvlText w:val="%9."/>
      <w:lvlJc w:val="right"/>
      <w:pPr>
        <w:ind w:left="6531" w:hanging="180"/>
      </w:pPr>
    </w:lvl>
  </w:abstractNum>
  <w:abstractNum w:abstractNumId="9" w15:restartNumberingAfterBreak="0">
    <w:nsid w:val="31D33556"/>
    <w:multiLevelType w:val="hybridMultilevel"/>
    <w:tmpl w:val="A0F43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D0694E"/>
    <w:multiLevelType w:val="hybridMultilevel"/>
    <w:tmpl w:val="29FAA5E2"/>
    <w:lvl w:ilvl="0" w:tplc="CFA45F54">
      <w:start w:val="1"/>
      <w:numFmt w:val="bullet"/>
      <w:lvlText w:val=""/>
      <w:lvlJc w:val="left"/>
      <w:pPr>
        <w:tabs>
          <w:tab w:val="num" w:pos="927"/>
        </w:tabs>
        <w:ind w:left="927"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1D61A8"/>
    <w:multiLevelType w:val="hybridMultilevel"/>
    <w:tmpl w:val="7F64C556"/>
    <w:lvl w:ilvl="0" w:tplc="01686A0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D56526"/>
    <w:multiLevelType w:val="hybridMultilevel"/>
    <w:tmpl w:val="5E5A12D0"/>
    <w:lvl w:ilvl="0" w:tplc="CFA45F54">
      <w:start w:val="1"/>
      <w:numFmt w:val="bullet"/>
      <w:lvlText w:val=""/>
      <w:lvlJc w:val="left"/>
      <w:pPr>
        <w:tabs>
          <w:tab w:val="num" w:pos="927"/>
        </w:tabs>
        <w:ind w:left="927"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071136"/>
    <w:multiLevelType w:val="multilevel"/>
    <w:tmpl w:val="689212A0"/>
    <w:lvl w:ilvl="0">
      <w:start w:val="1"/>
      <w:numFmt w:val="decimal"/>
      <w:pStyle w:val="Heading1"/>
      <w:lvlText w:val="%1"/>
      <w:lvlJc w:val="left"/>
      <w:pPr>
        <w:tabs>
          <w:tab w:val="num" w:pos="454"/>
        </w:tabs>
        <w:ind w:left="454" w:hanging="454"/>
      </w:pPr>
      <w:rPr>
        <w:rFonts w:ascii="Tahoma" w:hAnsi="Tahoma" w:hint="default"/>
        <w:b/>
        <w:i w:val="0"/>
        <w:sz w:val="28"/>
      </w:rPr>
    </w:lvl>
    <w:lvl w:ilvl="1">
      <w:start w:val="1"/>
      <w:numFmt w:val="decimal"/>
      <w:pStyle w:val="Heading2"/>
      <w:lvlText w:val="%1.%2"/>
      <w:lvlJc w:val="left"/>
      <w:pPr>
        <w:tabs>
          <w:tab w:val="num" w:pos="454"/>
        </w:tabs>
        <w:ind w:left="454" w:hanging="454"/>
      </w:pPr>
      <w:rPr>
        <w:rFonts w:ascii="Calibri" w:hAnsi="Calibri" w:hint="default"/>
        <w:b/>
        <w:i w:val="0"/>
        <w:sz w:val="24"/>
      </w:rPr>
    </w:lvl>
    <w:lvl w:ilvl="2">
      <w:start w:val="1"/>
      <w:numFmt w:val="decimal"/>
      <w:pStyle w:val="Heading3"/>
      <w:lvlText w:val="%1.%2.%3"/>
      <w:lvlJc w:val="left"/>
      <w:pPr>
        <w:tabs>
          <w:tab w:val="num" w:pos="680"/>
        </w:tabs>
        <w:ind w:left="680" w:hanging="680"/>
      </w:pPr>
      <w:rPr>
        <w:rFonts w:ascii="Times New Roman" w:hAnsi="Times New Roman" w:hint="default"/>
        <w:b/>
        <w:i w:val="0"/>
        <w:sz w:val="22"/>
      </w:rPr>
    </w:lvl>
    <w:lvl w:ilvl="3">
      <w:start w:val="1"/>
      <w:numFmt w:val="decimal"/>
      <w:lvlText w:val="%1.%2.%3.%4"/>
      <w:lvlJc w:val="left"/>
      <w:pPr>
        <w:tabs>
          <w:tab w:val="num" w:pos="513"/>
        </w:tabs>
        <w:ind w:left="513" w:hanging="720"/>
      </w:pPr>
      <w:rPr>
        <w:rFonts w:hint="default"/>
      </w:rPr>
    </w:lvl>
    <w:lvl w:ilvl="4">
      <w:start w:val="1"/>
      <w:numFmt w:val="decimal"/>
      <w:lvlText w:val="%1.%2.%3.%4.%5"/>
      <w:lvlJc w:val="left"/>
      <w:pPr>
        <w:tabs>
          <w:tab w:val="num" w:pos="513"/>
        </w:tabs>
        <w:ind w:left="513" w:hanging="720"/>
      </w:pPr>
      <w:rPr>
        <w:rFonts w:hint="default"/>
      </w:rPr>
    </w:lvl>
    <w:lvl w:ilvl="5">
      <w:start w:val="1"/>
      <w:numFmt w:val="decimal"/>
      <w:lvlText w:val="%1.%2.%3.%4.%5.%6"/>
      <w:lvlJc w:val="left"/>
      <w:pPr>
        <w:tabs>
          <w:tab w:val="num" w:pos="873"/>
        </w:tabs>
        <w:ind w:left="873" w:hanging="1080"/>
      </w:pPr>
      <w:rPr>
        <w:rFonts w:hint="default"/>
      </w:rPr>
    </w:lvl>
    <w:lvl w:ilvl="6">
      <w:start w:val="1"/>
      <w:numFmt w:val="decimal"/>
      <w:lvlText w:val="%1.%2.%3.%4.%5.%6.%7"/>
      <w:lvlJc w:val="left"/>
      <w:pPr>
        <w:tabs>
          <w:tab w:val="num" w:pos="873"/>
        </w:tabs>
        <w:ind w:left="873" w:hanging="1080"/>
      </w:pPr>
      <w:rPr>
        <w:rFonts w:hint="default"/>
      </w:rPr>
    </w:lvl>
    <w:lvl w:ilvl="7">
      <w:start w:val="1"/>
      <w:numFmt w:val="decimal"/>
      <w:lvlText w:val="%1.%2.%3.%4.%5.%6.%7.%8"/>
      <w:lvlJc w:val="left"/>
      <w:pPr>
        <w:tabs>
          <w:tab w:val="num" w:pos="1233"/>
        </w:tabs>
        <w:ind w:left="1233" w:hanging="1440"/>
      </w:pPr>
      <w:rPr>
        <w:rFonts w:hint="default"/>
      </w:rPr>
    </w:lvl>
    <w:lvl w:ilvl="8">
      <w:start w:val="1"/>
      <w:numFmt w:val="decimal"/>
      <w:lvlText w:val="%1.%2.%3.%4.%5.%6.%7.%8.%9"/>
      <w:lvlJc w:val="left"/>
      <w:pPr>
        <w:tabs>
          <w:tab w:val="num" w:pos="1233"/>
        </w:tabs>
        <w:ind w:left="1233" w:hanging="1440"/>
      </w:pPr>
      <w:rPr>
        <w:rFonts w:hint="default"/>
      </w:rPr>
    </w:lvl>
  </w:abstractNum>
  <w:abstractNum w:abstractNumId="14" w15:restartNumberingAfterBreak="0">
    <w:nsid w:val="416A3A6F"/>
    <w:multiLevelType w:val="hybridMultilevel"/>
    <w:tmpl w:val="C56EA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16B45"/>
    <w:multiLevelType w:val="hybridMultilevel"/>
    <w:tmpl w:val="06E49676"/>
    <w:lvl w:ilvl="0" w:tplc="AF7EFA08">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4CDE352F"/>
    <w:multiLevelType w:val="hybridMultilevel"/>
    <w:tmpl w:val="2DA8D314"/>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D893F4F"/>
    <w:multiLevelType w:val="hybridMultilevel"/>
    <w:tmpl w:val="1DAA758A"/>
    <w:lvl w:ilvl="0" w:tplc="6774624C">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1D7EEC16">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8A7AF460">
      <w:start w:val="1"/>
      <w:numFmt w:val="bullet"/>
      <w:lvlText w:val=""/>
      <w:lvlJc w:val="left"/>
      <w:pPr>
        <w:tabs>
          <w:tab w:val="num" w:pos="3600"/>
        </w:tabs>
        <w:ind w:left="3600" w:hanging="360"/>
      </w:pPr>
      <w:rPr>
        <w:rFonts w:ascii="Symbol" w:eastAsia="Times New Roman" w:hAnsi="Symbol" w:cs="Courier New"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71595B"/>
    <w:multiLevelType w:val="hybridMultilevel"/>
    <w:tmpl w:val="52DE9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E777E0"/>
    <w:multiLevelType w:val="hybridMultilevel"/>
    <w:tmpl w:val="2BF6F6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6F12A8B"/>
    <w:multiLevelType w:val="hybridMultilevel"/>
    <w:tmpl w:val="9B9C18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8684B27"/>
    <w:multiLevelType w:val="hybridMultilevel"/>
    <w:tmpl w:val="D69A7DFC"/>
    <w:lvl w:ilvl="0" w:tplc="CFA45F54">
      <w:start w:val="1"/>
      <w:numFmt w:val="bullet"/>
      <w:lvlText w:val=""/>
      <w:lvlJc w:val="left"/>
      <w:pPr>
        <w:tabs>
          <w:tab w:val="num" w:pos="927"/>
        </w:tabs>
        <w:ind w:left="927" w:hanging="360"/>
      </w:pPr>
      <w:rPr>
        <w:rFonts w:ascii="Symbol" w:hAnsi="Symbol" w:hint="default"/>
        <w:color w:val="auto"/>
      </w:rPr>
    </w:lvl>
    <w:lvl w:ilvl="1" w:tplc="04080019">
      <w:start w:val="1"/>
      <w:numFmt w:val="lowerLetter"/>
      <w:lvlText w:val="%2."/>
      <w:lvlJc w:val="left"/>
      <w:pPr>
        <w:tabs>
          <w:tab w:val="num" w:pos="1647"/>
        </w:tabs>
        <w:ind w:left="1647" w:hanging="360"/>
      </w:pPr>
    </w:lvl>
    <w:lvl w:ilvl="2" w:tplc="0408001B">
      <w:start w:val="1"/>
      <w:numFmt w:val="lowerRoman"/>
      <w:lvlText w:val="%3."/>
      <w:lvlJc w:val="right"/>
      <w:pPr>
        <w:tabs>
          <w:tab w:val="num" w:pos="2367"/>
        </w:tabs>
        <w:ind w:left="2367" w:hanging="180"/>
      </w:pPr>
    </w:lvl>
    <w:lvl w:ilvl="3" w:tplc="0408000F">
      <w:start w:val="1"/>
      <w:numFmt w:val="decimal"/>
      <w:lvlText w:val="%4."/>
      <w:lvlJc w:val="left"/>
      <w:pPr>
        <w:tabs>
          <w:tab w:val="num" w:pos="3087"/>
        </w:tabs>
        <w:ind w:left="3087" w:hanging="360"/>
      </w:pPr>
    </w:lvl>
    <w:lvl w:ilvl="4" w:tplc="04080019">
      <w:start w:val="1"/>
      <w:numFmt w:val="lowerLetter"/>
      <w:lvlText w:val="%5."/>
      <w:lvlJc w:val="left"/>
      <w:pPr>
        <w:tabs>
          <w:tab w:val="num" w:pos="3807"/>
        </w:tabs>
        <w:ind w:left="3807" w:hanging="360"/>
      </w:pPr>
    </w:lvl>
    <w:lvl w:ilvl="5" w:tplc="0408001B">
      <w:start w:val="1"/>
      <w:numFmt w:val="lowerRoman"/>
      <w:lvlText w:val="%6."/>
      <w:lvlJc w:val="right"/>
      <w:pPr>
        <w:tabs>
          <w:tab w:val="num" w:pos="4527"/>
        </w:tabs>
        <w:ind w:left="4527" w:hanging="180"/>
      </w:pPr>
    </w:lvl>
    <w:lvl w:ilvl="6" w:tplc="0408000F">
      <w:start w:val="1"/>
      <w:numFmt w:val="decimal"/>
      <w:lvlText w:val="%7."/>
      <w:lvlJc w:val="left"/>
      <w:pPr>
        <w:tabs>
          <w:tab w:val="num" w:pos="5247"/>
        </w:tabs>
        <w:ind w:left="5247" w:hanging="360"/>
      </w:pPr>
    </w:lvl>
    <w:lvl w:ilvl="7" w:tplc="04080019">
      <w:start w:val="1"/>
      <w:numFmt w:val="lowerLetter"/>
      <w:lvlText w:val="%8."/>
      <w:lvlJc w:val="left"/>
      <w:pPr>
        <w:tabs>
          <w:tab w:val="num" w:pos="5967"/>
        </w:tabs>
        <w:ind w:left="5967" w:hanging="360"/>
      </w:pPr>
    </w:lvl>
    <w:lvl w:ilvl="8" w:tplc="0408001B" w:tentative="1">
      <w:start w:val="1"/>
      <w:numFmt w:val="lowerRoman"/>
      <w:lvlText w:val="%9."/>
      <w:lvlJc w:val="right"/>
      <w:pPr>
        <w:tabs>
          <w:tab w:val="num" w:pos="6687"/>
        </w:tabs>
        <w:ind w:left="6687" w:hanging="180"/>
      </w:pPr>
    </w:lvl>
  </w:abstractNum>
  <w:abstractNum w:abstractNumId="22" w15:restartNumberingAfterBreak="0">
    <w:nsid w:val="59391FF9"/>
    <w:multiLevelType w:val="hybridMultilevel"/>
    <w:tmpl w:val="2FD0A634"/>
    <w:lvl w:ilvl="0" w:tplc="B1243468">
      <w:start w:val="1"/>
      <w:numFmt w:val="decimal"/>
      <w:pStyle w:val="SecondLevel"/>
      <w:isLgl/>
      <w:lvlText w:val="1.2.%1"/>
      <w:lvlJc w:val="left"/>
      <w:pPr>
        <w:tabs>
          <w:tab w:val="num" w:pos="56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0126B3"/>
    <w:multiLevelType w:val="hybridMultilevel"/>
    <w:tmpl w:val="BFCCAA7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5C683FF8"/>
    <w:multiLevelType w:val="hybridMultilevel"/>
    <w:tmpl w:val="52DE96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404974"/>
    <w:multiLevelType w:val="hybridMultilevel"/>
    <w:tmpl w:val="47C4801C"/>
    <w:lvl w:ilvl="0" w:tplc="CFA45F54">
      <w:start w:val="1"/>
      <w:numFmt w:val="bullet"/>
      <w:lvlText w:val=""/>
      <w:lvlJc w:val="left"/>
      <w:pPr>
        <w:tabs>
          <w:tab w:val="num" w:pos="927"/>
        </w:tabs>
        <w:ind w:left="927"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997909"/>
    <w:multiLevelType w:val="hybridMultilevel"/>
    <w:tmpl w:val="1FBCB1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78AB122B"/>
    <w:multiLevelType w:val="hybridMultilevel"/>
    <w:tmpl w:val="D2720164"/>
    <w:lvl w:ilvl="0" w:tplc="569629E0">
      <w:numFmt w:val="bullet"/>
      <w:lvlText w:val="-"/>
      <w:lvlJc w:val="left"/>
      <w:pPr>
        <w:ind w:left="720" w:hanging="360"/>
      </w:pPr>
      <w:rPr>
        <w:rFonts w:ascii="Calibri" w:eastAsia="Times"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8C1FFE"/>
    <w:multiLevelType w:val="hybridMultilevel"/>
    <w:tmpl w:val="950C8E5C"/>
    <w:lvl w:ilvl="0" w:tplc="6480E374">
      <w:numFmt w:val="bullet"/>
      <w:lvlText w:val=""/>
      <w:lvlJc w:val="left"/>
      <w:pPr>
        <w:ind w:left="1080" w:hanging="72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6561F4"/>
    <w:multiLevelType w:val="multilevel"/>
    <w:tmpl w:val="35F0823E"/>
    <w:lvl w:ilvl="0">
      <w:start w:val="1"/>
      <w:numFmt w:val="decimal"/>
      <w:pStyle w:val="MajorParagraph"/>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469275627">
    <w:abstractNumId w:val="2"/>
  </w:num>
  <w:num w:numId="2" w16cid:durableId="932320229">
    <w:abstractNumId w:val="29"/>
  </w:num>
  <w:num w:numId="3" w16cid:durableId="1888295426">
    <w:abstractNumId w:val="22"/>
    <w:lvlOverride w:ilvl="0">
      <w:startOverride w:val="1"/>
    </w:lvlOverride>
  </w:num>
  <w:num w:numId="4" w16cid:durableId="1926526422">
    <w:abstractNumId w:val="13"/>
  </w:num>
  <w:num w:numId="5" w16cid:durableId="1188907947">
    <w:abstractNumId w:val="17"/>
  </w:num>
  <w:num w:numId="6" w16cid:durableId="631136056">
    <w:abstractNumId w:val="21"/>
  </w:num>
  <w:num w:numId="7" w16cid:durableId="2072195963">
    <w:abstractNumId w:val="21"/>
  </w:num>
  <w:num w:numId="8" w16cid:durableId="279190645">
    <w:abstractNumId w:val="21"/>
  </w:num>
  <w:num w:numId="9" w16cid:durableId="610472741">
    <w:abstractNumId w:val="21"/>
  </w:num>
  <w:num w:numId="10" w16cid:durableId="517502584">
    <w:abstractNumId w:val="21"/>
  </w:num>
  <w:num w:numId="11" w16cid:durableId="1775633667">
    <w:abstractNumId w:val="21"/>
  </w:num>
  <w:num w:numId="12" w16cid:durableId="873736369">
    <w:abstractNumId w:val="21"/>
  </w:num>
  <w:num w:numId="13" w16cid:durableId="985402828">
    <w:abstractNumId w:val="21"/>
  </w:num>
  <w:num w:numId="14" w16cid:durableId="1623418026">
    <w:abstractNumId w:val="21"/>
  </w:num>
  <w:num w:numId="15" w16cid:durableId="470248599">
    <w:abstractNumId w:val="21"/>
  </w:num>
  <w:num w:numId="16" w16cid:durableId="594898112">
    <w:abstractNumId w:val="13"/>
  </w:num>
  <w:num w:numId="17" w16cid:durableId="976489532">
    <w:abstractNumId w:val="21"/>
  </w:num>
  <w:num w:numId="18" w16cid:durableId="510533204">
    <w:abstractNumId w:val="25"/>
  </w:num>
  <w:num w:numId="19" w16cid:durableId="1657421295">
    <w:abstractNumId w:val="10"/>
  </w:num>
  <w:num w:numId="20" w16cid:durableId="1737436387">
    <w:abstractNumId w:val="12"/>
  </w:num>
  <w:num w:numId="21" w16cid:durableId="1115171258">
    <w:abstractNumId w:val="5"/>
  </w:num>
  <w:num w:numId="22" w16cid:durableId="1330522924">
    <w:abstractNumId w:val="13"/>
  </w:num>
  <w:num w:numId="23" w16cid:durableId="103353203">
    <w:abstractNumId w:val="13"/>
  </w:num>
  <w:num w:numId="24" w16cid:durableId="543760640">
    <w:abstractNumId w:val="16"/>
  </w:num>
  <w:num w:numId="25" w16cid:durableId="1407729374">
    <w:abstractNumId w:val="3"/>
  </w:num>
  <w:num w:numId="26" w16cid:durableId="482501914">
    <w:abstractNumId w:val="26"/>
  </w:num>
  <w:num w:numId="27" w16cid:durableId="870414402">
    <w:abstractNumId w:val="23"/>
  </w:num>
  <w:num w:numId="28" w16cid:durableId="2079133042">
    <w:abstractNumId w:val="1"/>
  </w:num>
  <w:num w:numId="29" w16cid:durableId="1448890932">
    <w:abstractNumId w:val="20"/>
  </w:num>
  <w:num w:numId="30" w16cid:durableId="207881078">
    <w:abstractNumId w:val="19"/>
  </w:num>
  <w:num w:numId="31" w16cid:durableId="1261252962">
    <w:abstractNumId w:val="15"/>
  </w:num>
  <w:num w:numId="32" w16cid:durableId="637959066">
    <w:abstractNumId w:val="15"/>
    <w:lvlOverride w:ilvl="0">
      <w:startOverride w:val="1"/>
    </w:lvlOverride>
  </w:num>
  <w:num w:numId="33" w16cid:durableId="502285114">
    <w:abstractNumId w:val="7"/>
  </w:num>
  <w:num w:numId="34" w16cid:durableId="1873378140">
    <w:abstractNumId w:val="13"/>
  </w:num>
  <w:num w:numId="35" w16cid:durableId="1692216807">
    <w:abstractNumId w:val="13"/>
  </w:num>
  <w:num w:numId="36" w16cid:durableId="900748127">
    <w:abstractNumId w:val="13"/>
  </w:num>
  <w:num w:numId="37" w16cid:durableId="2124884934">
    <w:abstractNumId w:val="6"/>
  </w:num>
  <w:num w:numId="38" w16cid:durableId="1267273692">
    <w:abstractNumId w:val="27"/>
  </w:num>
  <w:num w:numId="39" w16cid:durableId="277489893">
    <w:abstractNumId w:val="11"/>
  </w:num>
  <w:num w:numId="40" w16cid:durableId="1121074869">
    <w:abstractNumId w:val="4"/>
  </w:num>
  <w:num w:numId="41" w16cid:durableId="1247417168">
    <w:abstractNumId w:val="18"/>
  </w:num>
  <w:num w:numId="42" w16cid:durableId="1344363221">
    <w:abstractNumId w:val="24"/>
  </w:num>
  <w:num w:numId="43" w16cid:durableId="1207110023">
    <w:abstractNumId w:val="9"/>
  </w:num>
  <w:num w:numId="44" w16cid:durableId="1934514690">
    <w:abstractNumId w:val="14"/>
  </w:num>
  <w:num w:numId="45" w16cid:durableId="520513753">
    <w:abstractNumId w:val="8"/>
  </w:num>
  <w:num w:numId="46" w16cid:durableId="1521045536">
    <w:abstractNumId w:val="28"/>
  </w:num>
  <w:num w:numId="47" w16cid:durableId="551624792">
    <w:abstractNumId w:val="0"/>
  </w:num>
  <w:num w:numId="48" w16cid:durableId="273906544">
    <w:abstractNumId w:val="13"/>
  </w:num>
  <w:num w:numId="49" w16cid:durableId="1330060933">
    <w:abstractNumId w:val="13"/>
  </w:num>
  <w:num w:numId="50" w16cid:durableId="769277374">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7DE6"/>
    <w:rsid w:val="000029E9"/>
    <w:rsid w:val="00002DDB"/>
    <w:rsid w:val="00003357"/>
    <w:rsid w:val="00004426"/>
    <w:rsid w:val="00004CC3"/>
    <w:rsid w:val="000062CC"/>
    <w:rsid w:val="0000655C"/>
    <w:rsid w:val="000101E2"/>
    <w:rsid w:val="000102BA"/>
    <w:rsid w:val="0001080C"/>
    <w:rsid w:val="0001226B"/>
    <w:rsid w:val="00012B38"/>
    <w:rsid w:val="00012F8A"/>
    <w:rsid w:val="00014222"/>
    <w:rsid w:val="00014FE7"/>
    <w:rsid w:val="00020D18"/>
    <w:rsid w:val="000234D9"/>
    <w:rsid w:val="000266B1"/>
    <w:rsid w:val="0003511C"/>
    <w:rsid w:val="0004604D"/>
    <w:rsid w:val="00046FD2"/>
    <w:rsid w:val="000571DA"/>
    <w:rsid w:val="00057439"/>
    <w:rsid w:val="00057FE2"/>
    <w:rsid w:val="0006087E"/>
    <w:rsid w:val="00064ECD"/>
    <w:rsid w:val="0007255E"/>
    <w:rsid w:val="00073EEA"/>
    <w:rsid w:val="00075E9F"/>
    <w:rsid w:val="00081F36"/>
    <w:rsid w:val="0008446D"/>
    <w:rsid w:val="000934D7"/>
    <w:rsid w:val="000A0466"/>
    <w:rsid w:val="000A2B86"/>
    <w:rsid w:val="000A6751"/>
    <w:rsid w:val="000B0738"/>
    <w:rsid w:val="000C3301"/>
    <w:rsid w:val="000C4886"/>
    <w:rsid w:val="000D0222"/>
    <w:rsid w:val="000D08EC"/>
    <w:rsid w:val="000D7E39"/>
    <w:rsid w:val="000E0EA3"/>
    <w:rsid w:val="000E1A94"/>
    <w:rsid w:val="000E308A"/>
    <w:rsid w:val="000F04C6"/>
    <w:rsid w:val="000F087F"/>
    <w:rsid w:val="000F0D3B"/>
    <w:rsid w:val="000F5A2A"/>
    <w:rsid w:val="000F6DF1"/>
    <w:rsid w:val="001019BA"/>
    <w:rsid w:val="00102166"/>
    <w:rsid w:val="00102605"/>
    <w:rsid w:val="0010385E"/>
    <w:rsid w:val="00107B31"/>
    <w:rsid w:val="00111DC5"/>
    <w:rsid w:val="00112AEC"/>
    <w:rsid w:val="0011427D"/>
    <w:rsid w:val="00117C16"/>
    <w:rsid w:val="001215DF"/>
    <w:rsid w:val="00133CBB"/>
    <w:rsid w:val="00133DF2"/>
    <w:rsid w:val="0014741A"/>
    <w:rsid w:val="0014750B"/>
    <w:rsid w:val="00147A15"/>
    <w:rsid w:val="00150BD1"/>
    <w:rsid w:val="00151399"/>
    <w:rsid w:val="001524AF"/>
    <w:rsid w:val="00153695"/>
    <w:rsid w:val="00153A67"/>
    <w:rsid w:val="0015438A"/>
    <w:rsid w:val="00154A1F"/>
    <w:rsid w:val="00155375"/>
    <w:rsid w:val="001566D8"/>
    <w:rsid w:val="00156FC7"/>
    <w:rsid w:val="00157754"/>
    <w:rsid w:val="00161F48"/>
    <w:rsid w:val="001628B0"/>
    <w:rsid w:val="0016763F"/>
    <w:rsid w:val="001715D9"/>
    <w:rsid w:val="00173B43"/>
    <w:rsid w:val="00173E6A"/>
    <w:rsid w:val="00175503"/>
    <w:rsid w:val="00176025"/>
    <w:rsid w:val="00177B18"/>
    <w:rsid w:val="00177BF5"/>
    <w:rsid w:val="00181311"/>
    <w:rsid w:val="00183C6A"/>
    <w:rsid w:val="0019279D"/>
    <w:rsid w:val="001B3270"/>
    <w:rsid w:val="001C1530"/>
    <w:rsid w:val="001C2251"/>
    <w:rsid w:val="001C4C56"/>
    <w:rsid w:val="001C63C9"/>
    <w:rsid w:val="001D49FF"/>
    <w:rsid w:val="001D4E89"/>
    <w:rsid w:val="001D5202"/>
    <w:rsid w:val="001D5986"/>
    <w:rsid w:val="001E1882"/>
    <w:rsid w:val="001E5333"/>
    <w:rsid w:val="001F34C2"/>
    <w:rsid w:val="001F4261"/>
    <w:rsid w:val="001F4EA7"/>
    <w:rsid w:val="00200157"/>
    <w:rsid w:val="00205656"/>
    <w:rsid w:val="00206F5E"/>
    <w:rsid w:val="002102F0"/>
    <w:rsid w:val="00215F6F"/>
    <w:rsid w:val="00216F50"/>
    <w:rsid w:val="00216FEE"/>
    <w:rsid w:val="00222541"/>
    <w:rsid w:val="00222BBA"/>
    <w:rsid w:val="002235A1"/>
    <w:rsid w:val="00243D4F"/>
    <w:rsid w:val="00245810"/>
    <w:rsid w:val="00247B3B"/>
    <w:rsid w:val="00251248"/>
    <w:rsid w:val="00252DFA"/>
    <w:rsid w:val="002544F5"/>
    <w:rsid w:val="00255AD6"/>
    <w:rsid w:val="002569CE"/>
    <w:rsid w:val="00257D99"/>
    <w:rsid w:val="00261A88"/>
    <w:rsid w:val="00262751"/>
    <w:rsid w:val="00262AA4"/>
    <w:rsid w:val="00264E24"/>
    <w:rsid w:val="002833CD"/>
    <w:rsid w:val="002851F6"/>
    <w:rsid w:val="00285ED1"/>
    <w:rsid w:val="00286D56"/>
    <w:rsid w:val="002A3C1C"/>
    <w:rsid w:val="002A4CE2"/>
    <w:rsid w:val="002A6921"/>
    <w:rsid w:val="002B3332"/>
    <w:rsid w:val="002C4D68"/>
    <w:rsid w:val="002D3092"/>
    <w:rsid w:val="002D50D6"/>
    <w:rsid w:val="002E0897"/>
    <w:rsid w:val="002E1E0A"/>
    <w:rsid w:val="002E3D17"/>
    <w:rsid w:val="002E4CFE"/>
    <w:rsid w:val="002E6EA5"/>
    <w:rsid w:val="002F0817"/>
    <w:rsid w:val="002F3711"/>
    <w:rsid w:val="002F4736"/>
    <w:rsid w:val="002F4A63"/>
    <w:rsid w:val="002F4AA8"/>
    <w:rsid w:val="0030313F"/>
    <w:rsid w:val="00304202"/>
    <w:rsid w:val="00304933"/>
    <w:rsid w:val="00304DEE"/>
    <w:rsid w:val="00306741"/>
    <w:rsid w:val="0030712F"/>
    <w:rsid w:val="00313A53"/>
    <w:rsid w:val="0031567A"/>
    <w:rsid w:val="00326E01"/>
    <w:rsid w:val="00336B63"/>
    <w:rsid w:val="00340486"/>
    <w:rsid w:val="003418B6"/>
    <w:rsid w:val="00341C13"/>
    <w:rsid w:val="0034327B"/>
    <w:rsid w:val="00344D31"/>
    <w:rsid w:val="00344D8B"/>
    <w:rsid w:val="003508B7"/>
    <w:rsid w:val="00353753"/>
    <w:rsid w:val="003546E4"/>
    <w:rsid w:val="00355677"/>
    <w:rsid w:val="00360A50"/>
    <w:rsid w:val="00362438"/>
    <w:rsid w:val="003628D6"/>
    <w:rsid w:val="003631E3"/>
    <w:rsid w:val="003664C0"/>
    <w:rsid w:val="003678AA"/>
    <w:rsid w:val="00380AE2"/>
    <w:rsid w:val="00381892"/>
    <w:rsid w:val="003873FA"/>
    <w:rsid w:val="00392CF7"/>
    <w:rsid w:val="00392E4E"/>
    <w:rsid w:val="0039331E"/>
    <w:rsid w:val="0039556B"/>
    <w:rsid w:val="003A3076"/>
    <w:rsid w:val="003A4906"/>
    <w:rsid w:val="003A6FB6"/>
    <w:rsid w:val="003B3A3F"/>
    <w:rsid w:val="003B3B56"/>
    <w:rsid w:val="003B6C8B"/>
    <w:rsid w:val="003B74CC"/>
    <w:rsid w:val="003C788C"/>
    <w:rsid w:val="003D1746"/>
    <w:rsid w:val="003E1B01"/>
    <w:rsid w:val="003E481E"/>
    <w:rsid w:val="003E4D3E"/>
    <w:rsid w:val="003E6608"/>
    <w:rsid w:val="003F20C5"/>
    <w:rsid w:val="003F5A22"/>
    <w:rsid w:val="00402F93"/>
    <w:rsid w:val="00405342"/>
    <w:rsid w:val="004065D2"/>
    <w:rsid w:val="00406D6C"/>
    <w:rsid w:val="00411781"/>
    <w:rsid w:val="00412748"/>
    <w:rsid w:val="00417A40"/>
    <w:rsid w:val="00426CA2"/>
    <w:rsid w:val="00435B12"/>
    <w:rsid w:val="00446DF1"/>
    <w:rsid w:val="00451C50"/>
    <w:rsid w:val="00453493"/>
    <w:rsid w:val="00453BC3"/>
    <w:rsid w:val="004565F4"/>
    <w:rsid w:val="00460AEF"/>
    <w:rsid w:val="004625DB"/>
    <w:rsid w:val="00465EBF"/>
    <w:rsid w:val="00466FC9"/>
    <w:rsid w:val="004723A1"/>
    <w:rsid w:val="00474156"/>
    <w:rsid w:val="00481CCA"/>
    <w:rsid w:val="00483218"/>
    <w:rsid w:val="00487C43"/>
    <w:rsid w:val="00497595"/>
    <w:rsid w:val="004A371B"/>
    <w:rsid w:val="004A429B"/>
    <w:rsid w:val="004A52CF"/>
    <w:rsid w:val="004A66A6"/>
    <w:rsid w:val="004A7748"/>
    <w:rsid w:val="004D31BB"/>
    <w:rsid w:val="004E1C65"/>
    <w:rsid w:val="004E2B20"/>
    <w:rsid w:val="004E78F8"/>
    <w:rsid w:val="004E7D1F"/>
    <w:rsid w:val="004F2967"/>
    <w:rsid w:val="004F3E89"/>
    <w:rsid w:val="004F401F"/>
    <w:rsid w:val="0050285A"/>
    <w:rsid w:val="00503B95"/>
    <w:rsid w:val="00512191"/>
    <w:rsid w:val="00512D22"/>
    <w:rsid w:val="00515EAD"/>
    <w:rsid w:val="00517ACE"/>
    <w:rsid w:val="00517C5D"/>
    <w:rsid w:val="0053601E"/>
    <w:rsid w:val="005369E1"/>
    <w:rsid w:val="00541B6C"/>
    <w:rsid w:val="005439C4"/>
    <w:rsid w:val="005450D3"/>
    <w:rsid w:val="005475A7"/>
    <w:rsid w:val="00551B9D"/>
    <w:rsid w:val="00552CE7"/>
    <w:rsid w:val="00553115"/>
    <w:rsid w:val="00553F19"/>
    <w:rsid w:val="00557C7E"/>
    <w:rsid w:val="005623F4"/>
    <w:rsid w:val="00565AB9"/>
    <w:rsid w:val="005669BB"/>
    <w:rsid w:val="005731D4"/>
    <w:rsid w:val="005743B0"/>
    <w:rsid w:val="0058011F"/>
    <w:rsid w:val="0058067D"/>
    <w:rsid w:val="00582EC8"/>
    <w:rsid w:val="00587200"/>
    <w:rsid w:val="00591518"/>
    <w:rsid w:val="00595BE9"/>
    <w:rsid w:val="005A0EA4"/>
    <w:rsid w:val="005A1FF6"/>
    <w:rsid w:val="005A3F60"/>
    <w:rsid w:val="005B1CC4"/>
    <w:rsid w:val="005B74C2"/>
    <w:rsid w:val="005C3020"/>
    <w:rsid w:val="005C47E1"/>
    <w:rsid w:val="005D1600"/>
    <w:rsid w:val="005D65E7"/>
    <w:rsid w:val="005D719A"/>
    <w:rsid w:val="005E10F8"/>
    <w:rsid w:val="005E59CE"/>
    <w:rsid w:val="005F140E"/>
    <w:rsid w:val="005F39FB"/>
    <w:rsid w:val="005F4AA2"/>
    <w:rsid w:val="00602520"/>
    <w:rsid w:val="00605963"/>
    <w:rsid w:val="00625567"/>
    <w:rsid w:val="0063012D"/>
    <w:rsid w:val="00636CD3"/>
    <w:rsid w:val="006375F7"/>
    <w:rsid w:val="006404BF"/>
    <w:rsid w:val="006411C1"/>
    <w:rsid w:val="00644684"/>
    <w:rsid w:val="006457F0"/>
    <w:rsid w:val="006512EE"/>
    <w:rsid w:val="006578C6"/>
    <w:rsid w:val="00657EB9"/>
    <w:rsid w:val="00665154"/>
    <w:rsid w:val="00665C32"/>
    <w:rsid w:val="00666DE4"/>
    <w:rsid w:val="006727DE"/>
    <w:rsid w:val="00676380"/>
    <w:rsid w:val="00676CF5"/>
    <w:rsid w:val="006776B0"/>
    <w:rsid w:val="00677E4E"/>
    <w:rsid w:val="00687EA3"/>
    <w:rsid w:val="00687FCE"/>
    <w:rsid w:val="0069237C"/>
    <w:rsid w:val="00693ABA"/>
    <w:rsid w:val="00697AE6"/>
    <w:rsid w:val="006A0151"/>
    <w:rsid w:val="006A19F2"/>
    <w:rsid w:val="006B0862"/>
    <w:rsid w:val="006B77B1"/>
    <w:rsid w:val="006C2D68"/>
    <w:rsid w:val="006C324D"/>
    <w:rsid w:val="006C4AF2"/>
    <w:rsid w:val="006C53A7"/>
    <w:rsid w:val="006C7E00"/>
    <w:rsid w:val="006D1A7E"/>
    <w:rsid w:val="006D1C58"/>
    <w:rsid w:val="006D26E1"/>
    <w:rsid w:val="006D49E3"/>
    <w:rsid w:val="006D4D0E"/>
    <w:rsid w:val="006E59C2"/>
    <w:rsid w:val="006E7678"/>
    <w:rsid w:val="006F033E"/>
    <w:rsid w:val="006F791C"/>
    <w:rsid w:val="00700C9A"/>
    <w:rsid w:val="00702C23"/>
    <w:rsid w:val="00703D91"/>
    <w:rsid w:val="0070445B"/>
    <w:rsid w:val="007065B1"/>
    <w:rsid w:val="00707B53"/>
    <w:rsid w:val="007101CC"/>
    <w:rsid w:val="007102B9"/>
    <w:rsid w:val="00711208"/>
    <w:rsid w:val="007130B4"/>
    <w:rsid w:val="00713FE9"/>
    <w:rsid w:val="00714978"/>
    <w:rsid w:val="00716897"/>
    <w:rsid w:val="00717889"/>
    <w:rsid w:val="0072775F"/>
    <w:rsid w:val="00735371"/>
    <w:rsid w:val="00752367"/>
    <w:rsid w:val="00753D21"/>
    <w:rsid w:val="00757E21"/>
    <w:rsid w:val="00760E94"/>
    <w:rsid w:val="00763365"/>
    <w:rsid w:val="00765782"/>
    <w:rsid w:val="00770413"/>
    <w:rsid w:val="007815C0"/>
    <w:rsid w:val="007818E0"/>
    <w:rsid w:val="007833B6"/>
    <w:rsid w:val="00784F3C"/>
    <w:rsid w:val="0078760B"/>
    <w:rsid w:val="00791A44"/>
    <w:rsid w:val="007925A9"/>
    <w:rsid w:val="00794143"/>
    <w:rsid w:val="007969BC"/>
    <w:rsid w:val="007975A2"/>
    <w:rsid w:val="007A2117"/>
    <w:rsid w:val="007A5E25"/>
    <w:rsid w:val="007B0915"/>
    <w:rsid w:val="007B21B7"/>
    <w:rsid w:val="007B2C3F"/>
    <w:rsid w:val="007B60BA"/>
    <w:rsid w:val="007C48D8"/>
    <w:rsid w:val="007C4F72"/>
    <w:rsid w:val="007D1893"/>
    <w:rsid w:val="007D2A59"/>
    <w:rsid w:val="007D36C7"/>
    <w:rsid w:val="007D37F5"/>
    <w:rsid w:val="007D52DA"/>
    <w:rsid w:val="007D7132"/>
    <w:rsid w:val="007D79A9"/>
    <w:rsid w:val="007E1F7C"/>
    <w:rsid w:val="007E3952"/>
    <w:rsid w:val="007E770D"/>
    <w:rsid w:val="007F2C97"/>
    <w:rsid w:val="007F3A06"/>
    <w:rsid w:val="007F63A2"/>
    <w:rsid w:val="00800B6C"/>
    <w:rsid w:val="00800EE7"/>
    <w:rsid w:val="00802E60"/>
    <w:rsid w:val="00804A94"/>
    <w:rsid w:val="0080767B"/>
    <w:rsid w:val="00807D00"/>
    <w:rsid w:val="00810943"/>
    <w:rsid w:val="00811961"/>
    <w:rsid w:val="008136F0"/>
    <w:rsid w:val="00816CC6"/>
    <w:rsid w:val="00817A6C"/>
    <w:rsid w:val="00817BC2"/>
    <w:rsid w:val="008201FC"/>
    <w:rsid w:val="008251C9"/>
    <w:rsid w:val="008277CA"/>
    <w:rsid w:val="00834D7D"/>
    <w:rsid w:val="00835132"/>
    <w:rsid w:val="008412F6"/>
    <w:rsid w:val="00846BC6"/>
    <w:rsid w:val="00846F27"/>
    <w:rsid w:val="00856871"/>
    <w:rsid w:val="0086187D"/>
    <w:rsid w:val="0086268B"/>
    <w:rsid w:val="00862C86"/>
    <w:rsid w:val="00863F54"/>
    <w:rsid w:val="008647FF"/>
    <w:rsid w:val="008668A3"/>
    <w:rsid w:val="00867EA5"/>
    <w:rsid w:val="00872876"/>
    <w:rsid w:val="008734D6"/>
    <w:rsid w:val="0088532D"/>
    <w:rsid w:val="00885A5D"/>
    <w:rsid w:val="008862E9"/>
    <w:rsid w:val="00887116"/>
    <w:rsid w:val="00887656"/>
    <w:rsid w:val="008919A4"/>
    <w:rsid w:val="00892174"/>
    <w:rsid w:val="00892B5C"/>
    <w:rsid w:val="008976C0"/>
    <w:rsid w:val="008A0F27"/>
    <w:rsid w:val="008B00E8"/>
    <w:rsid w:val="008B2ACB"/>
    <w:rsid w:val="008B4D8D"/>
    <w:rsid w:val="008B5EB5"/>
    <w:rsid w:val="008B6A5E"/>
    <w:rsid w:val="008B77CB"/>
    <w:rsid w:val="008C2B1C"/>
    <w:rsid w:val="008C4A61"/>
    <w:rsid w:val="008D4C06"/>
    <w:rsid w:val="008D6450"/>
    <w:rsid w:val="008D6AD4"/>
    <w:rsid w:val="008E0B64"/>
    <w:rsid w:val="008E285D"/>
    <w:rsid w:val="008E7E94"/>
    <w:rsid w:val="008F42E4"/>
    <w:rsid w:val="008F5410"/>
    <w:rsid w:val="008F65E7"/>
    <w:rsid w:val="008F6CBA"/>
    <w:rsid w:val="009035E1"/>
    <w:rsid w:val="00920EFC"/>
    <w:rsid w:val="00924899"/>
    <w:rsid w:val="00933529"/>
    <w:rsid w:val="00933A85"/>
    <w:rsid w:val="00933E9A"/>
    <w:rsid w:val="00934362"/>
    <w:rsid w:val="00937D9D"/>
    <w:rsid w:val="00940EF5"/>
    <w:rsid w:val="009438D6"/>
    <w:rsid w:val="00944E5A"/>
    <w:rsid w:val="00946390"/>
    <w:rsid w:val="00947DE6"/>
    <w:rsid w:val="00954DE3"/>
    <w:rsid w:val="0095511E"/>
    <w:rsid w:val="00955C52"/>
    <w:rsid w:val="00955EDA"/>
    <w:rsid w:val="00956238"/>
    <w:rsid w:val="00956493"/>
    <w:rsid w:val="00956941"/>
    <w:rsid w:val="009577ED"/>
    <w:rsid w:val="009579EE"/>
    <w:rsid w:val="00964D19"/>
    <w:rsid w:val="00970A30"/>
    <w:rsid w:val="00970F71"/>
    <w:rsid w:val="0097189F"/>
    <w:rsid w:val="009740AF"/>
    <w:rsid w:val="00980F95"/>
    <w:rsid w:val="0098123E"/>
    <w:rsid w:val="00984D2D"/>
    <w:rsid w:val="00990675"/>
    <w:rsid w:val="00993C2A"/>
    <w:rsid w:val="00997589"/>
    <w:rsid w:val="009A165B"/>
    <w:rsid w:val="009A379F"/>
    <w:rsid w:val="009A3C61"/>
    <w:rsid w:val="009A56C8"/>
    <w:rsid w:val="009B193D"/>
    <w:rsid w:val="009C65BF"/>
    <w:rsid w:val="009D26A6"/>
    <w:rsid w:val="009D3293"/>
    <w:rsid w:val="009D5535"/>
    <w:rsid w:val="009E2124"/>
    <w:rsid w:val="009F0B63"/>
    <w:rsid w:val="009F1C56"/>
    <w:rsid w:val="009F21C0"/>
    <w:rsid w:val="00A02380"/>
    <w:rsid w:val="00A03479"/>
    <w:rsid w:val="00A05315"/>
    <w:rsid w:val="00A16B57"/>
    <w:rsid w:val="00A17291"/>
    <w:rsid w:val="00A2271E"/>
    <w:rsid w:val="00A23DF4"/>
    <w:rsid w:val="00A25DDE"/>
    <w:rsid w:val="00A2798B"/>
    <w:rsid w:val="00A31D16"/>
    <w:rsid w:val="00A336F1"/>
    <w:rsid w:val="00A34866"/>
    <w:rsid w:val="00A3558A"/>
    <w:rsid w:val="00A4530D"/>
    <w:rsid w:val="00A470FF"/>
    <w:rsid w:val="00A5261A"/>
    <w:rsid w:val="00A535EF"/>
    <w:rsid w:val="00A607AC"/>
    <w:rsid w:val="00A72C0B"/>
    <w:rsid w:val="00A80613"/>
    <w:rsid w:val="00A80BFC"/>
    <w:rsid w:val="00A8182A"/>
    <w:rsid w:val="00A834DA"/>
    <w:rsid w:val="00A838DA"/>
    <w:rsid w:val="00A861CA"/>
    <w:rsid w:val="00A9192D"/>
    <w:rsid w:val="00A96F49"/>
    <w:rsid w:val="00A97C42"/>
    <w:rsid w:val="00AB10F0"/>
    <w:rsid w:val="00AB1802"/>
    <w:rsid w:val="00AB190C"/>
    <w:rsid w:val="00AB2311"/>
    <w:rsid w:val="00AB6E0A"/>
    <w:rsid w:val="00AC2FC8"/>
    <w:rsid w:val="00AC53A3"/>
    <w:rsid w:val="00AD0433"/>
    <w:rsid w:val="00AE0E41"/>
    <w:rsid w:val="00AE4635"/>
    <w:rsid w:val="00AE4EC9"/>
    <w:rsid w:val="00AE519B"/>
    <w:rsid w:val="00AE5204"/>
    <w:rsid w:val="00AE5D1F"/>
    <w:rsid w:val="00AF3B19"/>
    <w:rsid w:val="00B033F5"/>
    <w:rsid w:val="00B03A6B"/>
    <w:rsid w:val="00B0604B"/>
    <w:rsid w:val="00B114DD"/>
    <w:rsid w:val="00B11867"/>
    <w:rsid w:val="00B13E83"/>
    <w:rsid w:val="00B14898"/>
    <w:rsid w:val="00B16140"/>
    <w:rsid w:val="00B17861"/>
    <w:rsid w:val="00B2067F"/>
    <w:rsid w:val="00B26CCF"/>
    <w:rsid w:val="00B27ECA"/>
    <w:rsid w:val="00B310E5"/>
    <w:rsid w:val="00B342DD"/>
    <w:rsid w:val="00B3660E"/>
    <w:rsid w:val="00B3707C"/>
    <w:rsid w:val="00B371C6"/>
    <w:rsid w:val="00B37705"/>
    <w:rsid w:val="00B4162F"/>
    <w:rsid w:val="00B42F4E"/>
    <w:rsid w:val="00B445ED"/>
    <w:rsid w:val="00B44EE5"/>
    <w:rsid w:val="00B500DA"/>
    <w:rsid w:val="00B54564"/>
    <w:rsid w:val="00B55047"/>
    <w:rsid w:val="00B5726A"/>
    <w:rsid w:val="00B57903"/>
    <w:rsid w:val="00B6038A"/>
    <w:rsid w:val="00B716F1"/>
    <w:rsid w:val="00B749D9"/>
    <w:rsid w:val="00B80934"/>
    <w:rsid w:val="00B844EC"/>
    <w:rsid w:val="00B84503"/>
    <w:rsid w:val="00B87E9D"/>
    <w:rsid w:val="00B90DA8"/>
    <w:rsid w:val="00B93CBC"/>
    <w:rsid w:val="00B94F51"/>
    <w:rsid w:val="00B964CD"/>
    <w:rsid w:val="00BA6A1C"/>
    <w:rsid w:val="00BB07C9"/>
    <w:rsid w:val="00BB15B6"/>
    <w:rsid w:val="00BB60C2"/>
    <w:rsid w:val="00BB7D3D"/>
    <w:rsid w:val="00BC1EE0"/>
    <w:rsid w:val="00BC5A70"/>
    <w:rsid w:val="00BC7437"/>
    <w:rsid w:val="00BD0F41"/>
    <w:rsid w:val="00BD46BC"/>
    <w:rsid w:val="00BE085D"/>
    <w:rsid w:val="00BE0EB7"/>
    <w:rsid w:val="00BE1EBD"/>
    <w:rsid w:val="00BE413B"/>
    <w:rsid w:val="00BE66B0"/>
    <w:rsid w:val="00C01C7E"/>
    <w:rsid w:val="00C02543"/>
    <w:rsid w:val="00C02544"/>
    <w:rsid w:val="00C031BE"/>
    <w:rsid w:val="00C11CE1"/>
    <w:rsid w:val="00C133F8"/>
    <w:rsid w:val="00C16645"/>
    <w:rsid w:val="00C172A0"/>
    <w:rsid w:val="00C22E73"/>
    <w:rsid w:val="00C32D1B"/>
    <w:rsid w:val="00C33203"/>
    <w:rsid w:val="00C35053"/>
    <w:rsid w:val="00C359CE"/>
    <w:rsid w:val="00C35A0D"/>
    <w:rsid w:val="00C379E5"/>
    <w:rsid w:val="00C46FCB"/>
    <w:rsid w:val="00C477CD"/>
    <w:rsid w:val="00C538BF"/>
    <w:rsid w:val="00C54697"/>
    <w:rsid w:val="00C5490A"/>
    <w:rsid w:val="00C554B8"/>
    <w:rsid w:val="00C572C9"/>
    <w:rsid w:val="00C655E6"/>
    <w:rsid w:val="00C65710"/>
    <w:rsid w:val="00C66142"/>
    <w:rsid w:val="00C8207B"/>
    <w:rsid w:val="00C82506"/>
    <w:rsid w:val="00C8490E"/>
    <w:rsid w:val="00C853AD"/>
    <w:rsid w:val="00C8795D"/>
    <w:rsid w:val="00C91E07"/>
    <w:rsid w:val="00C9701C"/>
    <w:rsid w:val="00CA02EE"/>
    <w:rsid w:val="00CA1226"/>
    <w:rsid w:val="00CB1C0A"/>
    <w:rsid w:val="00CB5704"/>
    <w:rsid w:val="00CB5EED"/>
    <w:rsid w:val="00CC3CAB"/>
    <w:rsid w:val="00CC5ADB"/>
    <w:rsid w:val="00CC62F7"/>
    <w:rsid w:val="00CC7962"/>
    <w:rsid w:val="00CC7A76"/>
    <w:rsid w:val="00CD2CFD"/>
    <w:rsid w:val="00CD46A5"/>
    <w:rsid w:val="00CD6C62"/>
    <w:rsid w:val="00CE0D48"/>
    <w:rsid w:val="00CE7C7D"/>
    <w:rsid w:val="00CF0313"/>
    <w:rsid w:val="00CF3063"/>
    <w:rsid w:val="00CF3989"/>
    <w:rsid w:val="00CF65D1"/>
    <w:rsid w:val="00D036C9"/>
    <w:rsid w:val="00D04956"/>
    <w:rsid w:val="00D142F3"/>
    <w:rsid w:val="00D3083E"/>
    <w:rsid w:val="00D32239"/>
    <w:rsid w:val="00D34E95"/>
    <w:rsid w:val="00D37F09"/>
    <w:rsid w:val="00D416B7"/>
    <w:rsid w:val="00D45E3B"/>
    <w:rsid w:val="00D47BEE"/>
    <w:rsid w:val="00D51161"/>
    <w:rsid w:val="00D531D7"/>
    <w:rsid w:val="00D563FB"/>
    <w:rsid w:val="00D5770F"/>
    <w:rsid w:val="00D63F5B"/>
    <w:rsid w:val="00D64A42"/>
    <w:rsid w:val="00D66465"/>
    <w:rsid w:val="00D67165"/>
    <w:rsid w:val="00D67AA9"/>
    <w:rsid w:val="00D772E9"/>
    <w:rsid w:val="00D8240F"/>
    <w:rsid w:val="00D82F74"/>
    <w:rsid w:val="00D83A44"/>
    <w:rsid w:val="00D85679"/>
    <w:rsid w:val="00D863BB"/>
    <w:rsid w:val="00D8646D"/>
    <w:rsid w:val="00D9673A"/>
    <w:rsid w:val="00DA2A33"/>
    <w:rsid w:val="00DA339E"/>
    <w:rsid w:val="00DB4CEC"/>
    <w:rsid w:val="00DB7CA4"/>
    <w:rsid w:val="00DC3D2E"/>
    <w:rsid w:val="00DC494A"/>
    <w:rsid w:val="00DD12C2"/>
    <w:rsid w:val="00DD21D6"/>
    <w:rsid w:val="00DD75A3"/>
    <w:rsid w:val="00DE1FFC"/>
    <w:rsid w:val="00DE3892"/>
    <w:rsid w:val="00DE5B45"/>
    <w:rsid w:val="00E12AFE"/>
    <w:rsid w:val="00E13849"/>
    <w:rsid w:val="00E2124A"/>
    <w:rsid w:val="00E214BF"/>
    <w:rsid w:val="00E23227"/>
    <w:rsid w:val="00E32570"/>
    <w:rsid w:val="00E334D4"/>
    <w:rsid w:val="00E33553"/>
    <w:rsid w:val="00E342CD"/>
    <w:rsid w:val="00E37160"/>
    <w:rsid w:val="00E42890"/>
    <w:rsid w:val="00E42CE6"/>
    <w:rsid w:val="00E46E8A"/>
    <w:rsid w:val="00E52C65"/>
    <w:rsid w:val="00E546C8"/>
    <w:rsid w:val="00E61141"/>
    <w:rsid w:val="00E61CCF"/>
    <w:rsid w:val="00E65F36"/>
    <w:rsid w:val="00E677BE"/>
    <w:rsid w:val="00E73448"/>
    <w:rsid w:val="00E7395C"/>
    <w:rsid w:val="00E775CA"/>
    <w:rsid w:val="00E81D1B"/>
    <w:rsid w:val="00E9532A"/>
    <w:rsid w:val="00E979FC"/>
    <w:rsid w:val="00EA2056"/>
    <w:rsid w:val="00EA32E0"/>
    <w:rsid w:val="00EB0F8D"/>
    <w:rsid w:val="00EB1EFA"/>
    <w:rsid w:val="00EB37D7"/>
    <w:rsid w:val="00EC2DE8"/>
    <w:rsid w:val="00ED32AF"/>
    <w:rsid w:val="00ED4825"/>
    <w:rsid w:val="00ED4C14"/>
    <w:rsid w:val="00EE016F"/>
    <w:rsid w:val="00EE0189"/>
    <w:rsid w:val="00EE291A"/>
    <w:rsid w:val="00EE2C96"/>
    <w:rsid w:val="00EE7995"/>
    <w:rsid w:val="00EF0528"/>
    <w:rsid w:val="00EF563E"/>
    <w:rsid w:val="00EF6B68"/>
    <w:rsid w:val="00EF7171"/>
    <w:rsid w:val="00F02AE3"/>
    <w:rsid w:val="00F1423D"/>
    <w:rsid w:val="00F154D8"/>
    <w:rsid w:val="00F24453"/>
    <w:rsid w:val="00F253D6"/>
    <w:rsid w:val="00F26EE9"/>
    <w:rsid w:val="00F270BE"/>
    <w:rsid w:val="00F3187A"/>
    <w:rsid w:val="00F35912"/>
    <w:rsid w:val="00F35C9D"/>
    <w:rsid w:val="00F42573"/>
    <w:rsid w:val="00F42FB9"/>
    <w:rsid w:val="00F46A1A"/>
    <w:rsid w:val="00F47014"/>
    <w:rsid w:val="00F50A2E"/>
    <w:rsid w:val="00F564E6"/>
    <w:rsid w:val="00F63EA7"/>
    <w:rsid w:val="00F6733A"/>
    <w:rsid w:val="00F67971"/>
    <w:rsid w:val="00F72D74"/>
    <w:rsid w:val="00F84731"/>
    <w:rsid w:val="00F8476E"/>
    <w:rsid w:val="00F87B44"/>
    <w:rsid w:val="00F91F07"/>
    <w:rsid w:val="00F95E59"/>
    <w:rsid w:val="00FA0312"/>
    <w:rsid w:val="00FA079A"/>
    <w:rsid w:val="00FA207B"/>
    <w:rsid w:val="00FA40E1"/>
    <w:rsid w:val="00FA58AE"/>
    <w:rsid w:val="00FB0ABE"/>
    <w:rsid w:val="00FB150C"/>
    <w:rsid w:val="00FB2D49"/>
    <w:rsid w:val="00FC18D3"/>
    <w:rsid w:val="00FC6FC8"/>
    <w:rsid w:val="00FD7D46"/>
    <w:rsid w:val="00FE048C"/>
    <w:rsid w:val="00FE5593"/>
    <w:rsid w:val="00FE738B"/>
    <w:rsid w:val="00FF59A9"/>
    <w:rsid w:val="00FF7A9D"/>
    <w:rsid w:val="00FF7D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83AD8A"/>
  <w15:docId w15:val="{54A168D7-6E0F-4157-ABC8-A628D65F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529"/>
    <w:pPr>
      <w:spacing w:after="120"/>
      <w:jc w:val="both"/>
    </w:pPr>
    <w:rPr>
      <w:rFonts w:ascii="Calibri" w:hAnsi="Calibri"/>
      <w:bCs/>
      <w:sz w:val="22"/>
      <w:lang w:eastAsia="en-US"/>
    </w:rPr>
  </w:style>
  <w:style w:type="paragraph" w:styleId="Heading1">
    <w:name w:val="heading 1"/>
    <w:basedOn w:val="Normal"/>
    <w:next w:val="Heading2"/>
    <w:autoRedefine/>
    <w:qFormat/>
    <w:rsid w:val="006B77B1"/>
    <w:pPr>
      <w:keepNext/>
      <w:numPr>
        <w:numId w:val="4"/>
      </w:numPr>
      <w:outlineLvl w:val="0"/>
    </w:pPr>
    <w:rPr>
      <w:rFonts w:ascii="Tahoma" w:hAnsi="Tahoma"/>
      <w:b/>
      <w:spacing w:val="6"/>
      <w:sz w:val="28"/>
      <w:szCs w:val="18"/>
    </w:rPr>
  </w:style>
  <w:style w:type="paragraph" w:styleId="Heading2">
    <w:name w:val="heading 2"/>
    <w:basedOn w:val="Normal"/>
    <w:next w:val="Normal"/>
    <w:link w:val="Heading2Char"/>
    <w:autoRedefine/>
    <w:qFormat/>
    <w:rsid w:val="00553115"/>
    <w:pPr>
      <w:keepNext/>
      <w:numPr>
        <w:ilvl w:val="1"/>
        <w:numId w:val="4"/>
      </w:numPr>
      <w:outlineLvl w:val="1"/>
    </w:pPr>
    <w:rPr>
      <w:rFonts w:cs="Arial"/>
      <w:b/>
      <w:bCs w:val="0"/>
      <w:iCs/>
      <w:szCs w:val="28"/>
    </w:rPr>
  </w:style>
  <w:style w:type="paragraph" w:styleId="Heading3">
    <w:name w:val="heading 3"/>
    <w:basedOn w:val="Normal"/>
    <w:next w:val="Normal"/>
    <w:autoRedefine/>
    <w:qFormat/>
    <w:rsid w:val="00553115"/>
    <w:pPr>
      <w:keepNext/>
      <w:numPr>
        <w:ilvl w:val="2"/>
        <w:numId w:val="4"/>
      </w:numPr>
      <w:spacing w:before="60" w:after="60"/>
      <w:outlineLvl w:val="2"/>
    </w:pPr>
    <w:rPr>
      <w:rFonts w:cs="Arial"/>
      <w:b/>
      <w:szCs w:val="22"/>
    </w:rPr>
  </w:style>
  <w:style w:type="paragraph" w:styleId="Heading4">
    <w:name w:val="heading 4"/>
    <w:basedOn w:val="Normal"/>
    <w:next w:val="Normal"/>
    <w:qFormat/>
    <w:pPr>
      <w:keepNext/>
      <w:spacing w:after="0"/>
      <w:ind w:left="720"/>
      <w:jc w:val="left"/>
      <w:outlineLvl w:val="3"/>
    </w:pPr>
    <w:rPr>
      <w:bCs w:val="0"/>
      <w:sz w:val="20"/>
    </w:rPr>
  </w:style>
  <w:style w:type="paragraph" w:styleId="Heading5">
    <w:name w:val="heading 5"/>
    <w:basedOn w:val="Normal"/>
    <w:next w:val="Normal"/>
    <w:qFormat/>
    <w:pPr>
      <w:spacing w:before="60" w:after="60"/>
      <w:outlineLvl w:val="4"/>
    </w:pPr>
    <w:rPr>
      <w:rFonts w:ascii="Arial" w:hAnsi="Arial"/>
      <w:bCs w:val="0"/>
      <w:iCs/>
      <w:sz w:val="20"/>
      <w:szCs w:val="26"/>
    </w:rPr>
  </w:style>
  <w:style w:type="paragraph" w:styleId="Heading6">
    <w:name w:val="heading 6"/>
    <w:basedOn w:val="Normal"/>
    <w:next w:val="Normal"/>
    <w:qFormat/>
    <w:pPr>
      <w:keepNext/>
      <w:spacing w:after="0"/>
      <w:ind w:left="360" w:firstLine="720"/>
      <w:jc w:val="left"/>
      <w:outlineLvl w:val="5"/>
    </w:pPr>
    <w:rPr>
      <w:bCs w:val="0"/>
      <w:sz w:val="20"/>
    </w:rPr>
  </w:style>
  <w:style w:type="paragraph" w:styleId="Heading7">
    <w:name w:val="heading 7"/>
    <w:basedOn w:val="Normal"/>
    <w:next w:val="Normal"/>
    <w:qFormat/>
    <w:pPr>
      <w:spacing w:before="240" w:after="60"/>
      <w:jc w:val="left"/>
      <w:outlineLvl w:val="6"/>
    </w:pPr>
    <w:rPr>
      <w:bCs w:val="0"/>
      <w:color w:val="FF0000"/>
      <w:sz w:val="18"/>
      <w:szCs w:val="24"/>
      <w:lang w:val="en-GB"/>
    </w:rPr>
  </w:style>
  <w:style w:type="paragraph" w:styleId="Heading8">
    <w:name w:val="heading 8"/>
    <w:basedOn w:val="Normal"/>
    <w:next w:val="Normal"/>
    <w:qFormat/>
    <w:pPr>
      <w:keepNext/>
      <w:spacing w:after="0"/>
      <w:jc w:val="left"/>
      <w:outlineLvl w:val="7"/>
    </w:pPr>
    <w:rPr>
      <w:rFonts w:ascii="Tahoma" w:hAnsi="Tahoma"/>
      <w:b/>
      <w:spacing w:val="6"/>
      <w:sz w:val="32"/>
    </w:rPr>
  </w:style>
  <w:style w:type="paragraph" w:styleId="Heading9">
    <w:name w:val="heading 9"/>
    <w:basedOn w:val="Normal"/>
    <w:next w:val="Normal"/>
    <w:qFormat/>
    <w:pPr>
      <w:keepNext/>
      <w:jc w:val="center"/>
      <w:outlineLvl w:val="8"/>
    </w:pPr>
    <w:rPr>
      <w:b/>
      <w:bCs w:val="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0">
    <w:name w:val="Normal10"/>
    <w:basedOn w:val="Normal"/>
    <w:autoRedefine/>
    <w:rPr>
      <w:sz w:val="20"/>
    </w:rPr>
  </w:style>
  <w:style w:type="paragraph" w:customStyle="1" w:styleId="NormalArial10">
    <w:name w:val="NormalArial10"/>
    <w:basedOn w:val="Normal"/>
    <w:autoRedefine/>
    <w:rPr>
      <w:rFonts w:ascii="Arial" w:hAnsi="Arial"/>
      <w:sz w:val="20"/>
    </w:rPr>
  </w:style>
  <w:style w:type="paragraph" w:customStyle="1" w:styleId="NormalRoman10">
    <w:name w:val="NormalRoman10"/>
    <w:basedOn w:val="Normal"/>
    <w:autoRedefine/>
    <w:rPr>
      <w:sz w:val="20"/>
    </w:rPr>
  </w:style>
  <w:style w:type="paragraph" w:customStyle="1" w:styleId="MajorParagraph">
    <w:name w:val="Major Paragraph"/>
    <w:basedOn w:val="Normal"/>
    <w:autoRedefine/>
    <w:pPr>
      <w:numPr>
        <w:numId w:val="2"/>
      </w:numPr>
      <w:spacing w:before="120" w:after="480"/>
    </w:pPr>
    <w:rPr>
      <w:rFonts w:ascii="Tahoma" w:hAnsi="Tahoma"/>
      <w:b/>
      <w:sz w:val="32"/>
      <w14:shadow w14:blurRad="50800" w14:dist="38100" w14:dir="2700000" w14:sx="100000" w14:sy="100000" w14:kx="0" w14:ky="0" w14:algn="tl">
        <w14:srgbClr w14:val="000000">
          <w14:alpha w14:val="60000"/>
        </w14:srgbClr>
      </w14:shadow>
    </w:rPr>
  </w:style>
  <w:style w:type="paragraph" w:customStyle="1" w:styleId="MinorParagraph">
    <w:name w:val="Minor Paragraph"/>
    <w:basedOn w:val="Normal"/>
    <w:next w:val="Normal"/>
    <w:autoRedefine/>
    <w:pPr>
      <w:numPr>
        <w:numId w:val="1"/>
      </w:numPr>
      <w:spacing w:before="120"/>
    </w:pPr>
    <w:rPr>
      <w:b/>
    </w:rPr>
  </w:style>
  <w:style w:type="paragraph" w:customStyle="1" w:styleId="InternalParagraph">
    <w:name w:val="Internal Paragraph"/>
    <w:basedOn w:val="Normal"/>
    <w:autoRedefine/>
    <w:rPr>
      <w:i/>
    </w:rPr>
  </w:style>
  <w:style w:type="paragraph" w:customStyle="1" w:styleId="CHAPTERHEAD">
    <w:name w:val="CHAPTER HEAD"/>
    <w:basedOn w:val="Normal"/>
    <w:autoRedefine/>
    <w:rPr>
      <w:rFonts w:ascii="Tahoma" w:hAnsi="Tahoma"/>
      <w:b/>
      <w:sz w:val="32"/>
    </w:rPr>
  </w:style>
  <w:style w:type="paragraph" w:customStyle="1" w:styleId="myCaption">
    <w:name w:val="myCaption"/>
    <w:basedOn w:val="Normal"/>
    <w:autoRedefine/>
    <w:pPr>
      <w:ind w:right="84"/>
      <w:jc w:val="center"/>
    </w:pPr>
    <w:rPr>
      <w:rFonts w:cs="Arial"/>
      <w:sz w:val="20"/>
    </w:rPr>
  </w:style>
  <w:style w:type="paragraph" w:customStyle="1" w:styleId="myCaptionArial">
    <w:name w:val="myCaptionArial"/>
    <w:basedOn w:val="myCaption"/>
    <w:autoRedefine/>
    <w:pPr>
      <w:ind w:right="0"/>
    </w:pPr>
    <w:rPr>
      <w:rFonts w:ascii="Arial" w:hAnsi="Arial"/>
      <w:b/>
    </w:rPr>
  </w:style>
  <w:style w:type="paragraph" w:customStyle="1" w:styleId="NormalAreal9">
    <w:name w:val="NormalAreal9"/>
    <w:basedOn w:val="Normal"/>
    <w:autoRedefine/>
    <w:pPr>
      <w:ind w:right="85"/>
      <w:jc w:val="left"/>
    </w:pPr>
    <w:rPr>
      <w:rFonts w:ascii="Arial" w:hAnsi="Arial" w:cs="Arial"/>
      <w:sz w:val="18"/>
    </w:rPr>
  </w:style>
  <w:style w:type="paragraph" w:styleId="BodyText2">
    <w:name w:val="Body Text 2"/>
    <w:basedOn w:val="Normal"/>
    <w:pPr>
      <w:jc w:val="center"/>
    </w:pPr>
    <w:rPr>
      <w:b/>
      <w:bCs w:val="0"/>
      <w:sz w:val="28"/>
      <w:u w:val="single"/>
    </w:rPr>
  </w:style>
  <w:style w:type="paragraph" w:customStyle="1" w:styleId="LELEV1">
    <w:name w:val="LELEV1"/>
    <w:basedOn w:val="Normal"/>
    <w:autoRedefine/>
    <w:rPr>
      <w:b/>
      <w:lang w:val="en-US"/>
    </w:rPr>
  </w:style>
  <w:style w:type="paragraph" w:customStyle="1" w:styleId="LEVEL2">
    <w:name w:val="LEVEL2"/>
    <w:basedOn w:val="Normal10"/>
    <w:autoRedefine/>
    <w:rPr>
      <w:b/>
      <w:i/>
      <w:lang w:val="en-US"/>
    </w:rPr>
  </w:style>
  <w:style w:type="character" w:customStyle="1" w:styleId="ThirdLevel">
    <w:name w:val="Third Level"/>
    <w:rPr>
      <w:rFonts w:ascii="Times New Roman" w:hAnsi="Times New Roman"/>
      <w:i/>
      <w:sz w:val="20"/>
    </w:rPr>
  </w:style>
  <w:style w:type="paragraph" w:customStyle="1" w:styleId="SecondLevel">
    <w:name w:val="SecondLevel"/>
    <w:basedOn w:val="Normal"/>
    <w:autoRedefine/>
    <w:pPr>
      <w:numPr>
        <w:numId w:val="3"/>
      </w:numPr>
      <w:spacing w:before="60" w:after="60" w:line="360" w:lineRule="auto"/>
      <w:jc w:val="left"/>
    </w:pPr>
    <w:rPr>
      <w:b/>
      <w:bCs w:val="0"/>
      <w:sz w:val="20"/>
      <w:szCs w:val="24"/>
      <w:lang w:val="en-GB"/>
    </w:rPr>
  </w:style>
  <w:style w:type="paragraph" w:styleId="BalloonText">
    <w:name w:val="Balloon Text"/>
    <w:basedOn w:val="Normal"/>
    <w:semiHidden/>
    <w:pPr>
      <w:spacing w:after="0"/>
      <w:jc w:val="left"/>
    </w:pPr>
    <w:rPr>
      <w:rFonts w:ascii="Tahoma" w:hAnsi="Tahoma" w:cs="Tahoma"/>
      <w:bCs w:val="0"/>
      <w:sz w:val="16"/>
      <w:szCs w:val="16"/>
      <w:lang w:eastAsia="el-GR"/>
    </w:rPr>
  </w:style>
  <w:style w:type="character" w:styleId="Hyperlink">
    <w:name w:val="Hyperlink"/>
    <w:rsid w:val="003F20C5"/>
    <w:rPr>
      <w:color w:val="003366"/>
      <w:u w:val="single"/>
    </w:rPr>
  </w:style>
  <w:style w:type="paragraph" w:styleId="Header">
    <w:name w:val="header"/>
    <w:basedOn w:val="Normal"/>
    <w:pPr>
      <w:tabs>
        <w:tab w:val="center" w:pos="4153"/>
        <w:tab w:val="right" w:pos="8306"/>
      </w:tabs>
    </w:pPr>
  </w:style>
  <w:style w:type="paragraph" w:customStyle="1" w:styleId="PlainText">
    <w:name w:val="PlainText"/>
    <w:basedOn w:val="Normal"/>
    <w:autoRedefine/>
    <w:rsid w:val="002851F6"/>
    <w:pPr>
      <w:spacing w:before="120"/>
    </w:pPr>
    <w:rPr>
      <w:rFonts w:asciiTheme="minorHAnsi" w:hAnsiTheme="minorHAnsi" w:cstheme="minorHAnsi"/>
      <w:bCs w:val="0"/>
    </w:rPr>
  </w:style>
  <w:style w:type="paragraph" w:customStyle="1" w:styleId="PlainTextItalics">
    <w:name w:val="Plain Text Italics"/>
    <w:basedOn w:val="Normal"/>
    <w:autoRedefine/>
    <w:rsid w:val="008412F6"/>
    <w:pPr>
      <w:spacing w:after="0"/>
      <w:jc w:val="left"/>
    </w:pPr>
    <w:rPr>
      <w:rFonts w:ascii="Courier New" w:hAnsi="Courier New"/>
      <w:bCs w:val="0"/>
      <w:i/>
      <w:sz w:val="20"/>
      <w:lang w:eastAsia="el-GR"/>
    </w:rPr>
  </w:style>
  <w:style w:type="paragraph" w:styleId="Footer">
    <w:name w:val="footer"/>
    <w:basedOn w:val="Normal"/>
    <w:pPr>
      <w:tabs>
        <w:tab w:val="center" w:pos="4320"/>
        <w:tab w:val="right" w:pos="8640"/>
      </w:tabs>
    </w:pPr>
  </w:style>
  <w:style w:type="paragraph" w:customStyle="1" w:styleId="PlainTextBulleted">
    <w:name w:val="Plain Text Bulleted"/>
    <w:basedOn w:val="PlainText"/>
    <w:autoRedefine/>
    <w:rsid w:val="00B342DD"/>
    <w:rPr>
      <w:sz w:val="20"/>
    </w:rPr>
  </w:style>
  <w:style w:type="character" w:styleId="FollowedHyperlink">
    <w:name w:val="FollowedHyperlink"/>
    <w:rsid w:val="003F20C5"/>
    <w:rPr>
      <w:color w:val="800080"/>
      <w:u w:val="single"/>
    </w:rPr>
  </w:style>
  <w:style w:type="paragraph" w:styleId="ListParagraph">
    <w:name w:val="List Paragraph"/>
    <w:basedOn w:val="Normal"/>
    <w:uiPriority w:val="34"/>
    <w:qFormat/>
    <w:rsid w:val="00B87E9D"/>
    <w:pPr>
      <w:ind w:left="720"/>
      <w:contextualSpacing/>
    </w:pPr>
  </w:style>
  <w:style w:type="character" w:styleId="UnresolvedMention">
    <w:name w:val="Unresolved Mention"/>
    <w:basedOn w:val="DefaultParagraphFont"/>
    <w:uiPriority w:val="99"/>
    <w:semiHidden/>
    <w:unhideWhenUsed/>
    <w:rsid w:val="00181311"/>
    <w:rPr>
      <w:color w:val="605E5C"/>
      <w:shd w:val="clear" w:color="auto" w:fill="E1DFDD"/>
    </w:rPr>
  </w:style>
  <w:style w:type="paragraph" w:styleId="FootnoteText">
    <w:name w:val="footnote text"/>
    <w:basedOn w:val="Normal"/>
    <w:link w:val="FootnoteTextChar"/>
    <w:semiHidden/>
    <w:unhideWhenUsed/>
    <w:rsid w:val="009F1C56"/>
    <w:pPr>
      <w:spacing w:after="0"/>
    </w:pPr>
    <w:rPr>
      <w:sz w:val="20"/>
    </w:rPr>
  </w:style>
  <w:style w:type="character" w:customStyle="1" w:styleId="FootnoteTextChar">
    <w:name w:val="Footnote Text Char"/>
    <w:basedOn w:val="DefaultParagraphFont"/>
    <w:link w:val="FootnoteText"/>
    <w:semiHidden/>
    <w:rsid w:val="009F1C56"/>
    <w:rPr>
      <w:bCs/>
      <w:lang w:eastAsia="en-US"/>
    </w:rPr>
  </w:style>
  <w:style w:type="character" w:styleId="FootnoteReference">
    <w:name w:val="footnote reference"/>
    <w:basedOn w:val="DefaultParagraphFont"/>
    <w:semiHidden/>
    <w:unhideWhenUsed/>
    <w:rsid w:val="009F1C56"/>
    <w:rPr>
      <w:vertAlign w:val="superscript"/>
    </w:rPr>
  </w:style>
  <w:style w:type="table" w:styleId="TableGrid">
    <w:name w:val="Table Grid"/>
    <w:basedOn w:val="TableNormal"/>
    <w:rsid w:val="00FA0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811961"/>
    <w:rPr>
      <w:rFonts w:ascii="Calibri" w:hAnsi="Calibri" w:cs="Arial"/>
      <w:b/>
      <w:iCs/>
      <w:sz w:val="22"/>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
    <w:div w:id="276302895">
      <w:bodyDiv w:val="1"/>
      <w:marLeft w:val="0"/>
      <w:marRight w:val="0"/>
      <w:marTop w:val="0"/>
      <w:marBottom w:val="0"/>
      <w:divBdr>
        <w:top w:val="none" w:sz="0" w:space="0" w:color="auto"/>
        <w:left w:val="none" w:sz="0" w:space="0" w:color="auto"/>
        <w:bottom w:val="none" w:sz="0" w:space="0" w:color="auto"/>
        <w:right w:val="none" w:sz="0" w:space="0" w:color="auto"/>
      </w:divBdr>
      <w:divsChild>
        <w:div w:id="750852915">
          <w:marLeft w:val="0"/>
          <w:marRight w:val="0"/>
          <w:marTop w:val="0"/>
          <w:marBottom w:val="0"/>
          <w:divBdr>
            <w:top w:val="none" w:sz="0" w:space="0" w:color="auto"/>
            <w:left w:val="none" w:sz="0" w:space="0" w:color="auto"/>
            <w:bottom w:val="none" w:sz="0" w:space="0" w:color="auto"/>
            <w:right w:val="none" w:sz="0" w:space="0" w:color="auto"/>
          </w:divBdr>
          <w:divsChild>
            <w:div w:id="342124632">
              <w:marLeft w:val="0"/>
              <w:marRight w:val="0"/>
              <w:marTop w:val="0"/>
              <w:marBottom w:val="0"/>
              <w:divBdr>
                <w:top w:val="none" w:sz="0" w:space="0" w:color="auto"/>
                <w:left w:val="none" w:sz="0" w:space="0" w:color="auto"/>
                <w:bottom w:val="none" w:sz="0" w:space="0" w:color="auto"/>
                <w:right w:val="none" w:sz="0" w:space="0" w:color="auto"/>
              </w:divBdr>
              <w:divsChild>
                <w:div w:id="7600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9149">
      <w:bodyDiv w:val="1"/>
      <w:marLeft w:val="0"/>
      <w:marRight w:val="0"/>
      <w:marTop w:val="0"/>
      <w:marBottom w:val="0"/>
      <w:divBdr>
        <w:top w:val="none" w:sz="0" w:space="0" w:color="auto"/>
        <w:left w:val="none" w:sz="0" w:space="0" w:color="auto"/>
        <w:bottom w:val="none" w:sz="0" w:space="0" w:color="auto"/>
        <w:right w:val="none" w:sz="0" w:space="0" w:color="auto"/>
      </w:divBdr>
    </w:div>
    <w:div w:id="368996699">
      <w:bodyDiv w:val="1"/>
      <w:marLeft w:val="0"/>
      <w:marRight w:val="0"/>
      <w:marTop w:val="0"/>
      <w:marBottom w:val="0"/>
      <w:divBdr>
        <w:top w:val="none" w:sz="0" w:space="0" w:color="auto"/>
        <w:left w:val="none" w:sz="0" w:space="0" w:color="auto"/>
        <w:bottom w:val="none" w:sz="0" w:space="0" w:color="auto"/>
        <w:right w:val="none" w:sz="0" w:space="0" w:color="auto"/>
      </w:divBdr>
    </w:div>
    <w:div w:id="568272942">
      <w:bodyDiv w:val="1"/>
      <w:marLeft w:val="0"/>
      <w:marRight w:val="0"/>
      <w:marTop w:val="0"/>
      <w:marBottom w:val="0"/>
      <w:divBdr>
        <w:top w:val="none" w:sz="0" w:space="0" w:color="auto"/>
        <w:left w:val="none" w:sz="0" w:space="0" w:color="auto"/>
        <w:bottom w:val="none" w:sz="0" w:space="0" w:color="auto"/>
        <w:right w:val="none" w:sz="0" w:space="0" w:color="auto"/>
      </w:divBdr>
    </w:div>
    <w:div w:id="625548755">
      <w:bodyDiv w:val="1"/>
      <w:marLeft w:val="0"/>
      <w:marRight w:val="0"/>
      <w:marTop w:val="0"/>
      <w:marBottom w:val="0"/>
      <w:divBdr>
        <w:top w:val="none" w:sz="0" w:space="0" w:color="auto"/>
        <w:left w:val="none" w:sz="0" w:space="0" w:color="auto"/>
        <w:bottom w:val="none" w:sz="0" w:space="0" w:color="auto"/>
        <w:right w:val="none" w:sz="0" w:space="0" w:color="auto"/>
      </w:divBdr>
    </w:div>
    <w:div w:id="723678522">
      <w:bodyDiv w:val="1"/>
      <w:marLeft w:val="0"/>
      <w:marRight w:val="0"/>
      <w:marTop w:val="0"/>
      <w:marBottom w:val="0"/>
      <w:divBdr>
        <w:top w:val="none" w:sz="0" w:space="0" w:color="auto"/>
        <w:left w:val="none" w:sz="0" w:space="0" w:color="auto"/>
        <w:bottom w:val="none" w:sz="0" w:space="0" w:color="auto"/>
        <w:right w:val="none" w:sz="0" w:space="0" w:color="auto"/>
      </w:divBdr>
    </w:div>
    <w:div w:id="732462193">
      <w:bodyDiv w:val="1"/>
      <w:marLeft w:val="0"/>
      <w:marRight w:val="0"/>
      <w:marTop w:val="0"/>
      <w:marBottom w:val="0"/>
      <w:divBdr>
        <w:top w:val="none" w:sz="0" w:space="0" w:color="auto"/>
        <w:left w:val="none" w:sz="0" w:space="0" w:color="auto"/>
        <w:bottom w:val="none" w:sz="0" w:space="0" w:color="auto"/>
        <w:right w:val="none" w:sz="0" w:space="0" w:color="auto"/>
      </w:divBdr>
      <w:divsChild>
        <w:div w:id="512378779">
          <w:marLeft w:val="0"/>
          <w:marRight w:val="0"/>
          <w:marTop w:val="0"/>
          <w:marBottom w:val="0"/>
          <w:divBdr>
            <w:top w:val="none" w:sz="0" w:space="0" w:color="auto"/>
            <w:left w:val="none" w:sz="0" w:space="0" w:color="auto"/>
            <w:bottom w:val="none" w:sz="0" w:space="0" w:color="auto"/>
            <w:right w:val="none" w:sz="0" w:space="0" w:color="auto"/>
          </w:divBdr>
          <w:divsChild>
            <w:div w:id="357240380">
              <w:marLeft w:val="0"/>
              <w:marRight w:val="0"/>
              <w:marTop w:val="0"/>
              <w:marBottom w:val="0"/>
              <w:divBdr>
                <w:top w:val="none" w:sz="0" w:space="0" w:color="auto"/>
                <w:left w:val="none" w:sz="0" w:space="0" w:color="auto"/>
                <w:bottom w:val="none" w:sz="0" w:space="0" w:color="auto"/>
                <w:right w:val="none" w:sz="0" w:space="0" w:color="auto"/>
              </w:divBdr>
              <w:divsChild>
                <w:div w:id="10255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41959">
      <w:bodyDiv w:val="1"/>
      <w:marLeft w:val="0"/>
      <w:marRight w:val="0"/>
      <w:marTop w:val="0"/>
      <w:marBottom w:val="0"/>
      <w:divBdr>
        <w:top w:val="none" w:sz="0" w:space="0" w:color="auto"/>
        <w:left w:val="none" w:sz="0" w:space="0" w:color="auto"/>
        <w:bottom w:val="none" w:sz="0" w:space="0" w:color="auto"/>
        <w:right w:val="none" w:sz="0" w:space="0" w:color="auto"/>
      </w:divBdr>
    </w:div>
    <w:div w:id="762993101">
      <w:bodyDiv w:val="1"/>
      <w:marLeft w:val="0"/>
      <w:marRight w:val="0"/>
      <w:marTop w:val="0"/>
      <w:marBottom w:val="0"/>
      <w:divBdr>
        <w:top w:val="none" w:sz="0" w:space="0" w:color="auto"/>
        <w:left w:val="none" w:sz="0" w:space="0" w:color="auto"/>
        <w:bottom w:val="none" w:sz="0" w:space="0" w:color="auto"/>
        <w:right w:val="none" w:sz="0" w:space="0" w:color="auto"/>
      </w:divBdr>
    </w:div>
    <w:div w:id="842820845">
      <w:bodyDiv w:val="1"/>
      <w:marLeft w:val="0"/>
      <w:marRight w:val="0"/>
      <w:marTop w:val="0"/>
      <w:marBottom w:val="0"/>
      <w:divBdr>
        <w:top w:val="none" w:sz="0" w:space="0" w:color="auto"/>
        <w:left w:val="none" w:sz="0" w:space="0" w:color="auto"/>
        <w:bottom w:val="none" w:sz="0" w:space="0" w:color="auto"/>
        <w:right w:val="none" w:sz="0" w:space="0" w:color="auto"/>
      </w:divBdr>
    </w:div>
    <w:div w:id="844439397">
      <w:bodyDiv w:val="1"/>
      <w:marLeft w:val="0"/>
      <w:marRight w:val="0"/>
      <w:marTop w:val="0"/>
      <w:marBottom w:val="0"/>
      <w:divBdr>
        <w:top w:val="none" w:sz="0" w:space="0" w:color="auto"/>
        <w:left w:val="none" w:sz="0" w:space="0" w:color="auto"/>
        <w:bottom w:val="none" w:sz="0" w:space="0" w:color="auto"/>
        <w:right w:val="none" w:sz="0" w:space="0" w:color="auto"/>
      </w:divBdr>
      <w:divsChild>
        <w:div w:id="92040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9985">
      <w:bodyDiv w:val="1"/>
      <w:marLeft w:val="0"/>
      <w:marRight w:val="0"/>
      <w:marTop w:val="0"/>
      <w:marBottom w:val="0"/>
      <w:divBdr>
        <w:top w:val="none" w:sz="0" w:space="0" w:color="auto"/>
        <w:left w:val="none" w:sz="0" w:space="0" w:color="auto"/>
        <w:bottom w:val="none" w:sz="0" w:space="0" w:color="auto"/>
        <w:right w:val="none" w:sz="0" w:space="0" w:color="auto"/>
      </w:divBdr>
    </w:div>
    <w:div w:id="1196312700">
      <w:bodyDiv w:val="1"/>
      <w:marLeft w:val="0"/>
      <w:marRight w:val="0"/>
      <w:marTop w:val="0"/>
      <w:marBottom w:val="0"/>
      <w:divBdr>
        <w:top w:val="none" w:sz="0" w:space="0" w:color="auto"/>
        <w:left w:val="none" w:sz="0" w:space="0" w:color="auto"/>
        <w:bottom w:val="none" w:sz="0" w:space="0" w:color="auto"/>
        <w:right w:val="none" w:sz="0" w:space="0" w:color="auto"/>
      </w:divBdr>
    </w:div>
    <w:div w:id="1295792363">
      <w:bodyDiv w:val="1"/>
      <w:marLeft w:val="0"/>
      <w:marRight w:val="0"/>
      <w:marTop w:val="0"/>
      <w:marBottom w:val="0"/>
      <w:divBdr>
        <w:top w:val="none" w:sz="0" w:space="0" w:color="auto"/>
        <w:left w:val="none" w:sz="0" w:space="0" w:color="auto"/>
        <w:bottom w:val="none" w:sz="0" w:space="0" w:color="auto"/>
        <w:right w:val="none" w:sz="0" w:space="0" w:color="auto"/>
      </w:divBdr>
    </w:div>
    <w:div w:id="1323587065">
      <w:bodyDiv w:val="1"/>
      <w:marLeft w:val="0"/>
      <w:marRight w:val="0"/>
      <w:marTop w:val="0"/>
      <w:marBottom w:val="0"/>
      <w:divBdr>
        <w:top w:val="none" w:sz="0" w:space="0" w:color="auto"/>
        <w:left w:val="none" w:sz="0" w:space="0" w:color="auto"/>
        <w:bottom w:val="none" w:sz="0" w:space="0" w:color="auto"/>
        <w:right w:val="none" w:sz="0" w:space="0" w:color="auto"/>
      </w:divBdr>
    </w:div>
    <w:div w:id="1423062834">
      <w:bodyDiv w:val="1"/>
      <w:marLeft w:val="0"/>
      <w:marRight w:val="0"/>
      <w:marTop w:val="0"/>
      <w:marBottom w:val="0"/>
      <w:divBdr>
        <w:top w:val="none" w:sz="0" w:space="0" w:color="auto"/>
        <w:left w:val="none" w:sz="0" w:space="0" w:color="auto"/>
        <w:bottom w:val="none" w:sz="0" w:space="0" w:color="auto"/>
        <w:right w:val="none" w:sz="0" w:space="0" w:color="auto"/>
      </w:divBdr>
    </w:div>
    <w:div w:id="1544098539">
      <w:bodyDiv w:val="1"/>
      <w:marLeft w:val="0"/>
      <w:marRight w:val="0"/>
      <w:marTop w:val="0"/>
      <w:marBottom w:val="0"/>
      <w:divBdr>
        <w:top w:val="none" w:sz="0" w:space="0" w:color="auto"/>
        <w:left w:val="none" w:sz="0" w:space="0" w:color="auto"/>
        <w:bottom w:val="none" w:sz="0" w:space="0" w:color="auto"/>
        <w:right w:val="none" w:sz="0" w:space="0" w:color="auto"/>
      </w:divBdr>
    </w:div>
    <w:div w:id="1789160294">
      <w:bodyDiv w:val="1"/>
      <w:marLeft w:val="0"/>
      <w:marRight w:val="0"/>
      <w:marTop w:val="0"/>
      <w:marBottom w:val="0"/>
      <w:divBdr>
        <w:top w:val="none" w:sz="0" w:space="0" w:color="auto"/>
        <w:left w:val="none" w:sz="0" w:space="0" w:color="auto"/>
        <w:bottom w:val="none" w:sz="0" w:space="0" w:color="auto"/>
        <w:right w:val="none" w:sz="0" w:space="0" w:color="auto"/>
      </w:divBdr>
    </w:div>
    <w:div w:id="1911964313">
      <w:bodyDiv w:val="1"/>
      <w:marLeft w:val="0"/>
      <w:marRight w:val="0"/>
      <w:marTop w:val="0"/>
      <w:marBottom w:val="0"/>
      <w:divBdr>
        <w:top w:val="none" w:sz="0" w:space="0" w:color="auto"/>
        <w:left w:val="none" w:sz="0" w:space="0" w:color="auto"/>
        <w:bottom w:val="none" w:sz="0" w:space="0" w:color="auto"/>
        <w:right w:val="none" w:sz="0" w:space="0" w:color="auto"/>
      </w:divBdr>
    </w:div>
    <w:div w:id="1982685417">
      <w:bodyDiv w:val="1"/>
      <w:marLeft w:val="0"/>
      <w:marRight w:val="0"/>
      <w:marTop w:val="0"/>
      <w:marBottom w:val="0"/>
      <w:divBdr>
        <w:top w:val="none" w:sz="0" w:space="0" w:color="auto"/>
        <w:left w:val="none" w:sz="0" w:space="0" w:color="auto"/>
        <w:bottom w:val="none" w:sz="0" w:space="0" w:color="auto"/>
        <w:right w:val="none" w:sz="0" w:space="0" w:color="auto"/>
      </w:divBdr>
    </w:div>
    <w:div w:id="1996831854">
      <w:bodyDiv w:val="1"/>
      <w:marLeft w:val="0"/>
      <w:marRight w:val="0"/>
      <w:marTop w:val="0"/>
      <w:marBottom w:val="0"/>
      <w:divBdr>
        <w:top w:val="none" w:sz="0" w:space="0" w:color="auto"/>
        <w:left w:val="none" w:sz="0" w:space="0" w:color="auto"/>
        <w:bottom w:val="none" w:sz="0" w:space="0" w:color="auto"/>
        <w:right w:val="none" w:sz="0" w:space="0" w:color="auto"/>
      </w:divBdr>
    </w:div>
    <w:div w:id="2004626408">
      <w:bodyDiv w:val="1"/>
      <w:marLeft w:val="0"/>
      <w:marRight w:val="0"/>
      <w:marTop w:val="0"/>
      <w:marBottom w:val="0"/>
      <w:divBdr>
        <w:top w:val="none" w:sz="0" w:space="0" w:color="auto"/>
        <w:left w:val="none" w:sz="0" w:space="0" w:color="auto"/>
        <w:bottom w:val="none" w:sz="0" w:space="0" w:color="auto"/>
        <w:right w:val="none" w:sz="0" w:space="0" w:color="auto"/>
      </w:divBdr>
    </w:div>
    <w:div w:id="207889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stackoverflow.com/questions/739654/how-do-i-make-function-decorators-and-chain-them-together" TargetMode="External"/><Relationship Id="rId26" Type="http://schemas.openxmlformats.org/officeDocument/2006/relationships/hyperlink" Target="https://www.forbes.com/sites/janbruce/2017/03/10/why-soft-skills-matter-and-the-top-3-you-need/"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simplypsychology.org/vygotsky.html" TargetMode="External"/><Relationship Id="rId17" Type="http://schemas.openxmlformats.org/officeDocument/2006/relationships/hyperlink" Target="https://realpython.com/courses/python-decorators-101/" TargetMode="External"/><Relationship Id="rId25" Type="http://schemas.openxmlformats.org/officeDocument/2006/relationships/hyperlink" Target="https://www.researchgate.net/publication/330348397_The_Hard_Truth_About_Soft_Skills" TargetMode="External"/><Relationship Id="rId2" Type="http://schemas.openxmlformats.org/officeDocument/2006/relationships/numbering" Target="numbering.xml"/><Relationship Id="rId16" Type="http://schemas.openxmlformats.org/officeDocument/2006/relationships/hyperlink" Target="https://www.geeksforgeeks.org/decorators-in-python/"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Zone_of_proximal_developmen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python.org/3/reference/compound_stmts.html"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en.wikipedia.org/wiki/Lev_Vygotsky"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Jean_Piaget" TargetMode="External"/><Relationship Id="rId14" Type="http://schemas.openxmlformats.org/officeDocument/2006/relationships/hyperlink" Target="https://docs.python.org/3/glossary.html" TargetMode="External"/><Relationship Id="rId22" Type="http://schemas.openxmlformats.org/officeDocument/2006/relationships/image" Target="media/image6.png"/><Relationship Id="rId27" Type="http://schemas.openxmlformats.org/officeDocument/2006/relationships/hyperlink" Target="https://www.mindtools.com/a0uur35/why-soft-skills-matt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1BDD1-F920-4735-9DD7-5946A288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20</Pages>
  <Words>5324</Words>
  <Characters>30352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ΘΜΕΛ2024-Υπόδειγμα-Ε1</vt:lpstr>
    </vt:vector>
  </TitlesOfParts>
  <Company/>
  <LinksUpToDate>false</LinksUpToDate>
  <CharactersWithSpaces>35605</CharactersWithSpaces>
  <SharedDoc>false</SharedDoc>
  <HLinks>
    <vt:vector size="18" baseType="variant">
      <vt:variant>
        <vt:i4>65142907</vt:i4>
      </vt:variant>
      <vt:variant>
        <vt:i4>6</vt:i4>
      </vt:variant>
      <vt:variant>
        <vt:i4>0</vt:i4>
      </vt:variant>
      <vt:variant>
        <vt:i4>5</vt:i4>
      </vt:variant>
      <vt:variant>
        <vt:lpwstr>mailto:sdemetri@csd.auth.gr?subject=ΔΙΔΑΚΤΙΚΗ%20-%20ΕΡΓΑΣΙΑ%20Δ2</vt:lpwstr>
      </vt:variant>
      <vt:variant>
        <vt:lpwstr/>
      </vt:variant>
      <vt:variant>
        <vt:i4>262242</vt:i4>
      </vt:variant>
      <vt:variant>
        <vt:i4>3</vt:i4>
      </vt:variant>
      <vt:variant>
        <vt:i4>0</vt:i4>
      </vt:variant>
      <vt:variant>
        <vt:i4>5</vt:i4>
      </vt:variant>
      <vt:variant>
        <vt:lpwstr>mailto:sdemetri@csd.auth.gr</vt:lpwstr>
      </vt:variant>
      <vt:variant>
        <vt:lpwstr/>
      </vt:variant>
      <vt:variant>
        <vt:i4>262242</vt:i4>
      </vt:variant>
      <vt:variant>
        <vt:i4>0</vt:i4>
      </vt:variant>
      <vt:variant>
        <vt:i4>0</vt:i4>
      </vt:variant>
      <vt:variant>
        <vt:i4>5</vt:i4>
      </vt:variant>
      <vt:variant>
        <vt:lpwstr>mailto:sdemetri@csd.auth.gr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ΘΜΕΛ2024-Υπόδειγμα-Ε1</dc:title>
  <dc:creator/>
  <cp:lastModifiedBy>Kristi Cami</cp:lastModifiedBy>
  <cp:revision>265</cp:revision>
  <cp:lastPrinted>2017-11-29T08:54:00Z</cp:lastPrinted>
  <dcterms:created xsi:type="dcterms:W3CDTF">2017-11-29T08:32:00Z</dcterms:created>
  <dcterms:modified xsi:type="dcterms:W3CDTF">2024-05-30T15:45:00Z</dcterms:modified>
</cp:coreProperties>
</file>