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3FB1552" w14:textId="77777777" w:rsidR="007F1688" w:rsidRPr="007F1688" w:rsidRDefault="007F1688" w:rsidP="007F1688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val="el-GR"/>
          <w14:ligatures w14:val="none"/>
        </w:rPr>
      </w:pPr>
      <w:r w:rsidRPr="007F1688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val="el-GR"/>
          <w14:ligatures w14:val="none"/>
        </w:rPr>
        <w:t>Πίνακας Α: Κύρια Πειράματα (</w:t>
      </w:r>
      <w:r w:rsidRPr="007F1688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Main</w:t>
      </w:r>
      <w:r w:rsidRPr="007F1688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val="el-GR"/>
          <w14:ligatures w14:val="none"/>
        </w:rPr>
        <w:t xml:space="preserve"> </w:t>
      </w:r>
      <w:r w:rsidRPr="007F1688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Results</w:t>
      </w:r>
      <w:r w:rsidRPr="007F1688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val="el-GR"/>
          <w14:ligatures w14:val="none"/>
        </w:rPr>
        <w:t>)</w:t>
      </w:r>
    </w:p>
    <w:p w14:paraId="70D1C5C6" w14:textId="77777777" w:rsidR="000C150F" w:rsidRPr="000C150F" w:rsidRDefault="000C150F" w:rsidP="000C150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0C150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\begin{table}[!t]</w:t>
      </w:r>
    </w:p>
    <w:p w14:paraId="3A9D32DE" w14:textId="77777777" w:rsidR="000C150F" w:rsidRPr="000C150F" w:rsidRDefault="000C150F" w:rsidP="000C150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0C150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\centering</w:t>
      </w:r>
    </w:p>
    <w:p w14:paraId="3BB544E4" w14:textId="77777777" w:rsidR="000C150F" w:rsidRPr="000C150F" w:rsidRDefault="000C150F" w:rsidP="000C150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0C150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\caption{Main experiments overview. Each experiment uses the same splits and reports macro/micro F1, SHACL compliance, reasoning coherence, CQ pass rate, and repair efficiency.}</w:t>
      </w:r>
    </w:p>
    <w:p w14:paraId="3420BB4A" w14:textId="77777777" w:rsidR="000C150F" w:rsidRPr="000C150F" w:rsidRDefault="000C150F" w:rsidP="000C150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0C150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\label{</w:t>
      </w:r>
      <w:proofErr w:type="spellStart"/>
      <w:r w:rsidRPr="000C150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tab:main-exps</w:t>
      </w:r>
      <w:proofErr w:type="spellEnd"/>
      <w:r w:rsidRPr="000C150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}</w:t>
      </w:r>
    </w:p>
    <w:p w14:paraId="66BDE544" w14:textId="77777777" w:rsidR="000C150F" w:rsidRPr="000C150F" w:rsidRDefault="000C150F" w:rsidP="000C150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0C150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\</w:t>
      </w:r>
      <w:proofErr w:type="spellStart"/>
      <w:r w:rsidRPr="000C150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footnotesize</w:t>
      </w:r>
      <w:proofErr w:type="spellEnd"/>
    </w:p>
    <w:p w14:paraId="1E114450" w14:textId="77777777" w:rsidR="000C150F" w:rsidRPr="000C150F" w:rsidRDefault="000C150F" w:rsidP="000C150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0C150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\begin{</w:t>
      </w:r>
      <w:proofErr w:type="spellStart"/>
      <w:r w:rsidRPr="000C150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tabularx</w:t>
      </w:r>
      <w:proofErr w:type="spellEnd"/>
      <w:r w:rsidRPr="000C150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}{\linewidth}{@{} l c Y </w:t>
      </w:r>
      <w:proofErr w:type="spellStart"/>
      <w:r w:rsidRPr="000C150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Y</w:t>
      </w:r>
      <w:proofErr w:type="spellEnd"/>
      <w:r w:rsidRPr="000C150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</w:t>
      </w:r>
      <w:proofErr w:type="spellStart"/>
      <w:r w:rsidRPr="000C150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Y</w:t>
      </w:r>
      <w:proofErr w:type="spellEnd"/>
      <w:r w:rsidRPr="000C150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@{}}</w:t>
      </w:r>
    </w:p>
    <w:p w14:paraId="1776660A" w14:textId="77777777" w:rsidR="000C150F" w:rsidRPr="000C150F" w:rsidRDefault="000C150F" w:rsidP="000C150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0C150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\</w:t>
      </w:r>
      <w:proofErr w:type="spellStart"/>
      <w:r w:rsidRPr="000C150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toprule</w:t>
      </w:r>
      <w:proofErr w:type="spellEnd"/>
    </w:p>
    <w:p w14:paraId="34355138" w14:textId="77777777" w:rsidR="000C150F" w:rsidRPr="000C150F" w:rsidRDefault="000C150F" w:rsidP="000C150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0C150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\</w:t>
      </w:r>
      <w:proofErr w:type="spellStart"/>
      <w:r w:rsidRPr="000C150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textbf</w:t>
      </w:r>
      <w:proofErr w:type="spellEnd"/>
      <w:r w:rsidRPr="000C150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{ID} &amp; \</w:t>
      </w:r>
      <w:proofErr w:type="spellStart"/>
      <w:r w:rsidRPr="000C150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textbf</w:t>
      </w:r>
      <w:proofErr w:type="spellEnd"/>
      <w:r w:rsidRPr="000C150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{Name} &amp; \</w:t>
      </w:r>
      <w:proofErr w:type="spellStart"/>
      <w:r w:rsidRPr="000C150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textbf</w:t>
      </w:r>
      <w:proofErr w:type="spellEnd"/>
      <w:r w:rsidRPr="000C150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{Question / Hypothesis} &amp; \</w:t>
      </w:r>
      <w:proofErr w:type="spellStart"/>
      <w:r w:rsidRPr="000C150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textbf</w:t>
      </w:r>
      <w:proofErr w:type="spellEnd"/>
      <w:r w:rsidRPr="000C150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{Setup (Datasets / Models / Shapes)} &amp; \</w:t>
      </w:r>
      <w:proofErr w:type="spellStart"/>
      <w:r w:rsidRPr="000C150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textbf</w:t>
      </w:r>
      <w:proofErr w:type="spellEnd"/>
      <w:r w:rsidRPr="000C150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{Primary Metrics} \\</w:t>
      </w:r>
    </w:p>
    <w:p w14:paraId="7C79A509" w14:textId="77777777" w:rsidR="000C150F" w:rsidRPr="000C150F" w:rsidRDefault="000C150F" w:rsidP="000C150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0C150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\</w:t>
      </w:r>
      <w:proofErr w:type="spellStart"/>
      <w:r w:rsidRPr="000C150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midrule</w:t>
      </w:r>
      <w:proofErr w:type="spellEnd"/>
    </w:p>
    <w:p w14:paraId="61BD4659" w14:textId="77777777" w:rsidR="000C150F" w:rsidRPr="000C150F" w:rsidRDefault="000C150F" w:rsidP="000C150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0C150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E1 &amp; LLM-only</w:t>
      </w:r>
    </w:p>
    <w:p w14:paraId="3540BCBE" w14:textId="77777777" w:rsidR="000C150F" w:rsidRPr="000C150F" w:rsidRDefault="000C150F" w:rsidP="000C150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0C150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&amp; Without symbolic checks, quality degrades (drift and inconsistencies).</w:t>
      </w:r>
    </w:p>
    <w:p w14:paraId="0F959AE5" w14:textId="77777777" w:rsidR="000C150F" w:rsidRPr="000C150F" w:rsidRDefault="000C150F" w:rsidP="000C150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0C150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&amp; ATM, Health, Auto; LLM:=GPT-X (fixed); \</w:t>
      </w:r>
      <w:proofErr w:type="spellStart"/>
      <w:r w:rsidRPr="000C150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emph</w:t>
      </w:r>
      <w:proofErr w:type="spellEnd"/>
      <w:r w:rsidRPr="000C150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{no} SHACL/Reasoner; zero-shot/few-shot prompting.</w:t>
      </w:r>
    </w:p>
    <w:p w14:paraId="7963FCCF" w14:textId="77777777" w:rsidR="000C150F" w:rsidRPr="000C150F" w:rsidRDefault="000C150F" w:rsidP="000C150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0C150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&amp; P/R/F1 (axioms); qualitative errors. \\</w:t>
      </w:r>
    </w:p>
    <w:p w14:paraId="0BE68531" w14:textId="77777777" w:rsidR="000C150F" w:rsidRPr="000C150F" w:rsidRDefault="000C150F" w:rsidP="000C150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2590632C" w14:textId="77777777" w:rsidR="000C150F" w:rsidRPr="000C150F" w:rsidRDefault="000C150F" w:rsidP="000C150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0C150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\</w:t>
      </w:r>
      <w:proofErr w:type="spellStart"/>
      <w:r w:rsidRPr="000C150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addlinespace</w:t>
      </w:r>
      <w:proofErr w:type="spellEnd"/>
    </w:p>
    <w:p w14:paraId="2F395591" w14:textId="77777777" w:rsidR="000C150F" w:rsidRPr="000C150F" w:rsidRDefault="000C150F" w:rsidP="000C150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0C150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E2 &amp; Symbolic-only</w:t>
      </w:r>
    </w:p>
    <w:p w14:paraId="45947990" w14:textId="77777777" w:rsidR="000C150F" w:rsidRPr="000C150F" w:rsidRDefault="000C150F" w:rsidP="000C150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0C150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&amp; Rules/alignment only $\</w:t>
      </w:r>
      <w:proofErr w:type="spellStart"/>
      <w:r w:rsidRPr="000C150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rightarrow</w:t>
      </w:r>
      <w:proofErr w:type="spellEnd"/>
      <w:r w:rsidRPr="000C150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$ high precision, low recall.</w:t>
      </w:r>
    </w:p>
    <w:p w14:paraId="6C0853A4" w14:textId="77777777" w:rsidR="000C150F" w:rsidRPr="000C150F" w:rsidRDefault="000C150F" w:rsidP="000C150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0C150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&amp; Hand-crafted rules + aligners; \</w:t>
      </w:r>
      <w:proofErr w:type="spellStart"/>
      <w:r w:rsidRPr="000C150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emph</w:t>
      </w:r>
      <w:proofErr w:type="spellEnd"/>
      <w:r w:rsidRPr="000C150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{no} LLM drafting; full SHACL/Reasoner.</w:t>
      </w:r>
    </w:p>
    <w:p w14:paraId="167D9B9D" w14:textId="77777777" w:rsidR="000C150F" w:rsidRPr="000C150F" w:rsidRDefault="000C150F" w:rsidP="000C150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0C150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&amp; P/R/F1; violations; </w:t>
      </w:r>
      <w:proofErr w:type="spellStart"/>
      <w:r w:rsidRPr="000C150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unsat</w:t>
      </w:r>
      <w:proofErr w:type="spellEnd"/>
      <w:r w:rsidRPr="000C150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classes. \\</w:t>
      </w:r>
    </w:p>
    <w:p w14:paraId="6BC79233" w14:textId="77777777" w:rsidR="000C150F" w:rsidRPr="000C150F" w:rsidRDefault="000C150F" w:rsidP="000C150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6240A942" w14:textId="77777777" w:rsidR="000C150F" w:rsidRPr="000C150F" w:rsidRDefault="000C150F" w:rsidP="000C150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0C150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\</w:t>
      </w:r>
      <w:proofErr w:type="spellStart"/>
      <w:r w:rsidRPr="000C150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addlinespace</w:t>
      </w:r>
      <w:proofErr w:type="spellEnd"/>
    </w:p>
    <w:p w14:paraId="65AA3732" w14:textId="77777777" w:rsidR="000C150F" w:rsidRPr="000C150F" w:rsidRDefault="000C150F" w:rsidP="000C150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0C150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E3 &amp; Ours (no-repair)</w:t>
      </w:r>
    </w:p>
    <w:p w14:paraId="4E145A6C" w14:textId="77777777" w:rsidR="000C150F" w:rsidRPr="000C150F" w:rsidRDefault="000C150F" w:rsidP="000C150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0C150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&amp; Drafting + validation \</w:t>
      </w:r>
      <w:proofErr w:type="spellStart"/>
      <w:r w:rsidRPr="000C150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emph</w:t>
      </w:r>
      <w:proofErr w:type="spellEnd"/>
      <w:r w:rsidRPr="000C150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{without} the loop: how far does a single pass get?</w:t>
      </w:r>
    </w:p>
    <w:p w14:paraId="7DDDB23A" w14:textId="77777777" w:rsidR="000C150F" w:rsidRPr="000C150F" w:rsidRDefault="000C150F" w:rsidP="000C150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0C150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&amp; \system\ with ontology-aware prompting; SHACL+Reasoner; \</w:t>
      </w:r>
      <w:proofErr w:type="spellStart"/>
      <w:r w:rsidRPr="000C150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emph</w:t>
      </w:r>
      <w:proofErr w:type="spellEnd"/>
      <w:r w:rsidRPr="000C150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{no} V$\</w:t>
      </w:r>
      <w:proofErr w:type="spellStart"/>
      <w:r w:rsidRPr="000C150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rightarrow$Prompt</w:t>
      </w:r>
      <w:proofErr w:type="spellEnd"/>
      <w:r w:rsidRPr="000C150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loop.</w:t>
      </w:r>
    </w:p>
    <w:p w14:paraId="3D0B68D6" w14:textId="77777777" w:rsidR="000C150F" w:rsidRPr="000C150F" w:rsidRDefault="000C150F" w:rsidP="000C150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0C150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&amp; P/R/F1; violations@iter0. \\</w:t>
      </w:r>
    </w:p>
    <w:p w14:paraId="79C1A6B1" w14:textId="77777777" w:rsidR="000C150F" w:rsidRPr="000C150F" w:rsidRDefault="000C150F" w:rsidP="000C150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1524C30C" w14:textId="77777777" w:rsidR="000C150F" w:rsidRPr="000C150F" w:rsidRDefault="000C150F" w:rsidP="000C150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0C150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\</w:t>
      </w:r>
      <w:proofErr w:type="spellStart"/>
      <w:r w:rsidRPr="000C150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addlinespace</w:t>
      </w:r>
      <w:proofErr w:type="spellEnd"/>
    </w:p>
    <w:p w14:paraId="3E5B68D1" w14:textId="77777777" w:rsidR="000C150F" w:rsidRPr="000C150F" w:rsidRDefault="000C150F" w:rsidP="000C150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0C150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E4 &amp; \</w:t>
      </w:r>
      <w:proofErr w:type="spellStart"/>
      <w:r w:rsidRPr="000C150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textbf</w:t>
      </w:r>
      <w:proofErr w:type="spellEnd"/>
      <w:r w:rsidRPr="000C150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{Ours (full)}</w:t>
      </w:r>
    </w:p>
    <w:p w14:paraId="53D10260" w14:textId="77777777" w:rsidR="000C150F" w:rsidRPr="000C150F" w:rsidRDefault="000C150F" w:rsidP="000C150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0C150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&amp; \</w:t>
      </w:r>
      <w:proofErr w:type="spellStart"/>
      <w:r w:rsidRPr="000C150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textbf</w:t>
      </w:r>
      <w:proofErr w:type="spellEnd"/>
      <w:r w:rsidRPr="000C150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{Closed-loop CEGIR (</w:t>
      </w:r>
      <w:proofErr w:type="spellStart"/>
      <w:r w:rsidRPr="000C150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wSHACL</w:t>
      </w:r>
      <w:proofErr w:type="spellEnd"/>
      <w:r w:rsidRPr="000C150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+ Patch Calculus) improves F1 and compliance.}</w:t>
      </w:r>
    </w:p>
    <w:p w14:paraId="1454FEA9" w14:textId="77777777" w:rsidR="000C150F" w:rsidRPr="000C150F" w:rsidRDefault="000C150F" w:rsidP="000C150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0C150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&amp; \system\ full: ontology-aware prompting; SHACL+Reasoner; V$\</w:t>
      </w:r>
      <w:proofErr w:type="spellStart"/>
      <w:r w:rsidRPr="000C150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rightarrow$Prompt</w:t>
      </w:r>
      <w:proofErr w:type="spellEnd"/>
      <w:r w:rsidRPr="000C150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; Patch Calculus; admissibility.</w:t>
      </w:r>
    </w:p>
    <w:p w14:paraId="1BBA4E72" w14:textId="77777777" w:rsidR="000C150F" w:rsidRPr="000C150F" w:rsidRDefault="000C150F" w:rsidP="000C150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0C150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&amp; \</w:t>
      </w:r>
      <w:proofErr w:type="spellStart"/>
      <w:r w:rsidRPr="000C150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textbf</w:t>
      </w:r>
      <w:proofErr w:type="spellEnd"/>
      <w:r w:rsidRPr="000C150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{P/R/F1}; \</w:t>
      </w:r>
      <w:proofErr w:type="spellStart"/>
      <w:r w:rsidRPr="000C150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textbf</w:t>
      </w:r>
      <w:proofErr w:type="spellEnd"/>
      <w:r w:rsidRPr="000C150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{\#viol.\,$\downarrow$}; </w:t>
      </w:r>
      <w:proofErr w:type="spellStart"/>
      <w:r w:rsidRPr="000C150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unsat</w:t>
      </w:r>
      <w:proofErr w:type="spellEnd"/>
      <w:r w:rsidRPr="000C150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=0; CQ\%; iters to conform. \\</w:t>
      </w:r>
    </w:p>
    <w:p w14:paraId="556035F7" w14:textId="77777777" w:rsidR="000C150F" w:rsidRPr="000C150F" w:rsidRDefault="000C150F" w:rsidP="000C150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67033AAA" w14:textId="77777777" w:rsidR="000C150F" w:rsidRPr="000C150F" w:rsidRDefault="000C150F" w:rsidP="000C150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0C150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\</w:t>
      </w:r>
      <w:proofErr w:type="spellStart"/>
      <w:r w:rsidRPr="000C150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addlinespace</w:t>
      </w:r>
      <w:proofErr w:type="spellEnd"/>
    </w:p>
    <w:p w14:paraId="01EE8838" w14:textId="77777777" w:rsidR="000C150F" w:rsidRPr="000C150F" w:rsidRDefault="000C150F" w:rsidP="000C150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0C150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E5 &amp; Cross-domain</w:t>
      </w:r>
    </w:p>
    <w:p w14:paraId="36EC7482" w14:textId="77777777" w:rsidR="000C150F" w:rsidRPr="000C150F" w:rsidRDefault="000C150F" w:rsidP="000C150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0C150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&amp; Plug-and-play portability without retraining the LLM.</w:t>
      </w:r>
    </w:p>
    <w:p w14:paraId="283E607E" w14:textId="77777777" w:rsidR="000C150F" w:rsidRPr="000C150F" w:rsidRDefault="000C150F" w:rsidP="000C150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0C150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&amp; Swap </w:t>
      </w:r>
      <w:proofErr w:type="spellStart"/>
      <w:r w:rsidRPr="000C150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DSOs+SHACL</w:t>
      </w:r>
      <w:proofErr w:type="spellEnd"/>
      <w:r w:rsidRPr="000C150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: ATM$\</w:t>
      </w:r>
      <w:proofErr w:type="spellStart"/>
      <w:r w:rsidRPr="000C150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rightarrow$Health</w:t>
      </w:r>
      <w:proofErr w:type="spellEnd"/>
      <w:r w:rsidRPr="000C150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$\</w:t>
      </w:r>
      <w:proofErr w:type="spellStart"/>
      <w:r w:rsidRPr="000C150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rightarrow$Auto</w:t>
      </w:r>
      <w:proofErr w:type="spellEnd"/>
      <w:r w:rsidRPr="000C150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; same LLM/prompts.</w:t>
      </w:r>
    </w:p>
    <w:p w14:paraId="7C089444" w14:textId="77777777" w:rsidR="000C150F" w:rsidRPr="000C150F" w:rsidRDefault="000C150F" w:rsidP="000C150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0C150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&amp; $\Delta$F1 vs ATM; $\</w:t>
      </w:r>
      <w:proofErr w:type="spellStart"/>
      <w:r w:rsidRPr="000C150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Delta$CQ</w:t>
      </w:r>
      <w:proofErr w:type="spellEnd"/>
      <w:r w:rsidRPr="000C150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\%; iters dist. \\</w:t>
      </w:r>
    </w:p>
    <w:p w14:paraId="702CF461" w14:textId="77777777" w:rsidR="000C150F" w:rsidRPr="000C150F" w:rsidRDefault="000C150F" w:rsidP="000C150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07A81ADD" w14:textId="77777777" w:rsidR="000C150F" w:rsidRPr="000C150F" w:rsidRDefault="000C150F" w:rsidP="000C150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0C150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\</w:t>
      </w:r>
      <w:proofErr w:type="spellStart"/>
      <w:r w:rsidRPr="000C150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addlinespace</w:t>
      </w:r>
      <w:proofErr w:type="spellEnd"/>
    </w:p>
    <w:p w14:paraId="571B39DF" w14:textId="77777777" w:rsidR="000C150F" w:rsidRPr="000C150F" w:rsidRDefault="000C150F" w:rsidP="000C150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0C150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E6 &amp; CQ-oriented</w:t>
      </w:r>
    </w:p>
    <w:p w14:paraId="4A87F295" w14:textId="77777777" w:rsidR="000C150F" w:rsidRPr="000C150F" w:rsidRDefault="000C150F" w:rsidP="000C150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0C150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&amp; Improvement on Competency Questions via repair.</w:t>
      </w:r>
    </w:p>
    <w:p w14:paraId="5C721E69" w14:textId="77777777" w:rsidR="000C150F" w:rsidRPr="000C150F" w:rsidRDefault="000C150F" w:rsidP="000C150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0C150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&amp; Sufficient SPARQL ASK set per domain; run per iteration.</w:t>
      </w:r>
    </w:p>
    <w:p w14:paraId="21058BA5" w14:textId="77777777" w:rsidR="000C150F" w:rsidRPr="000C150F" w:rsidRDefault="000C150F" w:rsidP="000C150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0C150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&amp; CQ pass rate per iter; first conforming iter. \\</w:t>
      </w:r>
    </w:p>
    <w:p w14:paraId="6CCB0930" w14:textId="77777777" w:rsidR="000C150F" w:rsidRPr="000C150F" w:rsidRDefault="000C150F" w:rsidP="000C150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0C150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\</w:t>
      </w:r>
      <w:proofErr w:type="spellStart"/>
      <w:r w:rsidRPr="000C150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bottomrule</w:t>
      </w:r>
      <w:proofErr w:type="spellEnd"/>
    </w:p>
    <w:p w14:paraId="442C64E2" w14:textId="77777777" w:rsidR="000C150F" w:rsidRPr="000C150F" w:rsidRDefault="000C150F" w:rsidP="000C150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0C150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\end{</w:t>
      </w:r>
      <w:proofErr w:type="spellStart"/>
      <w:r w:rsidRPr="000C150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tabularx</w:t>
      </w:r>
      <w:proofErr w:type="spellEnd"/>
      <w:r w:rsidRPr="000C150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}</w:t>
      </w:r>
    </w:p>
    <w:p w14:paraId="19067A74" w14:textId="7627020C" w:rsidR="000C150F" w:rsidRDefault="000C150F" w:rsidP="000C150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l-GR"/>
          <w14:ligatures w14:val="none"/>
        </w:rPr>
      </w:pPr>
      <w:r w:rsidRPr="000C150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lastRenderedPageBreak/>
        <w:t>\end{table}</w:t>
      </w:r>
    </w:p>
    <w:p w14:paraId="145A6BA8" w14:textId="77777777" w:rsidR="0017646C" w:rsidRDefault="0017646C" w:rsidP="000C150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l-GR"/>
          <w14:ligatures w14:val="none"/>
        </w:rPr>
      </w:pPr>
    </w:p>
    <w:p w14:paraId="02E90628" w14:textId="77777777" w:rsidR="0017646C" w:rsidRPr="0017646C" w:rsidRDefault="0017646C" w:rsidP="0017646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17646C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Experiment Rationale</w:t>
      </w:r>
    </w:p>
    <w:p w14:paraId="02572D89" w14:textId="77777777" w:rsidR="0017646C" w:rsidRPr="0017646C" w:rsidRDefault="0017646C" w:rsidP="0017646C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7646C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E1 — LLM-only:</w:t>
      </w:r>
      <w:r w:rsidRPr="0017646C">
        <w:rPr>
          <w:rFonts w:ascii="Times New Roman" w:eastAsia="Times New Roman" w:hAnsi="Times New Roman" w:cs="Times New Roman"/>
          <w:kern w:val="0"/>
          <w14:ligatures w14:val="none"/>
        </w:rPr>
        <w:br/>
        <w:t>Tests the neural baseline. Requirements are directly converted to OWL axioms by the LLM without any symbolic validation.</w:t>
      </w:r>
      <w:r w:rsidRPr="0017646C">
        <w:rPr>
          <w:rFonts w:ascii="Times New Roman" w:eastAsia="Times New Roman" w:hAnsi="Times New Roman" w:cs="Times New Roman"/>
          <w:kern w:val="0"/>
          <w14:ligatures w14:val="none"/>
        </w:rPr>
        <w:br/>
        <w:t>→ Demonstrates how uncontrolled generation leads to semantic drift, redundancy, and inconsistent ontologies (low precision, unstable recall).</w:t>
      </w:r>
    </w:p>
    <w:p w14:paraId="657A9A3D" w14:textId="77777777" w:rsidR="0017646C" w:rsidRPr="0017646C" w:rsidRDefault="0017646C" w:rsidP="0017646C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7646C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E2 — Symbolic-only:</w:t>
      </w:r>
      <w:r w:rsidRPr="0017646C">
        <w:rPr>
          <w:rFonts w:ascii="Times New Roman" w:eastAsia="Times New Roman" w:hAnsi="Times New Roman" w:cs="Times New Roman"/>
          <w:kern w:val="0"/>
          <w14:ligatures w14:val="none"/>
        </w:rPr>
        <w:br/>
        <w:t>Tests the symbolic baseline. Ontology elements are created only through deterministic rules, aligners, and SHACL validation.</w:t>
      </w:r>
      <w:r w:rsidRPr="0017646C">
        <w:rPr>
          <w:rFonts w:ascii="Times New Roman" w:eastAsia="Times New Roman" w:hAnsi="Times New Roman" w:cs="Times New Roman"/>
          <w:kern w:val="0"/>
          <w14:ligatures w14:val="none"/>
        </w:rPr>
        <w:br/>
        <w:t>→ Measures the upper bound of precision (few invalid axioms) but highlights limited coverage and flexibility (low recall).</w:t>
      </w:r>
    </w:p>
    <w:p w14:paraId="2B7BFC37" w14:textId="77777777" w:rsidR="0017646C" w:rsidRPr="0017646C" w:rsidRDefault="0017646C" w:rsidP="0017646C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7646C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E3 — Ours (no-repair):</w:t>
      </w:r>
      <w:r w:rsidRPr="0017646C">
        <w:rPr>
          <w:rFonts w:ascii="Times New Roman" w:eastAsia="Times New Roman" w:hAnsi="Times New Roman" w:cs="Times New Roman"/>
          <w:kern w:val="0"/>
          <w14:ligatures w14:val="none"/>
        </w:rPr>
        <w:br/>
        <w:t>Evaluates the pipeline without the feedback loop. The system drafts OWL axioms and runs SHACL/reasoning once, but does not perform violation-driven repair.</w:t>
      </w:r>
      <w:r w:rsidRPr="0017646C">
        <w:rPr>
          <w:rFonts w:ascii="Times New Roman" w:eastAsia="Times New Roman" w:hAnsi="Times New Roman" w:cs="Times New Roman"/>
          <w:kern w:val="0"/>
          <w14:ligatures w14:val="none"/>
        </w:rPr>
        <w:br/>
        <w:t>→ Quantifies how much of the target ontology can be reached in a single forward pass and serves as a baseline for the iterative repair mechanism.</w:t>
      </w:r>
    </w:p>
    <w:p w14:paraId="4E87A398" w14:textId="77777777" w:rsidR="0017646C" w:rsidRPr="0017646C" w:rsidRDefault="0017646C" w:rsidP="0017646C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7646C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E4 — Ours (full):</w:t>
      </w:r>
      <w:r w:rsidRPr="0017646C">
        <w:rPr>
          <w:rFonts w:ascii="Times New Roman" w:eastAsia="Times New Roman" w:hAnsi="Times New Roman" w:cs="Times New Roman"/>
          <w:kern w:val="0"/>
          <w14:ligatures w14:val="none"/>
        </w:rPr>
        <w:br/>
        <w:t>The complete neuro–symbolic system with weighted SHACL, Patch Calculus, and admissibility checks. Violations are turned into repair prompts, closing the loop.</w:t>
      </w:r>
      <w:r w:rsidRPr="0017646C">
        <w:rPr>
          <w:rFonts w:ascii="Times New Roman" w:eastAsia="Times New Roman" w:hAnsi="Times New Roman" w:cs="Times New Roman"/>
          <w:kern w:val="0"/>
          <w14:ligatures w14:val="none"/>
        </w:rPr>
        <w:br/>
        <w:t xml:space="preserve">→ Tests whether counterexample-guided repair improves F1, eliminates SHACL violations, ensures logical coherence (no </w:t>
      </w:r>
      <w:proofErr w:type="spellStart"/>
      <w:r w:rsidRPr="0017646C">
        <w:rPr>
          <w:rFonts w:ascii="Times New Roman" w:eastAsia="Times New Roman" w:hAnsi="Times New Roman" w:cs="Times New Roman"/>
          <w:kern w:val="0"/>
          <w14:ligatures w14:val="none"/>
        </w:rPr>
        <w:t>unsat</w:t>
      </w:r>
      <w:proofErr w:type="spellEnd"/>
      <w:r w:rsidRPr="0017646C">
        <w:rPr>
          <w:rFonts w:ascii="Times New Roman" w:eastAsia="Times New Roman" w:hAnsi="Times New Roman" w:cs="Times New Roman"/>
          <w:kern w:val="0"/>
          <w14:ligatures w14:val="none"/>
        </w:rPr>
        <w:t xml:space="preserve"> classes), and converges efficiently.</w:t>
      </w:r>
    </w:p>
    <w:p w14:paraId="449BE159" w14:textId="77777777" w:rsidR="0017646C" w:rsidRPr="0017646C" w:rsidRDefault="0017646C" w:rsidP="0017646C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7646C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E5 — Cross-domain:</w:t>
      </w:r>
      <w:r w:rsidRPr="0017646C">
        <w:rPr>
          <w:rFonts w:ascii="Times New Roman" w:eastAsia="Times New Roman" w:hAnsi="Times New Roman" w:cs="Times New Roman"/>
          <w:kern w:val="0"/>
          <w14:ligatures w14:val="none"/>
        </w:rPr>
        <w:br/>
        <w:t>Evaluates generalization and portability. The same LLM and prompting strategy are applied to different domains (ATM → Healthcare → Automotive) by swapping ontologies and SHACL shapes.</w:t>
      </w:r>
      <w:r w:rsidRPr="0017646C">
        <w:rPr>
          <w:rFonts w:ascii="Times New Roman" w:eastAsia="Times New Roman" w:hAnsi="Times New Roman" w:cs="Times New Roman"/>
          <w:kern w:val="0"/>
          <w14:ligatures w14:val="none"/>
        </w:rPr>
        <w:br/>
        <w:t>→ Demonstrates domain-agnostic adaptability without retraining the neural model.</w:t>
      </w:r>
    </w:p>
    <w:p w14:paraId="2B20F916" w14:textId="77777777" w:rsidR="0017646C" w:rsidRPr="0017646C" w:rsidRDefault="0017646C" w:rsidP="0017646C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7646C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E6 — CQ-oriented:</w:t>
      </w:r>
      <w:r w:rsidRPr="0017646C">
        <w:rPr>
          <w:rFonts w:ascii="Times New Roman" w:eastAsia="Times New Roman" w:hAnsi="Times New Roman" w:cs="Times New Roman"/>
          <w:kern w:val="0"/>
          <w14:ligatures w14:val="none"/>
        </w:rPr>
        <w:br/>
        <w:t>Assesses whether the repaired ontologies better satisfy competency questions derived from the original requirements.</w:t>
      </w:r>
      <w:r w:rsidRPr="0017646C">
        <w:rPr>
          <w:rFonts w:ascii="Times New Roman" w:eastAsia="Times New Roman" w:hAnsi="Times New Roman" w:cs="Times New Roman"/>
          <w:kern w:val="0"/>
          <w14:ligatures w14:val="none"/>
        </w:rPr>
        <w:br/>
        <w:t>→ Measures the improvement in reasoning-based domain competence and the number of iterations needed to reach full CQ coverage.</w:t>
      </w:r>
    </w:p>
    <w:p w14:paraId="5A7422E6" w14:textId="77777777" w:rsidR="007F1688" w:rsidRPr="007F1688" w:rsidRDefault="007F1688" w:rsidP="007F1688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proofErr w:type="spellStart"/>
      <w:r w:rsidRPr="007F1688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Πίν</w:t>
      </w:r>
      <w:proofErr w:type="spellEnd"/>
      <w:r w:rsidRPr="007F1688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 xml:space="preserve">ακας Β: </w:t>
      </w:r>
      <w:proofErr w:type="spellStart"/>
      <w:r w:rsidRPr="007F1688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Αblations</w:t>
      </w:r>
      <w:proofErr w:type="spellEnd"/>
      <w:r w:rsidRPr="007F1688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 xml:space="preserve"> &amp; Sensitivity</w:t>
      </w:r>
    </w:p>
    <w:p w14:paraId="346BC086" w14:textId="77777777" w:rsidR="007F1688" w:rsidRPr="007F1688" w:rsidRDefault="007F1688" w:rsidP="007F168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7F168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\begin{table}[!t]</w:t>
      </w:r>
    </w:p>
    <w:p w14:paraId="24C5AEE5" w14:textId="77777777" w:rsidR="007F1688" w:rsidRPr="007F1688" w:rsidRDefault="007F1688" w:rsidP="007F168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7F168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\centering</w:t>
      </w:r>
    </w:p>
    <w:p w14:paraId="4ED35557" w14:textId="77777777" w:rsidR="007F1688" w:rsidRPr="007F1688" w:rsidRDefault="007F1688" w:rsidP="007F168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7F168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\caption{Ablations and sensitivity studies. One factor changes per experiment unless otherwise noted.}</w:t>
      </w:r>
    </w:p>
    <w:p w14:paraId="1C7DD5C1" w14:textId="77777777" w:rsidR="007F1688" w:rsidRPr="007F1688" w:rsidRDefault="007F1688" w:rsidP="007F168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7F168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\label{</w:t>
      </w:r>
      <w:proofErr w:type="spellStart"/>
      <w:r w:rsidRPr="007F168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tab:ablations</w:t>
      </w:r>
      <w:proofErr w:type="spellEnd"/>
      <w:r w:rsidRPr="007F168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}</w:t>
      </w:r>
    </w:p>
    <w:p w14:paraId="227E1D37" w14:textId="77777777" w:rsidR="007F1688" w:rsidRPr="007F1688" w:rsidRDefault="007F1688" w:rsidP="007F168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7F168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\small</w:t>
      </w:r>
    </w:p>
    <w:p w14:paraId="5B338120" w14:textId="77777777" w:rsidR="007F1688" w:rsidRPr="007F1688" w:rsidRDefault="007F1688" w:rsidP="007F168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7F168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\begin{</w:t>
      </w:r>
      <w:proofErr w:type="spellStart"/>
      <w:r w:rsidRPr="007F168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tabularx</w:t>
      </w:r>
      <w:proofErr w:type="spellEnd"/>
      <w:r w:rsidRPr="007F168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}{\linewidth}{l l X </w:t>
      </w:r>
      <w:proofErr w:type="spellStart"/>
      <w:r w:rsidRPr="007F168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X</w:t>
      </w:r>
      <w:proofErr w:type="spellEnd"/>
      <w:r w:rsidRPr="007F168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l}</w:t>
      </w:r>
    </w:p>
    <w:p w14:paraId="61ED80AA" w14:textId="77777777" w:rsidR="007F1688" w:rsidRPr="007F1688" w:rsidRDefault="007F1688" w:rsidP="007F168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7F168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\</w:t>
      </w:r>
      <w:proofErr w:type="spellStart"/>
      <w:r w:rsidRPr="007F168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toprule</w:t>
      </w:r>
      <w:proofErr w:type="spellEnd"/>
    </w:p>
    <w:p w14:paraId="6F6DE401" w14:textId="77777777" w:rsidR="007F1688" w:rsidRPr="007F1688" w:rsidRDefault="007F1688" w:rsidP="007F168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7F168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\</w:t>
      </w:r>
      <w:proofErr w:type="spellStart"/>
      <w:r w:rsidRPr="007F168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textbf</w:t>
      </w:r>
      <w:proofErr w:type="spellEnd"/>
      <w:r w:rsidRPr="007F168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{ID} &amp; \</w:t>
      </w:r>
      <w:proofErr w:type="spellStart"/>
      <w:r w:rsidRPr="007F168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textbf</w:t>
      </w:r>
      <w:proofErr w:type="spellEnd"/>
      <w:r w:rsidRPr="007F168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{Name} &amp; \</w:t>
      </w:r>
      <w:proofErr w:type="spellStart"/>
      <w:r w:rsidRPr="007F168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textbf</w:t>
      </w:r>
      <w:proofErr w:type="spellEnd"/>
      <w:r w:rsidRPr="007F168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{What is varied} &amp; \</w:t>
      </w:r>
      <w:proofErr w:type="spellStart"/>
      <w:r w:rsidRPr="007F168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textbf</w:t>
      </w:r>
      <w:proofErr w:type="spellEnd"/>
      <w:r w:rsidRPr="007F168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{Setup detail} &amp; \</w:t>
      </w:r>
      <w:proofErr w:type="spellStart"/>
      <w:r w:rsidRPr="007F168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textbf</w:t>
      </w:r>
      <w:proofErr w:type="spellEnd"/>
      <w:r w:rsidRPr="007F168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{Readouts} \\</w:t>
      </w:r>
    </w:p>
    <w:p w14:paraId="65D0E9EE" w14:textId="77777777" w:rsidR="007F1688" w:rsidRPr="007F1688" w:rsidRDefault="007F1688" w:rsidP="007F168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7F168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lastRenderedPageBreak/>
        <w:t>\</w:t>
      </w:r>
      <w:proofErr w:type="spellStart"/>
      <w:r w:rsidRPr="007F168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midrule</w:t>
      </w:r>
      <w:proofErr w:type="spellEnd"/>
    </w:p>
    <w:p w14:paraId="1AAB3B23" w14:textId="77777777" w:rsidR="007F1688" w:rsidRPr="007F1688" w:rsidRDefault="007F1688" w:rsidP="007F168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7F168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A1 &amp; -</w:t>
      </w:r>
      <w:proofErr w:type="spellStart"/>
      <w:r w:rsidRPr="007F168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wSHACL</w:t>
      </w:r>
      <w:proofErr w:type="spellEnd"/>
      <w:r w:rsidRPr="007F168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&amp; Απ</w:t>
      </w:r>
      <w:proofErr w:type="spellStart"/>
      <w:r w:rsidRPr="007F168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ενεργο</w:t>
      </w:r>
      <w:proofErr w:type="spellEnd"/>
      <w:r w:rsidRPr="007F168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ποίηση weighted severities (treat all equal). &amp; $\lambda_1{=}\lambda_2{=}\lambda_3$ uniform; no hard/soft split. &amp; \#iters, \#viol.\,post, CQ\%, time/iter. \\</w:t>
      </w:r>
    </w:p>
    <w:p w14:paraId="360861DE" w14:textId="77777777" w:rsidR="007F1688" w:rsidRPr="007F1688" w:rsidRDefault="007F1688" w:rsidP="007F168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7F168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\</w:t>
      </w:r>
      <w:proofErr w:type="spellStart"/>
      <w:r w:rsidRPr="007F168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addlinespace</w:t>
      </w:r>
      <w:proofErr w:type="spellEnd"/>
    </w:p>
    <w:p w14:paraId="7A9F454E" w14:textId="77777777" w:rsidR="007F1688" w:rsidRPr="007F1688" w:rsidRDefault="007F1688" w:rsidP="007F168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7F168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A2 &amp; -</w:t>
      </w:r>
      <w:proofErr w:type="spellStart"/>
      <w:r w:rsidRPr="007F168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PatchCalc</w:t>
      </w:r>
      <w:proofErr w:type="spellEnd"/>
      <w:r w:rsidRPr="007F168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&amp; </w:t>
      </w:r>
      <w:proofErr w:type="spellStart"/>
      <w:r w:rsidRPr="007F168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Ελεύθερο</w:t>
      </w:r>
      <w:proofErr w:type="spellEnd"/>
      <w:r w:rsidRPr="007F168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Turtle α</w:t>
      </w:r>
      <w:proofErr w:type="spellStart"/>
      <w:r w:rsidRPr="007F168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ντί</w:t>
      </w:r>
      <w:proofErr w:type="spellEnd"/>
      <w:r w:rsidRPr="007F168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</w:t>
      </w:r>
      <w:proofErr w:type="spellStart"/>
      <w:r w:rsidRPr="007F168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γι</w:t>
      </w:r>
      <w:proofErr w:type="spellEnd"/>
      <w:r w:rsidRPr="007F168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α typed patches. &amp; Same loop, α</w:t>
      </w:r>
      <w:proofErr w:type="spellStart"/>
      <w:r w:rsidRPr="007F168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λλά</w:t>
      </w:r>
      <w:proofErr w:type="spellEnd"/>
      <w:r w:rsidRPr="007F168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LLM επ</w:t>
      </w:r>
      <w:proofErr w:type="spellStart"/>
      <w:r w:rsidRPr="007F168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ιστρέφει</w:t>
      </w:r>
      <w:proofErr w:type="spellEnd"/>
      <w:r w:rsidRPr="007F168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raw Turtle. &amp; Soft error rate, invalid RDF rate, regressions. \\</w:t>
      </w:r>
    </w:p>
    <w:p w14:paraId="4B32C25D" w14:textId="77777777" w:rsidR="007F1688" w:rsidRPr="007F1688" w:rsidRDefault="007F1688" w:rsidP="007F168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7F168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\</w:t>
      </w:r>
      <w:proofErr w:type="spellStart"/>
      <w:r w:rsidRPr="007F168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addlinespace</w:t>
      </w:r>
      <w:proofErr w:type="spellEnd"/>
    </w:p>
    <w:p w14:paraId="75573B87" w14:textId="77777777" w:rsidR="007F1688" w:rsidRPr="007F1688" w:rsidRDefault="007F1688" w:rsidP="007F168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7F168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A3 &amp; -Admissibility &amp; Commit </w:t>
      </w:r>
      <w:proofErr w:type="spellStart"/>
      <w:r w:rsidRPr="007F168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χωρίς</w:t>
      </w:r>
      <w:proofErr w:type="spellEnd"/>
      <w:r w:rsidRPr="007F168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π</w:t>
      </w:r>
      <w:proofErr w:type="spellStart"/>
      <w:r w:rsidRPr="007F168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ροέλεγχο</w:t>
      </w:r>
      <w:proofErr w:type="spellEnd"/>
      <w:r w:rsidRPr="007F168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hard-safety. &amp; Skip tentative validate; </w:t>
      </w:r>
      <w:proofErr w:type="spellStart"/>
      <w:r w:rsidRPr="007F168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commit→validate</w:t>
      </w:r>
      <w:proofErr w:type="spellEnd"/>
      <w:r w:rsidRPr="007F168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. &amp; Hard regressions (\#new hard viol.), </w:t>
      </w:r>
      <w:proofErr w:type="spellStart"/>
      <w:r w:rsidRPr="007F168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unsat</w:t>
      </w:r>
      <w:proofErr w:type="spellEnd"/>
      <w:r w:rsidRPr="007F168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&gt;0 incidents. \\</w:t>
      </w:r>
    </w:p>
    <w:p w14:paraId="2E93B0C4" w14:textId="77777777" w:rsidR="007F1688" w:rsidRPr="007F1688" w:rsidRDefault="007F1688" w:rsidP="007F168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7F168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\</w:t>
      </w:r>
      <w:proofErr w:type="spellStart"/>
      <w:r w:rsidRPr="007F168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addlinespace</w:t>
      </w:r>
      <w:proofErr w:type="spellEnd"/>
    </w:p>
    <w:p w14:paraId="72F11974" w14:textId="77777777" w:rsidR="007F1688" w:rsidRPr="007F1688" w:rsidRDefault="007F1688" w:rsidP="007F168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7F168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A4 &amp; -</w:t>
      </w:r>
      <w:proofErr w:type="spellStart"/>
      <w:r w:rsidRPr="007F168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OntoAwarePrompt</w:t>
      </w:r>
      <w:proofErr w:type="spellEnd"/>
      <w:r w:rsidRPr="007F168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&amp; </w:t>
      </w:r>
      <w:proofErr w:type="spellStart"/>
      <w:r w:rsidRPr="007F168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Χωρίς</w:t>
      </w:r>
      <w:proofErr w:type="spellEnd"/>
      <w:r w:rsidRPr="007F168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grounding (labels/synonyms/types). &amp; </w:t>
      </w:r>
      <w:proofErr w:type="spellStart"/>
      <w:r w:rsidRPr="007F168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Αφ</w:t>
      </w:r>
      <w:proofErr w:type="spellEnd"/>
      <w:r w:rsidRPr="007F168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αιρείς $</w:t>
      </w:r>
      <w:proofErr w:type="spellStart"/>
      <w:r w:rsidRPr="007F168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H_m</w:t>
      </w:r>
      <w:proofErr w:type="spellEnd"/>
      <w:r w:rsidRPr="007F168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(s)$, </w:t>
      </w:r>
      <w:proofErr w:type="spellStart"/>
      <w:r w:rsidRPr="007F168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μόνο</w:t>
      </w:r>
      <w:proofErr w:type="spellEnd"/>
      <w:r w:rsidRPr="007F168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generic few-shot. &amp; </w:t>
      </w:r>
      <w:proofErr w:type="spellStart"/>
      <w:r w:rsidRPr="007F168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Δέλτ</w:t>
      </w:r>
      <w:proofErr w:type="spellEnd"/>
      <w:r w:rsidRPr="007F168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α(F1), \#iters, lexical drift cases. \\</w:t>
      </w:r>
    </w:p>
    <w:p w14:paraId="266A7792" w14:textId="77777777" w:rsidR="007F1688" w:rsidRPr="007F1688" w:rsidRDefault="007F1688" w:rsidP="007F168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7F168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\</w:t>
      </w:r>
      <w:proofErr w:type="spellStart"/>
      <w:r w:rsidRPr="007F168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addlinespace</w:t>
      </w:r>
      <w:proofErr w:type="spellEnd"/>
    </w:p>
    <w:p w14:paraId="5D79DC67" w14:textId="77777777" w:rsidR="007F1688" w:rsidRPr="007F1688" w:rsidRDefault="007F1688" w:rsidP="007F168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7F168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A5 &amp; Reasoner order &amp; Reasoner π</w:t>
      </w:r>
      <w:proofErr w:type="spellStart"/>
      <w:r w:rsidRPr="007F168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ριν</w:t>
      </w:r>
      <w:proofErr w:type="spellEnd"/>
      <w:r w:rsidRPr="007F168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/</w:t>
      </w:r>
      <w:proofErr w:type="spellStart"/>
      <w:r w:rsidRPr="007F168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μετά</w:t>
      </w:r>
      <w:proofErr w:type="spellEnd"/>
      <w:r w:rsidRPr="007F168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SHACL. &amp; Swap ordering per iter. &amp; </w:t>
      </w:r>
      <w:proofErr w:type="spellStart"/>
      <w:r w:rsidRPr="007F168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Δέλτ</w:t>
      </w:r>
      <w:proofErr w:type="spellEnd"/>
      <w:r w:rsidRPr="007F168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α(\#viol.), runtime, coherence. \\</w:t>
      </w:r>
    </w:p>
    <w:p w14:paraId="27093662" w14:textId="77777777" w:rsidR="007F1688" w:rsidRPr="007F1688" w:rsidRDefault="007F1688" w:rsidP="007F168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7F168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\</w:t>
      </w:r>
      <w:proofErr w:type="spellStart"/>
      <w:r w:rsidRPr="007F168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addlinespace</w:t>
      </w:r>
      <w:proofErr w:type="spellEnd"/>
    </w:p>
    <w:p w14:paraId="277814B6" w14:textId="77777777" w:rsidR="007F1688" w:rsidRPr="007F1688" w:rsidRDefault="007F1688" w:rsidP="007F168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7F168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A6 &amp; LLM swap &amp; </w:t>
      </w:r>
      <w:proofErr w:type="spellStart"/>
      <w:r w:rsidRPr="007F168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Μοντέλο</w:t>
      </w:r>
      <w:proofErr w:type="spellEnd"/>
      <w:r w:rsidRPr="007F168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: GPT-X vs Claude-Y vs Llama-Z. &amp; Same prompts; temperature=τ grid. &amp; F1, iters, time/iter, cost/ontology. \\</w:t>
      </w:r>
    </w:p>
    <w:p w14:paraId="44BF4C0E" w14:textId="77777777" w:rsidR="007F1688" w:rsidRPr="007F1688" w:rsidRDefault="007F1688" w:rsidP="007F168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7F168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\</w:t>
      </w:r>
      <w:proofErr w:type="spellStart"/>
      <w:r w:rsidRPr="007F168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addlinespace</w:t>
      </w:r>
      <w:proofErr w:type="spellEnd"/>
    </w:p>
    <w:p w14:paraId="79D588ED" w14:textId="77777777" w:rsidR="007F1688" w:rsidRPr="007F1688" w:rsidRDefault="007F1688" w:rsidP="007F168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7F168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A7 &amp; K\_max budget &amp; </w:t>
      </w:r>
      <w:proofErr w:type="spellStart"/>
      <w:r w:rsidRPr="007F168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Ευ</w:t>
      </w:r>
      <w:proofErr w:type="spellEnd"/>
      <w:r w:rsidRPr="007F168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αισθησία </w:t>
      </w:r>
      <w:proofErr w:type="spellStart"/>
      <w:r w:rsidRPr="007F168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σε</w:t>
      </w:r>
      <w:proofErr w:type="spellEnd"/>
      <w:r w:rsidRPr="007F168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$K_{\max}\in\{1,2,3,5\}$. &amp; Keep other params fixed. &amp; Conformance rate, F1@budget, time. \\</w:t>
      </w:r>
    </w:p>
    <w:p w14:paraId="0FF2F61E" w14:textId="77777777" w:rsidR="007F1688" w:rsidRPr="007F1688" w:rsidRDefault="007F1688" w:rsidP="007F168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7F168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\</w:t>
      </w:r>
      <w:proofErr w:type="spellStart"/>
      <w:r w:rsidRPr="007F168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addlinespace</w:t>
      </w:r>
      <w:proofErr w:type="spellEnd"/>
    </w:p>
    <w:p w14:paraId="76D8A6DA" w14:textId="77777777" w:rsidR="007F1688" w:rsidRPr="007F1688" w:rsidRDefault="007F1688" w:rsidP="007F168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7F168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A8 &amp; Top-m hints &amp; $m\in\{0,5,10,20\}$ \&amp; $\lambda\in\{0.25,0.5,0.75\}$. &amp; Hybrid BM25/embeddings. &amp; </w:t>
      </w:r>
      <w:proofErr w:type="spellStart"/>
      <w:r w:rsidRPr="007F168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Δέλτ</w:t>
      </w:r>
      <w:proofErr w:type="spellEnd"/>
      <w:r w:rsidRPr="007F168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α(F1), \#iters, grounding errors. \\</w:t>
      </w:r>
    </w:p>
    <w:p w14:paraId="7085DDBF" w14:textId="77777777" w:rsidR="007F1688" w:rsidRPr="007F1688" w:rsidRDefault="007F1688" w:rsidP="007F168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7F168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\</w:t>
      </w:r>
      <w:proofErr w:type="spellStart"/>
      <w:r w:rsidRPr="007F168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addlinespace</w:t>
      </w:r>
      <w:proofErr w:type="spellEnd"/>
    </w:p>
    <w:p w14:paraId="5A98DF99" w14:textId="77777777" w:rsidR="007F1688" w:rsidRPr="007F1688" w:rsidRDefault="007F1688" w:rsidP="007F168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7F168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A9 &amp; Weights λ &amp; $\lambda_1,\lambda_2,\lambda_3$ grid. &amp; Trade-off soft cost vs edits vs CQ. &amp; Pareto curves (F1 vs edits vs CQ\%). \\</w:t>
      </w:r>
    </w:p>
    <w:p w14:paraId="35C6CA1F" w14:textId="77777777" w:rsidR="007F1688" w:rsidRPr="007F1688" w:rsidRDefault="007F1688" w:rsidP="007F168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7F168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\</w:t>
      </w:r>
      <w:proofErr w:type="spellStart"/>
      <w:r w:rsidRPr="007F168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addlinespace</w:t>
      </w:r>
      <w:proofErr w:type="spellEnd"/>
    </w:p>
    <w:p w14:paraId="2644E36D" w14:textId="77777777" w:rsidR="007F1688" w:rsidRPr="007F1688" w:rsidRDefault="007F1688" w:rsidP="007F168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7F168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A10 &amp; Noisy </w:t>
      </w:r>
      <w:proofErr w:type="spellStart"/>
      <w:r w:rsidRPr="007F168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reqs</w:t>
      </w:r>
      <w:proofErr w:type="spellEnd"/>
      <w:r w:rsidRPr="007F168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&amp; </w:t>
      </w:r>
      <w:proofErr w:type="spellStart"/>
      <w:r w:rsidRPr="007F168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Προσθήκη</w:t>
      </w:r>
      <w:proofErr w:type="spellEnd"/>
      <w:r w:rsidRPr="007F168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</w:t>
      </w:r>
      <w:proofErr w:type="spellStart"/>
      <w:r w:rsidRPr="007F168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θορύ</w:t>
      </w:r>
      <w:proofErr w:type="spellEnd"/>
      <w:r w:rsidRPr="007F168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βου/παραφράσεων. &amp; Noise levels: 5\%, 15\%, 30\%. &amp; Robustness: Δ(F1), Δ(\#iters), conformance\%. \\</w:t>
      </w:r>
    </w:p>
    <w:p w14:paraId="3BD5901C" w14:textId="77777777" w:rsidR="007F1688" w:rsidRPr="007F1688" w:rsidRDefault="007F1688" w:rsidP="007F168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7F168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\</w:t>
      </w:r>
      <w:proofErr w:type="spellStart"/>
      <w:r w:rsidRPr="007F168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addlinespace</w:t>
      </w:r>
      <w:proofErr w:type="spellEnd"/>
    </w:p>
    <w:p w14:paraId="0B064EE7" w14:textId="77777777" w:rsidR="007F1688" w:rsidRPr="007F1688" w:rsidRDefault="007F1688" w:rsidP="007F168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7F168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A11 &amp; Long docs &amp; </w:t>
      </w:r>
      <w:proofErr w:type="spellStart"/>
      <w:r w:rsidRPr="007F168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Κλιμάκωση</w:t>
      </w:r>
      <w:proofErr w:type="spellEnd"/>
      <w:r w:rsidRPr="007F168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</w:t>
      </w:r>
      <w:proofErr w:type="spellStart"/>
      <w:r w:rsidRPr="007F168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με</w:t>
      </w:r>
      <w:proofErr w:type="spellEnd"/>
      <w:r w:rsidRPr="007F168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</w:t>
      </w:r>
      <w:proofErr w:type="spellStart"/>
      <w:r w:rsidRPr="007F168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μήκος</w:t>
      </w:r>
      <w:proofErr w:type="spellEnd"/>
      <w:r w:rsidRPr="007F168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/π</w:t>
      </w:r>
      <w:proofErr w:type="spellStart"/>
      <w:r w:rsidRPr="007F168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λήθος</w:t>
      </w:r>
      <w:proofErr w:type="spellEnd"/>
      <w:r w:rsidRPr="007F168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π</w:t>
      </w:r>
      <w:proofErr w:type="spellStart"/>
      <w:r w:rsidRPr="007F168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ροτάσεων</w:t>
      </w:r>
      <w:proofErr w:type="spellEnd"/>
      <w:r w:rsidRPr="007F168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. &amp; Buckets: 5/15/30/60 sentences. &amp; Runtime scaling, mem, conformance. \\</w:t>
      </w:r>
    </w:p>
    <w:p w14:paraId="0C0DA766" w14:textId="77777777" w:rsidR="007F1688" w:rsidRPr="007F1688" w:rsidRDefault="007F1688" w:rsidP="007F168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7F168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\</w:t>
      </w:r>
      <w:proofErr w:type="spellStart"/>
      <w:r w:rsidRPr="007F168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addlinespace</w:t>
      </w:r>
      <w:proofErr w:type="spellEnd"/>
    </w:p>
    <w:p w14:paraId="02DB9F5E" w14:textId="77777777" w:rsidR="007F1688" w:rsidRPr="007F1688" w:rsidRDefault="007F1688" w:rsidP="007F168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7F168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A12 &amp; Shapes coverage &amp; </w:t>
      </w:r>
      <w:proofErr w:type="spellStart"/>
      <w:r w:rsidRPr="007F168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Λειψή</w:t>
      </w:r>
      <w:proofErr w:type="spellEnd"/>
      <w:r w:rsidRPr="007F168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/υπ</w:t>
      </w:r>
      <w:proofErr w:type="spellStart"/>
      <w:r w:rsidRPr="007F168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ερ</w:t>
      </w:r>
      <w:proofErr w:type="spellEnd"/>
      <w:r w:rsidRPr="007F168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πλήρης </w:t>
      </w:r>
      <w:proofErr w:type="spellStart"/>
      <w:r w:rsidRPr="007F168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δέσμη</w:t>
      </w:r>
      <w:proofErr w:type="spellEnd"/>
      <w:r w:rsidRPr="007F168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SHACL. &amp; Remove 20\% vs add 20\% optional shapes. &amp; Under/over-constraint impact on loop. \\</w:t>
      </w:r>
    </w:p>
    <w:p w14:paraId="3E7D8C2D" w14:textId="77777777" w:rsidR="007F1688" w:rsidRPr="007F1688" w:rsidRDefault="007F1688" w:rsidP="007F168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7F168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\</w:t>
      </w:r>
      <w:proofErr w:type="spellStart"/>
      <w:r w:rsidRPr="007F168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addlinespace</w:t>
      </w:r>
      <w:proofErr w:type="spellEnd"/>
    </w:p>
    <w:p w14:paraId="71776893" w14:textId="77777777" w:rsidR="007F1688" w:rsidRPr="007F1688" w:rsidRDefault="007F1688" w:rsidP="007F168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7F168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A13 &amp; Aligners &amp; </w:t>
      </w:r>
      <w:proofErr w:type="spellStart"/>
      <w:r w:rsidRPr="007F168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Δι</w:t>
      </w:r>
      <w:proofErr w:type="spellEnd"/>
      <w:r w:rsidRPr="007F168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αφορετικοί matchers (labels/syn/struct). &amp; String vs Embedding vs Hybrid. &amp; Alignment P/R, downstream Δ(F1). \\</w:t>
      </w:r>
    </w:p>
    <w:p w14:paraId="0CF3B229" w14:textId="77777777" w:rsidR="007F1688" w:rsidRPr="007F1688" w:rsidRDefault="007F1688" w:rsidP="007F168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7F168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\</w:t>
      </w:r>
      <w:proofErr w:type="spellStart"/>
      <w:r w:rsidRPr="007F168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addlinespace</w:t>
      </w:r>
      <w:proofErr w:type="spellEnd"/>
    </w:p>
    <w:p w14:paraId="7C0691F4" w14:textId="77777777" w:rsidR="007F1688" w:rsidRPr="007F1688" w:rsidRDefault="007F1688" w:rsidP="007F168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7F168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A14 &amp; CQ design &amp; </w:t>
      </w:r>
      <w:proofErr w:type="spellStart"/>
      <w:r w:rsidRPr="007F168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Πυκνότητ</w:t>
      </w:r>
      <w:proofErr w:type="spellEnd"/>
      <w:r w:rsidRPr="007F168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α/αυστηρότητα CQs. &amp; N:=\{5,10,20\}; stricter ASK variants. &amp; CQ\% vs F1 correlation. \\</w:t>
      </w:r>
    </w:p>
    <w:p w14:paraId="231A2D49" w14:textId="77777777" w:rsidR="007F1688" w:rsidRPr="007F1688" w:rsidRDefault="007F1688" w:rsidP="007F168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7F168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\</w:t>
      </w:r>
      <w:proofErr w:type="spellStart"/>
      <w:r w:rsidRPr="007F168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bottomrule</w:t>
      </w:r>
      <w:proofErr w:type="spellEnd"/>
    </w:p>
    <w:p w14:paraId="3E4815DF" w14:textId="77777777" w:rsidR="007F1688" w:rsidRPr="007F1688" w:rsidRDefault="007F1688" w:rsidP="007F168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7F168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\end{</w:t>
      </w:r>
      <w:proofErr w:type="spellStart"/>
      <w:r w:rsidRPr="007F168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tabularx</w:t>
      </w:r>
      <w:proofErr w:type="spellEnd"/>
      <w:r w:rsidRPr="007F168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}</w:t>
      </w:r>
    </w:p>
    <w:p w14:paraId="6E7BE95F" w14:textId="77777777" w:rsidR="007F1688" w:rsidRDefault="007F1688" w:rsidP="007F168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l-GR"/>
          <w14:ligatures w14:val="none"/>
        </w:rPr>
      </w:pPr>
      <w:r w:rsidRPr="007F168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\end{table}</w:t>
      </w:r>
    </w:p>
    <w:p w14:paraId="04E55F7A" w14:textId="77777777" w:rsidR="000D24F3" w:rsidRPr="000D24F3" w:rsidRDefault="000D24F3" w:rsidP="000D24F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0D24F3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Ablation and Sensitivity Rationale</w:t>
      </w:r>
    </w:p>
    <w:p w14:paraId="6E8C83BD" w14:textId="77777777" w:rsidR="000D24F3" w:rsidRPr="000D24F3" w:rsidRDefault="000D24F3" w:rsidP="000D24F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D24F3">
        <w:rPr>
          <w:rFonts w:ascii="Times New Roman" w:eastAsia="Times New Roman" w:hAnsi="Times New Roman" w:cs="Times New Roman"/>
          <w:kern w:val="0"/>
          <w14:ligatures w14:val="none"/>
        </w:rPr>
        <w:t>Each ablation removes or varies one component of the pipeline to test its contribution and stability:</w:t>
      </w:r>
    </w:p>
    <w:p w14:paraId="1FA6E13F" w14:textId="77777777" w:rsidR="000D24F3" w:rsidRPr="000D24F3" w:rsidRDefault="000D24F3" w:rsidP="000D24F3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D24F3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lastRenderedPageBreak/>
        <w:t>A1 – −</w:t>
      </w:r>
      <w:proofErr w:type="spellStart"/>
      <w:r w:rsidRPr="000D24F3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wSHACL</w:t>
      </w:r>
      <w:proofErr w:type="spellEnd"/>
      <w:r w:rsidRPr="000D24F3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:</w:t>
      </w:r>
      <w:r w:rsidRPr="000D24F3">
        <w:rPr>
          <w:rFonts w:ascii="Times New Roman" w:eastAsia="Times New Roman" w:hAnsi="Times New Roman" w:cs="Times New Roman"/>
          <w:kern w:val="0"/>
          <w14:ligatures w14:val="none"/>
        </w:rPr>
        <w:br/>
        <w:t>Tests the effect of disabling weighted constraint severities.</w:t>
      </w:r>
      <w:r w:rsidRPr="000D24F3">
        <w:rPr>
          <w:rFonts w:ascii="Times New Roman" w:eastAsia="Times New Roman" w:hAnsi="Times New Roman" w:cs="Times New Roman"/>
          <w:kern w:val="0"/>
          <w14:ligatures w14:val="none"/>
        </w:rPr>
        <w:br/>
        <w:t>→ Shows whether distinguishing hard vs. soft violations improves convergence speed and prioritization.</w:t>
      </w:r>
    </w:p>
    <w:p w14:paraId="601C03D4" w14:textId="77777777" w:rsidR="000D24F3" w:rsidRPr="000D24F3" w:rsidRDefault="000D24F3" w:rsidP="000D24F3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D24F3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A2 – −</w:t>
      </w:r>
      <w:proofErr w:type="spellStart"/>
      <w:r w:rsidRPr="000D24F3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PatchCalc</w:t>
      </w:r>
      <w:proofErr w:type="spellEnd"/>
      <w:r w:rsidRPr="000D24F3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:</w:t>
      </w:r>
      <w:r w:rsidRPr="000D24F3">
        <w:rPr>
          <w:rFonts w:ascii="Times New Roman" w:eastAsia="Times New Roman" w:hAnsi="Times New Roman" w:cs="Times New Roman"/>
          <w:kern w:val="0"/>
          <w14:ligatures w14:val="none"/>
        </w:rPr>
        <w:br/>
        <w:t>Removes the typed Patch Calculus, letting the LLM output unrestricted Turtle text.</w:t>
      </w:r>
      <w:r w:rsidRPr="000D24F3">
        <w:rPr>
          <w:rFonts w:ascii="Times New Roman" w:eastAsia="Times New Roman" w:hAnsi="Times New Roman" w:cs="Times New Roman"/>
          <w:kern w:val="0"/>
          <w14:ligatures w14:val="none"/>
        </w:rPr>
        <w:br/>
        <w:t>→ Evaluates how much structure in edits is needed to maintain syntactic validity and semantic precision.</w:t>
      </w:r>
    </w:p>
    <w:p w14:paraId="2DCBC2F8" w14:textId="77777777" w:rsidR="000D24F3" w:rsidRPr="000D24F3" w:rsidRDefault="000D24F3" w:rsidP="000D24F3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D24F3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A3 – −Admissibility:</w:t>
      </w:r>
      <w:r w:rsidRPr="000D24F3">
        <w:rPr>
          <w:rFonts w:ascii="Times New Roman" w:eastAsia="Times New Roman" w:hAnsi="Times New Roman" w:cs="Times New Roman"/>
          <w:kern w:val="0"/>
          <w14:ligatures w14:val="none"/>
        </w:rPr>
        <w:br/>
        <w:t>Commits patches without safety re-validation.</w:t>
      </w:r>
      <w:r w:rsidRPr="000D24F3">
        <w:rPr>
          <w:rFonts w:ascii="Times New Roman" w:eastAsia="Times New Roman" w:hAnsi="Times New Roman" w:cs="Times New Roman"/>
          <w:kern w:val="0"/>
          <w14:ligatures w14:val="none"/>
        </w:rPr>
        <w:br/>
        <w:t>→ Measures the importance of the admissibility check in preventing new hard violations or unsatisfiable classes.</w:t>
      </w:r>
    </w:p>
    <w:p w14:paraId="7D036D98" w14:textId="77777777" w:rsidR="000D24F3" w:rsidRPr="000D24F3" w:rsidRDefault="000D24F3" w:rsidP="000D24F3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D24F3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A4 – −</w:t>
      </w:r>
      <w:proofErr w:type="spellStart"/>
      <w:r w:rsidRPr="000D24F3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OntoAwarePrompt</w:t>
      </w:r>
      <w:proofErr w:type="spellEnd"/>
      <w:r w:rsidRPr="000D24F3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:</w:t>
      </w:r>
      <w:r w:rsidRPr="000D24F3">
        <w:rPr>
          <w:rFonts w:ascii="Times New Roman" w:eastAsia="Times New Roman" w:hAnsi="Times New Roman" w:cs="Times New Roman"/>
          <w:kern w:val="0"/>
          <w14:ligatures w14:val="none"/>
        </w:rPr>
        <w:br/>
        <w:t>Drops ontology grounding (labels, synonyms, and type hints) from prompts.</w:t>
      </w:r>
      <w:r w:rsidRPr="000D24F3">
        <w:rPr>
          <w:rFonts w:ascii="Times New Roman" w:eastAsia="Times New Roman" w:hAnsi="Times New Roman" w:cs="Times New Roman"/>
          <w:kern w:val="0"/>
          <w14:ligatures w14:val="none"/>
        </w:rPr>
        <w:br/>
        <w:t>→ Quantifies the role of vocabulary grounding in recall, iteration count, and lexical drift reduction.</w:t>
      </w:r>
    </w:p>
    <w:p w14:paraId="079067B1" w14:textId="77777777" w:rsidR="000D24F3" w:rsidRPr="000D24F3" w:rsidRDefault="000D24F3" w:rsidP="000D24F3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D24F3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A5 – Reasoner order:</w:t>
      </w:r>
      <w:r w:rsidRPr="000D24F3">
        <w:rPr>
          <w:rFonts w:ascii="Times New Roman" w:eastAsia="Times New Roman" w:hAnsi="Times New Roman" w:cs="Times New Roman"/>
          <w:kern w:val="0"/>
          <w14:ligatures w14:val="none"/>
        </w:rPr>
        <w:br/>
        <w:t>Swaps the order of reasoning and SHACL validation in each loop.</w:t>
      </w:r>
      <w:r w:rsidRPr="000D24F3">
        <w:rPr>
          <w:rFonts w:ascii="Times New Roman" w:eastAsia="Times New Roman" w:hAnsi="Times New Roman" w:cs="Times New Roman"/>
          <w:kern w:val="0"/>
          <w14:ligatures w14:val="none"/>
        </w:rPr>
        <w:br/>
        <w:t>→ Tests whether reasoning before or after constraint checking affects convergence and runtime.</w:t>
      </w:r>
    </w:p>
    <w:p w14:paraId="49E6B45C" w14:textId="77777777" w:rsidR="000D24F3" w:rsidRPr="000D24F3" w:rsidRDefault="000D24F3" w:rsidP="000D24F3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D24F3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A6 – LLM swap:</w:t>
      </w:r>
      <w:r w:rsidRPr="000D24F3">
        <w:rPr>
          <w:rFonts w:ascii="Times New Roman" w:eastAsia="Times New Roman" w:hAnsi="Times New Roman" w:cs="Times New Roman"/>
          <w:kern w:val="0"/>
          <w14:ligatures w14:val="none"/>
        </w:rPr>
        <w:br/>
        <w:t>Compares different foundation models (e.g., GPT-X vs Claude-Y vs Llama-Z).</w:t>
      </w:r>
      <w:r w:rsidRPr="000D24F3">
        <w:rPr>
          <w:rFonts w:ascii="Times New Roman" w:eastAsia="Times New Roman" w:hAnsi="Times New Roman" w:cs="Times New Roman"/>
          <w:kern w:val="0"/>
          <w14:ligatures w14:val="none"/>
        </w:rPr>
        <w:br/>
        <w:t>→ Measures model dependence and cost-performance trade-offs.</w:t>
      </w:r>
    </w:p>
    <w:p w14:paraId="32A21D11" w14:textId="77777777" w:rsidR="000D24F3" w:rsidRPr="000D24F3" w:rsidRDefault="000D24F3" w:rsidP="000D24F3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D24F3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A7 – $K_{\max}$ budget:</w:t>
      </w:r>
      <w:r w:rsidRPr="000D24F3">
        <w:rPr>
          <w:rFonts w:ascii="Times New Roman" w:eastAsia="Times New Roman" w:hAnsi="Times New Roman" w:cs="Times New Roman"/>
          <w:kern w:val="0"/>
          <w14:ligatures w14:val="none"/>
        </w:rPr>
        <w:br/>
        <w:t>Limits the maximum number of repair iterations.</w:t>
      </w:r>
      <w:r w:rsidRPr="000D24F3">
        <w:rPr>
          <w:rFonts w:ascii="Times New Roman" w:eastAsia="Times New Roman" w:hAnsi="Times New Roman" w:cs="Times New Roman"/>
          <w:kern w:val="0"/>
          <w14:ligatures w14:val="none"/>
        </w:rPr>
        <w:br/>
        <w:t>→ Examines convergence efficiency and quality under constrained iteration budgets.</w:t>
      </w:r>
    </w:p>
    <w:p w14:paraId="1041E162" w14:textId="77777777" w:rsidR="000D24F3" w:rsidRPr="000D24F3" w:rsidRDefault="000D24F3" w:rsidP="000D24F3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D24F3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A8 – Top-m hints:</w:t>
      </w:r>
      <w:r w:rsidRPr="000D24F3">
        <w:rPr>
          <w:rFonts w:ascii="Times New Roman" w:eastAsia="Times New Roman" w:hAnsi="Times New Roman" w:cs="Times New Roman"/>
          <w:kern w:val="0"/>
          <w14:ligatures w14:val="none"/>
        </w:rPr>
        <w:br/>
        <w:t>Varies the number of vocabulary hints and weighting parameter λ in prompt grounding.</w:t>
      </w:r>
      <w:r w:rsidRPr="000D24F3">
        <w:rPr>
          <w:rFonts w:ascii="Times New Roman" w:eastAsia="Times New Roman" w:hAnsi="Times New Roman" w:cs="Times New Roman"/>
          <w:kern w:val="0"/>
          <w14:ligatures w14:val="none"/>
        </w:rPr>
        <w:br/>
        <w:t>→ Tests sensitivity of alignment quality and grounding precision.</w:t>
      </w:r>
    </w:p>
    <w:p w14:paraId="4A7015A9" w14:textId="77777777" w:rsidR="000D24F3" w:rsidRPr="000D24F3" w:rsidRDefault="000D24F3" w:rsidP="000D24F3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D24F3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A9 – Weights λ:</w:t>
      </w:r>
      <w:r w:rsidRPr="000D24F3">
        <w:rPr>
          <w:rFonts w:ascii="Times New Roman" w:eastAsia="Times New Roman" w:hAnsi="Times New Roman" w:cs="Times New Roman"/>
          <w:kern w:val="0"/>
          <w14:ligatures w14:val="none"/>
        </w:rPr>
        <w:br/>
        <w:t>Sweeps the weighting coefficients in the weighted SHACL objective.</w:t>
      </w:r>
      <w:r w:rsidRPr="000D24F3">
        <w:rPr>
          <w:rFonts w:ascii="Times New Roman" w:eastAsia="Times New Roman" w:hAnsi="Times New Roman" w:cs="Times New Roman"/>
          <w:kern w:val="0"/>
          <w14:ligatures w14:val="none"/>
        </w:rPr>
        <w:br/>
        <w:t>→ Explores trade-offs between soft-violation tolerance, edit cost, and competency-question coverage.</w:t>
      </w:r>
    </w:p>
    <w:p w14:paraId="48FBE2EA" w14:textId="77777777" w:rsidR="000D24F3" w:rsidRPr="000D24F3" w:rsidRDefault="000D24F3" w:rsidP="000D24F3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D24F3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A10 – Noisy requirements:</w:t>
      </w:r>
      <w:r w:rsidRPr="000D24F3">
        <w:rPr>
          <w:rFonts w:ascii="Times New Roman" w:eastAsia="Times New Roman" w:hAnsi="Times New Roman" w:cs="Times New Roman"/>
          <w:kern w:val="0"/>
          <w14:ligatures w14:val="none"/>
        </w:rPr>
        <w:br/>
        <w:t>Adds noise and paraphrasing to input requirements.</w:t>
      </w:r>
      <w:r w:rsidRPr="000D24F3">
        <w:rPr>
          <w:rFonts w:ascii="Times New Roman" w:eastAsia="Times New Roman" w:hAnsi="Times New Roman" w:cs="Times New Roman"/>
          <w:kern w:val="0"/>
          <w14:ligatures w14:val="none"/>
        </w:rPr>
        <w:br/>
        <w:t>→ Evaluates robustness of the pipeline to linguistic variation.</w:t>
      </w:r>
    </w:p>
    <w:p w14:paraId="023D01C7" w14:textId="77777777" w:rsidR="000D24F3" w:rsidRPr="000D24F3" w:rsidRDefault="000D24F3" w:rsidP="000D24F3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D24F3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A11 – Long documents:</w:t>
      </w:r>
      <w:r w:rsidRPr="000D24F3">
        <w:rPr>
          <w:rFonts w:ascii="Times New Roman" w:eastAsia="Times New Roman" w:hAnsi="Times New Roman" w:cs="Times New Roman"/>
          <w:kern w:val="0"/>
          <w14:ligatures w14:val="none"/>
        </w:rPr>
        <w:br/>
        <w:t>Scales up document length and requirement count.</w:t>
      </w:r>
      <w:r w:rsidRPr="000D24F3">
        <w:rPr>
          <w:rFonts w:ascii="Times New Roman" w:eastAsia="Times New Roman" w:hAnsi="Times New Roman" w:cs="Times New Roman"/>
          <w:kern w:val="0"/>
          <w14:ligatures w14:val="none"/>
        </w:rPr>
        <w:br/>
        <w:t>→ Assesses computational scalability and memory behavior of the repair loop.</w:t>
      </w:r>
    </w:p>
    <w:p w14:paraId="7979EFCE" w14:textId="77777777" w:rsidR="000D24F3" w:rsidRPr="000D24F3" w:rsidRDefault="000D24F3" w:rsidP="000D24F3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D24F3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A12 – Shapes coverage:</w:t>
      </w:r>
      <w:r w:rsidRPr="000D24F3">
        <w:rPr>
          <w:rFonts w:ascii="Times New Roman" w:eastAsia="Times New Roman" w:hAnsi="Times New Roman" w:cs="Times New Roman"/>
          <w:kern w:val="0"/>
          <w14:ligatures w14:val="none"/>
        </w:rPr>
        <w:br/>
        <w:t>Alters SHACL shape completeness (remove / add 20 %).</w:t>
      </w:r>
      <w:r w:rsidRPr="000D24F3">
        <w:rPr>
          <w:rFonts w:ascii="Times New Roman" w:eastAsia="Times New Roman" w:hAnsi="Times New Roman" w:cs="Times New Roman"/>
          <w:kern w:val="0"/>
          <w14:ligatures w14:val="none"/>
        </w:rPr>
        <w:br/>
        <w:t>→ Measures how under- or over-constraining validation affects convergence and F1.</w:t>
      </w:r>
    </w:p>
    <w:p w14:paraId="55F19ABD" w14:textId="77777777" w:rsidR="000D24F3" w:rsidRPr="000D24F3" w:rsidRDefault="000D24F3" w:rsidP="000D24F3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D24F3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A13 – Aligners:</w:t>
      </w:r>
      <w:r w:rsidRPr="000D24F3">
        <w:rPr>
          <w:rFonts w:ascii="Times New Roman" w:eastAsia="Times New Roman" w:hAnsi="Times New Roman" w:cs="Times New Roman"/>
          <w:kern w:val="0"/>
          <w14:ligatures w14:val="none"/>
        </w:rPr>
        <w:br/>
        <w:t>Compares alignment strategies (string-based, embedding-based, hybrid).</w:t>
      </w:r>
      <w:r w:rsidRPr="000D24F3">
        <w:rPr>
          <w:rFonts w:ascii="Times New Roman" w:eastAsia="Times New Roman" w:hAnsi="Times New Roman" w:cs="Times New Roman"/>
          <w:kern w:val="0"/>
          <w14:ligatures w14:val="none"/>
        </w:rPr>
        <w:br/>
        <w:t>→ Determines their impact on vocabulary reuse and downstream extraction quality.</w:t>
      </w:r>
    </w:p>
    <w:p w14:paraId="30CA1A9B" w14:textId="77777777" w:rsidR="000D24F3" w:rsidRPr="000D24F3" w:rsidRDefault="000D24F3" w:rsidP="000D24F3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D24F3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lastRenderedPageBreak/>
        <w:t>A14 – CQ design:</w:t>
      </w:r>
      <w:r w:rsidRPr="000D24F3">
        <w:rPr>
          <w:rFonts w:ascii="Times New Roman" w:eastAsia="Times New Roman" w:hAnsi="Times New Roman" w:cs="Times New Roman"/>
          <w:kern w:val="0"/>
          <w14:ligatures w14:val="none"/>
        </w:rPr>
        <w:br/>
        <w:t>Varies the number and strictness of Competency Questions.</w:t>
      </w:r>
      <w:r w:rsidRPr="000D24F3">
        <w:rPr>
          <w:rFonts w:ascii="Times New Roman" w:eastAsia="Times New Roman" w:hAnsi="Times New Roman" w:cs="Times New Roman"/>
          <w:kern w:val="0"/>
          <w14:ligatures w14:val="none"/>
        </w:rPr>
        <w:br/>
        <w:t>→ Studies correlation between CQ satisfaction and ontology-level F1 or compliance.</w:t>
      </w:r>
    </w:p>
    <w:p w14:paraId="0C6167FA" w14:textId="77777777" w:rsidR="007F1688" w:rsidRPr="007F1688" w:rsidRDefault="007F1688" w:rsidP="007F1688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proofErr w:type="spellStart"/>
      <w:r w:rsidRPr="007F1688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Μετρικές</w:t>
      </w:r>
      <w:proofErr w:type="spellEnd"/>
      <w:r w:rsidRPr="007F1688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 xml:space="preserve"> &amp; </w:t>
      </w:r>
      <w:proofErr w:type="spellStart"/>
      <w:r w:rsidRPr="007F1688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Αν</w:t>
      </w:r>
      <w:proofErr w:type="spellEnd"/>
      <w:r w:rsidRPr="007F1688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αφορά απ</w:t>
      </w:r>
      <w:proofErr w:type="spellStart"/>
      <w:r w:rsidRPr="007F1688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οτελεσμάτων</w:t>
      </w:r>
      <w:proofErr w:type="spellEnd"/>
      <w:r w:rsidRPr="007F1688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 xml:space="preserve"> (</w:t>
      </w:r>
      <w:proofErr w:type="spellStart"/>
      <w:r w:rsidRPr="007F1688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συνο</w:t>
      </w:r>
      <w:proofErr w:type="spellEnd"/>
      <w:r w:rsidRPr="007F1688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πτικά)</w:t>
      </w:r>
    </w:p>
    <w:p w14:paraId="0FDEA243" w14:textId="77777777" w:rsidR="007F1688" w:rsidRPr="007F1688" w:rsidRDefault="007F1688" w:rsidP="007F1688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F1688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Extraction:</w:t>
      </w:r>
      <w:r w:rsidRPr="007F1688">
        <w:rPr>
          <w:rFonts w:ascii="Times New Roman" w:eastAsia="Times New Roman" w:hAnsi="Times New Roman" w:cs="Times New Roman"/>
          <w:kern w:val="0"/>
          <w14:ligatures w14:val="none"/>
        </w:rPr>
        <w:t xml:space="preserve"> macro/micro F1 per axiom type + semantic matching (reasoner entailment).</w:t>
      </w:r>
    </w:p>
    <w:p w14:paraId="6B039FE8" w14:textId="77777777" w:rsidR="007F1688" w:rsidRPr="007F1688" w:rsidRDefault="007F1688" w:rsidP="007F1688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F1688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Compliance:</w:t>
      </w:r>
      <w:r w:rsidRPr="007F1688">
        <w:rPr>
          <w:rFonts w:ascii="Times New Roman" w:eastAsia="Times New Roman" w:hAnsi="Times New Roman" w:cs="Times New Roman"/>
          <w:kern w:val="0"/>
          <w14:ligatures w14:val="none"/>
        </w:rPr>
        <w:t xml:space="preserve"> #SHACL violations (by severity), first conforming iteration, % reduction.</w:t>
      </w:r>
    </w:p>
    <w:p w14:paraId="051A70A2" w14:textId="77777777" w:rsidR="007F1688" w:rsidRPr="007F1688" w:rsidRDefault="007F1688" w:rsidP="007F1688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F1688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Reasoning:</w:t>
      </w:r>
      <w:r w:rsidRPr="007F1688">
        <w:rPr>
          <w:rFonts w:ascii="Times New Roman" w:eastAsia="Times New Roman" w:hAnsi="Times New Roman" w:cs="Times New Roman"/>
          <w:kern w:val="0"/>
          <w14:ligatures w14:val="none"/>
        </w:rPr>
        <w:t xml:space="preserve"> Consistency flag, #unsatisfiable classes.</w:t>
      </w:r>
    </w:p>
    <w:p w14:paraId="625FB950" w14:textId="77777777" w:rsidR="007F1688" w:rsidRPr="007F1688" w:rsidRDefault="007F1688" w:rsidP="007F1688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l-GR"/>
          <w14:ligatures w14:val="none"/>
        </w:rPr>
      </w:pPr>
      <w:r w:rsidRPr="007F1688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CQs</w:t>
      </w:r>
      <w:r w:rsidRPr="007F1688">
        <w:rPr>
          <w:rFonts w:ascii="Times New Roman" w:eastAsia="Times New Roman" w:hAnsi="Times New Roman" w:cs="Times New Roman"/>
          <w:b/>
          <w:bCs/>
          <w:kern w:val="0"/>
          <w:lang w:val="el-GR"/>
          <w14:ligatures w14:val="none"/>
        </w:rPr>
        <w:t>:</w:t>
      </w:r>
      <w:r w:rsidRPr="007F1688">
        <w:rPr>
          <w:rFonts w:ascii="Times New Roman" w:eastAsia="Times New Roman" w:hAnsi="Times New Roman" w:cs="Times New Roman"/>
          <w:kern w:val="0"/>
          <w:lang w:val="el-GR"/>
          <w14:ligatures w14:val="none"/>
        </w:rPr>
        <w:t xml:space="preserve"> % </w:t>
      </w:r>
      <w:r w:rsidRPr="007F1688">
        <w:rPr>
          <w:rFonts w:ascii="Times New Roman" w:eastAsia="Times New Roman" w:hAnsi="Times New Roman" w:cs="Times New Roman"/>
          <w:kern w:val="0"/>
          <w14:ligatures w14:val="none"/>
        </w:rPr>
        <w:t>ASK</w:t>
      </w:r>
      <w:r w:rsidRPr="007F1688">
        <w:rPr>
          <w:rFonts w:ascii="Times New Roman" w:eastAsia="Times New Roman" w:hAnsi="Times New Roman" w:cs="Times New Roman"/>
          <w:kern w:val="0"/>
          <w:lang w:val="el-GR"/>
          <w14:ligatures w14:val="none"/>
        </w:rPr>
        <w:t xml:space="preserve"> που αληθεύουν ανά </w:t>
      </w:r>
      <w:r w:rsidRPr="007F1688">
        <w:rPr>
          <w:rFonts w:ascii="Times New Roman" w:eastAsia="Times New Roman" w:hAnsi="Times New Roman" w:cs="Times New Roman"/>
          <w:kern w:val="0"/>
          <w14:ligatures w14:val="none"/>
        </w:rPr>
        <w:t>iteration</w:t>
      </w:r>
      <w:r w:rsidRPr="007F1688">
        <w:rPr>
          <w:rFonts w:ascii="Times New Roman" w:eastAsia="Times New Roman" w:hAnsi="Times New Roman" w:cs="Times New Roman"/>
          <w:kern w:val="0"/>
          <w:lang w:val="el-GR"/>
          <w14:ligatures w14:val="none"/>
        </w:rPr>
        <w:t>.</w:t>
      </w:r>
    </w:p>
    <w:p w14:paraId="0D551053" w14:textId="77777777" w:rsidR="007F1688" w:rsidRPr="007F1688" w:rsidRDefault="007F1688" w:rsidP="007F1688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F1688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Efficiency/</w:t>
      </w:r>
      <w:proofErr w:type="spellStart"/>
      <w:r w:rsidRPr="007F1688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Κόστος</w:t>
      </w:r>
      <w:proofErr w:type="spellEnd"/>
      <w:r w:rsidRPr="007F1688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:</w:t>
      </w:r>
      <w:r w:rsidRPr="007F1688">
        <w:rPr>
          <w:rFonts w:ascii="Times New Roman" w:eastAsia="Times New Roman" w:hAnsi="Times New Roman" w:cs="Times New Roman"/>
          <w:kern w:val="0"/>
          <w14:ligatures w14:val="none"/>
        </w:rPr>
        <w:t xml:space="preserve"> iterations to conform, time/iter, total time/ontology, LLM tokens/cost.</w:t>
      </w:r>
    </w:p>
    <w:p w14:paraId="136006F6" w14:textId="77777777" w:rsidR="007F1688" w:rsidRDefault="007F1688" w:rsidP="007F1688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F1688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Safety:</w:t>
      </w:r>
      <w:r w:rsidRPr="007F1688">
        <w:rPr>
          <w:rFonts w:ascii="Times New Roman" w:eastAsia="Times New Roman" w:hAnsi="Times New Roman" w:cs="Times New Roman"/>
          <w:kern w:val="0"/>
          <w14:ligatures w14:val="none"/>
        </w:rPr>
        <w:t xml:space="preserve"> #hard regressions (π</w:t>
      </w:r>
      <w:proofErr w:type="spellStart"/>
      <w:r w:rsidRPr="007F1688">
        <w:rPr>
          <w:rFonts w:ascii="Times New Roman" w:eastAsia="Times New Roman" w:hAnsi="Times New Roman" w:cs="Times New Roman"/>
          <w:kern w:val="0"/>
          <w14:ligatures w14:val="none"/>
        </w:rPr>
        <w:t>ρέ</w:t>
      </w:r>
      <w:proofErr w:type="spellEnd"/>
      <w:r w:rsidRPr="007F1688">
        <w:rPr>
          <w:rFonts w:ascii="Times New Roman" w:eastAsia="Times New Roman" w:hAnsi="Times New Roman" w:cs="Times New Roman"/>
          <w:kern w:val="0"/>
          <w14:ligatures w14:val="none"/>
        </w:rPr>
        <w:t xml:space="preserve">πει να </w:t>
      </w:r>
      <w:proofErr w:type="spellStart"/>
      <w:r w:rsidRPr="007F1688">
        <w:rPr>
          <w:rFonts w:ascii="Times New Roman" w:eastAsia="Times New Roman" w:hAnsi="Times New Roman" w:cs="Times New Roman"/>
          <w:kern w:val="0"/>
          <w14:ligatures w14:val="none"/>
        </w:rPr>
        <w:t>είν</w:t>
      </w:r>
      <w:proofErr w:type="spellEnd"/>
      <w:r w:rsidRPr="007F1688">
        <w:rPr>
          <w:rFonts w:ascii="Times New Roman" w:eastAsia="Times New Roman" w:hAnsi="Times New Roman" w:cs="Times New Roman"/>
          <w:kern w:val="0"/>
          <w14:ligatures w14:val="none"/>
        </w:rPr>
        <w:t xml:space="preserve">αι 0 </w:t>
      </w:r>
      <w:proofErr w:type="spellStart"/>
      <w:r w:rsidRPr="007F1688">
        <w:rPr>
          <w:rFonts w:ascii="Times New Roman" w:eastAsia="Times New Roman" w:hAnsi="Times New Roman" w:cs="Times New Roman"/>
          <w:kern w:val="0"/>
          <w14:ligatures w14:val="none"/>
        </w:rPr>
        <w:t>γι</w:t>
      </w:r>
      <w:proofErr w:type="spellEnd"/>
      <w:r w:rsidRPr="007F1688">
        <w:rPr>
          <w:rFonts w:ascii="Times New Roman" w:eastAsia="Times New Roman" w:hAnsi="Times New Roman" w:cs="Times New Roman"/>
          <w:kern w:val="0"/>
          <w14:ligatures w14:val="none"/>
        </w:rPr>
        <w:t>α full system).</w:t>
      </w:r>
    </w:p>
    <w:p w14:paraId="215D06D6" w14:textId="77777777" w:rsidR="00260EE6" w:rsidRPr="00260EE6" w:rsidRDefault="00260EE6" w:rsidP="00260EE6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60EE6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Extraction Quality:</w:t>
      </w:r>
      <w:r w:rsidRPr="00260EE6">
        <w:rPr>
          <w:rFonts w:ascii="Times New Roman" w:eastAsia="Times New Roman" w:hAnsi="Times New Roman" w:cs="Times New Roman"/>
          <w:kern w:val="0"/>
          <w14:ligatures w14:val="none"/>
        </w:rPr>
        <w:br/>
        <w:t>Measures how accurately the system generates ontology axioms compared to a gold reference.</w:t>
      </w:r>
      <w:r w:rsidRPr="00260EE6">
        <w:rPr>
          <w:rFonts w:ascii="Times New Roman" w:eastAsia="Times New Roman" w:hAnsi="Times New Roman" w:cs="Times New Roman"/>
          <w:kern w:val="0"/>
          <w14:ligatures w14:val="none"/>
        </w:rPr>
        <w:br/>
        <w:t xml:space="preserve">→ We compute macro- and micro-averaged </w:t>
      </w:r>
      <w:r w:rsidRPr="00260EE6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Precision, Recall, and F1</w:t>
      </w:r>
      <w:r w:rsidRPr="00260EE6">
        <w:rPr>
          <w:rFonts w:ascii="Times New Roman" w:eastAsia="Times New Roman" w:hAnsi="Times New Roman" w:cs="Times New Roman"/>
          <w:kern w:val="0"/>
          <w14:ligatures w14:val="none"/>
        </w:rPr>
        <w:t xml:space="preserve"> per axiom type (Classes, </w:t>
      </w:r>
      <w:proofErr w:type="spellStart"/>
      <w:r w:rsidRPr="00260EE6">
        <w:rPr>
          <w:rFonts w:ascii="Times New Roman" w:eastAsia="Times New Roman" w:hAnsi="Times New Roman" w:cs="Times New Roman"/>
          <w:kern w:val="0"/>
          <w14:ligatures w14:val="none"/>
        </w:rPr>
        <w:t>SubClassOf</w:t>
      </w:r>
      <w:proofErr w:type="spellEnd"/>
      <w:r w:rsidRPr="00260EE6">
        <w:rPr>
          <w:rFonts w:ascii="Times New Roman" w:eastAsia="Times New Roman" w:hAnsi="Times New Roman" w:cs="Times New Roman"/>
          <w:kern w:val="0"/>
          <w14:ligatures w14:val="none"/>
        </w:rPr>
        <w:t xml:space="preserve">, Domain, Range, </w:t>
      </w:r>
      <w:proofErr w:type="spellStart"/>
      <w:r w:rsidRPr="00260EE6">
        <w:rPr>
          <w:rFonts w:ascii="Times New Roman" w:eastAsia="Times New Roman" w:hAnsi="Times New Roman" w:cs="Times New Roman"/>
          <w:kern w:val="0"/>
          <w14:ligatures w14:val="none"/>
        </w:rPr>
        <w:t>ObjectProperty</w:t>
      </w:r>
      <w:proofErr w:type="spellEnd"/>
      <w:r w:rsidRPr="00260EE6">
        <w:rPr>
          <w:rFonts w:ascii="Times New Roman" w:eastAsia="Times New Roman" w:hAnsi="Times New Roman" w:cs="Times New Roman"/>
          <w:kern w:val="0"/>
          <w14:ligatures w14:val="none"/>
        </w:rPr>
        <w:t xml:space="preserve">, </w:t>
      </w:r>
      <w:proofErr w:type="spellStart"/>
      <w:r w:rsidRPr="00260EE6">
        <w:rPr>
          <w:rFonts w:ascii="Times New Roman" w:eastAsia="Times New Roman" w:hAnsi="Times New Roman" w:cs="Times New Roman"/>
          <w:kern w:val="0"/>
          <w14:ligatures w14:val="none"/>
        </w:rPr>
        <w:t>DatatypeProperty</w:t>
      </w:r>
      <w:proofErr w:type="spellEnd"/>
      <w:r w:rsidRPr="00260EE6">
        <w:rPr>
          <w:rFonts w:ascii="Times New Roman" w:eastAsia="Times New Roman" w:hAnsi="Times New Roman" w:cs="Times New Roman"/>
          <w:kern w:val="0"/>
          <w14:ligatures w14:val="none"/>
        </w:rPr>
        <w:t>).</w:t>
      </w:r>
      <w:r w:rsidRPr="00260EE6">
        <w:rPr>
          <w:rFonts w:ascii="Times New Roman" w:eastAsia="Times New Roman" w:hAnsi="Times New Roman" w:cs="Times New Roman"/>
          <w:kern w:val="0"/>
          <w14:ligatures w14:val="none"/>
        </w:rPr>
        <w:br/>
        <w:t xml:space="preserve">Matching is both </w:t>
      </w:r>
      <w:r w:rsidRPr="00260EE6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syntactic</w:t>
      </w:r>
      <w:r w:rsidRPr="00260EE6">
        <w:rPr>
          <w:rFonts w:ascii="Times New Roman" w:eastAsia="Times New Roman" w:hAnsi="Times New Roman" w:cs="Times New Roman"/>
          <w:kern w:val="0"/>
          <w14:ligatures w14:val="none"/>
        </w:rPr>
        <w:t xml:space="preserve"> (by IRI equality) and </w:t>
      </w:r>
      <w:r w:rsidRPr="00260EE6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semantic</w:t>
      </w:r>
      <w:r w:rsidRPr="00260EE6">
        <w:rPr>
          <w:rFonts w:ascii="Times New Roman" w:eastAsia="Times New Roman" w:hAnsi="Times New Roman" w:cs="Times New Roman"/>
          <w:kern w:val="0"/>
          <w14:ligatures w14:val="none"/>
        </w:rPr>
        <w:t xml:space="preserve"> (by entailment under a reasoner).</w:t>
      </w:r>
    </w:p>
    <w:p w14:paraId="08DBFF5C" w14:textId="77777777" w:rsidR="00260EE6" w:rsidRPr="00260EE6" w:rsidRDefault="00260EE6" w:rsidP="00260EE6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60EE6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Constraint Compliance:</w:t>
      </w:r>
      <w:r w:rsidRPr="00260EE6">
        <w:rPr>
          <w:rFonts w:ascii="Times New Roman" w:eastAsia="Times New Roman" w:hAnsi="Times New Roman" w:cs="Times New Roman"/>
          <w:kern w:val="0"/>
          <w14:ligatures w14:val="none"/>
        </w:rPr>
        <w:br/>
        <w:t>Quantifies how well the ontology satisfies SHACL shapes.</w:t>
      </w:r>
      <w:r w:rsidRPr="00260EE6">
        <w:rPr>
          <w:rFonts w:ascii="Times New Roman" w:eastAsia="Times New Roman" w:hAnsi="Times New Roman" w:cs="Times New Roman"/>
          <w:kern w:val="0"/>
          <w14:ligatures w14:val="none"/>
        </w:rPr>
        <w:br/>
        <w:t xml:space="preserve">→ We track the </w:t>
      </w:r>
      <w:r w:rsidRPr="00260EE6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number of SHACL violations</w:t>
      </w:r>
      <w:r w:rsidRPr="00260EE6">
        <w:rPr>
          <w:rFonts w:ascii="Times New Roman" w:eastAsia="Times New Roman" w:hAnsi="Times New Roman" w:cs="Times New Roman"/>
          <w:kern w:val="0"/>
          <w14:ligatures w14:val="none"/>
        </w:rPr>
        <w:t xml:space="preserve"> (by severity: Violation / Warning / Info), the </w:t>
      </w:r>
      <w:r w:rsidRPr="00260EE6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first conforming iteration</w:t>
      </w:r>
      <w:r w:rsidRPr="00260EE6">
        <w:rPr>
          <w:rFonts w:ascii="Times New Roman" w:eastAsia="Times New Roman" w:hAnsi="Times New Roman" w:cs="Times New Roman"/>
          <w:kern w:val="0"/>
          <w14:ligatures w14:val="none"/>
        </w:rPr>
        <w:t xml:space="preserve">, and the </w:t>
      </w:r>
      <w:r w:rsidRPr="00260EE6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percentage reduction</w:t>
      </w:r>
      <w:r w:rsidRPr="00260EE6">
        <w:rPr>
          <w:rFonts w:ascii="Times New Roman" w:eastAsia="Times New Roman" w:hAnsi="Times New Roman" w:cs="Times New Roman"/>
          <w:kern w:val="0"/>
          <w14:ligatures w14:val="none"/>
        </w:rPr>
        <w:t xml:space="preserve"> of violations across repair rounds.</w:t>
      </w:r>
    </w:p>
    <w:p w14:paraId="7AE02810" w14:textId="77777777" w:rsidR="00260EE6" w:rsidRPr="00260EE6" w:rsidRDefault="00260EE6" w:rsidP="00260EE6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60EE6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Reasoning Coherence:</w:t>
      </w:r>
      <w:r w:rsidRPr="00260EE6">
        <w:rPr>
          <w:rFonts w:ascii="Times New Roman" w:eastAsia="Times New Roman" w:hAnsi="Times New Roman" w:cs="Times New Roman"/>
          <w:kern w:val="0"/>
          <w14:ligatures w14:val="none"/>
        </w:rPr>
        <w:br/>
        <w:t>Evaluates logical soundness under OWL reasoning.</w:t>
      </w:r>
      <w:r w:rsidRPr="00260EE6">
        <w:rPr>
          <w:rFonts w:ascii="Times New Roman" w:eastAsia="Times New Roman" w:hAnsi="Times New Roman" w:cs="Times New Roman"/>
          <w:kern w:val="0"/>
          <w14:ligatures w14:val="none"/>
        </w:rPr>
        <w:br/>
        <w:t xml:space="preserve">→ Metrics include a </w:t>
      </w:r>
      <w:r w:rsidRPr="00260EE6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consistency flag</w:t>
      </w:r>
      <w:r w:rsidRPr="00260EE6">
        <w:rPr>
          <w:rFonts w:ascii="Times New Roman" w:eastAsia="Times New Roman" w:hAnsi="Times New Roman" w:cs="Times New Roman"/>
          <w:kern w:val="0"/>
          <w14:ligatures w14:val="none"/>
        </w:rPr>
        <w:t xml:space="preserve"> (does the ontology admit a model?) and the </w:t>
      </w:r>
      <w:r w:rsidRPr="00260EE6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number of unsatisfiable classes</w:t>
      </w:r>
      <w:r w:rsidRPr="00260EE6">
        <w:rPr>
          <w:rFonts w:ascii="Times New Roman" w:eastAsia="Times New Roman" w:hAnsi="Times New Roman" w:cs="Times New Roman"/>
          <w:kern w:val="0"/>
          <w14:ligatures w14:val="none"/>
        </w:rPr>
        <w:t xml:space="preserve"> (should ideally converge to zero).</w:t>
      </w:r>
    </w:p>
    <w:p w14:paraId="046DDE22" w14:textId="77777777" w:rsidR="00260EE6" w:rsidRPr="00260EE6" w:rsidRDefault="00260EE6" w:rsidP="00260EE6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60EE6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Competency Questions (CQs):</w:t>
      </w:r>
      <w:r w:rsidRPr="00260EE6">
        <w:rPr>
          <w:rFonts w:ascii="Times New Roman" w:eastAsia="Times New Roman" w:hAnsi="Times New Roman" w:cs="Times New Roman"/>
          <w:kern w:val="0"/>
          <w14:ligatures w14:val="none"/>
        </w:rPr>
        <w:br/>
        <w:t>Tests domain-level adequacy via requirement-driven SPARQL ASK queries.</w:t>
      </w:r>
      <w:r w:rsidRPr="00260EE6">
        <w:rPr>
          <w:rFonts w:ascii="Times New Roman" w:eastAsia="Times New Roman" w:hAnsi="Times New Roman" w:cs="Times New Roman"/>
          <w:kern w:val="0"/>
          <w14:ligatures w14:val="none"/>
        </w:rPr>
        <w:br/>
        <w:t xml:space="preserve">→ The metric is the </w:t>
      </w:r>
      <w:r w:rsidRPr="00260EE6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percentage of CQs that evaluate to true</w:t>
      </w:r>
      <w:r w:rsidRPr="00260EE6">
        <w:rPr>
          <w:rFonts w:ascii="Times New Roman" w:eastAsia="Times New Roman" w:hAnsi="Times New Roman" w:cs="Times New Roman"/>
          <w:kern w:val="0"/>
          <w14:ligatures w14:val="none"/>
        </w:rPr>
        <w:t xml:space="preserve"> after reasoning, per iteration. Higher values indicate better domain expressiveness and correctness.</w:t>
      </w:r>
    </w:p>
    <w:p w14:paraId="05EF7C9F" w14:textId="77777777" w:rsidR="00260EE6" w:rsidRPr="00260EE6" w:rsidRDefault="00260EE6" w:rsidP="00260EE6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60EE6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Efficiency and Cost:</w:t>
      </w:r>
      <w:r w:rsidRPr="00260EE6">
        <w:rPr>
          <w:rFonts w:ascii="Times New Roman" w:eastAsia="Times New Roman" w:hAnsi="Times New Roman" w:cs="Times New Roman"/>
          <w:kern w:val="0"/>
          <w14:ligatures w14:val="none"/>
        </w:rPr>
        <w:br/>
        <w:t>Captures the computational effort of achieving conformance.</w:t>
      </w:r>
      <w:r w:rsidRPr="00260EE6">
        <w:rPr>
          <w:rFonts w:ascii="Times New Roman" w:eastAsia="Times New Roman" w:hAnsi="Times New Roman" w:cs="Times New Roman"/>
          <w:kern w:val="0"/>
          <w14:ligatures w14:val="none"/>
        </w:rPr>
        <w:br/>
        <w:t xml:space="preserve">→ We record the </w:t>
      </w:r>
      <w:r w:rsidRPr="00260EE6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iterations to reach conformance</w:t>
      </w:r>
      <w:r w:rsidRPr="00260EE6">
        <w:rPr>
          <w:rFonts w:ascii="Times New Roman" w:eastAsia="Times New Roman" w:hAnsi="Times New Roman" w:cs="Times New Roman"/>
          <w:kern w:val="0"/>
          <w14:ligatures w14:val="none"/>
        </w:rPr>
        <w:t xml:space="preserve">, </w:t>
      </w:r>
      <w:r w:rsidRPr="00260EE6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mean time per iteration</w:t>
      </w:r>
      <w:r w:rsidRPr="00260EE6">
        <w:rPr>
          <w:rFonts w:ascii="Times New Roman" w:eastAsia="Times New Roman" w:hAnsi="Times New Roman" w:cs="Times New Roman"/>
          <w:kern w:val="0"/>
          <w14:ligatures w14:val="none"/>
        </w:rPr>
        <w:t xml:space="preserve">, </w:t>
      </w:r>
      <w:r w:rsidRPr="00260EE6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total repair time per ontology</w:t>
      </w:r>
      <w:r w:rsidRPr="00260EE6">
        <w:rPr>
          <w:rFonts w:ascii="Times New Roman" w:eastAsia="Times New Roman" w:hAnsi="Times New Roman" w:cs="Times New Roman"/>
          <w:kern w:val="0"/>
          <w14:ligatures w14:val="none"/>
        </w:rPr>
        <w:t xml:space="preserve">, and </w:t>
      </w:r>
      <w:r w:rsidRPr="00260EE6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LLM token usage/cost</w:t>
      </w:r>
      <w:r w:rsidRPr="00260EE6">
        <w:rPr>
          <w:rFonts w:ascii="Times New Roman" w:eastAsia="Times New Roman" w:hAnsi="Times New Roman" w:cs="Times New Roman"/>
          <w:kern w:val="0"/>
          <w14:ligatures w14:val="none"/>
        </w:rPr>
        <w:t>.</w:t>
      </w:r>
      <w:r w:rsidRPr="00260EE6">
        <w:rPr>
          <w:rFonts w:ascii="Times New Roman" w:eastAsia="Times New Roman" w:hAnsi="Times New Roman" w:cs="Times New Roman"/>
          <w:kern w:val="0"/>
          <w14:ligatures w14:val="none"/>
        </w:rPr>
        <w:br/>
        <w:t>This reflects both runtime scalability and economic feasibility.</w:t>
      </w:r>
    </w:p>
    <w:p w14:paraId="4F8C9110" w14:textId="77777777" w:rsidR="00260EE6" w:rsidRPr="00260EE6" w:rsidRDefault="00260EE6" w:rsidP="00260EE6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60EE6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Safety:</w:t>
      </w:r>
      <w:r w:rsidRPr="00260EE6">
        <w:rPr>
          <w:rFonts w:ascii="Times New Roman" w:eastAsia="Times New Roman" w:hAnsi="Times New Roman" w:cs="Times New Roman"/>
          <w:kern w:val="0"/>
          <w14:ligatures w14:val="none"/>
        </w:rPr>
        <w:br/>
        <w:t>Ensures that the repair loop never introduces new critical errors.</w:t>
      </w:r>
      <w:r w:rsidRPr="00260EE6">
        <w:rPr>
          <w:rFonts w:ascii="Times New Roman" w:eastAsia="Times New Roman" w:hAnsi="Times New Roman" w:cs="Times New Roman"/>
          <w:kern w:val="0"/>
          <w14:ligatures w14:val="none"/>
        </w:rPr>
        <w:br/>
        <w:t xml:space="preserve">→ Measured as the </w:t>
      </w:r>
      <w:r w:rsidRPr="00260EE6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number of new hard regressions</w:t>
      </w:r>
      <w:r w:rsidRPr="00260EE6">
        <w:rPr>
          <w:rFonts w:ascii="Times New Roman" w:eastAsia="Times New Roman" w:hAnsi="Times New Roman" w:cs="Times New Roman"/>
          <w:kern w:val="0"/>
          <w14:ligatures w14:val="none"/>
        </w:rPr>
        <w:t xml:space="preserve"> (hard SHACL violations or new inconsistencies).</w:t>
      </w:r>
      <w:r w:rsidRPr="00260EE6">
        <w:rPr>
          <w:rFonts w:ascii="Times New Roman" w:eastAsia="Times New Roman" w:hAnsi="Times New Roman" w:cs="Times New Roman"/>
          <w:kern w:val="0"/>
          <w14:ligatures w14:val="none"/>
        </w:rPr>
        <w:br/>
        <w:t xml:space="preserve">For the full system, this count must remain </w:t>
      </w:r>
      <w:r w:rsidRPr="00260EE6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zero</w:t>
      </w:r>
      <w:r w:rsidRPr="00260EE6">
        <w:rPr>
          <w:rFonts w:ascii="Times New Roman" w:eastAsia="Times New Roman" w:hAnsi="Times New Roman" w:cs="Times New Roman"/>
          <w:kern w:val="0"/>
          <w14:ligatures w14:val="none"/>
        </w:rPr>
        <w:t>, confirming hard-safety preservation.</w:t>
      </w:r>
    </w:p>
    <w:p w14:paraId="701E6B13" w14:textId="42464FDE" w:rsidR="007F1688" w:rsidRPr="007F1688" w:rsidRDefault="007F1688" w:rsidP="007F1688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val="el-GR"/>
          <w14:ligatures w14:val="none"/>
        </w:rPr>
      </w:pPr>
      <w:r w:rsidRPr="007F1688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lastRenderedPageBreak/>
        <w:t>Plots</w:t>
      </w:r>
    </w:p>
    <w:p w14:paraId="59FE9A0F" w14:textId="77777777" w:rsidR="007F1688" w:rsidRPr="007F1688" w:rsidRDefault="007F1688" w:rsidP="007F1688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F1688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Repair dynamics:</w:t>
      </w:r>
      <w:r w:rsidRPr="007F1688">
        <w:rPr>
          <w:rFonts w:ascii="Times New Roman" w:eastAsia="Times New Roman" w:hAnsi="Times New Roman" w:cs="Times New Roman"/>
          <w:kern w:val="0"/>
          <w14:ligatures w14:val="none"/>
        </w:rPr>
        <w:t xml:space="preserve"> violations per iteration (stacked by severity) + CQ% line.</w:t>
      </w:r>
    </w:p>
    <w:p w14:paraId="1769097E" w14:textId="77777777" w:rsidR="007F1688" w:rsidRPr="007F1688" w:rsidRDefault="007F1688" w:rsidP="007F1688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F1688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F1 vs Iterations:</w:t>
      </w:r>
      <w:r w:rsidRPr="007F1688">
        <w:rPr>
          <w:rFonts w:ascii="Times New Roman" w:eastAsia="Times New Roman" w:hAnsi="Times New Roman" w:cs="Times New Roman"/>
          <w:kern w:val="0"/>
          <w14:ligatures w14:val="none"/>
        </w:rPr>
        <w:t xml:space="preserve"> macro-F1 α</w:t>
      </w:r>
      <w:proofErr w:type="spellStart"/>
      <w:r w:rsidRPr="007F1688">
        <w:rPr>
          <w:rFonts w:ascii="Times New Roman" w:eastAsia="Times New Roman" w:hAnsi="Times New Roman" w:cs="Times New Roman"/>
          <w:kern w:val="0"/>
          <w14:ligatures w14:val="none"/>
        </w:rPr>
        <w:t>νά</w:t>
      </w:r>
      <w:proofErr w:type="spellEnd"/>
      <w:r w:rsidRPr="007F1688">
        <w:rPr>
          <w:rFonts w:ascii="Times New Roman" w:eastAsia="Times New Roman" w:hAnsi="Times New Roman" w:cs="Times New Roman"/>
          <w:kern w:val="0"/>
          <w14:ligatures w14:val="none"/>
        </w:rPr>
        <w:t xml:space="preserve"> iteration </w:t>
      </w:r>
      <w:proofErr w:type="spellStart"/>
      <w:r w:rsidRPr="007F1688">
        <w:rPr>
          <w:rFonts w:ascii="Times New Roman" w:eastAsia="Times New Roman" w:hAnsi="Times New Roman" w:cs="Times New Roman"/>
          <w:kern w:val="0"/>
          <w14:ligatures w14:val="none"/>
        </w:rPr>
        <w:t>γι</w:t>
      </w:r>
      <w:proofErr w:type="spellEnd"/>
      <w:r w:rsidRPr="007F1688">
        <w:rPr>
          <w:rFonts w:ascii="Times New Roman" w:eastAsia="Times New Roman" w:hAnsi="Times New Roman" w:cs="Times New Roman"/>
          <w:kern w:val="0"/>
          <w14:ligatures w14:val="none"/>
        </w:rPr>
        <w:t>α E3 vs E4.</w:t>
      </w:r>
    </w:p>
    <w:p w14:paraId="339DEAA9" w14:textId="77777777" w:rsidR="007F1688" w:rsidRPr="007F1688" w:rsidRDefault="007F1688" w:rsidP="007F1688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F1688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Domain transfer:</w:t>
      </w:r>
      <w:r w:rsidRPr="007F1688">
        <w:rPr>
          <w:rFonts w:ascii="Times New Roman" w:eastAsia="Times New Roman" w:hAnsi="Times New Roman" w:cs="Times New Roman"/>
          <w:kern w:val="0"/>
          <w14:ligatures w14:val="none"/>
        </w:rPr>
        <w:t xml:space="preserve"> bar/line ΔF1 (</w:t>
      </w:r>
      <w:proofErr w:type="spellStart"/>
      <w:r w:rsidRPr="007F1688">
        <w:rPr>
          <w:rFonts w:ascii="Times New Roman" w:eastAsia="Times New Roman" w:hAnsi="Times New Roman" w:cs="Times New Roman"/>
          <w:kern w:val="0"/>
          <w14:ligatures w14:val="none"/>
        </w:rPr>
        <w:t>ATM→Health→Auto</w:t>
      </w:r>
      <w:proofErr w:type="spellEnd"/>
      <w:r w:rsidRPr="007F1688">
        <w:rPr>
          <w:rFonts w:ascii="Times New Roman" w:eastAsia="Times New Roman" w:hAnsi="Times New Roman" w:cs="Times New Roman"/>
          <w:kern w:val="0"/>
          <w14:ligatures w14:val="none"/>
        </w:rPr>
        <w:t xml:space="preserve">), </w:t>
      </w:r>
      <w:proofErr w:type="spellStart"/>
      <w:r w:rsidRPr="007F1688">
        <w:rPr>
          <w:rFonts w:ascii="Times New Roman" w:eastAsia="Times New Roman" w:hAnsi="Times New Roman" w:cs="Times New Roman"/>
          <w:kern w:val="0"/>
          <w14:ligatures w14:val="none"/>
        </w:rPr>
        <w:t>με</w:t>
      </w:r>
      <w:proofErr w:type="spellEnd"/>
      <w:r w:rsidRPr="007F1688">
        <w:rPr>
          <w:rFonts w:ascii="Times New Roman" w:eastAsia="Times New Roman" w:hAnsi="Times New Roman" w:cs="Times New Roman"/>
          <w:kern w:val="0"/>
          <w14:ligatures w14:val="none"/>
        </w:rPr>
        <w:t xml:space="preserve"> conformance rate.</w:t>
      </w:r>
    </w:p>
    <w:p w14:paraId="4C401E99" w14:textId="77777777" w:rsidR="007F1688" w:rsidRPr="007F1688" w:rsidRDefault="007F1688" w:rsidP="007F1688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F1688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Ablations:</w:t>
      </w:r>
      <w:r w:rsidRPr="007F1688">
        <w:rPr>
          <w:rFonts w:ascii="Times New Roman" w:eastAsia="Times New Roman" w:hAnsi="Times New Roman" w:cs="Times New Roman"/>
          <w:kern w:val="0"/>
          <w14:ligatures w14:val="none"/>
        </w:rPr>
        <w:t xml:space="preserve"> spider/radar </w:t>
      </w:r>
      <w:proofErr w:type="spellStart"/>
      <w:r w:rsidRPr="007F1688">
        <w:rPr>
          <w:rFonts w:ascii="Times New Roman" w:eastAsia="Times New Roman" w:hAnsi="Times New Roman" w:cs="Times New Roman"/>
          <w:kern w:val="0"/>
          <w14:ligatures w14:val="none"/>
        </w:rPr>
        <w:t>με</w:t>
      </w:r>
      <w:proofErr w:type="spellEnd"/>
      <w:r w:rsidRPr="007F1688">
        <w:rPr>
          <w:rFonts w:ascii="Times New Roman" w:eastAsia="Times New Roman" w:hAnsi="Times New Roman" w:cs="Times New Roman"/>
          <w:kern w:val="0"/>
          <w14:ligatures w14:val="none"/>
        </w:rPr>
        <w:t xml:space="preserve"> (F1, #iters, CQ%, regressions) </w:t>
      </w:r>
      <w:proofErr w:type="spellStart"/>
      <w:r w:rsidRPr="007F1688">
        <w:rPr>
          <w:rFonts w:ascii="Times New Roman" w:eastAsia="Times New Roman" w:hAnsi="Times New Roman" w:cs="Times New Roman"/>
          <w:kern w:val="0"/>
          <w14:ligatures w14:val="none"/>
        </w:rPr>
        <w:t>γι</w:t>
      </w:r>
      <w:proofErr w:type="spellEnd"/>
      <w:r w:rsidRPr="007F1688">
        <w:rPr>
          <w:rFonts w:ascii="Times New Roman" w:eastAsia="Times New Roman" w:hAnsi="Times New Roman" w:cs="Times New Roman"/>
          <w:kern w:val="0"/>
          <w14:ligatures w14:val="none"/>
        </w:rPr>
        <w:t>α A1–A4.</w:t>
      </w:r>
    </w:p>
    <w:p w14:paraId="52E2BF2E" w14:textId="77777777" w:rsidR="007F1688" w:rsidRPr="007F1688" w:rsidRDefault="007F1688" w:rsidP="007F1688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F1688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Sensitivity:</w:t>
      </w:r>
      <w:r w:rsidRPr="007F1688">
        <w:rPr>
          <w:rFonts w:ascii="Times New Roman" w:eastAsia="Times New Roman" w:hAnsi="Times New Roman" w:cs="Times New Roman"/>
          <w:kern w:val="0"/>
          <w14:ligatures w14:val="none"/>
        </w:rPr>
        <w:t xml:space="preserve"> heatmaps </w:t>
      </w:r>
      <w:proofErr w:type="spellStart"/>
      <w:r w:rsidRPr="007F1688">
        <w:rPr>
          <w:rFonts w:ascii="Times New Roman" w:eastAsia="Times New Roman" w:hAnsi="Times New Roman" w:cs="Times New Roman"/>
          <w:kern w:val="0"/>
          <w14:ligatures w14:val="none"/>
        </w:rPr>
        <w:t>γι</w:t>
      </w:r>
      <w:proofErr w:type="spellEnd"/>
      <w:r w:rsidRPr="007F1688">
        <w:rPr>
          <w:rFonts w:ascii="Times New Roman" w:eastAsia="Times New Roman" w:hAnsi="Times New Roman" w:cs="Times New Roman"/>
          <w:kern w:val="0"/>
          <w14:ligatures w14:val="none"/>
        </w:rPr>
        <w:t>α (Top-m, λ) και (</w:t>
      </w:r>
      <w:proofErr w:type="spellStart"/>
      <w:r w:rsidRPr="007F1688">
        <w:rPr>
          <w:rFonts w:ascii="Times New Roman" w:eastAsia="Times New Roman" w:hAnsi="Times New Roman" w:cs="Times New Roman"/>
          <w:kern w:val="0"/>
          <w14:ligatures w14:val="none"/>
        </w:rPr>
        <w:t>λ_weights</w:t>
      </w:r>
      <w:proofErr w:type="spellEnd"/>
      <w:r w:rsidRPr="007F1688">
        <w:rPr>
          <w:rFonts w:ascii="Times New Roman" w:eastAsia="Times New Roman" w:hAnsi="Times New Roman" w:cs="Times New Roman"/>
          <w:kern w:val="0"/>
          <w14:ligatures w14:val="none"/>
        </w:rPr>
        <w:t xml:space="preserve"> grid).</w:t>
      </w:r>
    </w:p>
    <w:p w14:paraId="5FCD1B41" w14:textId="77777777" w:rsidR="007F1688" w:rsidRPr="007F1688" w:rsidRDefault="007F1688" w:rsidP="007F1688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F1688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Budget curves:</w:t>
      </w:r>
      <w:r w:rsidRPr="007F1688">
        <w:rPr>
          <w:rFonts w:ascii="Times New Roman" w:eastAsia="Times New Roman" w:hAnsi="Times New Roman" w:cs="Times New Roman"/>
          <w:kern w:val="0"/>
          <w14:ligatures w14:val="none"/>
        </w:rPr>
        <w:t xml:space="preserve"> F1@K_max και Conformance@%time.</w:t>
      </w:r>
    </w:p>
    <w:p w14:paraId="074FE375" w14:textId="31C6DC2C" w:rsidR="00D82BFF" w:rsidRPr="00D82BFF" w:rsidRDefault="00D82BFF" w:rsidP="00D82BFF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1ED5A9B1" w14:textId="77777777" w:rsidR="00D82BFF" w:rsidRPr="00D82BFF" w:rsidRDefault="00D82BFF" w:rsidP="00D82BFF">
      <w:pPr>
        <w:spacing w:after="0" w:line="240" w:lineRule="auto"/>
        <w:rPr>
          <w:rFonts w:ascii="Times New Roman" w:eastAsia="Times New Roman" w:hAnsi="Times New Roman" w:cs="Times New Roman"/>
          <w:b/>
          <w:bCs/>
          <w:kern w:val="0"/>
          <w14:ligatures w14:val="none"/>
        </w:rPr>
      </w:pPr>
      <w:r w:rsidRPr="00D82BFF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Visualization and Plot Design</w:t>
      </w:r>
    </w:p>
    <w:p w14:paraId="05DBA8E5" w14:textId="77777777" w:rsidR="00D82BFF" w:rsidRPr="00D82BFF" w:rsidRDefault="00D82BFF" w:rsidP="00D82BFF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82BFF">
        <w:rPr>
          <w:rFonts w:ascii="Times New Roman" w:eastAsia="Times New Roman" w:hAnsi="Times New Roman" w:cs="Times New Roman"/>
          <w:kern w:val="0"/>
          <w14:ligatures w14:val="none"/>
        </w:rPr>
        <w:t>To complement quantitative tables, we include several plots that illustrate the system’s dynamics, convergence behavior, and parameter sensitivity:</w:t>
      </w:r>
    </w:p>
    <w:p w14:paraId="56EB1881" w14:textId="77777777" w:rsidR="00D82BFF" w:rsidRPr="00D82BFF" w:rsidRDefault="00D82BFF" w:rsidP="00D82BFF">
      <w:pPr>
        <w:numPr>
          <w:ilvl w:val="0"/>
          <w:numId w:val="14"/>
        </w:num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82BFF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Repair Dynamics:</w:t>
      </w:r>
      <w:r w:rsidRPr="00D82BFF">
        <w:rPr>
          <w:rFonts w:ascii="Times New Roman" w:eastAsia="Times New Roman" w:hAnsi="Times New Roman" w:cs="Times New Roman"/>
          <w:kern w:val="0"/>
          <w14:ligatures w14:val="none"/>
        </w:rPr>
        <w:br/>
        <w:t xml:space="preserve">A stacked bar + line plot showing the </w:t>
      </w:r>
      <w:r w:rsidRPr="00D82BFF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number of SHACL violations per iteration</w:t>
      </w:r>
      <w:r w:rsidRPr="00D82BFF">
        <w:rPr>
          <w:rFonts w:ascii="Times New Roman" w:eastAsia="Times New Roman" w:hAnsi="Times New Roman" w:cs="Times New Roman"/>
          <w:kern w:val="0"/>
          <w14:ligatures w14:val="none"/>
        </w:rPr>
        <w:t xml:space="preserve">, grouped by severity (Violation / Warning / Info), with a </w:t>
      </w:r>
      <w:r w:rsidRPr="00D82BFF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line overlay for CQ satisfaction rate</w:t>
      </w:r>
      <w:r w:rsidRPr="00D82BFF">
        <w:rPr>
          <w:rFonts w:ascii="Times New Roman" w:eastAsia="Times New Roman" w:hAnsi="Times New Roman" w:cs="Times New Roman"/>
          <w:kern w:val="0"/>
          <w14:ligatures w14:val="none"/>
        </w:rPr>
        <w:t>.</w:t>
      </w:r>
      <w:r w:rsidRPr="00D82BFF">
        <w:rPr>
          <w:rFonts w:ascii="Times New Roman" w:eastAsia="Times New Roman" w:hAnsi="Times New Roman" w:cs="Times New Roman"/>
          <w:kern w:val="0"/>
          <w14:ligatures w14:val="none"/>
        </w:rPr>
        <w:br/>
        <w:t>→ Highlights how structural compliance improves and CQs become increasingly satisfied over iterations.</w:t>
      </w:r>
    </w:p>
    <w:p w14:paraId="1417F95D" w14:textId="77777777" w:rsidR="00D82BFF" w:rsidRPr="00D82BFF" w:rsidRDefault="00D82BFF" w:rsidP="00D82BFF">
      <w:pPr>
        <w:numPr>
          <w:ilvl w:val="0"/>
          <w:numId w:val="14"/>
        </w:num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82BFF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F1 vs. Iterations:</w:t>
      </w:r>
      <w:r w:rsidRPr="00D82BFF">
        <w:rPr>
          <w:rFonts w:ascii="Times New Roman" w:eastAsia="Times New Roman" w:hAnsi="Times New Roman" w:cs="Times New Roman"/>
          <w:kern w:val="0"/>
          <w14:ligatures w14:val="none"/>
        </w:rPr>
        <w:br/>
        <w:t xml:space="preserve">A line plot comparing </w:t>
      </w:r>
      <w:r w:rsidRPr="00D82BFF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macro-F1 over iterations</w:t>
      </w:r>
      <w:r w:rsidRPr="00D82BFF">
        <w:rPr>
          <w:rFonts w:ascii="Times New Roman" w:eastAsia="Times New Roman" w:hAnsi="Times New Roman" w:cs="Times New Roman"/>
          <w:kern w:val="0"/>
          <w14:ligatures w14:val="none"/>
        </w:rPr>
        <w:t xml:space="preserve"> for </w:t>
      </w:r>
      <w:r w:rsidRPr="00D82BFF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E3 (no-repair)</w:t>
      </w:r>
      <w:r w:rsidRPr="00D82BFF">
        <w:rPr>
          <w:rFonts w:ascii="Times New Roman" w:eastAsia="Times New Roman" w:hAnsi="Times New Roman" w:cs="Times New Roman"/>
          <w:kern w:val="0"/>
          <w14:ligatures w14:val="none"/>
        </w:rPr>
        <w:t xml:space="preserve"> and </w:t>
      </w:r>
      <w:r w:rsidRPr="00D82BFF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E4 (full)</w:t>
      </w:r>
      <w:r w:rsidRPr="00D82BFF">
        <w:rPr>
          <w:rFonts w:ascii="Times New Roman" w:eastAsia="Times New Roman" w:hAnsi="Times New Roman" w:cs="Times New Roman"/>
          <w:kern w:val="0"/>
          <w14:ligatures w14:val="none"/>
        </w:rPr>
        <w:t>.</w:t>
      </w:r>
      <w:r w:rsidRPr="00D82BFF">
        <w:rPr>
          <w:rFonts w:ascii="Times New Roman" w:eastAsia="Times New Roman" w:hAnsi="Times New Roman" w:cs="Times New Roman"/>
          <w:kern w:val="0"/>
          <w14:ligatures w14:val="none"/>
        </w:rPr>
        <w:br/>
        <w:t>→ Visualizes the incremental gains achieved by the closed-loop repair process.</w:t>
      </w:r>
    </w:p>
    <w:p w14:paraId="76C618DB" w14:textId="77777777" w:rsidR="00D82BFF" w:rsidRPr="00D82BFF" w:rsidRDefault="00D82BFF" w:rsidP="00D82BFF">
      <w:pPr>
        <w:numPr>
          <w:ilvl w:val="0"/>
          <w:numId w:val="14"/>
        </w:num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82BFF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Domain Transfer:</w:t>
      </w:r>
      <w:r w:rsidRPr="00D82BFF">
        <w:rPr>
          <w:rFonts w:ascii="Times New Roman" w:eastAsia="Times New Roman" w:hAnsi="Times New Roman" w:cs="Times New Roman"/>
          <w:kern w:val="0"/>
          <w14:ligatures w14:val="none"/>
        </w:rPr>
        <w:br/>
        <w:t xml:space="preserve">A grouped bar or line chart showing </w:t>
      </w:r>
      <w:r w:rsidRPr="00D82BFF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ΔF1 across domains (ATM → Healthcare → Automotive)</w:t>
      </w:r>
      <w:r w:rsidRPr="00D82BFF">
        <w:rPr>
          <w:rFonts w:ascii="Times New Roman" w:eastAsia="Times New Roman" w:hAnsi="Times New Roman" w:cs="Times New Roman"/>
          <w:kern w:val="0"/>
          <w14:ligatures w14:val="none"/>
        </w:rPr>
        <w:t xml:space="preserve"> together with </w:t>
      </w:r>
      <w:r w:rsidRPr="00D82BFF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conformance rate</w:t>
      </w:r>
      <w:r w:rsidRPr="00D82BFF">
        <w:rPr>
          <w:rFonts w:ascii="Times New Roman" w:eastAsia="Times New Roman" w:hAnsi="Times New Roman" w:cs="Times New Roman"/>
          <w:kern w:val="0"/>
          <w14:ligatures w14:val="none"/>
        </w:rPr>
        <w:t>.</w:t>
      </w:r>
      <w:r w:rsidRPr="00D82BFF">
        <w:rPr>
          <w:rFonts w:ascii="Times New Roman" w:eastAsia="Times New Roman" w:hAnsi="Times New Roman" w:cs="Times New Roman"/>
          <w:kern w:val="0"/>
          <w14:ligatures w14:val="none"/>
        </w:rPr>
        <w:br/>
        <w:t>→ Demonstrates the portability and stability of the pipeline across heterogeneous domains without retraining.</w:t>
      </w:r>
    </w:p>
    <w:p w14:paraId="28B492FB" w14:textId="77777777" w:rsidR="00D82BFF" w:rsidRPr="00D82BFF" w:rsidRDefault="00D82BFF" w:rsidP="00D82BFF">
      <w:pPr>
        <w:numPr>
          <w:ilvl w:val="0"/>
          <w:numId w:val="14"/>
        </w:num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82BFF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Ablation Summary (A1–A4):</w:t>
      </w:r>
      <w:r w:rsidRPr="00D82BFF">
        <w:rPr>
          <w:rFonts w:ascii="Times New Roman" w:eastAsia="Times New Roman" w:hAnsi="Times New Roman" w:cs="Times New Roman"/>
          <w:kern w:val="0"/>
          <w14:ligatures w14:val="none"/>
        </w:rPr>
        <w:br/>
        <w:t>A spider/radar plot capturing multi-objective performance (F1, number of iterations, CQ %, hard regressions).</w:t>
      </w:r>
      <w:r w:rsidRPr="00D82BFF">
        <w:rPr>
          <w:rFonts w:ascii="Times New Roman" w:eastAsia="Times New Roman" w:hAnsi="Times New Roman" w:cs="Times New Roman"/>
          <w:kern w:val="0"/>
          <w14:ligatures w14:val="none"/>
        </w:rPr>
        <w:br/>
        <w:t>→ Provides an at-a-glance view of how each removed component impacts different dimensions of quality and safety.</w:t>
      </w:r>
    </w:p>
    <w:p w14:paraId="32775FC1" w14:textId="77777777" w:rsidR="00D82BFF" w:rsidRPr="00D82BFF" w:rsidRDefault="00D82BFF" w:rsidP="00D82BFF">
      <w:pPr>
        <w:numPr>
          <w:ilvl w:val="0"/>
          <w:numId w:val="14"/>
        </w:num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82BFF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Sensitivity Analysis:</w:t>
      </w:r>
      <w:r w:rsidRPr="00D82BFF">
        <w:rPr>
          <w:rFonts w:ascii="Times New Roman" w:eastAsia="Times New Roman" w:hAnsi="Times New Roman" w:cs="Times New Roman"/>
          <w:kern w:val="0"/>
          <w14:ligatures w14:val="none"/>
        </w:rPr>
        <w:br/>
        <w:t xml:space="preserve">Heatmaps showing the effect of </w:t>
      </w:r>
      <w:r w:rsidRPr="00D82BFF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Top-m vocabulary hints</w:t>
      </w:r>
      <w:r w:rsidRPr="00D82BFF">
        <w:rPr>
          <w:rFonts w:ascii="Times New Roman" w:eastAsia="Times New Roman" w:hAnsi="Times New Roman" w:cs="Times New Roman"/>
          <w:kern w:val="0"/>
          <w14:ligatures w14:val="none"/>
        </w:rPr>
        <w:t xml:space="preserve"> and </w:t>
      </w:r>
      <w:r w:rsidRPr="00D82BFF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λ weighting parameters</w:t>
      </w:r>
      <w:r w:rsidRPr="00D82BFF">
        <w:rPr>
          <w:rFonts w:ascii="Times New Roman" w:eastAsia="Times New Roman" w:hAnsi="Times New Roman" w:cs="Times New Roman"/>
          <w:kern w:val="0"/>
          <w14:ligatures w14:val="none"/>
        </w:rPr>
        <w:t xml:space="preserve"> (in </w:t>
      </w:r>
      <w:proofErr w:type="spellStart"/>
      <w:r w:rsidRPr="00D82BFF">
        <w:rPr>
          <w:rFonts w:ascii="Times New Roman" w:eastAsia="Times New Roman" w:hAnsi="Times New Roman" w:cs="Times New Roman"/>
          <w:kern w:val="0"/>
          <w14:ligatures w14:val="none"/>
        </w:rPr>
        <w:t>wSHACL</w:t>
      </w:r>
      <w:proofErr w:type="spellEnd"/>
      <w:r w:rsidRPr="00D82BFF">
        <w:rPr>
          <w:rFonts w:ascii="Times New Roman" w:eastAsia="Times New Roman" w:hAnsi="Times New Roman" w:cs="Times New Roman"/>
          <w:kern w:val="0"/>
          <w14:ligatures w14:val="none"/>
        </w:rPr>
        <w:t>).</w:t>
      </w:r>
      <w:r w:rsidRPr="00D82BFF">
        <w:rPr>
          <w:rFonts w:ascii="Times New Roman" w:eastAsia="Times New Roman" w:hAnsi="Times New Roman" w:cs="Times New Roman"/>
          <w:kern w:val="0"/>
          <w14:ligatures w14:val="none"/>
        </w:rPr>
        <w:br/>
        <w:t>→ Reveal optimal ranges and trade-offs between grounding strength, constraint prioritization, and convergence stability.</w:t>
      </w:r>
    </w:p>
    <w:p w14:paraId="077E2006" w14:textId="06276E80" w:rsidR="00285280" w:rsidRPr="00504B1A" w:rsidRDefault="00D82BFF" w:rsidP="0042729D">
      <w:pPr>
        <w:numPr>
          <w:ilvl w:val="0"/>
          <w:numId w:val="14"/>
        </w:num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82BFF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Budget Curves:</w:t>
      </w:r>
      <w:r w:rsidRPr="00D82BFF">
        <w:rPr>
          <w:rFonts w:ascii="Times New Roman" w:eastAsia="Times New Roman" w:hAnsi="Times New Roman" w:cs="Times New Roman"/>
          <w:kern w:val="0"/>
          <w14:ligatures w14:val="none"/>
        </w:rPr>
        <w:br/>
        <w:t xml:space="preserve">Line plots of </w:t>
      </w:r>
      <w:r w:rsidRPr="00D82BFF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F1@K</w:t>
      </w:r>
      <w:r w:rsidRPr="00D82BFF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 </w:t>
      </w:r>
      <w:r w:rsidRPr="00D82BFF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{max}</w:t>
      </w:r>
      <w:r w:rsidRPr="00D82BFF">
        <w:rPr>
          <w:rFonts w:ascii="Times New Roman" w:eastAsia="Times New Roman" w:hAnsi="Times New Roman" w:cs="Times New Roman"/>
          <w:kern w:val="0"/>
          <w14:ligatures w14:val="none"/>
        </w:rPr>
        <w:t xml:space="preserve"> and </w:t>
      </w:r>
      <w:r w:rsidRPr="00D82BFF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Conformance @ % time</w:t>
      </w:r>
      <w:r w:rsidRPr="00D82BFF">
        <w:rPr>
          <w:rFonts w:ascii="Times New Roman" w:eastAsia="Times New Roman" w:hAnsi="Times New Roman" w:cs="Times New Roman"/>
          <w:kern w:val="0"/>
          <w14:ligatures w14:val="none"/>
        </w:rPr>
        <w:t>, comparing different iteration budgets.</w:t>
      </w:r>
      <w:r w:rsidRPr="00D82BFF">
        <w:rPr>
          <w:rFonts w:ascii="Times New Roman" w:eastAsia="Times New Roman" w:hAnsi="Times New Roman" w:cs="Times New Roman"/>
          <w:kern w:val="0"/>
          <w14:ligatures w14:val="none"/>
        </w:rPr>
        <w:br/>
        <w:t>→ Depict efficiency: how quickly the system achieves high quality under limited iteration or time constraints.</w:t>
      </w:r>
    </w:p>
    <w:sectPr w:rsidR="00285280" w:rsidRPr="00504B1A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5784499"/>
    <w:multiLevelType w:val="multilevel"/>
    <w:tmpl w:val="D53636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60D1B00"/>
    <w:multiLevelType w:val="multilevel"/>
    <w:tmpl w:val="17A804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5346519"/>
    <w:multiLevelType w:val="multilevel"/>
    <w:tmpl w:val="69EA90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AB80925"/>
    <w:multiLevelType w:val="multilevel"/>
    <w:tmpl w:val="2766D7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E6E7E84"/>
    <w:multiLevelType w:val="multilevel"/>
    <w:tmpl w:val="C3A401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329F3A4A"/>
    <w:multiLevelType w:val="multilevel"/>
    <w:tmpl w:val="B7CC99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381B1568"/>
    <w:multiLevelType w:val="multilevel"/>
    <w:tmpl w:val="BA1417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3EBB3F05"/>
    <w:multiLevelType w:val="multilevel"/>
    <w:tmpl w:val="A824EB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401817EC"/>
    <w:multiLevelType w:val="multilevel"/>
    <w:tmpl w:val="B880BA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524C70B3"/>
    <w:multiLevelType w:val="multilevel"/>
    <w:tmpl w:val="A906C1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56314EC9"/>
    <w:multiLevelType w:val="multilevel"/>
    <w:tmpl w:val="6D8635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6A160E4A"/>
    <w:multiLevelType w:val="multilevel"/>
    <w:tmpl w:val="BF744B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6E0E55FE"/>
    <w:multiLevelType w:val="multilevel"/>
    <w:tmpl w:val="83C0E5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7F2E6EF0"/>
    <w:multiLevelType w:val="multilevel"/>
    <w:tmpl w:val="924252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399128303">
    <w:abstractNumId w:val="12"/>
  </w:num>
  <w:num w:numId="2" w16cid:durableId="452678859">
    <w:abstractNumId w:val="13"/>
  </w:num>
  <w:num w:numId="3" w16cid:durableId="427116555">
    <w:abstractNumId w:val="4"/>
  </w:num>
  <w:num w:numId="4" w16cid:durableId="717358736">
    <w:abstractNumId w:val="0"/>
  </w:num>
  <w:num w:numId="5" w16cid:durableId="2041007161">
    <w:abstractNumId w:val="11"/>
  </w:num>
  <w:num w:numId="6" w16cid:durableId="1067067185">
    <w:abstractNumId w:val="6"/>
  </w:num>
  <w:num w:numId="7" w16cid:durableId="1474327157">
    <w:abstractNumId w:val="3"/>
  </w:num>
  <w:num w:numId="8" w16cid:durableId="1515532257">
    <w:abstractNumId w:val="10"/>
  </w:num>
  <w:num w:numId="9" w16cid:durableId="1451169518">
    <w:abstractNumId w:val="1"/>
  </w:num>
  <w:num w:numId="10" w16cid:durableId="1737631779">
    <w:abstractNumId w:val="9"/>
  </w:num>
  <w:num w:numId="11" w16cid:durableId="969163689">
    <w:abstractNumId w:val="8"/>
  </w:num>
  <w:num w:numId="12" w16cid:durableId="1536385206">
    <w:abstractNumId w:val="5"/>
  </w:num>
  <w:num w:numId="13" w16cid:durableId="112791642">
    <w:abstractNumId w:val="7"/>
  </w:num>
  <w:num w:numId="14" w16cid:durableId="187648755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4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F1688"/>
    <w:rsid w:val="000C0FB1"/>
    <w:rsid w:val="000C150F"/>
    <w:rsid w:val="000D24F3"/>
    <w:rsid w:val="0017646C"/>
    <w:rsid w:val="001B3096"/>
    <w:rsid w:val="00260EE6"/>
    <w:rsid w:val="002669AB"/>
    <w:rsid w:val="00285280"/>
    <w:rsid w:val="002E6FED"/>
    <w:rsid w:val="0042729D"/>
    <w:rsid w:val="00504B1A"/>
    <w:rsid w:val="007077B1"/>
    <w:rsid w:val="007B5055"/>
    <w:rsid w:val="007F1688"/>
    <w:rsid w:val="00844787"/>
    <w:rsid w:val="009916D8"/>
    <w:rsid w:val="00A0779A"/>
    <w:rsid w:val="00B3308B"/>
    <w:rsid w:val="00BD49CA"/>
    <w:rsid w:val="00D82BFF"/>
    <w:rsid w:val="00EE0013"/>
    <w:rsid w:val="00EE4F11"/>
    <w:rsid w:val="00F02297"/>
    <w:rsid w:val="00FD690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EBBDD85"/>
  <w15:chartTrackingRefBased/>
  <w15:docId w15:val="{11D22F0A-B77B-44C3-BB5F-DC9C37E3B0E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F168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F168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7F1688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F168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F1688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F168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F168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F168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F168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F168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F168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7F1688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F1688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F1688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F168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F168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F168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F168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F168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F168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F168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F168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F168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F168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F168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F1688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F168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F1688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F1688"/>
    <w:rPr>
      <w:b/>
      <w:bCs/>
      <w:smallCaps/>
      <w:color w:val="0F4761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260EE6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character" w:styleId="Strong">
    <w:name w:val="Strong"/>
    <w:basedOn w:val="DefaultParagraphFont"/>
    <w:uiPriority w:val="22"/>
    <w:qFormat/>
    <w:rsid w:val="00260EE6"/>
    <w:rPr>
      <w:b/>
      <w:bCs/>
    </w:rPr>
  </w:style>
  <w:style w:type="character" w:styleId="Emphasis">
    <w:name w:val="Emphasis"/>
    <w:basedOn w:val="DefaultParagraphFont"/>
    <w:uiPriority w:val="20"/>
    <w:qFormat/>
    <w:rsid w:val="00260EE6"/>
    <w:rPr>
      <w:i/>
      <w:iCs/>
    </w:rPr>
  </w:style>
  <w:style w:type="character" w:styleId="HTMLCode">
    <w:name w:val="HTML Code"/>
    <w:basedOn w:val="DefaultParagraphFont"/>
    <w:uiPriority w:val="99"/>
    <w:semiHidden/>
    <w:unhideWhenUsed/>
    <w:rsid w:val="00260EE6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100</TotalTime>
  <Pages>6</Pages>
  <Words>1917</Words>
  <Characters>10928</Characters>
  <Application>Microsoft Office Word</Application>
  <DocSecurity>0</DocSecurity>
  <Lines>91</Lines>
  <Paragraphs>25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12820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Efstratios Skaperdas</dc:creator>
  <cp:keywords/>
  <dc:description/>
  <cp:lastModifiedBy>Efstratios Skaperdas</cp:lastModifiedBy>
  <cp:revision>11</cp:revision>
  <dcterms:created xsi:type="dcterms:W3CDTF">2025-10-31T08:22:00Z</dcterms:created>
  <dcterms:modified xsi:type="dcterms:W3CDTF">2025-10-31T10:02:00Z</dcterms:modified>
</cp:coreProperties>
</file>