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E58" w:rsidRPr="006F1DD1" w:rsidRDefault="006A4E58" w:rsidP="006A4E58">
      <w:pPr>
        <w:ind w:firstLine="0"/>
        <w:jc w:val="center"/>
        <w:rPr>
          <w:b/>
        </w:rPr>
      </w:pPr>
      <w:r w:rsidRPr="006F1DD1">
        <w:rPr>
          <w:b/>
        </w:rPr>
        <w:t>Лабораторная работа №1</w:t>
      </w:r>
    </w:p>
    <w:p w:rsidR="006A4E58" w:rsidRDefault="006A4E58" w:rsidP="006A4E58">
      <w:pPr>
        <w:ind w:firstLine="709"/>
        <w:rPr>
          <w:rFonts w:eastAsia="MS Mincho"/>
        </w:rPr>
      </w:pPr>
      <w:r w:rsidRPr="006378FF">
        <w:rPr>
          <w:rFonts w:eastAsia="MS Mincho"/>
          <w:u w:val="single"/>
        </w:rPr>
        <w:t>Тема работы</w:t>
      </w:r>
      <w:r w:rsidRPr="006378FF">
        <w:rPr>
          <w:rFonts w:eastAsia="MS Mincho"/>
        </w:rPr>
        <w:t xml:space="preserve">: </w:t>
      </w:r>
      <w:r>
        <w:rPr>
          <w:rFonts w:eastAsia="MS Mincho"/>
        </w:rPr>
        <w:t>построение схемы базы данных с использованием модели «Сущность-связь»</w:t>
      </w:r>
      <w:r w:rsidRPr="006378FF">
        <w:rPr>
          <w:rFonts w:eastAsia="MS Mincho"/>
        </w:rPr>
        <w:t>.</w:t>
      </w:r>
    </w:p>
    <w:p w:rsidR="006A4E58" w:rsidRDefault="006A4E58" w:rsidP="006A4E58">
      <w:pPr>
        <w:ind w:firstLine="709"/>
      </w:pPr>
      <w:r>
        <w:rPr>
          <w:rFonts w:eastAsia="MS Mincho"/>
          <w:u w:val="single"/>
        </w:rPr>
        <w:t>Цель работы</w:t>
      </w:r>
      <w:r>
        <w:rPr>
          <w:rFonts w:eastAsia="MS Mincho"/>
        </w:rPr>
        <w:t>: приобретение навыков анализа предметной области, построение модели сущность-связь для заданной предметной области</w:t>
      </w:r>
      <w:r>
        <w:t>.</w:t>
      </w:r>
    </w:p>
    <w:p w:rsidR="006A4E58" w:rsidRDefault="006A4E58" w:rsidP="006A4E58">
      <w:pPr>
        <w:keepNext/>
        <w:ind w:firstLine="709"/>
        <w:rPr>
          <w:rFonts w:eastAsia="MS Mincho"/>
        </w:rPr>
      </w:pPr>
      <w:r>
        <w:rPr>
          <w:rFonts w:eastAsia="MS Mincho"/>
          <w:u w:val="single"/>
        </w:rPr>
        <w:t>Содержание работы</w:t>
      </w:r>
      <w:r>
        <w:rPr>
          <w:rFonts w:eastAsia="MS Mincho"/>
        </w:rPr>
        <w:t>:</w:t>
      </w:r>
    </w:p>
    <w:p w:rsidR="006A4E58" w:rsidRDefault="006A4E58" w:rsidP="006A4E58">
      <w:pPr>
        <w:numPr>
          <w:ilvl w:val="0"/>
          <w:numId w:val="1"/>
        </w:numPr>
        <w:rPr>
          <w:rFonts w:eastAsia="MS Mincho"/>
        </w:rPr>
      </w:pPr>
      <w:r>
        <w:rPr>
          <w:rFonts w:eastAsia="MS Mincho"/>
        </w:rPr>
        <w:t>Анализ текстового описания предметной области.</w:t>
      </w:r>
    </w:p>
    <w:p w:rsidR="006A4E58" w:rsidRPr="005A31F1" w:rsidRDefault="006A4E58" w:rsidP="006A4E58">
      <w:pPr>
        <w:numPr>
          <w:ilvl w:val="0"/>
          <w:numId w:val="1"/>
        </w:numPr>
        <w:rPr>
          <w:rFonts w:eastAsia="MS Mincho"/>
        </w:rPr>
      </w:pPr>
      <w:r>
        <w:rPr>
          <w:rFonts w:eastAsia="MS Mincho"/>
        </w:rPr>
        <w:t xml:space="preserve">Изучение способа представления данных с помощью метода «Сущность-связь» </w:t>
      </w:r>
      <w:r w:rsidRPr="005A31F1">
        <w:rPr>
          <w:rFonts w:eastAsia="MS Mincho"/>
        </w:rPr>
        <w:t>(</w:t>
      </w:r>
      <w:r w:rsidRPr="005A31F1">
        <w:rPr>
          <w:rFonts w:eastAsia="MS Mincho"/>
          <w:lang w:val="en-US"/>
        </w:rPr>
        <w:t>ER</w:t>
      </w:r>
      <w:r w:rsidRPr="005A31F1">
        <w:rPr>
          <w:rFonts w:eastAsia="MS Mincho"/>
        </w:rPr>
        <w:t>-модель).</w:t>
      </w:r>
    </w:p>
    <w:p w:rsidR="006A4E58" w:rsidRPr="005A31F1" w:rsidRDefault="006A4E58" w:rsidP="006A4E58">
      <w:pPr>
        <w:numPr>
          <w:ilvl w:val="0"/>
          <w:numId w:val="1"/>
        </w:numPr>
        <w:rPr>
          <w:rFonts w:eastAsia="MS Mincho"/>
        </w:rPr>
      </w:pPr>
      <w:r>
        <w:rPr>
          <w:rFonts w:eastAsia="MS Mincho"/>
        </w:rPr>
        <w:t>Подготовка о</w:t>
      </w:r>
      <w:r w:rsidRPr="005A31F1">
        <w:rPr>
          <w:rFonts w:eastAsia="MS Mincho"/>
        </w:rPr>
        <w:t>твет</w:t>
      </w:r>
      <w:r>
        <w:rPr>
          <w:rFonts w:eastAsia="MS Mincho"/>
        </w:rPr>
        <w:t>ов</w:t>
      </w:r>
      <w:r w:rsidRPr="005A31F1">
        <w:rPr>
          <w:rFonts w:eastAsia="MS Mincho"/>
        </w:rPr>
        <w:t xml:space="preserve"> н</w:t>
      </w:r>
      <w:r>
        <w:rPr>
          <w:rFonts w:eastAsia="MS Mincho"/>
        </w:rPr>
        <w:t>а вопросы к лабораторной работе.</w:t>
      </w:r>
    </w:p>
    <w:p w:rsidR="006A4E58" w:rsidRDefault="006A4E58" w:rsidP="006A4E58">
      <w:pPr>
        <w:numPr>
          <w:ilvl w:val="0"/>
          <w:numId w:val="1"/>
        </w:numPr>
        <w:rPr>
          <w:rFonts w:eastAsia="MS Mincho"/>
        </w:rPr>
      </w:pPr>
      <w:r>
        <w:rPr>
          <w:rFonts w:eastAsia="MS Mincho"/>
        </w:rPr>
        <w:t>Подготовка отчета о проделанной работе.</w:t>
      </w:r>
    </w:p>
    <w:p w:rsidR="006A4E58" w:rsidRDefault="006A4E58" w:rsidP="006A4E58">
      <w:pPr>
        <w:keepNext/>
        <w:ind w:firstLine="709"/>
        <w:rPr>
          <w:rFonts w:eastAsia="MS Mincho"/>
        </w:rPr>
      </w:pPr>
      <w:r>
        <w:rPr>
          <w:rFonts w:eastAsia="MS Mincho"/>
          <w:u w:val="single"/>
        </w:rPr>
        <w:t>Последовательность выполнения работы</w:t>
      </w:r>
      <w:r>
        <w:rPr>
          <w:rFonts w:eastAsia="MS Mincho"/>
        </w:rPr>
        <w:t>:</w:t>
      </w:r>
    </w:p>
    <w:p w:rsidR="006A4E58" w:rsidRPr="003A7768" w:rsidRDefault="006A4E58" w:rsidP="006A4E58">
      <w:pPr>
        <w:numPr>
          <w:ilvl w:val="0"/>
          <w:numId w:val="2"/>
        </w:numPr>
        <w:rPr>
          <w:rFonts w:eastAsia="MS Mincho"/>
          <w:szCs w:val="28"/>
        </w:rPr>
      </w:pPr>
      <w:r w:rsidRPr="003A7768">
        <w:rPr>
          <w:rFonts w:eastAsia="Times New Roman"/>
          <w:szCs w:val="28"/>
          <w:lang w:eastAsia="ru-RU"/>
        </w:rPr>
        <w:t>Выделите необходимый набор сущностей, отражающих предметную область (в соответствии с вариантом задания) и информационные потребности пользователей.</w:t>
      </w:r>
    </w:p>
    <w:p w:rsidR="006A4E58" w:rsidRPr="003A7768" w:rsidRDefault="006A4E58" w:rsidP="006A4E58">
      <w:pPr>
        <w:numPr>
          <w:ilvl w:val="0"/>
          <w:numId w:val="2"/>
        </w:numPr>
        <w:rPr>
          <w:rFonts w:eastAsia="MS Mincho"/>
          <w:szCs w:val="28"/>
        </w:rPr>
      </w:pPr>
      <w:r w:rsidRPr="003A7768">
        <w:rPr>
          <w:rFonts w:eastAsia="MS Mincho"/>
          <w:szCs w:val="28"/>
        </w:rPr>
        <w:t>Определите необходимый набор атрибутов сущностей и классифицировать их по типу (идентифицирующие, описательные, простые, составные и т.д.).</w:t>
      </w:r>
    </w:p>
    <w:p w:rsidR="006A4E58" w:rsidRPr="003A7768" w:rsidRDefault="006A4E58" w:rsidP="006A4E58">
      <w:pPr>
        <w:numPr>
          <w:ilvl w:val="0"/>
          <w:numId w:val="2"/>
        </w:numPr>
        <w:rPr>
          <w:rFonts w:eastAsia="MS Mincho"/>
          <w:szCs w:val="28"/>
        </w:rPr>
      </w:pPr>
      <w:r w:rsidRPr="003A7768">
        <w:rPr>
          <w:rFonts w:eastAsia="MS Mincho"/>
          <w:szCs w:val="28"/>
        </w:rPr>
        <w:t>Определите альтернативные и первичные ключи сущностей.</w:t>
      </w:r>
    </w:p>
    <w:p w:rsidR="006A4E58" w:rsidRPr="003A7768" w:rsidRDefault="006A4E58" w:rsidP="006A4E58">
      <w:pPr>
        <w:numPr>
          <w:ilvl w:val="0"/>
          <w:numId w:val="2"/>
        </w:numPr>
        <w:rPr>
          <w:rFonts w:eastAsia="MS Mincho"/>
          <w:szCs w:val="28"/>
        </w:rPr>
      </w:pPr>
      <w:r w:rsidRPr="003A7768">
        <w:rPr>
          <w:rFonts w:eastAsia="MS Mincho"/>
          <w:szCs w:val="28"/>
        </w:rPr>
        <w:t>Определите связи между сущностями.</w:t>
      </w:r>
    </w:p>
    <w:p w:rsidR="006A4E58" w:rsidRPr="003A7768" w:rsidRDefault="006A4E58" w:rsidP="006A4E58">
      <w:pPr>
        <w:numPr>
          <w:ilvl w:val="0"/>
          <w:numId w:val="2"/>
        </w:numPr>
        <w:rPr>
          <w:rFonts w:eastAsia="MS Mincho"/>
          <w:szCs w:val="28"/>
        </w:rPr>
      </w:pPr>
      <w:r w:rsidRPr="003A7768">
        <w:rPr>
          <w:rFonts w:eastAsia="Times New Roman"/>
          <w:szCs w:val="28"/>
          <w:lang w:eastAsia="ru-RU"/>
        </w:rPr>
        <w:t>Проанализировав структуру связей, исключить избыточные.</w:t>
      </w:r>
    </w:p>
    <w:p w:rsidR="006A4E58" w:rsidRPr="003A7768" w:rsidRDefault="006A4E58" w:rsidP="006A4E58">
      <w:pPr>
        <w:numPr>
          <w:ilvl w:val="0"/>
          <w:numId w:val="2"/>
        </w:numPr>
        <w:rPr>
          <w:rFonts w:eastAsia="MS Mincho"/>
          <w:szCs w:val="28"/>
        </w:rPr>
      </w:pPr>
      <w:r w:rsidRPr="003A7768">
        <w:rPr>
          <w:rFonts w:eastAsia="MS Mincho"/>
          <w:szCs w:val="28"/>
        </w:rPr>
        <w:t>Укажите необходимые свойства связей.</w:t>
      </w:r>
    </w:p>
    <w:p w:rsidR="006A4E58" w:rsidRPr="003A7768" w:rsidRDefault="006A4E58" w:rsidP="006A4E58">
      <w:pPr>
        <w:numPr>
          <w:ilvl w:val="0"/>
          <w:numId w:val="2"/>
        </w:numPr>
        <w:rPr>
          <w:rFonts w:eastAsia="MS Mincho"/>
          <w:szCs w:val="28"/>
        </w:rPr>
      </w:pPr>
      <w:r w:rsidRPr="003A7768">
        <w:rPr>
          <w:rFonts w:eastAsia="MS Mincho"/>
          <w:szCs w:val="28"/>
        </w:rPr>
        <w:t>Определите тип сущности (стержневая, ассоциативная, характеризующая и т.д.).</w:t>
      </w:r>
    </w:p>
    <w:p w:rsidR="006A4E58" w:rsidRPr="003A7768" w:rsidRDefault="006A4E58" w:rsidP="006A4E58">
      <w:pPr>
        <w:numPr>
          <w:ilvl w:val="0"/>
          <w:numId w:val="2"/>
        </w:numPr>
        <w:rPr>
          <w:rFonts w:eastAsia="MS Mincho"/>
          <w:szCs w:val="28"/>
        </w:rPr>
      </w:pPr>
      <w:r w:rsidRPr="003A7768">
        <w:rPr>
          <w:rFonts w:eastAsia="MS Mincho"/>
          <w:szCs w:val="28"/>
        </w:rPr>
        <w:t xml:space="preserve">Постройте первичную схему БД (используя нотацию Питера </w:t>
      </w:r>
      <w:proofErr w:type="spellStart"/>
      <w:r w:rsidRPr="003A7768">
        <w:rPr>
          <w:rFonts w:eastAsia="MS Mincho"/>
          <w:szCs w:val="28"/>
        </w:rPr>
        <w:t>Чена</w:t>
      </w:r>
      <w:proofErr w:type="spellEnd"/>
      <w:r w:rsidRPr="003A7768">
        <w:rPr>
          <w:rFonts w:eastAsia="MS Mincho"/>
          <w:szCs w:val="28"/>
        </w:rPr>
        <w:t>).</w:t>
      </w:r>
    </w:p>
    <w:p w:rsidR="006A4E58" w:rsidRDefault="006A4E58" w:rsidP="006A4E58">
      <w:pPr>
        <w:numPr>
          <w:ilvl w:val="0"/>
          <w:numId w:val="2"/>
        </w:numPr>
        <w:rPr>
          <w:rFonts w:eastAsia="MS Mincho"/>
          <w:szCs w:val="28"/>
        </w:rPr>
      </w:pPr>
      <w:r w:rsidRPr="003A7768">
        <w:rPr>
          <w:rFonts w:eastAsia="MS Mincho"/>
          <w:szCs w:val="28"/>
        </w:rPr>
        <w:t>Оформите отчет о выполнении лабораторной работы.</w:t>
      </w:r>
    </w:p>
    <w:p w:rsidR="000C085D" w:rsidRDefault="000C085D" w:rsidP="004817FD">
      <w:pPr>
        <w:ind w:firstLine="0"/>
        <w:jc w:val="center"/>
        <w:rPr>
          <w:rFonts w:eastAsia="MS Mincho"/>
          <w:szCs w:val="28"/>
        </w:rPr>
      </w:pPr>
      <w:r>
        <w:rPr>
          <w:rFonts w:eastAsia="MS Mincho"/>
          <w:szCs w:val="28"/>
        </w:rPr>
        <w:br w:type="page"/>
      </w:r>
    </w:p>
    <w:p w:rsidR="000C085D" w:rsidRDefault="000C085D" w:rsidP="000C085D">
      <w:pPr>
        <w:keepNext/>
        <w:ind w:firstLine="709"/>
        <w:rPr>
          <w:b/>
          <w:bCs/>
        </w:rPr>
      </w:pPr>
      <w:r>
        <w:rPr>
          <w:b/>
          <w:bCs/>
        </w:rPr>
        <w:lastRenderedPageBreak/>
        <w:t>Вариант № 14</w:t>
      </w:r>
    </w:p>
    <w:p w:rsidR="000C085D" w:rsidRDefault="000C085D" w:rsidP="000C085D">
      <w:pPr>
        <w:ind w:firstLine="709"/>
      </w:pPr>
      <w:r>
        <w:rPr>
          <w:u w:val="single"/>
        </w:rPr>
        <w:t>Предметная область</w:t>
      </w:r>
      <w:r>
        <w:t>: Бухгалтерия (расчет стипендии).</w:t>
      </w:r>
    </w:p>
    <w:p w:rsidR="000C085D" w:rsidRDefault="000C085D" w:rsidP="000C085D">
      <w:pPr>
        <w:ind w:firstLine="709"/>
      </w:pPr>
      <w:r>
        <w:rPr>
          <w:u w:val="single"/>
        </w:rPr>
        <w:t>Основные предметно-значимые сущности</w:t>
      </w:r>
      <w:r>
        <w:t>: Студенты, Группы студентов, Результаты сдачи сессии.</w:t>
      </w:r>
    </w:p>
    <w:p w:rsidR="000C085D" w:rsidRDefault="000C085D" w:rsidP="000C085D">
      <w:pPr>
        <w:keepNext/>
        <w:ind w:firstLine="709"/>
      </w:pPr>
      <w:r>
        <w:rPr>
          <w:u w:val="single"/>
        </w:rPr>
        <w:t>Основные предметно-значимые атрибуты сущностей</w:t>
      </w:r>
      <w:r>
        <w:t>:</w:t>
      </w:r>
    </w:p>
    <w:p w:rsidR="000C085D" w:rsidRDefault="000C085D" w:rsidP="000C085D">
      <w:pPr>
        <w:numPr>
          <w:ilvl w:val="0"/>
          <w:numId w:val="3"/>
        </w:numPr>
        <w:ind w:left="1078"/>
      </w:pPr>
      <w:r>
        <w:t>студенты – фамилия, имя, отчество;</w:t>
      </w:r>
    </w:p>
    <w:p w:rsidR="000C085D" w:rsidRDefault="000C085D" w:rsidP="000C085D">
      <w:pPr>
        <w:numPr>
          <w:ilvl w:val="0"/>
          <w:numId w:val="3"/>
        </w:numPr>
        <w:ind w:left="1078"/>
      </w:pPr>
      <w:r>
        <w:t>группы студентов – название или номер группы;</w:t>
      </w:r>
    </w:p>
    <w:p w:rsidR="000C085D" w:rsidRDefault="000C085D" w:rsidP="000C085D">
      <w:pPr>
        <w:numPr>
          <w:ilvl w:val="0"/>
          <w:numId w:val="3"/>
        </w:numPr>
        <w:ind w:left="1078"/>
      </w:pPr>
      <w:r>
        <w:t>результаты сдачи сессии – студент, семестр, название категории (не сдал, сдал на 3, сдал на 4-5, сдал на 5).</w:t>
      </w:r>
    </w:p>
    <w:p w:rsidR="000C085D" w:rsidRDefault="000C085D" w:rsidP="000C085D">
      <w:pPr>
        <w:keepNext/>
        <w:ind w:firstLine="709"/>
      </w:pPr>
      <w:r>
        <w:rPr>
          <w:u w:val="single"/>
        </w:rPr>
        <w:t>Основные требования к функциям системы</w:t>
      </w:r>
      <w:r>
        <w:t>:</w:t>
      </w:r>
    </w:p>
    <w:p w:rsidR="000C085D" w:rsidRDefault="000C085D" w:rsidP="000C085D">
      <w:pPr>
        <w:numPr>
          <w:ilvl w:val="0"/>
          <w:numId w:val="3"/>
        </w:numPr>
        <w:ind w:left="1078"/>
      </w:pPr>
      <w:r>
        <w:t>назначить размер стипендии студентов за последнюю сессию в соответствие с действующими правилами;</w:t>
      </w:r>
    </w:p>
    <w:p w:rsidR="000C085D" w:rsidRDefault="000C085D" w:rsidP="000C085D">
      <w:pPr>
        <w:numPr>
          <w:ilvl w:val="0"/>
          <w:numId w:val="3"/>
        </w:numPr>
        <w:ind w:left="1078"/>
      </w:pPr>
      <w:r>
        <w:t>вывести группы, в которых студенты не получают стипендии;</w:t>
      </w:r>
    </w:p>
    <w:p w:rsidR="000C085D" w:rsidRDefault="000C085D" w:rsidP="000C085D">
      <w:pPr>
        <w:numPr>
          <w:ilvl w:val="0"/>
          <w:numId w:val="3"/>
        </w:numPr>
        <w:ind w:left="1078"/>
      </w:pPr>
      <w:r>
        <w:t>выбрать всех студентов, обучающихся по целевым договорам, сдавших на 3 или вообще не сдавших последнюю сессию, по группам;</w:t>
      </w:r>
    </w:p>
    <w:p w:rsidR="000C085D" w:rsidRDefault="000C085D" w:rsidP="000C085D">
      <w:pPr>
        <w:numPr>
          <w:ilvl w:val="0"/>
          <w:numId w:val="3"/>
        </w:numPr>
        <w:ind w:left="1078"/>
      </w:pPr>
      <w:r>
        <w:t>выбрать всех студентов, сдавших последнюю сессию на 5, по группам;</w:t>
      </w:r>
    </w:p>
    <w:p w:rsidR="000C085D" w:rsidRDefault="000C085D" w:rsidP="000C085D">
      <w:pPr>
        <w:numPr>
          <w:ilvl w:val="0"/>
          <w:numId w:val="3"/>
        </w:numPr>
        <w:ind w:left="1078"/>
      </w:pPr>
      <w:r>
        <w:t>подсчитать сумму стипендий студентов по курсам;</w:t>
      </w:r>
    </w:p>
    <w:p w:rsidR="000C085D" w:rsidRDefault="000C085D" w:rsidP="000C085D">
      <w:pPr>
        <w:numPr>
          <w:ilvl w:val="0"/>
          <w:numId w:val="3"/>
        </w:numPr>
        <w:ind w:left="1078"/>
      </w:pPr>
      <w:r>
        <w:t>вывести размер назначенной стипендии студентов, обучающихся по целевым договорам, по предприятиям;</w:t>
      </w:r>
    </w:p>
    <w:p w:rsidR="000C085D" w:rsidRDefault="000C085D" w:rsidP="000C085D">
      <w:pPr>
        <w:numPr>
          <w:ilvl w:val="0"/>
          <w:numId w:val="3"/>
        </w:numPr>
        <w:ind w:left="1078"/>
      </w:pPr>
      <w:r>
        <w:t>подсчитать сумму стипендий по группам.</w:t>
      </w:r>
    </w:p>
    <w:p w:rsidR="006A4E58" w:rsidRPr="006A4E58" w:rsidRDefault="006A4E58" w:rsidP="000C085D">
      <w:pPr>
        <w:ind w:firstLine="0"/>
        <w:jc w:val="left"/>
        <w:rPr>
          <w:rFonts w:eastAsia="MS Mincho"/>
          <w:szCs w:val="28"/>
        </w:rPr>
      </w:pPr>
      <w:bookmarkStart w:id="0" w:name="_GoBack"/>
      <w:bookmarkEnd w:id="0"/>
      <w:r w:rsidRPr="006A4E58">
        <w:rPr>
          <w:rFonts w:eastAsia="MS Mincho"/>
          <w:szCs w:val="28"/>
        </w:rPr>
        <w:br w:type="page"/>
      </w:r>
    </w:p>
    <w:p w:rsidR="006A4E58" w:rsidRPr="00942BEC" w:rsidRDefault="006A4E58" w:rsidP="006A4E58">
      <w:pPr>
        <w:numPr>
          <w:ilvl w:val="0"/>
          <w:numId w:val="4"/>
        </w:numPr>
        <w:rPr>
          <w:rFonts w:eastAsia="MS Mincho"/>
          <w:szCs w:val="28"/>
        </w:rPr>
      </w:pPr>
      <w:r w:rsidRPr="003A7768">
        <w:rPr>
          <w:rFonts w:eastAsia="Times New Roman"/>
          <w:szCs w:val="28"/>
          <w:lang w:eastAsia="ru-RU"/>
        </w:rPr>
        <w:lastRenderedPageBreak/>
        <w:t>Выделите необходимый набор сущностей, отражающих предметную область (в соответствии с вариантом задания) и информационные потребности пользователей.</w:t>
      </w:r>
    </w:p>
    <w:p w:rsidR="00942BEC" w:rsidRPr="00942BEC" w:rsidRDefault="00942BEC" w:rsidP="00942BEC">
      <w:pPr>
        <w:keepNext/>
        <w:ind w:firstLine="0"/>
      </w:pPr>
      <w:r w:rsidRPr="00942BEC">
        <w:t>Основные предметно-значимые атрибуты сущностей:</w:t>
      </w:r>
    </w:p>
    <w:p w:rsidR="00942BEC" w:rsidRDefault="00942BEC" w:rsidP="00942BEC">
      <w:pPr>
        <w:ind w:firstLine="0"/>
      </w:pPr>
      <w:r>
        <w:t xml:space="preserve">Студенты, группы студентов, </w:t>
      </w:r>
      <w:r w:rsidR="009C1E50">
        <w:t>результаты сдачи сессии, категория.</w:t>
      </w:r>
    </w:p>
    <w:p w:rsidR="00942BEC" w:rsidRDefault="00942BEC" w:rsidP="00942BEC">
      <w:pPr>
        <w:ind w:firstLine="0"/>
        <w:rPr>
          <w:color w:val="000000"/>
          <w:szCs w:val="28"/>
        </w:rPr>
      </w:pPr>
      <w:r w:rsidRPr="0048677A">
        <w:rPr>
          <w:color w:val="000000"/>
          <w:szCs w:val="28"/>
        </w:rPr>
        <w:t>Информационные потребности пользователей</w:t>
      </w:r>
      <w:r>
        <w:rPr>
          <w:color w:val="000000"/>
          <w:szCs w:val="28"/>
        </w:rPr>
        <w:t>:</w:t>
      </w:r>
    </w:p>
    <w:p w:rsidR="00942BEC" w:rsidRDefault="00942BEC" w:rsidP="00942BEC">
      <w:pPr>
        <w:ind w:firstLine="0"/>
      </w:pPr>
      <w:r>
        <w:t>Фамилия студента, имя</w:t>
      </w:r>
      <w:r w:rsidRPr="00942BEC">
        <w:t xml:space="preserve"> </w:t>
      </w:r>
      <w:r>
        <w:t>студента, отчество</w:t>
      </w:r>
      <w:r w:rsidRPr="00942BEC">
        <w:t xml:space="preserve"> </w:t>
      </w:r>
      <w:r>
        <w:t>студента, название или номер группы, семестр, название категории (не сдал, сдал на 3, сдал на 4-5, сдал на 5).</w:t>
      </w:r>
    </w:p>
    <w:p w:rsidR="00942BEC" w:rsidRDefault="00942BEC" w:rsidP="00942BEC">
      <w:pPr>
        <w:ind w:firstLine="0"/>
      </w:pPr>
    </w:p>
    <w:p w:rsidR="006A4E58" w:rsidRDefault="006A4E58" w:rsidP="006A4E58">
      <w:pPr>
        <w:numPr>
          <w:ilvl w:val="0"/>
          <w:numId w:val="4"/>
        </w:numPr>
        <w:rPr>
          <w:rFonts w:eastAsia="MS Mincho"/>
          <w:szCs w:val="28"/>
        </w:rPr>
      </w:pPr>
      <w:r w:rsidRPr="003A7768">
        <w:rPr>
          <w:rFonts w:eastAsia="MS Mincho"/>
          <w:szCs w:val="28"/>
        </w:rPr>
        <w:t>Определите необходимый набор атрибутов сущностей и классифицировать их по типу (идентифицирующие, описательные, простые, составные и т.д.).</w:t>
      </w:r>
    </w:p>
    <w:p w:rsidR="00942BEC" w:rsidRPr="00942BEC" w:rsidRDefault="00942BEC" w:rsidP="00804389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42BEC">
        <w:rPr>
          <w:rFonts w:eastAsia="MS Mincho"/>
          <w:sz w:val="28"/>
          <w:szCs w:val="28"/>
        </w:rPr>
        <w:t>Студенты</w:t>
      </w:r>
      <w:r>
        <w:rPr>
          <w:rFonts w:eastAsia="MS Mincho"/>
          <w:sz w:val="28"/>
          <w:szCs w:val="28"/>
        </w:rPr>
        <w:t>:</w:t>
      </w:r>
    </w:p>
    <w:p w:rsidR="00942BEC" w:rsidRPr="00350026" w:rsidRDefault="00942BEC" w:rsidP="00804389">
      <w:pPr>
        <w:pStyle w:val="a4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rFonts w:eastAsia="MS Mincho"/>
          <w:szCs w:val="28"/>
        </w:rPr>
        <w:t xml:space="preserve"> </w:t>
      </w:r>
      <w:r w:rsidRPr="00350026">
        <w:rPr>
          <w:color w:val="000000"/>
          <w:sz w:val="28"/>
          <w:szCs w:val="28"/>
          <w:lang w:val="en-US"/>
        </w:rPr>
        <w:t>ID</w:t>
      </w:r>
      <w:r w:rsidRPr="00350026">
        <w:rPr>
          <w:color w:val="000000"/>
          <w:sz w:val="28"/>
          <w:szCs w:val="28"/>
        </w:rPr>
        <w:t xml:space="preserve"> студента – идентифицирующий, простой, однозначный, основной, обязательный.</w:t>
      </w:r>
    </w:p>
    <w:p w:rsidR="00942BEC" w:rsidRPr="00350026" w:rsidRDefault="00942BEC" w:rsidP="00804389">
      <w:pPr>
        <w:pStyle w:val="a4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350026">
        <w:rPr>
          <w:color w:val="000000"/>
          <w:sz w:val="28"/>
          <w:szCs w:val="28"/>
        </w:rPr>
        <w:t>Фамилия – описательный, простой, однозначный, основной, обязательный.</w:t>
      </w:r>
    </w:p>
    <w:p w:rsidR="00942BEC" w:rsidRPr="00350026" w:rsidRDefault="00942BEC" w:rsidP="00804389">
      <w:pPr>
        <w:pStyle w:val="a4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350026">
        <w:rPr>
          <w:color w:val="000000"/>
          <w:sz w:val="28"/>
          <w:szCs w:val="28"/>
        </w:rPr>
        <w:t>Имя – описательный, простой, однозначный, основной, обязательный.</w:t>
      </w:r>
    </w:p>
    <w:p w:rsidR="00942BEC" w:rsidRPr="00350026" w:rsidRDefault="00942BEC" w:rsidP="00804389">
      <w:pPr>
        <w:pStyle w:val="a4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350026">
        <w:rPr>
          <w:color w:val="000000"/>
          <w:sz w:val="28"/>
          <w:szCs w:val="28"/>
        </w:rPr>
        <w:t>Отчество – описательный, простой, однозначный, основной, необязательный.</w:t>
      </w:r>
    </w:p>
    <w:p w:rsidR="00942BEC" w:rsidRDefault="00942BEC" w:rsidP="00804389">
      <w:pPr>
        <w:ind w:firstLine="709"/>
        <w:rPr>
          <w:rFonts w:eastAsia="MS Mincho"/>
          <w:szCs w:val="28"/>
        </w:rPr>
      </w:pPr>
      <w:r>
        <w:rPr>
          <w:rFonts w:eastAsia="MS Mincho"/>
          <w:szCs w:val="28"/>
        </w:rPr>
        <w:t>Группы студентов:</w:t>
      </w:r>
    </w:p>
    <w:p w:rsidR="004F162A" w:rsidRPr="004F162A" w:rsidRDefault="004F162A" w:rsidP="00804389">
      <w:pPr>
        <w:pStyle w:val="a3"/>
        <w:numPr>
          <w:ilvl w:val="0"/>
          <w:numId w:val="7"/>
        </w:numPr>
        <w:ind w:left="0" w:firstLine="709"/>
        <w:rPr>
          <w:rFonts w:eastAsia="MS Mincho"/>
          <w:szCs w:val="28"/>
        </w:rPr>
      </w:pPr>
      <w:r>
        <w:rPr>
          <w:rFonts w:eastAsia="MS Mincho"/>
          <w:szCs w:val="28"/>
          <w:lang w:val="en-US"/>
        </w:rPr>
        <w:t>ID</w:t>
      </w:r>
      <w:r w:rsidRPr="004F162A">
        <w:rPr>
          <w:rFonts w:eastAsia="MS Mincho"/>
          <w:szCs w:val="28"/>
        </w:rPr>
        <w:t xml:space="preserve"> </w:t>
      </w:r>
      <w:r>
        <w:rPr>
          <w:rFonts w:eastAsia="MS Mincho"/>
          <w:szCs w:val="28"/>
        </w:rPr>
        <w:t xml:space="preserve">группы </w:t>
      </w:r>
      <w:r w:rsidRPr="00350026">
        <w:rPr>
          <w:color w:val="000000"/>
          <w:szCs w:val="28"/>
        </w:rPr>
        <w:t>– идентифицирующий, простой, однозначный, основной, обязательный.</w:t>
      </w:r>
    </w:p>
    <w:p w:rsidR="00942BEC" w:rsidRDefault="00942BEC" w:rsidP="00804389">
      <w:pPr>
        <w:pStyle w:val="a3"/>
        <w:numPr>
          <w:ilvl w:val="0"/>
          <w:numId w:val="6"/>
        </w:numPr>
        <w:ind w:left="0" w:firstLine="709"/>
        <w:rPr>
          <w:rFonts w:eastAsia="MS Mincho"/>
          <w:szCs w:val="28"/>
        </w:rPr>
      </w:pPr>
      <w:r>
        <w:rPr>
          <w:rFonts w:eastAsia="MS Mincho"/>
          <w:szCs w:val="28"/>
        </w:rPr>
        <w:t>Название или номер группы</w:t>
      </w:r>
      <w:r w:rsidR="004F162A">
        <w:rPr>
          <w:rFonts w:eastAsia="MS Mincho"/>
          <w:szCs w:val="28"/>
        </w:rPr>
        <w:t xml:space="preserve"> </w:t>
      </w:r>
      <w:r w:rsidR="004F162A" w:rsidRPr="00350026">
        <w:rPr>
          <w:color w:val="000000"/>
          <w:szCs w:val="28"/>
        </w:rPr>
        <w:t>– описательный, простой, однозначный, основной, необязательный.</w:t>
      </w:r>
    </w:p>
    <w:p w:rsidR="004F162A" w:rsidRDefault="004F162A" w:rsidP="00804389">
      <w:pPr>
        <w:ind w:firstLine="709"/>
        <w:rPr>
          <w:rFonts w:eastAsia="MS Mincho"/>
          <w:szCs w:val="28"/>
        </w:rPr>
      </w:pPr>
      <w:r>
        <w:rPr>
          <w:rFonts w:eastAsia="MS Mincho"/>
          <w:szCs w:val="28"/>
        </w:rPr>
        <w:t>Результаты сдачи сессии:</w:t>
      </w:r>
    </w:p>
    <w:p w:rsidR="004F162A" w:rsidRPr="00377ED6" w:rsidRDefault="00377ED6" w:rsidP="00804389">
      <w:pPr>
        <w:pStyle w:val="a3"/>
        <w:numPr>
          <w:ilvl w:val="0"/>
          <w:numId w:val="6"/>
        </w:numPr>
        <w:ind w:left="0" w:firstLine="709"/>
        <w:rPr>
          <w:rFonts w:eastAsia="MS Mincho"/>
          <w:szCs w:val="28"/>
        </w:rPr>
      </w:pPr>
      <w:r>
        <w:rPr>
          <w:rFonts w:eastAsia="MS Mincho"/>
          <w:szCs w:val="28"/>
          <w:lang w:val="en-US"/>
        </w:rPr>
        <w:t>ID</w:t>
      </w:r>
      <w:r w:rsidR="004F162A">
        <w:rPr>
          <w:rFonts w:eastAsia="MS Mincho"/>
          <w:szCs w:val="28"/>
        </w:rPr>
        <w:t xml:space="preserve"> </w:t>
      </w:r>
      <w:r w:rsidR="00A433CF">
        <w:rPr>
          <w:rFonts w:eastAsia="MS Mincho"/>
          <w:szCs w:val="28"/>
        </w:rPr>
        <w:t>студента</w:t>
      </w:r>
      <w:r>
        <w:rPr>
          <w:rFonts w:eastAsia="MS Mincho"/>
          <w:szCs w:val="28"/>
        </w:rPr>
        <w:t xml:space="preserve"> </w:t>
      </w:r>
      <w:r w:rsidRPr="00350026">
        <w:rPr>
          <w:color w:val="000000"/>
          <w:szCs w:val="28"/>
        </w:rPr>
        <w:t>–</w:t>
      </w:r>
      <w:r w:rsidR="004F162A">
        <w:rPr>
          <w:rFonts w:eastAsia="MS Mincho"/>
          <w:szCs w:val="28"/>
        </w:rPr>
        <w:t xml:space="preserve"> </w:t>
      </w:r>
      <w:r w:rsidRPr="00350026">
        <w:rPr>
          <w:color w:val="000000"/>
          <w:szCs w:val="28"/>
        </w:rPr>
        <w:t>идентифицирующий, простой, однозначный, основной, обязательный.</w:t>
      </w:r>
    </w:p>
    <w:p w:rsidR="00377ED6" w:rsidRPr="009C1E50" w:rsidRDefault="00377ED6" w:rsidP="00804389">
      <w:pPr>
        <w:pStyle w:val="a3"/>
        <w:numPr>
          <w:ilvl w:val="0"/>
          <w:numId w:val="6"/>
        </w:numPr>
        <w:ind w:left="0" w:firstLine="709"/>
        <w:rPr>
          <w:rFonts w:eastAsia="MS Mincho"/>
          <w:szCs w:val="28"/>
        </w:rPr>
      </w:pPr>
      <w:r>
        <w:rPr>
          <w:rFonts w:eastAsia="MS Mincho"/>
          <w:szCs w:val="28"/>
        </w:rPr>
        <w:t xml:space="preserve">Семестр </w:t>
      </w:r>
      <w:r w:rsidRPr="00350026">
        <w:rPr>
          <w:color w:val="000000"/>
          <w:szCs w:val="28"/>
        </w:rPr>
        <w:t>– описательный, простой, однозначный, основной, необязательный.</w:t>
      </w:r>
    </w:p>
    <w:p w:rsidR="009C1E50" w:rsidRDefault="009C1E50" w:rsidP="009C1E50">
      <w:pPr>
        <w:rPr>
          <w:rFonts w:eastAsia="MS Mincho"/>
          <w:szCs w:val="28"/>
        </w:rPr>
      </w:pPr>
      <w:r>
        <w:rPr>
          <w:rFonts w:eastAsia="MS Mincho"/>
          <w:szCs w:val="28"/>
        </w:rPr>
        <w:t>Категория</w:t>
      </w:r>
    </w:p>
    <w:p w:rsidR="009C1E50" w:rsidRDefault="009C1E50" w:rsidP="009C1E50">
      <w:pPr>
        <w:pStyle w:val="a3"/>
        <w:numPr>
          <w:ilvl w:val="0"/>
          <w:numId w:val="6"/>
        </w:numPr>
        <w:ind w:left="0" w:firstLine="709"/>
        <w:rPr>
          <w:rFonts w:eastAsia="MS Mincho"/>
          <w:szCs w:val="28"/>
        </w:rPr>
      </w:pPr>
      <w:r>
        <w:rPr>
          <w:rFonts w:eastAsia="MS Mincho"/>
          <w:szCs w:val="28"/>
        </w:rPr>
        <w:t>Название</w:t>
      </w:r>
      <w:r w:rsidR="002A5B5A" w:rsidRPr="00350026">
        <w:rPr>
          <w:color w:val="000000"/>
          <w:szCs w:val="28"/>
        </w:rPr>
        <w:t>– описательный, простой, однозначный, основной, необязательный.</w:t>
      </w:r>
    </w:p>
    <w:p w:rsidR="009C1E50" w:rsidRPr="009C1E50" w:rsidRDefault="009C1E50" w:rsidP="009C1E50">
      <w:pPr>
        <w:pStyle w:val="a3"/>
        <w:numPr>
          <w:ilvl w:val="0"/>
          <w:numId w:val="6"/>
        </w:numPr>
        <w:ind w:left="0" w:firstLine="709"/>
        <w:rPr>
          <w:rFonts w:eastAsia="MS Mincho"/>
          <w:szCs w:val="28"/>
        </w:rPr>
      </w:pPr>
      <w:r>
        <w:rPr>
          <w:rFonts w:eastAsia="MS Mincho"/>
          <w:szCs w:val="28"/>
          <w:lang w:val="en-US"/>
        </w:rPr>
        <w:t>ID</w:t>
      </w:r>
      <w:r>
        <w:rPr>
          <w:rFonts w:eastAsia="MS Mincho"/>
          <w:szCs w:val="28"/>
        </w:rPr>
        <w:t xml:space="preserve"> категории</w:t>
      </w:r>
      <w:r w:rsidR="002A5B5A" w:rsidRPr="00350026">
        <w:rPr>
          <w:color w:val="000000"/>
          <w:szCs w:val="28"/>
        </w:rPr>
        <w:t>–</w:t>
      </w:r>
      <w:r w:rsidR="002A5B5A">
        <w:rPr>
          <w:rFonts w:eastAsia="MS Mincho"/>
          <w:szCs w:val="28"/>
        </w:rPr>
        <w:t xml:space="preserve"> </w:t>
      </w:r>
      <w:r w:rsidR="002A5B5A" w:rsidRPr="00350026">
        <w:rPr>
          <w:color w:val="000000"/>
          <w:szCs w:val="28"/>
        </w:rPr>
        <w:t>идентифицирующий, простой, однозначный, основной, обязательный.</w:t>
      </w:r>
    </w:p>
    <w:p w:rsidR="004F162A" w:rsidRPr="00C871CA" w:rsidRDefault="004F162A" w:rsidP="00C871CA">
      <w:pPr>
        <w:pStyle w:val="a3"/>
        <w:numPr>
          <w:ilvl w:val="0"/>
          <w:numId w:val="4"/>
        </w:numPr>
        <w:rPr>
          <w:rFonts w:eastAsia="MS Mincho"/>
          <w:szCs w:val="28"/>
        </w:rPr>
      </w:pPr>
      <w:r w:rsidRPr="00C871CA">
        <w:rPr>
          <w:rFonts w:eastAsia="MS Mincho"/>
          <w:szCs w:val="28"/>
        </w:rPr>
        <w:t>Определите альтернативные и первичные ключи сущностей</w:t>
      </w:r>
    </w:p>
    <w:p w:rsidR="004F162A" w:rsidRDefault="004F162A" w:rsidP="004F162A">
      <w:pPr>
        <w:ind w:firstLine="0"/>
        <w:rPr>
          <w:rFonts w:eastAsia="MS Mincho"/>
          <w:szCs w:val="28"/>
        </w:rPr>
      </w:pPr>
      <w:r>
        <w:rPr>
          <w:rFonts w:eastAsia="MS Mincho"/>
          <w:szCs w:val="28"/>
          <w:lang w:val="en-US"/>
        </w:rPr>
        <w:t>ID</w:t>
      </w:r>
      <w:r w:rsidRPr="004F162A">
        <w:rPr>
          <w:rFonts w:eastAsia="MS Mincho"/>
          <w:szCs w:val="28"/>
        </w:rPr>
        <w:t xml:space="preserve"> </w:t>
      </w:r>
      <w:r>
        <w:rPr>
          <w:rFonts w:eastAsia="MS Mincho"/>
          <w:szCs w:val="28"/>
        </w:rPr>
        <w:t xml:space="preserve">студента, </w:t>
      </w:r>
      <w:r>
        <w:rPr>
          <w:rFonts w:eastAsia="MS Mincho"/>
          <w:szCs w:val="28"/>
          <w:lang w:val="en-US"/>
        </w:rPr>
        <w:t>ID</w:t>
      </w:r>
      <w:r w:rsidRPr="004F162A">
        <w:rPr>
          <w:rFonts w:eastAsia="MS Mincho"/>
          <w:szCs w:val="28"/>
        </w:rPr>
        <w:t xml:space="preserve"> </w:t>
      </w:r>
      <w:r>
        <w:rPr>
          <w:rFonts w:eastAsia="MS Mincho"/>
          <w:szCs w:val="28"/>
        </w:rPr>
        <w:t xml:space="preserve">группы, </w:t>
      </w:r>
      <w:r>
        <w:rPr>
          <w:rFonts w:eastAsia="MS Mincho"/>
          <w:szCs w:val="28"/>
          <w:lang w:val="en-US"/>
        </w:rPr>
        <w:t>ID</w:t>
      </w:r>
      <w:r w:rsidRPr="004F162A">
        <w:rPr>
          <w:rFonts w:eastAsia="MS Mincho"/>
          <w:szCs w:val="28"/>
        </w:rPr>
        <w:t xml:space="preserve"> </w:t>
      </w:r>
      <w:r w:rsidR="00A433CF">
        <w:rPr>
          <w:rFonts w:eastAsia="MS Mincho"/>
          <w:szCs w:val="28"/>
        </w:rPr>
        <w:t>студента</w:t>
      </w:r>
      <w:r w:rsidR="009C1E50">
        <w:rPr>
          <w:rFonts w:eastAsia="MS Mincho"/>
          <w:szCs w:val="28"/>
        </w:rPr>
        <w:t xml:space="preserve">, </w:t>
      </w:r>
      <w:r w:rsidR="009C1E50">
        <w:rPr>
          <w:rFonts w:eastAsia="MS Mincho"/>
          <w:szCs w:val="28"/>
          <w:lang w:val="en-US"/>
        </w:rPr>
        <w:t>ID</w:t>
      </w:r>
      <w:r w:rsidR="009C1E50">
        <w:rPr>
          <w:rFonts w:eastAsia="MS Mincho"/>
          <w:szCs w:val="28"/>
        </w:rPr>
        <w:t xml:space="preserve"> категории</w:t>
      </w:r>
      <w:r>
        <w:rPr>
          <w:rFonts w:eastAsia="MS Mincho"/>
          <w:szCs w:val="28"/>
        </w:rPr>
        <w:t xml:space="preserve"> – первичные ключи.</w:t>
      </w:r>
    </w:p>
    <w:p w:rsidR="004F162A" w:rsidRDefault="004F162A" w:rsidP="004F162A">
      <w:pPr>
        <w:ind w:firstLine="0"/>
        <w:rPr>
          <w:rFonts w:eastAsia="MS Mincho"/>
          <w:szCs w:val="28"/>
        </w:rPr>
      </w:pPr>
      <w:r>
        <w:rPr>
          <w:rFonts w:eastAsia="MS Mincho"/>
          <w:szCs w:val="28"/>
        </w:rPr>
        <w:t xml:space="preserve">ФИО студента, название или номер группы, </w:t>
      </w:r>
      <w:r w:rsidR="00BD5EA4">
        <w:rPr>
          <w:rFonts w:eastAsia="MS Mincho"/>
          <w:szCs w:val="28"/>
        </w:rPr>
        <w:t>название категории</w:t>
      </w:r>
      <w:r w:rsidR="00C871CA" w:rsidRPr="00C871CA">
        <w:rPr>
          <w:rFonts w:eastAsia="MS Mincho"/>
          <w:szCs w:val="28"/>
        </w:rPr>
        <w:t xml:space="preserve"> -  </w:t>
      </w:r>
      <w:r w:rsidR="00C871CA">
        <w:rPr>
          <w:rFonts w:eastAsia="MS Mincho"/>
          <w:szCs w:val="28"/>
        </w:rPr>
        <w:t>альтернативные ключи.</w:t>
      </w:r>
    </w:p>
    <w:p w:rsidR="00C871CA" w:rsidRDefault="00C871CA" w:rsidP="004F162A">
      <w:pPr>
        <w:ind w:firstLine="0"/>
        <w:rPr>
          <w:rFonts w:eastAsia="MS Mincho"/>
          <w:szCs w:val="28"/>
        </w:rPr>
      </w:pPr>
    </w:p>
    <w:p w:rsidR="00C871CA" w:rsidRDefault="00C871CA" w:rsidP="00C871CA">
      <w:pPr>
        <w:numPr>
          <w:ilvl w:val="0"/>
          <w:numId w:val="4"/>
        </w:numPr>
        <w:rPr>
          <w:rFonts w:eastAsia="MS Mincho"/>
          <w:szCs w:val="28"/>
        </w:rPr>
      </w:pPr>
      <w:r w:rsidRPr="003A7768">
        <w:rPr>
          <w:rFonts w:eastAsia="MS Mincho"/>
          <w:szCs w:val="28"/>
        </w:rPr>
        <w:t>Определите связи между сущностями.</w:t>
      </w:r>
    </w:p>
    <w:p w:rsidR="002A4D88" w:rsidRDefault="002A4D88" w:rsidP="002A4D88">
      <w:pPr>
        <w:ind w:firstLine="0"/>
        <w:rPr>
          <w:rFonts w:eastAsia="MS Mincho"/>
          <w:szCs w:val="28"/>
        </w:rPr>
      </w:pPr>
      <w:r w:rsidRPr="002A4D88">
        <w:rPr>
          <w:rFonts w:eastAsia="MS Mincho"/>
          <w:szCs w:val="28"/>
        </w:rPr>
        <w:t xml:space="preserve">Группа обязательно состоит из </w:t>
      </w:r>
      <w:r w:rsidRPr="002A4D88">
        <w:rPr>
          <w:rFonts w:eastAsia="MS Mincho"/>
          <w:szCs w:val="28"/>
          <w:lang w:val="en-US"/>
        </w:rPr>
        <w:t>N</w:t>
      </w:r>
      <w:r w:rsidRPr="002A4D88">
        <w:rPr>
          <w:rFonts w:eastAsia="MS Mincho"/>
          <w:szCs w:val="28"/>
        </w:rPr>
        <w:t xml:space="preserve"> студентов. </w:t>
      </w:r>
      <w:r w:rsidRPr="002A4D88">
        <w:rPr>
          <w:rFonts w:eastAsia="MS Mincho"/>
          <w:szCs w:val="28"/>
          <w:lang w:val="en-US"/>
        </w:rPr>
        <w:t>N</w:t>
      </w:r>
      <w:r w:rsidRPr="002A4D88">
        <w:rPr>
          <w:rFonts w:eastAsia="MS Mincho"/>
          <w:szCs w:val="28"/>
        </w:rPr>
        <w:t xml:space="preserve"> студентов обязательно состоят только в одной группе.</w:t>
      </w:r>
    </w:p>
    <w:p w:rsidR="002A4D88" w:rsidRDefault="002A4D88" w:rsidP="002A4D88">
      <w:pPr>
        <w:ind w:firstLine="0"/>
        <w:rPr>
          <w:rFonts w:eastAsia="MS Mincho"/>
          <w:szCs w:val="28"/>
        </w:rPr>
      </w:pPr>
      <w:r>
        <w:rPr>
          <w:rFonts w:eastAsia="MS Mincho"/>
          <w:szCs w:val="28"/>
        </w:rPr>
        <w:lastRenderedPageBreak/>
        <w:t xml:space="preserve">У одного студента может быть только 1 результат сдачи сессии. У 1 результата сдачи сессии может быть </w:t>
      </w:r>
      <w:r>
        <w:rPr>
          <w:rFonts w:eastAsia="MS Mincho"/>
          <w:szCs w:val="28"/>
          <w:lang w:val="en-US"/>
        </w:rPr>
        <w:t>N</w:t>
      </w:r>
      <w:r w:rsidRPr="002A4D88">
        <w:rPr>
          <w:rFonts w:eastAsia="MS Mincho"/>
          <w:szCs w:val="28"/>
        </w:rPr>
        <w:t xml:space="preserve"> </w:t>
      </w:r>
      <w:r>
        <w:rPr>
          <w:rFonts w:eastAsia="MS Mincho"/>
          <w:szCs w:val="28"/>
        </w:rPr>
        <w:t>студентов.</w:t>
      </w:r>
    </w:p>
    <w:p w:rsidR="009C1E50" w:rsidRPr="009C1E50" w:rsidRDefault="009C1E50" w:rsidP="002A4D88">
      <w:pPr>
        <w:ind w:firstLine="0"/>
        <w:rPr>
          <w:rFonts w:eastAsia="MS Mincho"/>
          <w:szCs w:val="28"/>
        </w:rPr>
      </w:pPr>
      <w:r>
        <w:rPr>
          <w:rFonts w:eastAsia="MS Mincho"/>
          <w:szCs w:val="28"/>
        </w:rPr>
        <w:t xml:space="preserve">У </w:t>
      </w:r>
      <w:r>
        <w:rPr>
          <w:rFonts w:eastAsia="MS Mincho"/>
          <w:szCs w:val="28"/>
          <w:lang w:val="en-US"/>
        </w:rPr>
        <w:t>N</w:t>
      </w:r>
      <w:r>
        <w:rPr>
          <w:rFonts w:eastAsia="MS Mincho"/>
          <w:szCs w:val="28"/>
        </w:rPr>
        <w:t xml:space="preserve"> результатов сдачи сессии может быть 1 категория. У 1 категории может быть </w:t>
      </w:r>
      <w:r>
        <w:rPr>
          <w:rFonts w:eastAsia="MS Mincho"/>
          <w:szCs w:val="28"/>
          <w:lang w:val="en-US"/>
        </w:rPr>
        <w:t>N</w:t>
      </w:r>
      <w:r>
        <w:rPr>
          <w:rFonts w:eastAsia="MS Mincho"/>
          <w:szCs w:val="28"/>
        </w:rPr>
        <w:t xml:space="preserve"> результатов сдачи сессии.</w:t>
      </w:r>
    </w:p>
    <w:p w:rsidR="002A4D88" w:rsidRPr="002A4D88" w:rsidRDefault="002A4D88" w:rsidP="002A4D88">
      <w:pPr>
        <w:pStyle w:val="a3"/>
        <w:numPr>
          <w:ilvl w:val="0"/>
          <w:numId w:val="4"/>
        </w:numPr>
        <w:rPr>
          <w:szCs w:val="28"/>
        </w:rPr>
      </w:pPr>
      <w:r w:rsidRPr="002A4D88">
        <w:rPr>
          <w:szCs w:val="28"/>
        </w:rPr>
        <w:t>Проанализировав структуру связей, исключить избыточные.</w:t>
      </w:r>
    </w:p>
    <w:p w:rsidR="002A4D88" w:rsidRPr="002A4D88" w:rsidRDefault="002A4D88" w:rsidP="002A4D88">
      <w:pPr>
        <w:pStyle w:val="a3"/>
        <w:numPr>
          <w:ilvl w:val="0"/>
          <w:numId w:val="4"/>
        </w:numPr>
        <w:rPr>
          <w:rFonts w:eastAsia="MS Mincho"/>
          <w:szCs w:val="28"/>
        </w:rPr>
      </w:pPr>
      <w:r>
        <w:rPr>
          <w:rFonts w:eastAsia="MS Mincho"/>
          <w:szCs w:val="28"/>
        </w:rPr>
        <w:t>Укажите н</w:t>
      </w:r>
      <w:r w:rsidRPr="002A4D88">
        <w:rPr>
          <w:rFonts w:eastAsia="MS Mincho"/>
          <w:szCs w:val="28"/>
        </w:rPr>
        <w:t>еобходимые свойства связей:</w:t>
      </w:r>
    </w:p>
    <w:p w:rsidR="002A4D88" w:rsidRPr="002A4D88" w:rsidRDefault="002A4D88" w:rsidP="002A4D88">
      <w:pPr>
        <w:pStyle w:val="a3"/>
        <w:numPr>
          <w:ilvl w:val="0"/>
          <w:numId w:val="9"/>
        </w:numPr>
        <w:rPr>
          <w:rFonts w:eastAsia="MS Mincho"/>
          <w:szCs w:val="28"/>
          <w:lang w:val="en-US"/>
        </w:rPr>
      </w:pPr>
      <w:r w:rsidRPr="002A4D88">
        <w:rPr>
          <w:rFonts w:eastAsia="MS Mincho"/>
          <w:szCs w:val="28"/>
          <w:lang w:val="en-US"/>
        </w:rPr>
        <w:t>1:N</w:t>
      </w:r>
      <w:r w:rsidRPr="002A4D88">
        <w:rPr>
          <w:rFonts w:eastAsia="MS Mincho"/>
          <w:szCs w:val="28"/>
        </w:rPr>
        <w:t>(один ко многим)</w:t>
      </w:r>
    </w:p>
    <w:p w:rsidR="002A4D88" w:rsidRDefault="002A4D88" w:rsidP="002A4D88">
      <w:pPr>
        <w:pStyle w:val="a3"/>
        <w:numPr>
          <w:ilvl w:val="0"/>
          <w:numId w:val="9"/>
        </w:numPr>
        <w:rPr>
          <w:rFonts w:eastAsia="MS Mincho"/>
          <w:szCs w:val="28"/>
          <w:lang w:val="en-US"/>
        </w:rPr>
      </w:pPr>
      <w:r w:rsidRPr="002A4D88">
        <w:rPr>
          <w:rFonts w:eastAsia="MS Mincho"/>
          <w:szCs w:val="28"/>
          <w:lang w:val="en-US"/>
        </w:rPr>
        <w:t>N:1(</w:t>
      </w:r>
      <w:r w:rsidRPr="002A4D88">
        <w:rPr>
          <w:rFonts w:eastAsia="MS Mincho"/>
          <w:szCs w:val="28"/>
        </w:rPr>
        <w:t>многие к одному</w:t>
      </w:r>
      <w:r w:rsidRPr="002A4D88">
        <w:rPr>
          <w:rFonts w:eastAsia="MS Mincho"/>
          <w:szCs w:val="28"/>
          <w:lang w:val="en-US"/>
        </w:rPr>
        <w:t>)</w:t>
      </w:r>
    </w:p>
    <w:p w:rsidR="002A4D88" w:rsidRPr="002A4D88" w:rsidRDefault="002A4D88" w:rsidP="002A4D88">
      <w:pPr>
        <w:pStyle w:val="a3"/>
        <w:numPr>
          <w:ilvl w:val="0"/>
          <w:numId w:val="9"/>
        </w:numPr>
        <w:rPr>
          <w:rFonts w:eastAsia="MS Mincho"/>
          <w:szCs w:val="28"/>
          <w:lang w:val="en-US"/>
        </w:rPr>
      </w:pPr>
      <w:r w:rsidRPr="002A4D88">
        <w:rPr>
          <w:rFonts w:eastAsia="MS Mincho"/>
          <w:szCs w:val="28"/>
        </w:rPr>
        <w:t>Полные</w:t>
      </w:r>
    </w:p>
    <w:p w:rsidR="006E4C10" w:rsidRPr="006E4C10" w:rsidRDefault="002A4D88" w:rsidP="006E4C10">
      <w:pPr>
        <w:pStyle w:val="a3"/>
        <w:numPr>
          <w:ilvl w:val="0"/>
          <w:numId w:val="9"/>
        </w:numPr>
        <w:rPr>
          <w:rFonts w:eastAsia="MS Mincho"/>
          <w:szCs w:val="28"/>
          <w:lang w:val="en-US"/>
        </w:rPr>
      </w:pPr>
      <w:r w:rsidRPr="002A4D88">
        <w:rPr>
          <w:rFonts w:eastAsia="MS Mincho"/>
          <w:szCs w:val="28"/>
        </w:rPr>
        <w:t>Бинарные</w:t>
      </w:r>
    </w:p>
    <w:p w:rsidR="006E4C10" w:rsidRDefault="006E4C10" w:rsidP="006E4C10">
      <w:pPr>
        <w:numPr>
          <w:ilvl w:val="0"/>
          <w:numId w:val="4"/>
        </w:numPr>
        <w:rPr>
          <w:rFonts w:eastAsia="MS Mincho"/>
          <w:szCs w:val="28"/>
        </w:rPr>
      </w:pPr>
      <w:r w:rsidRPr="003A7768">
        <w:rPr>
          <w:rFonts w:eastAsia="MS Mincho"/>
          <w:szCs w:val="28"/>
        </w:rPr>
        <w:t>Определите тип сущности (стержневая, ассоциативная, характеризующая и т.д.).</w:t>
      </w:r>
    </w:p>
    <w:p w:rsidR="00A433CF" w:rsidRDefault="00A433CF" w:rsidP="00A433CF">
      <w:pPr>
        <w:ind w:firstLine="0"/>
        <w:rPr>
          <w:rFonts w:eastAsia="MS Mincho"/>
          <w:szCs w:val="28"/>
        </w:rPr>
      </w:pPr>
      <w:r>
        <w:rPr>
          <w:rFonts w:eastAsia="MS Mincho"/>
          <w:szCs w:val="28"/>
        </w:rPr>
        <w:t>Студент-стержневая</w:t>
      </w:r>
    </w:p>
    <w:p w:rsidR="00A433CF" w:rsidRDefault="00A433CF" w:rsidP="00A433CF">
      <w:pPr>
        <w:ind w:firstLine="0"/>
        <w:rPr>
          <w:rFonts w:eastAsia="MS Mincho"/>
          <w:szCs w:val="28"/>
        </w:rPr>
      </w:pPr>
      <w:r>
        <w:rPr>
          <w:rFonts w:eastAsia="MS Mincho"/>
          <w:szCs w:val="28"/>
        </w:rPr>
        <w:t>Группа- характеризующая</w:t>
      </w:r>
    </w:p>
    <w:p w:rsidR="00A433CF" w:rsidRDefault="00A433CF" w:rsidP="00A433CF">
      <w:pPr>
        <w:ind w:firstLine="0"/>
        <w:rPr>
          <w:rFonts w:eastAsia="MS Mincho"/>
          <w:szCs w:val="28"/>
        </w:rPr>
      </w:pPr>
      <w:r>
        <w:rPr>
          <w:rFonts w:eastAsia="MS Mincho"/>
          <w:szCs w:val="28"/>
        </w:rPr>
        <w:t>Результат сдачи сессии-</w:t>
      </w:r>
      <w:r w:rsidR="009C1E50">
        <w:rPr>
          <w:rFonts w:eastAsia="MS Mincho"/>
          <w:szCs w:val="28"/>
        </w:rPr>
        <w:t>характеризующая</w:t>
      </w:r>
    </w:p>
    <w:p w:rsidR="009C1E50" w:rsidRDefault="009C1E50" w:rsidP="00A433CF">
      <w:pPr>
        <w:ind w:firstLine="0"/>
        <w:rPr>
          <w:rFonts w:eastAsia="MS Mincho"/>
          <w:szCs w:val="28"/>
        </w:rPr>
      </w:pPr>
      <w:r>
        <w:rPr>
          <w:rFonts w:eastAsia="MS Mincho"/>
          <w:szCs w:val="28"/>
        </w:rPr>
        <w:t>Категория-характеризующая</w:t>
      </w:r>
    </w:p>
    <w:p w:rsidR="006E4C10" w:rsidRDefault="006E4C10" w:rsidP="006E4C10">
      <w:pPr>
        <w:numPr>
          <w:ilvl w:val="0"/>
          <w:numId w:val="4"/>
        </w:numPr>
        <w:rPr>
          <w:rFonts w:eastAsia="MS Mincho"/>
          <w:szCs w:val="28"/>
        </w:rPr>
      </w:pPr>
      <w:r w:rsidRPr="003A7768">
        <w:rPr>
          <w:rFonts w:eastAsia="MS Mincho"/>
          <w:szCs w:val="28"/>
        </w:rPr>
        <w:t xml:space="preserve">Постройте первичную схему БД (используя нотацию Питера </w:t>
      </w:r>
      <w:proofErr w:type="spellStart"/>
      <w:r w:rsidRPr="003A7768">
        <w:rPr>
          <w:rFonts w:eastAsia="MS Mincho"/>
          <w:szCs w:val="28"/>
        </w:rPr>
        <w:t>Чена</w:t>
      </w:r>
      <w:proofErr w:type="spellEnd"/>
      <w:r w:rsidRPr="003A7768">
        <w:rPr>
          <w:rFonts w:eastAsia="MS Mincho"/>
          <w:szCs w:val="28"/>
        </w:rPr>
        <w:t>).</w:t>
      </w:r>
    </w:p>
    <w:p w:rsidR="006E4C10" w:rsidRPr="006E4C10" w:rsidRDefault="004817FD" w:rsidP="004817FD">
      <w:pPr>
        <w:ind w:left="357" w:firstLine="0"/>
        <w:jc w:val="center"/>
        <w:rPr>
          <w:rFonts w:eastAsia="MS Mincho"/>
          <w:szCs w:val="28"/>
        </w:rPr>
      </w:pPr>
      <w:r w:rsidRPr="004817FD">
        <w:rPr>
          <w:rFonts w:eastAsia="MS Mincho"/>
          <w:noProof/>
          <w:szCs w:val="28"/>
          <w:lang w:eastAsia="ru-RU"/>
        </w:rPr>
        <w:drawing>
          <wp:inline distT="0" distB="0" distL="0" distR="0" wp14:anchorId="11F202C7" wp14:editId="395E7793">
            <wp:extent cx="5096254" cy="31089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352" cy="311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88" w:rsidRPr="002A4D88" w:rsidRDefault="002A4D88" w:rsidP="002A4D88">
      <w:pPr>
        <w:ind w:firstLine="0"/>
        <w:rPr>
          <w:rFonts w:eastAsia="MS Mincho"/>
          <w:szCs w:val="28"/>
        </w:rPr>
      </w:pPr>
    </w:p>
    <w:p w:rsidR="002A4D88" w:rsidRPr="002A4D88" w:rsidRDefault="002A4D88" w:rsidP="002A4D88">
      <w:pPr>
        <w:ind w:firstLine="0"/>
        <w:rPr>
          <w:rFonts w:eastAsia="MS Mincho"/>
          <w:szCs w:val="28"/>
        </w:rPr>
      </w:pPr>
    </w:p>
    <w:p w:rsidR="00C871CA" w:rsidRPr="00C871CA" w:rsidRDefault="00C871CA" w:rsidP="004F162A">
      <w:pPr>
        <w:ind w:firstLine="0"/>
        <w:rPr>
          <w:rFonts w:eastAsia="MS Mincho"/>
          <w:szCs w:val="28"/>
        </w:rPr>
      </w:pPr>
    </w:p>
    <w:p w:rsidR="004F162A" w:rsidRPr="004F162A" w:rsidRDefault="004F162A" w:rsidP="004F162A">
      <w:pPr>
        <w:ind w:left="1276" w:firstLine="0"/>
        <w:rPr>
          <w:rFonts w:eastAsia="MS Mincho"/>
          <w:szCs w:val="28"/>
        </w:rPr>
      </w:pPr>
    </w:p>
    <w:p w:rsidR="006A4E58" w:rsidRPr="003A7768" w:rsidRDefault="006A4E58" w:rsidP="006A4E58">
      <w:pPr>
        <w:rPr>
          <w:rFonts w:eastAsia="MS Mincho"/>
          <w:szCs w:val="28"/>
        </w:rPr>
      </w:pPr>
    </w:p>
    <w:p w:rsidR="00EC1811" w:rsidRDefault="006A4E58" w:rsidP="006A4E58">
      <w:r>
        <w:br w:type="page"/>
      </w:r>
    </w:p>
    <w:p w:rsidR="006A4E58" w:rsidRDefault="006A4E58" w:rsidP="000C085D">
      <w:pPr>
        <w:ind w:firstLine="0"/>
      </w:pPr>
    </w:p>
    <w:sectPr w:rsidR="006A4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40E5"/>
    <w:multiLevelType w:val="hybridMultilevel"/>
    <w:tmpl w:val="87CC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623FD"/>
    <w:multiLevelType w:val="hybridMultilevel"/>
    <w:tmpl w:val="BA226028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>
    <w:nsid w:val="13206581"/>
    <w:multiLevelType w:val="hybridMultilevel"/>
    <w:tmpl w:val="3C086C9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1D5E5A4B"/>
    <w:multiLevelType w:val="hybridMultilevel"/>
    <w:tmpl w:val="710C5302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B77FA1"/>
    <w:multiLevelType w:val="hybridMultilevel"/>
    <w:tmpl w:val="1FAC6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008F2"/>
    <w:multiLevelType w:val="hybridMultilevel"/>
    <w:tmpl w:val="9FEA4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B7B4B"/>
    <w:multiLevelType w:val="hybridMultilevel"/>
    <w:tmpl w:val="6742C580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24D7DA4"/>
    <w:multiLevelType w:val="hybridMultilevel"/>
    <w:tmpl w:val="A63A9D3E"/>
    <w:lvl w:ilvl="0" w:tplc="710ECAAA">
      <w:start w:val="1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5A12D3B"/>
    <w:multiLevelType w:val="hybridMultilevel"/>
    <w:tmpl w:val="B334549E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DEC"/>
    <w:rsid w:val="000C085D"/>
    <w:rsid w:val="00143846"/>
    <w:rsid w:val="002A4D88"/>
    <w:rsid w:val="002A5B5A"/>
    <w:rsid w:val="00377ED6"/>
    <w:rsid w:val="004817FD"/>
    <w:rsid w:val="004F162A"/>
    <w:rsid w:val="00572F80"/>
    <w:rsid w:val="005A76B8"/>
    <w:rsid w:val="006A4E58"/>
    <w:rsid w:val="006B7DEC"/>
    <w:rsid w:val="006E4C10"/>
    <w:rsid w:val="00804389"/>
    <w:rsid w:val="00942BEC"/>
    <w:rsid w:val="009C1E50"/>
    <w:rsid w:val="00A433CF"/>
    <w:rsid w:val="00BD5EA4"/>
    <w:rsid w:val="00C871CA"/>
    <w:rsid w:val="00EA3237"/>
    <w:rsid w:val="00EC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23CB3-E5CD-471C-BE1C-FB9651C6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E58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E5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42BEC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5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Михайлова</dc:creator>
  <cp:keywords/>
  <dc:description/>
  <cp:lastModifiedBy>Кристина Михайлова</cp:lastModifiedBy>
  <cp:revision>8</cp:revision>
  <dcterms:created xsi:type="dcterms:W3CDTF">2022-09-08T17:41:00Z</dcterms:created>
  <dcterms:modified xsi:type="dcterms:W3CDTF">2022-09-28T16:26:00Z</dcterms:modified>
</cp:coreProperties>
</file>