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1616" w14:textId="2358EA65" w:rsidR="008B3CA1" w:rsidRPr="0076201F" w:rsidRDefault="008B3CA1">
      <w:pPr>
        <w:rPr>
          <w:b/>
          <w:bCs/>
          <w:u w:val="single"/>
        </w:rPr>
      </w:pPr>
      <w:r w:rsidRPr="0076201F">
        <w:rPr>
          <w:b/>
          <w:bCs/>
          <w:u w:val="single"/>
        </w:rPr>
        <w:t>Artikkel om reliabilitet</w:t>
      </w:r>
    </w:p>
    <w:p w14:paraId="6AB14AB5" w14:textId="77777777" w:rsidR="00EA6035" w:rsidRPr="0076201F" w:rsidRDefault="001D6A60">
      <w:r w:rsidRPr="0076201F">
        <w:t xml:space="preserve">Med reliabilitet mener vi </w:t>
      </w:r>
      <w:r w:rsidR="003A4A39" w:rsidRPr="0076201F">
        <w:t>reproduserbarheten til en test</w:t>
      </w:r>
      <w:r w:rsidR="00E307CA" w:rsidRPr="0076201F">
        <w:t xml:space="preserve">, analyse eller annen måling </w:t>
      </w:r>
      <w:r w:rsidR="00C7384C" w:rsidRPr="0076201F">
        <w:t>i gjentatte forsøk på de samme individene</w:t>
      </w:r>
      <w:r w:rsidR="001706E3" w:rsidRPr="0076201F">
        <w:t xml:space="preserve"> (Hopkins, 2000, s.1)</w:t>
      </w:r>
      <w:r w:rsidR="00C7384C" w:rsidRPr="0076201F">
        <w:t xml:space="preserve">. </w:t>
      </w:r>
      <w:r w:rsidR="00DC0343" w:rsidRPr="0076201F">
        <w:t>Hopkins 2000 viser til tre måter å måle reliabilitet på</w:t>
      </w:r>
      <w:r w:rsidR="00661327" w:rsidRPr="0076201F">
        <w:t xml:space="preserve"> «within-subject random variation», «systematic change in the mean» og «</w:t>
      </w:r>
      <w:r w:rsidR="00713EFD" w:rsidRPr="0076201F">
        <w:t xml:space="preserve">retest correlation». </w:t>
      </w:r>
    </w:p>
    <w:p w14:paraId="4BE3BF8E" w14:textId="239A1F58" w:rsidR="008B3CA1" w:rsidRPr="0076201F" w:rsidRDefault="00050973">
      <w:r w:rsidRPr="0076201F">
        <w:t>Hopkins 2000 forklarer at «within-subject variation»</w:t>
      </w:r>
      <w:r w:rsidR="005303D7" w:rsidRPr="0076201F">
        <w:t xml:space="preserve"> er den </w:t>
      </w:r>
      <w:r w:rsidR="000E6C2F" w:rsidRPr="0076201F">
        <w:t>viktigste reliabilitetsmålingen.</w:t>
      </w:r>
      <w:r w:rsidR="00B67AC5" w:rsidRPr="0076201F">
        <w:t xml:space="preserve"> </w:t>
      </w:r>
      <w:r w:rsidR="00E041B2" w:rsidRPr="0076201F">
        <w:t>«</w:t>
      </w:r>
      <w:r w:rsidR="00431AE3" w:rsidRPr="0076201F">
        <w:t>W</w:t>
      </w:r>
      <w:r w:rsidR="00E041B2" w:rsidRPr="0076201F">
        <w:t xml:space="preserve">ithin-subject variation» kan ses på som </w:t>
      </w:r>
      <w:r w:rsidR="00BA0A81" w:rsidRPr="0076201F">
        <w:t xml:space="preserve">tilfeldig variasjon i målinger </w:t>
      </w:r>
      <w:r w:rsidR="00482312" w:rsidRPr="0076201F">
        <w:t>når et enkelt individ blir testet flere ganger</w:t>
      </w:r>
      <w:r w:rsidR="00431AE3" w:rsidRPr="0076201F">
        <w:t xml:space="preserve"> (Hopkins, 2000, s.2). </w:t>
      </w:r>
      <w:r w:rsidR="005F0C18" w:rsidRPr="0076201F">
        <w:t>V</w:t>
      </w:r>
      <w:r w:rsidR="00BA02A0" w:rsidRPr="0076201F">
        <w:t xml:space="preserve">ariasjonen </w:t>
      </w:r>
      <w:r w:rsidR="00380133" w:rsidRPr="0076201F">
        <w:t>i målingene hos det enkelte individet</w:t>
      </w:r>
      <w:r w:rsidR="00947D75" w:rsidRPr="0076201F">
        <w:t xml:space="preserve"> kan vises som standardavvik. </w:t>
      </w:r>
      <w:r w:rsidR="003042DC" w:rsidRPr="0076201F">
        <w:t>Ved å dele standardavviket på kvadratroten</w:t>
      </w:r>
      <w:r w:rsidR="00471C65" w:rsidRPr="0076201F">
        <w:t xml:space="preserve"> av to finner man det Hopkins refererer til som «typical error». </w:t>
      </w:r>
      <w:r w:rsidR="00815322" w:rsidRPr="0076201F">
        <w:t>Det finnes flere kilder til «typical error» i en måling</w:t>
      </w:r>
      <w:r w:rsidR="00267399" w:rsidRPr="0076201F">
        <w:t xml:space="preserve">, som for eksempel endringer i fysisk eller mental </w:t>
      </w:r>
      <w:r w:rsidR="00EA6035" w:rsidRPr="0076201F">
        <w:t xml:space="preserve">tilstand mellom de to testene. </w:t>
      </w:r>
    </w:p>
    <w:p w14:paraId="3BFAFDE1" w14:textId="354C721C" w:rsidR="00D126E1" w:rsidRDefault="004E4B67">
      <w:r>
        <w:t>Endringer i gjennomsnittet kan være tilfeldige</w:t>
      </w:r>
      <w:r w:rsidR="00C1373B">
        <w:t xml:space="preserve"> eller</w:t>
      </w:r>
      <w:r w:rsidR="003D5F20">
        <w:t xml:space="preserve"> systematiske. </w:t>
      </w:r>
      <w:r w:rsidR="00D126E1" w:rsidRPr="0076201F">
        <w:t>«Systematic change in the mean</w:t>
      </w:r>
      <w:r w:rsidR="00657C75" w:rsidRPr="0076201F">
        <w:t xml:space="preserve">» </w:t>
      </w:r>
      <w:r w:rsidR="0080620B">
        <w:t xml:space="preserve">kan oppstå </w:t>
      </w:r>
      <w:r w:rsidR="0099457A">
        <w:t xml:space="preserve">fordi testpersonene </w:t>
      </w:r>
      <w:r w:rsidR="00EE7215">
        <w:t>får bedre kjennskap til testen</w:t>
      </w:r>
      <w:r w:rsidR="00E65D0C">
        <w:t xml:space="preserve"> eller økt motivasjon.</w:t>
      </w:r>
      <w:r w:rsidR="00FB5F9E">
        <w:t xml:space="preserve"> Systematiske endringer i gjennomsnittet </w:t>
      </w:r>
      <w:r w:rsidR="0008057C">
        <w:t xml:space="preserve">kan påvirke enkelt individers resultater som igjen kan påvirke typical error (Hopkins 2000, s. </w:t>
      </w:r>
      <w:r w:rsidR="007B05CD">
        <w:t>5). Hopkins 2000 fore</w:t>
      </w:r>
      <w:r w:rsidR="00BB1529">
        <w:t xml:space="preserve">slår å gjennomføre testen mange nok ganger før intervensjonen slik at man </w:t>
      </w:r>
      <w:r w:rsidR="00F658A4">
        <w:t>minimerer denne læringseffekten.</w:t>
      </w:r>
    </w:p>
    <w:p w14:paraId="4FB77CF1" w14:textId="482741A5" w:rsidR="00F658A4" w:rsidRPr="0076201F" w:rsidRDefault="00B72310">
      <w:r>
        <w:t xml:space="preserve">Den siste målingen for reliabilitet Hopkins presenterer er «retest correlation». </w:t>
      </w:r>
      <w:r w:rsidR="00333C43">
        <w:t xml:space="preserve">Her kontrollerer man forskjellen mellom </w:t>
      </w:r>
      <w:r w:rsidR="00EE4FD9">
        <w:t xml:space="preserve">de ulike testene hos hvert enkelt individ. </w:t>
      </w:r>
      <w:r w:rsidR="00C4095B">
        <w:t xml:space="preserve">Dersom hvert individ har </w:t>
      </w:r>
      <w:r w:rsidR="00690F63">
        <w:t>identiske målinger på test og retest</w:t>
      </w:r>
      <w:r w:rsidR="002C2CFF">
        <w:t xml:space="preserve"> har korrelasjonskoefissienten en verdi på 1</w:t>
      </w:r>
      <w:r w:rsidR="00945A36">
        <w:t xml:space="preserve">, </w:t>
      </w:r>
      <w:r w:rsidR="002B5616">
        <w:t xml:space="preserve">og hvis man lager en graf av de to </w:t>
      </w:r>
      <w:r w:rsidR="00375E07">
        <w:t xml:space="preserve">forsøkene vil punktene danne en rett linje. </w:t>
      </w:r>
      <w:r w:rsidR="003F1F72">
        <w:t xml:space="preserve">Ved tilfeldig feil i målingen vil </w:t>
      </w:r>
      <w:r w:rsidR="005418C2">
        <w:t>grafen vise en tilfeldig spreding av punkter og korrelasjonskoefissienten nærmer seg 0</w:t>
      </w:r>
      <w:r w:rsidR="00DF0EDF">
        <w:t xml:space="preserve"> (Hopkins, 2000, s. </w:t>
      </w:r>
      <w:r w:rsidR="00CF3641">
        <w:t>6).</w:t>
      </w:r>
    </w:p>
    <w:p w14:paraId="5731775D" w14:textId="7741BE4B" w:rsidR="00A70954" w:rsidRDefault="00A70954">
      <w:r w:rsidRPr="0076201F">
        <w:t>I denne oppgaven har vi valgt å</w:t>
      </w:r>
      <w:r w:rsidR="00671AB8">
        <w:t xml:space="preserve"> regne ut variasjonskoeffesienten til å måle reliabiliteten på testene våre. </w:t>
      </w:r>
      <w:r w:rsidR="00B8060F">
        <w:t xml:space="preserve">Variasjonskoeffesienten </w:t>
      </w:r>
      <w:r w:rsidR="00045D51">
        <w:t>forteller oss hvor mye tallene i dataen prosentvis viker fra gjennomsnittet</w:t>
      </w:r>
      <w:r w:rsidR="001C6029">
        <w:t xml:space="preserve"> og er ofte et utrykk for standardfeilen</w:t>
      </w:r>
      <w:r w:rsidR="00045D51">
        <w:t>.</w:t>
      </w:r>
      <w:r w:rsidR="001C6029">
        <w:t xml:space="preserve"> Grunnen til at man bruker variasjonskoeffesienten er at sammenlikningen blir mere nøyaktig ettersom standardfeilen ofte øker når målingsverdiene blir større, mens prosentverdiene er ganske like (Hopkins, 2000, s.6).</w:t>
      </w:r>
      <w:r w:rsidR="00045D51">
        <w:t xml:space="preserve"> En større variasjonskoeffesient betyr større spredning i dataen. Dersom variasjonskoeffesienten er lav, er reliabiliteten høy.</w:t>
      </w:r>
    </w:p>
    <w:p w14:paraId="26F910A6" w14:textId="77777777" w:rsidR="00671AB8" w:rsidRDefault="00671AB8"/>
    <w:p w14:paraId="76CCEF25" w14:textId="3B8438C2" w:rsidR="00671AB8" w:rsidRDefault="00671AB8"/>
    <w:p w14:paraId="42791183" w14:textId="77777777" w:rsidR="00671AB8" w:rsidRDefault="00671AB8"/>
    <w:sectPr w:rsidR="00671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43"/>
    <w:rsid w:val="00045D51"/>
    <w:rsid w:val="000500E8"/>
    <w:rsid w:val="00050973"/>
    <w:rsid w:val="0008057C"/>
    <w:rsid w:val="000E6C2F"/>
    <w:rsid w:val="001706E3"/>
    <w:rsid w:val="001C6029"/>
    <w:rsid w:val="001D45E3"/>
    <w:rsid w:val="001D6A60"/>
    <w:rsid w:val="00267399"/>
    <w:rsid w:val="002B5616"/>
    <w:rsid w:val="002C2CFF"/>
    <w:rsid w:val="003042DC"/>
    <w:rsid w:val="00322EFC"/>
    <w:rsid w:val="00323172"/>
    <w:rsid w:val="00330A59"/>
    <w:rsid w:val="00333C43"/>
    <w:rsid w:val="00335CA9"/>
    <w:rsid w:val="00367AF2"/>
    <w:rsid w:val="00375E07"/>
    <w:rsid w:val="0037756A"/>
    <w:rsid w:val="00380133"/>
    <w:rsid w:val="003A4A39"/>
    <w:rsid w:val="003D5B86"/>
    <w:rsid w:val="003D5F20"/>
    <w:rsid w:val="003F1F72"/>
    <w:rsid w:val="00431AE3"/>
    <w:rsid w:val="0043407B"/>
    <w:rsid w:val="0046285B"/>
    <w:rsid w:val="00471C65"/>
    <w:rsid w:val="00482312"/>
    <w:rsid w:val="004E4B67"/>
    <w:rsid w:val="005303D7"/>
    <w:rsid w:val="005418C2"/>
    <w:rsid w:val="005E145E"/>
    <w:rsid w:val="005F0C18"/>
    <w:rsid w:val="00611285"/>
    <w:rsid w:val="00657C75"/>
    <w:rsid w:val="00661327"/>
    <w:rsid w:val="00671AB8"/>
    <w:rsid w:val="00690F63"/>
    <w:rsid w:val="006A0AD1"/>
    <w:rsid w:val="006B0AA2"/>
    <w:rsid w:val="00713EFD"/>
    <w:rsid w:val="00722AF1"/>
    <w:rsid w:val="0076201F"/>
    <w:rsid w:val="007B05CD"/>
    <w:rsid w:val="0080620B"/>
    <w:rsid w:val="00815322"/>
    <w:rsid w:val="008B3CA1"/>
    <w:rsid w:val="008D2482"/>
    <w:rsid w:val="00945A36"/>
    <w:rsid w:val="00947D75"/>
    <w:rsid w:val="00966E34"/>
    <w:rsid w:val="009850D2"/>
    <w:rsid w:val="0099457A"/>
    <w:rsid w:val="009B6771"/>
    <w:rsid w:val="009E369C"/>
    <w:rsid w:val="009F5436"/>
    <w:rsid w:val="00A217E4"/>
    <w:rsid w:val="00A70954"/>
    <w:rsid w:val="00AD61A3"/>
    <w:rsid w:val="00B039A5"/>
    <w:rsid w:val="00B67AC5"/>
    <w:rsid w:val="00B72310"/>
    <w:rsid w:val="00B8060F"/>
    <w:rsid w:val="00B86DE4"/>
    <w:rsid w:val="00BA02A0"/>
    <w:rsid w:val="00BA0A81"/>
    <w:rsid w:val="00BB1529"/>
    <w:rsid w:val="00C1373B"/>
    <w:rsid w:val="00C4095B"/>
    <w:rsid w:val="00C7384C"/>
    <w:rsid w:val="00CD7381"/>
    <w:rsid w:val="00CF3641"/>
    <w:rsid w:val="00D126E1"/>
    <w:rsid w:val="00DC0343"/>
    <w:rsid w:val="00DF0EDF"/>
    <w:rsid w:val="00E041B2"/>
    <w:rsid w:val="00E307CA"/>
    <w:rsid w:val="00E65D0C"/>
    <w:rsid w:val="00E66AC6"/>
    <w:rsid w:val="00EA6035"/>
    <w:rsid w:val="00EE4FD9"/>
    <w:rsid w:val="00EE7215"/>
    <w:rsid w:val="00F658A4"/>
    <w:rsid w:val="00FA3209"/>
    <w:rsid w:val="00FB5F9E"/>
    <w:rsid w:val="00FD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C0F0"/>
  <w15:chartTrackingRefBased/>
  <w15:docId w15:val="{40B55C2A-834C-42A9-BCC6-484614AD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383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Dahl Hauglum</dc:creator>
  <cp:keywords/>
  <dc:description/>
  <cp:lastModifiedBy>Kristian Dahl Hauglum</cp:lastModifiedBy>
  <cp:revision>7</cp:revision>
  <dcterms:created xsi:type="dcterms:W3CDTF">2023-10-12T10:29:00Z</dcterms:created>
  <dcterms:modified xsi:type="dcterms:W3CDTF">2023-10-13T11:34:00Z</dcterms:modified>
</cp:coreProperties>
</file>