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/>
        <w:jc w:val="center"/>
      </w:pPr>
      <w:r>
        <w:rPr>
          <w:b/>
          <w:bCs/>
          <w:color w:val="2E75B6"/>
          <w:sz w:val="24"/>
          <w:szCs w:val="24"/>
        </w:rPr>
        <w:t xml:space="preserve">STAND-KORT — IS-218 Gruppe 8</w:t>
      </w:r>
    </w:p>
    <w:p>
      <w:pPr>
        <w:spacing w:after="60" w:before="60" w:line="280"/>
        <w:jc w:val="center"/>
      </w:pPr>
      <w:r>
        <w:rPr>
          <w:i/>
          <w:iCs/>
          <w:color w:val="6B7280"/>
          <w:sz w:val="18"/>
          <w:szCs w:val="18"/>
        </w:rPr>
        <w:t xml:space="preserve">Beredskapskart Kristiansand · Expo 28.04</w:t>
      </w:r>
    </w:p>
    <w:p>
      <w:pPr>
        <w:spacing w:after="120"/>
      </w:pPr>
    </w:p>
    <w:p>
      <w:pPr>
        <w:spacing w:after="60" w:before="60" w:line="280"/>
      </w:pPr>
      <w:r>
        <w:rPr>
          <w:b/>
          <w:bCs/>
          <w:color w:val="2E75B6"/>
          <w:sz w:val="22"/>
          <w:szCs w:val="22"/>
        </w:rPr>
        <w:t xml:space="preserve">🎤 90-sekund pitch (KVIFOR / KVA / KORLEIS)</w:t>
      </w:r>
    </w:p>
    <w:p>
      <w:pPr>
        <w:spacing w:after="60" w:before="60" w:line="280"/>
      </w:pPr>
      <w:r>
        <w:rPr>
          <w:sz w:val="18"/>
          <w:szCs w:val="18"/>
        </w:rPr>
        <w:t xml:space="preserve">"I ein nødssituasjon er sekundene avgjerande. Folk veit sjeldan kor nærmaste hjertestartar er, </w:t>
      </w:r>
      <w:r>
        <w:rPr>
          <w:sz w:val="18"/>
          <w:szCs w:val="18"/>
        </w:rPr>
        <w:t xml:space="preserve">og sjølv om informasjonen finst i offentlege register, er det spreidd over fleire kjelder. </w:t>
      </w:r>
      <w:r>
        <w:rPr>
          <w:sz w:val="18"/>
          <w:szCs w:val="18"/>
        </w:rPr>
        <w:t xml:space="preserve">Vi bygde eit interaktivt webkart for Kristiansand som samlar alle publikumstilgjengelege </w:t>
      </w:r>
      <w:r>
        <w:rPr>
          <w:sz w:val="18"/>
          <w:szCs w:val="18"/>
        </w:rPr>
        <w:t xml:space="preserve">beredskapsressursar — hjertestartarar, sjukehus, brannstasjonar, AMK — på éit kart, og kan </w:t>
      </w:r>
      <w:r>
        <w:rPr>
          <w:sz w:val="18"/>
          <w:szCs w:val="18"/>
        </w:rPr>
        <w:t xml:space="preserve">ruta deg til den næraste på sekund. Det kombinerer Hjertestarterregisteret (live API), </w:t>
      </w:r>
      <w:r>
        <w:rPr>
          <w:sz w:val="18"/>
          <w:szCs w:val="18"/>
        </w:rPr>
        <w:t xml:space="preserve">GeoNorge sine OGC WFS-tenester og PostGIS-romleg søk — alt rendra direkte i nettleseren."</w:t>
      </w:r>
    </w:p>
    <w:p>
      <w:pPr>
        <w:spacing w:after="120"/>
      </w:pPr>
    </w:p>
    <w:p>
      <w:pPr>
        <w:spacing w:after="60" w:before="60" w:line="280"/>
      </w:pPr>
      <w:r>
        <w:rPr>
          <w:b/>
          <w:bCs/>
          <w:color w:val="2E75B6"/>
          <w:sz w:val="22"/>
          <w:szCs w:val="22"/>
        </w:rPr>
        <w:t xml:space="preserve">🖱️ Tre demo-scenarier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Demo 1 — Finn nærmaste AED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Klikk: </w:t>
            </w:r>
            <w:r>
              <w:rPr>
                <w:sz w:val="16"/>
                <w:szCs w:val="16"/>
              </w:rPr>
              <w:t xml:space="preserve">Trykk "❤️ Finn nærmaste åpne AED"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Brukaren ser: </w:t>
            </w:r>
            <w:r>
              <w:rPr>
                <w:sz w:val="16"/>
                <w:szCs w:val="16"/>
              </w:rPr>
              <w:t xml:space="preserve">OSRM ruter på gangveg, raud stipla linje + avstand + estimert gåtid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Du seier: </w:t>
            </w:r>
            <w:r>
              <w:rPr>
                <w:i/>
                <w:iCs/>
                <w:sz w:val="16"/>
                <w:szCs w:val="16"/>
              </w:rPr>
              <w:t xml:space="preserve">Bygd inn i appen, fungerer som ein vanleg navigator — men berre dei som er åpne 24/7 vert vurderte.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Demo 2 — Klikk for PostGIS-spørjing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Klikk: </w:t>
            </w:r>
            <w:r>
              <w:rPr>
                <w:sz w:val="16"/>
                <w:szCs w:val="16"/>
              </w:rPr>
              <w:t xml:space="preserve">Trykk "📍 Aktiver PostGIS-klikk", klikk i kartet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Brukaren ser: </w:t>
            </w:r>
            <w:r>
              <w:rPr>
                <w:sz w:val="16"/>
                <w:szCs w:val="16"/>
              </w:rPr>
              <w:t xml:space="preserve">Markør + sirkel + AED-ar i radius utheva med kvit kant, sortert liste i sidepanel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Du seier: </w:t>
            </w:r>
            <w:r>
              <w:rPr>
                <w:i/>
                <w:iCs/>
                <w:sz w:val="16"/>
                <w:szCs w:val="16"/>
              </w:rPr>
              <w:t xml:space="preserve">Klienten sender koordinatar til Supabase, som køyrer ST_DWithin server-side i PostGIS.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Demo 3 — Klikk på AED for detaljar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Klikk: </w:t>
            </w:r>
            <w:r>
              <w:rPr>
                <w:sz w:val="16"/>
                <w:szCs w:val="16"/>
              </w:rPr>
              <w:t xml:space="preserve">Klikk på ein grøn (åpen) eller raud (stengt) markør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Brukaren ser: </w:t>
            </w:r>
            <w:r>
              <w:rPr>
                <w:sz w:val="16"/>
                <w:szCs w:val="16"/>
              </w:rPr>
              <w:t xml:space="preserve">Popup med adresse, etasje, beskrivelse, tilgang, åpningstider og serienummer — live frå API.</w:t>
            </w:r>
          </w:p>
          <w:p>
            <w:pPr>
              <w:spacing w:after="60" w:before="60" w:line="28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▸ Du seier: </w:t>
            </w:r>
            <w:r>
              <w:rPr>
                <w:i/>
                <w:iCs/>
                <w:sz w:val="16"/>
                <w:szCs w:val="16"/>
              </w:rPr>
              <w:t xml:space="preserve">All informasjon kjem direkte frå Hjertestarterregisteret. Grøn = åpen, raud = stengt.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spacing w:after="60" w:before="60" w:line="280"/>
      </w:pPr>
      <w:r>
        <w:rPr>
          <w:b/>
          <w:bCs/>
          <w:color w:val="2E75B6"/>
          <w:sz w:val="22"/>
          <w:szCs w:val="22"/>
        </w:rPr>
        <w:t xml:space="preserve">❓ Spørsmål du sannsynlegvis får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Kor mange AED-ar viser kartet?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Alle dei publikumstilgjengelege i regionen kjem live frå Hjertestarterregisteret. Talet kan variere med kva som er åpent på det tidspunktet du opnar kartet.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Kva er forskjellen på grøn og raud markør?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Grøn = åpen for publikum no. Raud = stengt eller utanfor opningstid. Når du finn nærmaste AED, vurderer appen berre dei grøne.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Kor kjem dataene frå?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Fire kjelder: (1) Hjertestarterregisteret via OAuth 2.0 API, (2) GeoNorge si OGC WFS for brannstasjonar, (3) lokale beredskapsdata (sjukehus, AMK, politi), (4) Supabase PostGIS for romleg søk.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Korleis fungerer "Finn nærmaste AED"?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Vi tek din GPS-posisjon, finn alle åpne AED-ar, sorterer på Haversine-avstand, og spør OSRM (open routing) om gangrute til den næraste.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Kva er PostGIS, og kvifor brukar de det?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PostGIS er ein utviding av PostgreSQL for romleg data. Vi brukar funksjonen ST_DWithin server-side — mykje raskare enn å filtrere alle AED-ar i nettlesaren.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Kan dette skalerast til heile Noreg?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Ja — same pipeline. Berre datasettet treng å utvidast (bytte ut kommunegrense og hente fleire AED-ar via same API).</w:t>
      </w:r>
    </w:p>
    <w:p>
      <w:pPr>
        <w:spacing w:after="60" w:before="60" w:line="280"/>
      </w:pPr>
      <w:r>
        <w:rPr>
          <w:b/>
          <w:bCs/>
          <w:color w:val="2E75B6"/>
          <w:sz w:val="16"/>
          <w:szCs w:val="16"/>
        </w:rPr>
        <w:t xml:space="preserve">Q: </w:t>
      </w:r>
      <w:r>
        <w:rPr>
          <w:b/>
          <w:bCs/>
          <w:sz w:val="16"/>
          <w:szCs w:val="16"/>
        </w:rPr>
        <w:t xml:space="preserve">Kvifor laga de dette?</w:t>
      </w:r>
    </w:p>
    <w:p>
      <w:pPr>
        <w:spacing w:after="80"/>
      </w:pPr>
      <w:r>
        <w:rPr>
          <w:b/>
          <w:bCs/>
          <w:color w:val="6B7280"/>
          <w:sz w:val="16"/>
          <w:szCs w:val="16"/>
        </w:rPr>
        <w:t xml:space="preserve">A: </w:t>
      </w:r>
      <w:r>
        <w:rPr>
          <w:sz w:val="16"/>
          <w:szCs w:val="16"/>
        </w:rPr>
        <w:t xml:space="preserve">Skuleprosjekt i IS-218 ved UiA, knytt til Totalforsvaret 2025–2026 — sivil beredskap krev god informasjonstilgang.</w:t>
      </w:r>
    </w:p>
    <w:p>
      <w:pPr>
        <w:spacing w:after="60"/>
      </w:pPr>
    </w:p>
    <w:p>
      <w:pPr>
        <w:spacing w:after="60" w:before="60" w:line="280"/>
      </w:pPr>
      <w:r>
        <w:rPr>
          <w:b/>
          <w:bCs/>
          <w:color w:val="DC2626"/>
          <w:sz w:val="20"/>
          <w:szCs w:val="20"/>
        </w:rPr>
        <w:t xml:space="preserve">🚨 Hvis demo feilar</w:t>
      </w:r>
    </w:p>
    <w:p>
      <w:pPr>
        <w:spacing w:after="60" w:before="60" w:line="280"/>
      </w:pPr>
      <w:r>
        <w:rPr>
          <w:sz w:val="16"/>
          <w:szCs w:val="16"/>
        </w:rPr>
        <w:t xml:space="preserve">1. Sjekk at `python run.py` køyrer (terminal). 2. Reload http://localhost:3000. 3. Worst case: vis YouTube-demo (qr på handout) eller PDF av semesterrapport.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2026-04-28T07:54:29.094Z</dcterms:created>
  <dcterms:modified xsi:type="dcterms:W3CDTF">2026-04-28T07:54:29.094Z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