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F85EF" w14:textId="1F313CDD" w:rsidR="004948D3" w:rsidRDefault="004A3C4A">
      <w:pPr>
        <w:rPr>
          <w:rFonts w:ascii="Roboto" w:hAnsi="Roboto"/>
          <w:b/>
          <w:bCs/>
          <w:sz w:val="40"/>
          <w:szCs w:val="40"/>
        </w:rPr>
      </w:pPr>
      <w:r w:rsidRPr="00D85E11">
        <w:rPr>
          <w:rFonts w:ascii="Roboto" w:hAnsi="Roboto"/>
          <w:b/>
          <w:bCs/>
          <w:sz w:val="40"/>
          <w:szCs w:val="40"/>
        </w:rPr>
        <w:t>SISTEMA DI MONITORAGGIO DIGHE</w:t>
      </w:r>
    </w:p>
    <w:p w14:paraId="1B8075FF" w14:textId="5D50BF80" w:rsidR="004A3C4A" w:rsidRPr="004948D3" w:rsidRDefault="004A3C4A" w:rsidP="004948D3">
      <w:pPr>
        <w:pStyle w:val="Sottotitolo"/>
        <w:rPr>
          <w:rFonts w:ascii="Roboto" w:hAnsi="Roboto"/>
          <w:sz w:val="30"/>
          <w:szCs w:val="30"/>
        </w:rPr>
      </w:pPr>
      <w:r w:rsidRPr="004948D3">
        <w:rPr>
          <w:rFonts w:ascii="Roboto" w:hAnsi="Roboto"/>
          <w:sz w:val="30"/>
          <w:szCs w:val="30"/>
        </w:rPr>
        <w:t>ANALISI PROGETTO</w:t>
      </w:r>
    </w:p>
    <w:p w14:paraId="5C6F6ABE" w14:textId="6DFB3CBB" w:rsidR="00C574D3" w:rsidRPr="00D85E11" w:rsidRDefault="004A3C4A">
      <w:pPr>
        <w:rPr>
          <w:rFonts w:ascii="Roboto" w:hAnsi="Roboto"/>
          <w:sz w:val="30"/>
          <w:szCs w:val="30"/>
        </w:rPr>
      </w:pPr>
      <w:r w:rsidRPr="00D85E11">
        <w:rPr>
          <w:rFonts w:ascii="Roboto" w:hAnsi="Roboto"/>
          <w:sz w:val="30"/>
          <w:szCs w:val="30"/>
        </w:rPr>
        <w:t xml:space="preserve">Ci sono </w:t>
      </w:r>
      <w:proofErr w:type="gramStart"/>
      <w:r w:rsidR="00C574D3" w:rsidRPr="00D85E11">
        <w:rPr>
          <w:rFonts w:ascii="Roboto" w:hAnsi="Roboto"/>
          <w:sz w:val="30"/>
          <w:szCs w:val="30"/>
        </w:rPr>
        <w:t>3</w:t>
      </w:r>
      <w:proofErr w:type="gramEnd"/>
      <w:r w:rsidRPr="00D85E11">
        <w:rPr>
          <w:rFonts w:ascii="Roboto" w:hAnsi="Roboto"/>
          <w:sz w:val="30"/>
          <w:szCs w:val="30"/>
        </w:rPr>
        <w:t xml:space="preserve"> condizioni:</w:t>
      </w:r>
    </w:p>
    <w:p w14:paraId="5A55BF54" w14:textId="1A729AFF" w:rsidR="00C574D3" w:rsidRPr="00D85E11" w:rsidRDefault="00C574D3" w:rsidP="00C574D3">
      <w:pPr>
        <w:pStyle w:val="Paragrafoelenco"/>
        <w:numPr>
          <w:ilvl w:val="0"/>
          <w:numId w:val="1"/>
        </w:numPr>
        <w:rPr>
          <w:rFonts w:ascii="Roboto" w:hAnsi="Roboto"/>
          <w:sz w:val="30"/>
          <w:szCs w:val="30"/>
        </w:rPr>
      </w:pPr>
      <w:r w:rsidRPr="00D85E11">
        <w:rPr>
          <w:rFonts w:ascii="Roboto" w:hAnsi="Roboto"/>
          <w:sz w:val="30"/>
          <w:szCs w:val="30"/>
        </w:rPr>
        <w:t>Nessuna allerta</w:t>
      </w:r>
    </w:p>
    <w:p w14:paraId="0D8E378F" w14:textId="2FB8F23E" w:rsidR="004A3C4A" w:rsidRPr="00D85E11" w:rsidRDefault="004A3C4A" w:rsidP="004A3C4A">
      <w:pPr>
        <w:pStyle w:val="Paragrafoelenco"/>
        <w:numPr>
          <w:ilvl w:val="0"/>
          <w:numId w:val="1"/>
        </w:numPr>
        <w:rPr>
          <w:rFonts w:ascii="Roboto" w:hAnsi="Roboto"/>
          <w:sz w:val="30"/>
          <w:szCs w:val="30"/>
        </w:rPr>
      </w:pPr>
      <w:r w:rsidRPr="00D85E11">
        <w:rPr>
          <w:rFonts w:ascii="Roboto" w:hAnsi="Roboto"/>
          <w:sz w:val="30"/>
          <w:szCs w:val="30"/>
        </w:rPr>
        <w:t>Preallerta</w:t>
      </w:r>
    </w:p>
    <w:p w14:paraId="5C4E2FCA" w14:textId="7C36D104" w:rsidR="004A3C4A" w:rsidRPr="00D85E11" w:rsidRDefault="004A3C4A" w:rsidP="004A3C4A">
      <w:pPr>
        <w:pStyle w:val="Paragrafoelenco"/>
        <w:numPr>
          <w:ilvl w:val="0"/>
          <w:numId w:val="1"/>
        </w:numPr>
        <w:rPr>
          <w:rFonts w:ascii="Roboto" w:hAnsi="Roboto"/>
          <w:sz w:val="30"/>
          <w:szCs w:val="30"/>
        </w:rPr>
      </w:pPr>
      <w:r w:rsidRPr="00D85E11">
        <w:rPr>
          <w:rFonts w:ascii="Roboto" w:hAnsi="Roboto"/>
          <w:sz w:val="30"/>
          <w:szCs w:val="30"/>
        </w:rPr>
        <w:t>Allerta</w:t>
      </w:r>
    </w:p>
    <w:p w14:paraId="5DFD7C2A" w14:textId="77777777" w:rsidR="004A3C4A" w:rsidRPr="00D85E11" w:rsidRDefault="004A3C4A" w:rsidP="004A3C4A">
      <w:pPr>
        <w:pStyle w:val="Paragrafoelenco"/>
        <w:rPr>
          <w:rFonts w:ascii="Roboto" w:hAnsi="Roboto"/>
          <w:sz w:val="30"/>
          <w:szCs w:val="30"/>
        </w:rPr>
      </w:pPr>
    </w:p>
    <w:p w14:paraId="476083CA" w14:textId="7DD47F41" w:rsidR="004A3C4A" w:rsidRPr="00D85E11" w:rsidRDefault="00337618">
      <w:pPr>
        <w:rPr>
          <w:rFonts w:ascii="Roboto" w:hAnsi="Roboto"/>
          <w:sz w:val="30"/>
          <w:szCs w:val="30"/>
        </w:rPr>
      </w:pPr>
      <w:r w:rsidRPr="00D85E11">
        <w:rPr>
          <w:rFonts w:ascii="Roboto" w:hAnsi="Roboto"/>
          <w:sz w:val="30"/>
          <w:szCs w:val="30"/>
        </w:rPr>
        <w:t>Quando n</w:t>
      </w:r>
      <w:r w:rsidR="004A3C4A" w:rsidRPr="00D85E11">
        <w:rPr>
          <w:rFonts w:ascii="Roboto" w:hAnsi="Roboto"/>
          <w:sz w:val="30"/>
          <w:szCs w:val="30"/>
        </w:rPr>
        <w:t>on abbiamo alcune informazioni, dobbiamo ipotizzare</w:t>
      </w:r>
      <w:r w:rsidR="00A107FF">
        <w:rPr>
          <w:rFonts w:ascii="Roboto" w:hAnsi="Roboto"/>
          <w:sz w:val="30"/>
          <w:szCs w:val="30"/>
        </w:rPr>
        <w:t>.</w:t>
      </w:r>
      <w:r w:rsidR="004A3C4A" w:rsidRPr="00D85E11">
        <w:rPr>
          <w:rFonts w:ascii="Roboto" w:hAnsi="Roboto"/>
          <w:sz w:val="30"/>
          <w:szCs w:val="30"/>
        </w:rPr>
        <w:t xml:space="preserve"> </w:t>
      </w:r>
      <w:r w:rsidR="00A107FF">
        <w:rPr>
          <w:rFonts w:ascii="Roboto" w:hAnsi="Roboto"/>
          <w:sz w:val="30"/>
          <w:szCs w:val="30"/>
        </w:rPr>
        <w:t>Q</w:t>
      </w:r>
      <w:r w:rsidR="004A3C4A" w:rsidRPr="00D85E11">
        <w:rPr>
          <w:rFonts w:ascii="Roboto" w:hAnsi="Roboto"/>
          <w:sz w:val="30"/>
          <w:szCs w:val="30"/>
        </w:rPr>
        <w:t>uale sistema hardware abbiamo nel AS IS?</w:t>
      </w:r>
      <w:r w:rsidR="008C5179" w:rsidRPr="00D85E11">
        <w:rPr>
          <w:rFonts w:ascii="Roboto" w:hAnsi="Roboto"/>
          <w:sz w:val="30"/>
          <w:szCs w:val="30"/>
        </w:rPr>
        <w:t xml:space="preserve"> Differenti ipotesi:</w:t>
      </w:r>
    </w:p>
    <w:p w14:paraId="155C71BD" w14:textId="537AD5A1" w:rsidR="004A3C4A" w:rsidRPr="00D85E11" w:rsidRDefault="004A3C4A" w:rsidP="004A3C4A">
      <w:pPr>
        <w:pStyle w:val="Paragrafoelenco"/>
        <w:numPr>
          <w:ilvl w:val="0"/>
          <w:numId w:val="2"/>
        </w:numPr>
        <w:rPr>
          <w:rFonts w:ascii="Roboto" w:hAnsi="Roboto"/>
          <w:sz w:val="30"/>
          <w:szCs w:val="30"/>
        </w:rPr>
      </w:pPr>
      <w:r w:rsidRPr="00D85E11">
        <w:rPr>
          <w:rFonts w:ascii="Roboto" w:hAnsi="Roboto"/>
          <w:sz w:val="30"/>
          <w:szCs w:val="30"/>
        </w:rPr>
        <w:t xml:space="preserve">Abbiamo dei sensori di luce, </w:t>
      </w:r>
      <w:r w:rsidR="008C5179" w:rsidRPr="00D85E11">
        <w:rPr>
          <w:rFonts w:ascii="Roboto" w:hAnsi="Roboto"/>
          <w:sz w:val="30"/>
          <w:szCs w:val="30"/>
        </w:rPr>
        <w:t>l’operatore presente li</w:t>
      </w:r>
      <w:r w:rsidRPr="00D85E11">
        <w:rPr>
          <w:rFonts w:ascii="Roboto" w:hAnsi="Roboto"/>
          <w:sz w:val="30"/>
          <w:szCs w:val="30"/>
        </w:rPr>
        <w:t xml:space="preserve"> vede e chiama l’</w:t>
      </w:r>
      <w:r w:rsidR="008C5179" w:rsidRPr="00D85E11">
        <w:rPr>
          <w:rFonts w:ascii="Roboto" w:hAnsi="Roboto"/>
          <w:sz w:val="30"/>
          <w:szCs w:val="30"/>
        </w:rPr>
        <w:t xml:space="preserve">altro </w:t>
      </w:r>
      <w:r w:rsidRPr="00D85E11">
        <w:rPr>
          <w:rFonts w:ascii="Roboto" w:hAnsi="Roboto"/>
          <w:sz w:val="30"/>
          <w:szCs w:val="30"/>
        </w:rPr>
        <w:t xml:space="preserve">operatore per </w:t>
      </w:r>
      <w:r w:rsidR="008C5179" w:rsidRPr="00D85E11">
        <w:rPr>
          <w:rFonts w:ascii="Roboto" w:hAnsi="Roboto"/>
          <w:sz w:val="30"/>
          <w:szCs w:val="30"/>
        </w:rPr>
        <w:t>aprire</w:t>
      </w:r>
      <w:r w:rsidRPr="00D85E11">
        <w:rPr>
          <w:rFonts w:ascii="Roboto" w:hAnsi="Roboto"/>
          <w:sz w:val="30"/>
          <w:szCs w:val="30"/>
        </w:rPr>
        <w:t xml:space="preserve"> le dighe</w:t>
      </w:r>
    </w:p>
    <w:p w14:paraId="1768405D" w14:textId="413F187B" w:rsidR="004A3C4A" w:rsidRPr="00A107FF" w:rsidRDefault="004A3C4A" w:rsidP="004A3C4A">
      <w:pPr>
        <w:pStyle w:val="Paragrafoelenco"/>
        <w:numPr>
          <w:ilvl w:val="0"/>
          <w:numId w:val="2"/>
        </w:numPr>
        <w:rPr>
          <w:rFonts w:ascii="Roboto" w:hAnsi="Roboto"/>
          <w:sz w:val="30"/>
          <w:szCs w:val="30"/>
        </w:rPr>
      </w:pPr>
      <w:r w:rsidRPr="00D85E11">
        <w:rPr>
          <w:rFonts w:ascii="Roboto" w:hAnsi="Roboto"/>
          <w:sz w:val="30"/>
          <w:szCs w:val="30"/>
        </w:rPr>
        <w:t>Un computer presente che supporta l’operatore</w:t>
      </w:r>
    </w:p>
    <w:p w14:paraId="11DBF4D8" w14:textId="438F47EE" w:rsidR="004A3C4A" w:rsidRPr="00D85E11" w:rsidRDefault="004A3C4A" w:rsidP="004A3C4A">
      <w:pPr>
        <w:rPr>
          <w:rFonts w:ascii="Roboto" w:hAnsi="Roboto"/>
          <w:sz w:val="30"/>
          <w:szCs w:val="30"/>
        </w:rPr>
      </w:pPr>
      <w:r w:rsidRPr="00D85E11">
        <w:rPr>
          <w:rFonts w:ascii="Roboto" w:hAnsi="Roboto"/>
          <w:sz w:val="30"/>
          <w:szCs w:val="30"/>
        </w:rPr>
        <w:t>Obiettivo: rimuovere il presidio fisico e utilizzare dei sistemi automatici</w:t>
      </w:r>
      <w:r w:rsidR="00921F47" w:rsidRPr="00D85E11">
        <w:rPr>
          <w:rFonts w:ascii="Roboto" w:hAnsi="Roboto"/>
          <w:sz w:val="30"/>
          <w:szCs w:val="30"/>
        </w:rPr>
        <w:t>.</w:t>
      </w:r>
    </w:p>
    <w:p w14:paraId="3E9DEFCE" w14:textId="3AB3D422" w:rsidR="00921F47" w:rsidRPr="00D85E11" w:rsidRDefault="00921F47" w:rsidP="004A3C4A">
      <w:pPr>
        <w:rPr>
          <w:rFonts w:ascii="Roboto" w:hAnsi="Roboto"/>
          <w:sz w:val="30"/>
          <w:szCs w:val="30"/>
        </w:rPr>
      </w:pPr>
      <w:r w:rsidRPr="00D85E11">
        <w:rPr>
          <w:rFonts w:ascii="Roboto" w:hAnsi="Roboto"/>
          <w:sz w:val="30"/>
          <w:szCs w:val="30"/>
        </w:rPr>
        <w:t>Si toglie l’uomo per ridurre i costi (3 persone = 3 turni), evitare l’errore umano, avere una raccolta dati.</w:t>
      </w:r>
    </w:p>
    <w:p w14:paraId="1CA7A580" w14:textId="4F9822EA" w:rsidR="00737DF3" w:rsidRPr="00D85E11" w:rsidRDefault="00921F47" w:rsidP="004A3C4A">
      <w:pPr>
        <w:rPr>
          <w:rFonts w:ascii="Roboto" w:hAnsi="Roboto"/>
          <w:sz w:val="30"/>
          <w:szCs w:val="30"/>
        </w:rPr>
      </w:pPr>
      <w:r w:rsidRPr="00D85E11">
        <w:rPr>
          <w:rFonts w:ascii="Roboto" w:hAnsi="Roboto"/>
          <w:sz w:val="30"/>
          <w:szCs w:val="30"/>
        </w:rPr>
        <w:t>Poi avremo una squadra di manutenzione che controllerà il</w:t>
      </w:r>
      <w:r w:rsidR="00A107FF">
        <w:rPr>
          <w:rFonts w:ascii="Roboto" w:hAnsi="Roboto"/>
          <w:sz w:val="30"/>
          <w:szCs w:val="30"/>
        </w:rPr>
        <w:t xml:space="preserve"> </w:t>
      </w:r>
      <w:r w:rsidRPr="00D85E11">
        <w:rPr>
          <w:rFonts w:ascii="Roboto" w:hAnsi="Roboto"/>
          <w:sz w:val="30"/>
          <w:szCs w:val="30"/>
        </w:rPr>
        <w:t>funzionamento dell’infrastruttura.</w:t>
      </w:r>
    </w:p>
    <w:p w14:paraId="7B1FB7D3" w14:textId="3FB23510" w:rsidR="00921F47" w:rsidRPr="00D85E11" w:rsidRDefault="00921F47" w:rsidP="004A3C4A">
      <w:pPr>
        <w:rPr>
          <w:rFonts w:ascii="Roboto" w:hAnsi="Roboto"/>
          <w:sz w:val="30"/>
          <w:szCs w:val="30"/>
        </w:rPr>
      </w:pPr>
      <w:r w:rsidRPr="00D85E11">
        <w:rPr>
          <w:rFonts w:ascii="Roboto" w:hAnsi="Roboto"/>
          <w:sz w:val="30"/>
          <w:szCs w:val="30"/>
        </w:rPr>
        <w:t xml:space="preserve">I </w:t>
      </w:r>
      <w:r w:rsidRPr="00A107FF">
        <w:rPr>
          <w:rFonts w:ascii="Roboto" w:hAnsi="Roboto"/>
          <w:b/>
          <w:bCs/>
          <w:sz w:val="30"/>
          <w:szCs w:val="30"/>
        </w:rPr>
        <w:t>sensori</w:t>
      </w:r>
      <w:r w:rsidRPr="00D85E11">
        <w:rPr>
          <w:rFonts w:ascii="Roboto" w:hAnsi="Roboto"/>
          <w:sz w:val="30"/>
          <w:szCs w:val="30"/>
        </w:rPr>
        <w:t xml:space="preserve"> sono già presenti, saranno sempre attivi e dovranno comunicare lo stato anche quando andrà bene. Questi sensori manderanno informazioni al computer che tramite il router GSM manderà in tempo reale un SMS.</w:t>
      </w:r>
    </w:p>
    <w:p w14:paraId="54CDC2D4" w14:textId="21A4C1F9" w:rsidR="00D06029" w:rsidRPr="00D85E11" w:rsidRDefault="00921F47" w:rsidP="004A3C4A">
      <w:pPr>
        <w:rPr>
          <w:rFonts w:ascii="Roboto" w:hAnsi="Roboto"/>
          <w:sz w:val="30"/>
          <w:szCs w:val="30"/>
        </w:rPr>
      </w:pPr>
      <w:r w:rsidRPr="00D85E11">
        <w:rPr>
          <w:rFonts w:ascii="Roboto" w:hAnsi="Roboto"/>
          <w:sz w:val="30"/>
          <w:szCs w:val="30"/>
        </w:rPr>
        <w:t xml:space="preserve">Cosa contiene il </w:t>
      </w:r>
      <w:r w:rsidRPr="00D85E11">
        <w:rPr>
          <w:rFonts w:ascii="Roboto" w:hAnsi="Roboto"/>
          <w:b/>
          <w:bCs/>
          <w:sz w:val="30"/>
          <w:szCs w:val="30"/>
        </w:rPr>
        <w:t>pacchetto</w:t>
      </w:r>
      <w:r w:rsidRPr="00D85E11">
        <w:rPr>
          <w:rFonts w:ascii="Roboto" w:hAnsi="Roboto"/>
          <w:sz w:val="30"/>
          <w:szCs w:val="30"/>
        </w:rPr>
        <w:t>:</w:t>
      </w:r>
      <w:r w:rsidRPr="00D85E11">
        <w:rPr>
          <w:rFonts w:ascii="Roboto" w:hAnsi="Roboto"/>
          <w:b/>
          <w:bCs/>
          <w:sz w:val="30"/>
          <w:szCs w:val="30"/>
        </w:rPr>
        <w:t xml:space="preserve"> identificazione diga</w:t>
      </w:r>
      <w:r w:rsidR="00D06029" w:rsidRPr="00D85E11">
        <w:rPr>
          <w:rFonts w:ascii="Roboto" w:hAnsi="Roboto"/>
          <w:sz w:val="30"/>
          <w:szCs w:val="30"/>
        </w:rPr>
        <w:t xml:space="preserve"> (x caratteri dipende dal numero di dighe presenti) l’identificazione può essere anche identificata dal numero</w:t>
      </w:r>
      <w:r w:rsidR="008061D3" w:rsidRPr="00D85E11">
        <w:rPr>
          <w:rFonts w:ascii="Roboto" w:hAnsi="Roboto"/>
          <w:sz w:val="30"/>
          <w:szCs w:val="30"/>
        </w:rPr>
        <w:t xml:space="preserve"> (verrà fatto un controllo che il numero telefonico corrisponda al numero identificativo)</w:t>
      </w:r>
      <w:r w:rsidRPr="00D85E11">
        <w:rPr>
          <w:rFonts w:ascii="Roboto" w:hAnsi="Roboto"/>
          <w:sz w:val="30"/>
          <w:szCs w:val="30"/>
        </w:rPr>
        <w:t xml:space="preserve">, </w:t>
      </w:r>
      <w:r w:rsidRPr="00D85E11">
        <w:rPr>
          <w:rFonts w:ascii="Roboto" w:hAnsi="Roboto"/>
          <w:b/>
          <w:bCs/>
          <w:sz w:val="30"/>
          <w:szCs w:val="30"/>
        </w:rPr>
        <w:t>stato dell’acqua</w:t>
      </w:r>
      <w:r w:rsidR="00D06029" w:rsidRPr="00D85E11">
        <w:rPr>
          <w:rFonts w:ascii="Roboto" w:hAnsi="Roboto"/>
          <w:sz w:val="30"/>
          <w:szCs w:val="30"/>
        </w:rPr>
        <w:t xml:space="preserve"> (1 carattere).</w:t>
      </w:r>
    </w:p>
    <w:p w14:paraId="5898D273" w14:textId="77777777" w:rsidR="00D06029" w:rsidRPr="00D85E11" w:rsidRDefault="00D06029" w:rsidP="004A3C4A">
      <w:pPr>
        <w:rPr>
          <w:rFonts w:ascii="Roboto" w:hAnsi="Roboto"/>
          <w:sz w:val="30"/>
          <w:szCs w:val="30"/>
        </w:rPr>
      </w:pPr>
      <w:r w:rsidRPr="00D85E11">
        <w:rPr>
          <w:rFonts w:ascii="Roboto" w:hAnsi="Roboto"/>
          <w:sz w:val="30"/>
          <w:szCs w:val="30"/>
        </w:rPr>
        <w:t>Ci sarà una grafica esplicativa che mi farà vedere lo stato della diga.</w:t>
      </w:r>
    </w:p>
    <w:p w14:paraId="0B51E933" w14:textId="12638BE4" w:rsidR="00921F47" w:rsidRPr="00D85E11" w:rsidRDefault="009F3C23" w:rsidP="004A3C4A">
      <w:pPr>
        <w:rPr>
          <w:rFonts w:ascii="Roboto" w:hAnsi="Roboto"/>
          <w:sz w:val="30"/>
          <w:szCs w:val="30"/>
        </w:rPr>
      </w:pPr>
      <w:r w:rsidRPr="00D85E11">
        <w:rPr>
          <w:rFonts w:ascii="Roboto" w:hAnsi="Roboto"/>
          <w:b/>
          <w:bCs/>
          <w:sz w:val="30"/>
          <w:szCs w:val="30"/>
        </w:rPr>
        <w:t>Keep-alive</w:t>
      </w:r>
      <w:r w:rsidRPr="00D85E11">
        <w:rPr>
          <w:rFonts w:ascii="Roboto" w:hAnsi="Roboto"/>
          <w:sz w:val="30"/>
          <w:szCs w:val="30"/>
        </w:rPr>
        <w:t xml:space="preserve">: mandiamo un messaggio al server centrale che assicura il corretto funzionamento. È fondamentale per controllare che la diga sia online, in caso contrario bisogna mandare degli operatori ad intervenire. </w:t>
      </w:r>
    </w:p>
    <w:p w14:paraId="117A072A" w14:textId="091BB812" w:rsidR="009F3C23" w:rsidRDefault="009F3C23" w:rsidP="004A3C4A">
      <w:pPr>
        <w:rPr>
          <w:rFonts w:ascii="Roboto" w:hAnsi="Roboto"/>
          <w:sz w:val="30"/>
          <w:szCs w:val="30"/>
        </w:rPr>
      </w:pPr>
      <w:r w:rsidRPr="00D85E11">
        <w:rPr>
          <w:rFonts w:ascii="Roboto" w:hAnsi="Roboto"/>
          <w:sz w:val="30"/>
          <w:szCs w:val="30"/>
        </w:rPr>
        <w:lastRenderedPageBreak/>
        <w:t xml:space="preserve">Non usiamo lo stato di no allarme per evitare di mandare informazioni inutili. Non dobbiamo segnalare che tutto vada bene, dobbiamo </w:t>
      </w:r>
      <w:r w:rsidRPr="00A107FF">
        <w:rPr>
          <w:rFonts w:ascii="Roboto" w:hAnsi="Roboto"/>
          <w:b/>
          <w:bCs/>
          <w:sz w:val="30"/>
          <w:szCs w:val="30"/>
        </w:rPr>
        <w:t>segnalare l’anomalia</w:t>
      </w:r>
      <w:r w:rsidRPr="00D85E11">
        <w:rPr>
          <w:rFonts w:ascii="Roboto" w:hAnsi="Roboto"/>
          <w:sz w:val="30"/>
          <w:szCs w:val="30"/>
        </w:rPr>
        <w:t xml:space="preserve">. Possiamo implementare </w:t>
      </w:r>
      <w:proofErr w:type="gramStart"/>
      <w:r w:rsidRPr="00D85E11">
        <w:rPr>
          <w:rFonts w:ascii="Roboto" w:hAnsi="Roboto"/>
          <w:sz w:val="30"/>
          <w:szCs w:val="30"/>
        </w:rPr>
        <w:t>2</w:t>
      </w:r>
      <w:proofErr w:type="gramEnd"/>
      <w:r w:rsidRPr="00D85E11">
        <w:rPr>
          <w:rFonts w:ascii="Roboto" w:hAnsi="Roboto"/>
          <w:sz w:val="30"/>
          <w:szCs w:val="30"/>
        </w:rPr>
        <w:t xml:space="preserve"> canali differenti. Quindi abbiamo due pacchetti diversi</w:t>
      </w:r>
      <w:r w:rsidR="008061D3" w:rsidRPr="00D85E11">
        <w:rPr>
          <w:rFonts w:ascii="Roboto" w:hAnsi="Roboto"/>
          <w:sz w:val="30"/>
          <w:szCs w:val="30"/>
        </w:rPr>
        <w:t xml:space="preserve">, li posso codificare e nell’header metto il tipo di messaggio. In questa situazione mandiamo il messaggio keep-alive </w:t>
      </w:r>
      <w:r w:rsidR="008061D3" w:rsidRPr="00A107FF">
        <w:rPr>
          <w:rFonts w:ascii="Roboto" w:hAnsi="Roboto"/>
          <w:b/>
          <w:bCs/>
          <w:sz w:val="30"/>
          <w:szCs w:val="30"/>
        </w:rPr>
        <w:t>una volta all’ora</w:t>
      </w:r>
      <w:r w:rsidR="008061D3" w:rsidRPr="00D85E11">
        <w:rPr>
          <w:rFonts w:ascii="Roboto" w:hAnsi="Roboto"/>
          <w:sz w:val="30"/>
          <w:szCs w:val="30"/>
        </w:rPr>
        <w:t>.</w:t>
      </w:r>
    </w:p>
    <w:p w14:paraId="077142E4" w14:textId="77777777" w:rsidR="00D85E11" w:rsidRPr="00D85E11" w:rsidRDefault="00D85E11" w:rsidP="004A3C4A">
      <w:pPr>
        <w:rPr>
          <w:rFonts w:ascii="Roboto" w:hAnsi="Roboto"/>
          <w:sz w:val="30"/>
          <w:szCs w:val="30"/>
        </w:rPr>
      </w:pPr>
    </w:p>
    <w:p w14:paraId="4CE3F068" w14:textId="21F1C28F" w:rsidR="008061D3" w:rsidRPr="00D85E11" w:rsidRDefault="00DF4AE9" w:rsidP="004A3C4A">
      <w:pPr>
        <w:rPr>
          <w:rFonts w:ascii="Roboto" w:hAnsi="Roboto"/>
          <w:b/>
          <w:bCs/>
          <w:sz w:val="40"/>
          <w:szCs w:val="40"/>
        </w:rPr>
      </w:pPr>
      <w:r w:rsidRPr="00D85E11">
        <w:rPr>
          <w:rFonts w:ascii="Roboto" w:hAnsi="Roboto"/>
          <w:b/>
          <w:bCs/>
          <w:sz w:val="40"/>
          <w:szCs w:val="40"/>
        </w:rPr>
        <w:t>Schema PC Diga:</w:t>
      </w:r>
    </w:p>
    <w:p w14:paraId="52C1A77D" w14:textId="77777777" w:rsidR="006C096A" w:rsidRPr="006C096A" w:rsidRDefault="006C096A" w:rsidP="004A3C4A">
      <w:pPr>
        <w:rPr>
          <w:rFonts w:ascii="Roboto" w:hAnsi="Roboto"/>
          <w:b/>
          <w:bCs/>
          <w:sz w:val="28"/>
          <w:szCs w:val="28"/>
        </w:rPr>
      </w:pPr>
    </w:p>
    <w:p w14:paraId="7D61F5CF" w14:textId="63840252" w:rsidR="00921F47" w:rsidRDefault="00D016B9" w:rsidP="004A3C4A">
      <w:pPr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bCs/>
          <w:noProof/>
          <w:sz w:val="28"/>
          <w:szCs w:val="28"/>
        </w:rPr>
        <w:drawing>
          <wp:inline distT="0" distB="0" distL="0" distR="0" wp14:anchorId="0C3BD66B" wp14:editId="408A0B2D">
            <wp:extent cx="6602203" cy="4905375"/>
            <wp:effectExtent l="0" t="0" r="825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377" cy="490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11AD" w14:textId="32AA879F" w:rsidR="00AD4A06" w:rsidRDefault="00AD4A06" w:rsidP="004A3C4A">
      <w:pPr>
        <w:rPr>
          <w:rFonts w:ascii="Roboto" w:hAnsi="Roboto"/>
          <w:sz w:val="28"/>
          <w:szCs w:val="28"/>
        </w:rPr>
      </w:pPr>
    </w:p>
    <w:p w14:paraId="5321AC50" w14:textId="4DDC52D3" w:rsidR="00A107FF" w:rsidRDefault="00A107FF" w:rsidP="004A3C4A">
      <w:pPr>
        <w:rPr>
          <w:rFonts w:ascii="Roboto" w:hAnsi="Roboto"/>
          <w:sz w:val="28"/>
          <w:szCs w:val="28"/>
        </w:rPr>
      </w:pPr>
    </w:p>
    <w:p w14:paraId="186259B9" w14:textId="77777777" w:rsidR="00A107FF" w:rsidRDefault="00A107FF" w:rsidP="004A3C4A">
      <w:pPr>
        <w:rPr>
          <w:rFonts w:ascii="Roboto" w:hAnsi="Roboto"/>
          <w:sz w:val="28"/>
          <w:szCs w:val="28"/>
        </w:rPr>
      </w:pPr>
    </w:p>
    <w:p w14:paraId="536FA077" w14:textId="3D0A7FF5" w:rsidR="00E01D4C" w:rsidRPr="00FD1F38" w:rsidRDefault="00DF4AE9" w:rsidP="004A3C4A">
      <w:pPr>
        <w:rPr>
          <w:rFonts w:ascii="Roboto" w:hAnsi="Roboto"/>
          <w:b/>
          <w:bCs/>
          <w:sz w:val="40"/>
          <w:szCs w:val="40"/>
        </w:rPr>
      </w:pPr>
      <w:r w:rsidRPr="00D85E11">
        <w:rPr>
          <w:rFonts w:ascii="Roboto" w:hAnsi="Roboto"/>
          <w:b/>
          <w:bCs/>
          <w:sz w:val="40"/>
          <w:szCs w:val="40"/>
        </w:rPr>
        <w:lastRenderedPageBreak/>
        <w:t>Schema PC Centrale:</w:t>
      </w:r>
    </w:p>
    <w:p w14:paraId="4933C9C9" w14:textId="7562F266" w:rsidR="00DF4AE9" w:rsidRDefault="00FD1F38" w:rsidP="004A3C4A">
      <w:pPr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43345D3E" wp14:editId="2F5077A3">
            <wp:extent cx="6686550" cy="641575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242" cy="64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E5E6" w14:textId="1F1FC8B9" w:rsidR="00D85E11" w:rsidRDefault="00D85E11" w:rsidP="004A3C4A">
      <w:pPr>
        <w:rPr>
          <w:rFonts w:ascii="Roboto" w:hAnsi="Roboto"/>
          <w:sz w:val="28"/>
          <w:szCs w:val="28"/>
        </w:rPr>
      </w:pPr>
    </w:p>
    <w:p w14:paraId="216414E9" w14:textId="1782EEDC" w:rsidR="00D85E11" w:rsidRDefault="00D85E11" w:rsidP="004A3C4A">
      <w:pPr>
        <w:rPr>
          <w:rFonts w:ascii="Roboto" w:hAnsi="Roboto"/>
          <w:sz w:val="28"/>
          <w:szCs w:val="28"/>
        </w:rPr>
      </w:pPr>
    </w:p>
    <w:p w14:paraId="15123AF3" w14:textId="776C4BA0" w:rsidR="00D85E11" w:rsidRDefault="00D85E11" w:rsidP="004A3C4A">
      <w:pPr>
        <w:rPr>
          <w:rFonts w:ascii="Roboto" w:hAnsi="Roboto"/>
          <w:sz w:val="28"/>
          <w:szCs w:val="28"/>
        </w:rPr>
      </w:pPr>
    </w:p>
    <w:p w14:paraId="109E20AE" w14:textId="1D5867E3" w:rsidR="00D85E11" w:rsidRDefault="00D85E11" w:rsidP="004A3C4A">
      <w:pPr>
        <w:rPr>
          <w:rFonts w:ascii="Roboto" w:hAnsi="Roboto"/>
          <w:sz w:val="28"/>
          <w:szCs w:val="28"/>
        </w:rPr>
      </w:pPr>
    </w:p>
    <w:p w14:paraId="10F5C049" w14:textId="56DBA861" w:rsidR="00D85E11" w:rsidRDefault="00D85E11" w:rsidP="004A3C4A">
      <w:pPr>
        <w:rPr>
          <w:rFonts w:ascii="Roboto" w:hAnsi="Roboto"/>
          <w:sz w:val="28"/>
          <w:szCs w:val="28"/>
        </w:rPr>
      </w:pPr>
    </w:p>
    <w:p w14:paraId="43D76AED" w14:textId="77777777" w:rsidR="00FD1F38" w:rsidRDefault="00FD1F38" w:rsidP="004A3C4A">
      <w:pPr>
        <w:rPr>
          <w:rFonts w:ascii="Roboto" w:hAnsi="Roboto"/>
          <w:sz w:val="28"/>
          <w:szCs w:val="28"/>
        </w:rPr>
      </w:pPr>
    </w:p>
    <w:p w14:paraId="5646ACCF" w14:textId="4D853B3B" w:rsidR="00D85E11" w:rsidRDefault="00D85E11" w:rsidP="004A3C4A">
      <w:pPr>
        <w:rPr>
          <w:rFonts w:ascii="Roboto" w:hAnsi="Roboto"/>
          <w:b/>
          <w:bCs/>
          <w:sz w:val="40"/>
          <w:szCs w:val="40"/>
        </w:rPr>
      </w:pPr>
      <w:r w:rsidRPr="00D85E11">
        <w:rPr>
          <w:rFonts w:ascii="Roboto" w:hAnsi="Roboto"/>
          <w:b/>
          <w:bCs/>
          <w:sz w:val="40"/>
          <w:szCs w:val="40"/>
        </w:rPr>
        <w:lastRenderedPageBreak/>
        <w:t>Schema Fisico</w:t>
      </w:r>
    </w:p>
    <w:p w14:paraId="0B3E1BDB" w14:textId="2531CD14" w:rsidR="004948D3" w:rsidRPr="00D85E11" w:rsidRDefault="004948D3" w:rsidP="004A3C4A">
      <w:pPr>
        <w:rPr>
          <w:rFonts w:ascii="Roboto" w:hAnsi="Roboto"/>
          <w:b/>
          <w:bCs/>
          <w:sz w:val="40"/>
          <w:szCs w:val="40"/>
        </w:rPr>
      </w:pPr>
      <w:r>
        <w:rPr>
          <w:rFonts w:ascii="Roboto" w:hAnsi="Roboto"/>
          <w:b/>
          <w:bCs/>
          <w:noProof/>
          <w:sz w:val="40"/>
          <w:szCs w:val="40"/>
        </w:rPr>
        <w:drawing>
          <wp:inline distT="0" distB="0" distL="0" distR="0" wp14:anchorId="01B72F14" wp14:editId="68CB60E2">
            <wp:extent cx="6096000" cy="7243948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247" cy="724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8D3" w:rsidRPr="00D85E11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D8D10" w14:textId="77777777" w:rsidR="00A06207" w:rsidRDefault="00A06207" w:rsidP="004948D3">
      <w:pPr>
        <w:spacing w:after="0" w:line="240" w:lineRule="auto"/>
      </w:pPr>
      <w:r>
        <w:separator/>
      </w:r>
    </w:p>
  </w:endnote>
  <w:endnote w:type="continuationSeparator" w:id="0">
    <w:p w14:paraId="252623B9" w14:textId="77777777" w:rsidR="00A06207" w:rsidRDefault="00A06207" w:rsidP="00494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4433853"/>
      <w:docPartObj>
        <w:docPartGallery w:val="Page Numbers (Bottom of Page)"/>
        <w:docPartUnique/>
      </w:docPartObj>
    </w:sdtPr>
    <w:sdtContent>
      <w:p w14:paraId="7AB5B75E" w14:textId="03DA516A" w:rsidR="004948D3" w:rsidRDefault="004948D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081CF8" w14:textId="77777777" w:rsidR="004948D3" w:rsidRDefault="004948D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FE9FA" w14:textId="77777777" w:rsidR="00A06207" w:rsidRDefault="00A06207" w:rsidP="004948D3">
      <w:pPr>
        <w:spacing w:after="0" w:line="240" w:lineRule="auto"/>
      </w:pPr>
      <w:r>
        <w:separator/>
      </w:r>
    </w:p>
  </w:footnote>
  <w:footnote w:type="continuationSeparator" w:id="0">
    <w:p w14:paraId="0FEDA19F" w14:textId="77777777" w:rsidR="00A06207" w:rsidRDefault="00A06207" w:rsidP="00494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DCD33" w14:textId="14D0C6C2" w:rsidR="004948D3" w:rsidRDefault="004948D3">
    <w:pPr>
      <w:pStyle w:val="Intestazione"/>
      <w:jc w:val="right"/>
      <w:rPr>
        <w:color w:val="4472C4" w:themeColor="accent1"/>
      </w:rPr>
    </w:pPr>
    <w:sdt>
      <w:sdtPr>
        <w:rPr>
          <w:color w:val="4472C4" w:themeColor="accent1"/>
        </w:rPr>
        <w:alias w:val="Titolo"/>
        <w:tag w:val=""/>
        <w:id w:val="664756013"/>
        <w:placeholder>
          <w:docPart w:val="F069A69D28884BC3A906FB9381CE6DA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Sistema di monitoraggio dighe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e"/>
        <w:tag w:val=""/>
        <w:id w:val="-1677181147"/>
        <w:placeholder>
          <w:docPart w:val="1E63D1A9BE0C4D48BE0224338D3C487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Kristian Kovacev</w:t>
        </w:r>
      </w:sdtContent>
    </w:sdt>
  </w:p>
  <w:p w14:paraId="3EB12DBC" w14:textId="77777777" w:rsidR="004948D3" w:rsidRDefault="004948D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36753"/>
    <w:multiLevelType w:val="hybridMultilevel"/>
    <w:tmpl w:val="50F8AE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1093A"/>
    <w:multiLevelType w:val="hybridMultilevel"/>
    <w:tmpl w:val="4D32E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B6"/>
    <w:rsid w:val="00337618"/>
    <w:rsid w:val="004052A8"/>
    <w:rsid w:val="004948D3"/>
    <w:rsid w:val="004A3C4A"/>
    <w:rsid w:val="005142E9"/>
    <w:rsid w:val="005C1BB6"/>
    <w:rsid w:val="00643135"/>
    <w:rsid w:val="00685AB2"/>
    <w:rsid w:val="006C096A"/>
    <w:rsid w:val="00731729"/>
    <w:rsid w:val="00737DF3"/>
    <w:rsid w:val="008061D3"/>
    <w:rsid w:val="008C5179"/>
    <w:rsid w:val="00921F47"/>
    <w:rsid w:val="009F3C23"/>
    <w:rsid w:val="00A06207"/>
    <w:rsid w:val="00A107FF"/>
    <w:rsid w:val="00A116CF"/>
    <w:rsid w:val="00AD4A06"/>
    <w:rsid w:val="00B412D5"/>
    <w:rsid w:val="00B92E57"/>
    <w:rsid w:val="00C574D3"/>
    <w:rsid w:val="00D016B9"/>
    <w:rsid w:val="00D06029"/>
    <w:rsid w:val="00D85E11"/>
    <w:rsid w:val="00DF4AE9"/>
    <w:rsid w:val="00E01D4C"/>
    <w:rsid w:val="00FD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6679"/>
  <w15:chartTrackingRefBased/>
  <w15:docId w15:val="{0E2017C6-D3B3-4D80-96A0-9014F172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3C4A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948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948D3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4948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948D3"/>
  </w:style>
  <w:style w:type="paragraph" w:styleId="Pidipagina">
    <w:name w:val="footer"/>
    <w:basedOn w:val="Normale"/>
    <w:link w:val="PidipaginaCarattere"/>
    <w:uiPriority w:val="99"/>
    <w:unhideWhenUsed/>
    <w:rsid w:val="004948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94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69A69D28884BC3A906FB9381CE6DA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576835F-8F77-421B-A6FC-9B5DC0542E7E}"/>
      </w:docPartPr>
      <w:docPartBody>
        <w:p w:rsidR="00000000" w:rsidRDefault="001B3D2B" w:rsidP="001B3D2B">
          <w:pPr>
            <w:pStyle w:val="F069A69D28884BC3A906FB9381CE6DA9"/>
          </w:pPr>
          <w:r>
            <w:rPr>
              <w:color w:val="4472C4" w:themeColor="accent1"/>
            </w:rPr>
            <w:t>[Titolo del documento]</w:t>
          </w:r>
        </w:p>
      </w:docPartBody>
    </w:docPart>
    <w:docPart>
      <w:docPartPr>
        <w:name w:val="1E63D1A9BE0C4D48BE0224338D3C487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166AFE4-3A0C-4CE8-BB53-97390761754E}"/>
      </w:docPartPr>
      <w:docPartBody>
        <w:p w:rsidR="00000000" w:rsidRDefault="001B3D2B" w:rsidP="001B3D2B">
          <w:pPr>
            <w:pStyle w:val="1E63D1A9BE0C4D48BE0224338D3C4874"/>
          </w:pPr>
          <w: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2B"/>
    <w:rsid w:val="001B3D2B"/>
    <w:rsid w:val="0034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069A69D28884BC3A906FB9381CE6DA9">
    <w:name w:val="F069A69D28884BC3A906FB9381CE6DA9"/>
    <w:rsid w:val="001B3D2B"/>
  </w:style>
  <w:style w:type="paragraph" w:customStyle="1" w:styleId="1E63D1A9BE0C4D48BE0224338D3C4874">
    <w:name w:val="1E63D1A9BE0C4D48BE0224338D3C4874"/>
    <w:rsid w:val="001B3D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9401A-63ED-4474-BC20-70E473403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di monitoraggio dighe</dc:title>
  <dc:subject/>
  <dc:creator>Kristian Kovacev</dc:creator>
  <cp:keywords/>
  <dc:description/>
  <cp:lastModifiedBy>Kristian Kovacev</cp:lastModifiedBy>
  <cp:revision>12</cp:revision>
  <dcterms:created xsi:type="dcterms:W3CDTF">2021-01-07T07:28:00Z</dcterms:created>
  <dcterms:modified xsi:type="dcterms:W3CDTF">2021-01-21T09:39:00Z</dcterms:modified>
</cp:coreProperties>
</file>