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086A06" w14:textId="77777777" w:rsidR="00445840" w:rsidRPr="00F8101E" w:rsidRDefault="00D7279C" w:rsidP="00D7279C">
      <w:pPr>
        <w:pStyle w:val="Heading1"/>
        <w:jc w:val="center"/>
      </w:pPr>
      <w:r w:rsidRPr="00F8101E">
        <w:t>Thoughts</w:t>
      </w:r>
    </w:p>
    <w:p w14:paraId="4ED81CB4" w14:textId="38960E20" w:rsidR="00F8101E" w:rsidRDefault="00F8101E" w:rsidP="00F8101E"/>
    <w:p w14:paraId="6FA8B2EB" w14:textId="5695C8D2" w:rsidR="00F8101E" w:rsidRDefault="00F8101E" w:rsidP="00F8101E">
      <w:pPr>
        <w:rPr>
          <w:b/>
          <w:u w:val="single"/>
        </w:rPr>
      </w:pPr>
      <w:r w:rsidRPr="00F8101E">
        <w:rPr>
          <w:b/>
          <w:u w:val="single"/>
        </w:rPr>
        <w:t>Level 1:</w:t>
      </w:r>
    </w:p>
    <w:p w14:paraId="3D8CF220" w14:textId="77777777" w:rsidR="008104F8" w:rsidRDefault="00F8101E" w:rsidP="00F8101E">
      <w:r>
        <w:t>Base the visualisation around the ComTrade API, since it enables the user to select the countries of interest.</w:t>
      </w:r>
    </w:p>
    <w:p w14:paraId="782E92F6" w14:textId="0DD77EAB" w:rsidR="008104F8" w:rsidRDefault="008104F8" w:rsidP="00F8101E">
      <w:r>
        <w:t>Restriction from ComTrade: Max 1000 records pulled/used at a time, to avoid the need for permission.</w:t>
      </w:r>
    </w:p>
    <w:p w14:paraId="4B461507" w14:textId="5632DBFE" w:rsidR="00F8101E" w:rsidRDefault="008104F8" w:rsidP="00F8101E">
      <w:r>
        <w:t>Base-visualisation: Around top-five trading partners.</w:t>
      </w:r>
    </w:p>
    <w:p w14:paraId="50E40223" w14:textId="1BA896E1" w:rsidR="008104F8" w:rsidRDefault="00BB42B1" w:rsidP="00F8101E">
      <w:r>
        <w:t>With 15 HS categories, if the user finds interest in pulling all 15 categories, it implies that a total of 13 historical observations can be pulled within the limit of 1000 records.</w:t>
      </w:r>
    </w:p>
    <w:p w14:paraId="2DB0F880" w14:textId="477E0B55" w:rsidR="002C73FB" w:rsidRDefault="002C73FB" w:rsidP="00F8101E">
      <w:pPr>
        <w:rPr>
          <w:b/>
        </w:rPr>
      </w:pPr>
      <w:r w:rsidRPr="002C73FB">
        <w:rPr>
          <w:b/>
        </w:rPr>
        <w:t>Airports:</w:t>
      </w:r>
    </w:p>
    <w:p w14:paraId="498599EA" w14:textId="54776D4A" w:rsidR="002C73FB" w:rsidRDefault="002C73FB" w:rsidP="00F8101E">
      <w:r>
        <w:rPr>
          <w:i/>
        </w:rPr>
        <w:t>Ne_10m-airports</w:t>
      </w:r>
      <w:r>
        <w:t xml:space="preserve"> are commercial airports and </w:t>
      </w:r>
      <w:r w:rsidRPr="002C73FB">
        <w:rPr>
          <w:i/>
        </w:rPr>
        <w:t>wld_trs_airports_wfp</w:t>
      </w:r>
      <w:r>
        <w:t xml:space="preserve"> are for transportation. It could be an idea to use the commercial as </w:t>
      </w:r>
      <w:r w:rsidR="00445840">
        <w:t>proxies</w:t>
      </w:r>
      <w:r>
        <w:t>, to limit the amount of data in the visualisation.</w:t>
      </w:r>
    </w:p>
    <w:p w14:paraId="04A88FB8" w14:textId="23590F37" w:rsidR="00445840" w:rsidRDefault="00633B39" w:rsidP="00F8101E">
      <w:pPr>
        <w:rPr>
          <w:b/>
        </w:rPr>
      </w:pPr>
      <w:r w:rsidRPr="00633B39">
        <w:rPr>
          <w:b/>
        </w:rPr>
        <w:t>Ports:</w:t>
      </w:r>
    </w:p>
    <w:p w14:paraId="516B3255" w14:textId="220D4CCB" w:rsidR="00823371" w:rsidRPr="00823371" w:rsidRDefault="00823371" w:rsidP="00823371">
      <w:pPr>
        <w:jc w:val="center"/>
        <w:rPr>
          <w:u w:val="single"/>
        </w:rPr>
      </w:pPr>
      <w:r w:rsidRPr="00823371">
        <w:rPr>
          <w:u w:val="single"/>
        </w:rPr>
        <w:t>To-do</w:t>
      </w:r>
    </w:p>
    <w:p w14:paraId="2AA96CB3" w14:textId="3409F0EC" w:rsidR="00633B39" w:rsidRDefault="00633B39" w:rsidP="00823371">
      <w:pPr>
        <w:pStyle w:val="ListParagraph"/>
        <w:numPr>
          <w:ilvl w:val="0"/>
          <w:numId w:val="1"/>
        </w:numPr>
      </w:pPr>
      <w:r>
        <w:t>Look</w:t>
      </w:r>
      <w:r w:rsidR="00823371">
        <w:t xml:space="preserve"> at the sizes via the source website</w:t>
      </w:r>
      <w:r w:rsidR="005E651A">
        <w:t>7</w:t>
      </w:r>
    </w:p>
    <w:p w14:paraId="7C6C5D88" w14:textId="71775A58" w:rsidR="005E651A" w:rsidRDefault="005E651A" w:rsidP="005E651A">
      <w:pPr>
        <w:ind w:left="360"/>
      </w:pPr>
      <w:r>
        <w:rPr>
          <w:noProof/>
        </w:rPr>
        <w:drawing>
          <wp:inline distT="0" distB="0" distL="0" distR="0" wp14:anchorId="422DA6C7" wp14:editId="5EEE27BD">
            <wp:extent cx="5731510" cy="15551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1D643" w14:textId="77777777" w:rsidR="005E651A" w:rsidRDefault="005E651A" w:rsidP="005E651A">
      <w:pPr>
        <w:ind w:left="360"/>
      </w:pPr>
    </w:p>
    <w:p w14:paraId="52FC7E79" w14:textId="267E27FC" w:rsidR="0020373F" w:rsidRPr="000D0536" w:rsidRDefault="0020373F" w:rsidP="00823371">
      <w:pPr>
        <w:pStyle w:val="ListParagraph"/>
        <w:numPr>
          <w:ilvl w:val="0"/>
          <w:numId w:val="1"/>
        </w:numPr>
      </w:pPr>
      <w:r>
        <w:t xml:space="preserve">Look up the meaning of </w:t>
      </w:r>
      <w:r>
        <w:rPr>
          <w:i/>
        </w:rPr>
        <w:t>CargoDepth</w:t>
      </w:r>
    </w:p>
    <w:p w14:paraId="50D0B85A" w14:textId="3D08CFAB" w:rsidR="000D0536" w:rsidRDefault="000D0536" w:rsidP="000D0536">
      <w:pPr>
        <w:pStyle w:val="ListParagraph"/>
      </w:pPr>
      <w:r>
        <w:t>See above table.</w:t>
      </w:r>
    </w:p>
    <w:p w14:paraId="1613A8EB" w14:textId="41E13AE1" w:rsidR="002B62B0" w:rsidRDefault="002B62B0" w:rsidP="002B62B0">
      <w:r>
        <w:t xml:space="preserve">The data from </w:t>
      </w:r>
      <w:r w:rsidR="00516696" w:rsidRPr="006175EA">
        <w:rPr>
          <w:b/>
        </w:rPr>
        <w:t>US National Geospatial-intelligence</w:t>
      </w:r>
      <w:r w:rsidR="006175EA">
        <w:t xml:space="preserve"> </w:t>
      </w:r>
      <w:r w:rsidR="006175EA" w:rsidRPr="006175EA">
        <w:rPr>
          <w:b/>
        </w:rPr>
        <w:t>(first shapefile)</w:t>
      </w:r>
      <w:r w:rsidR="00516696">
        <w:t xml:space="preserve"> agency is chosen based on its extensiveness. </w:t>
      </w:r>
    </w:p>
    <w:p w14:paraId="79C758B2" w14:textId="2DAEF9AD" w:rsidR="00E36D48" w:rsidRPr="00E36D48" w:rsidRDefault="00E36D48" w:rsidP="002B62B0">
      <w:pPr>
        <w:rPr>
          <w:b/>
        </w:rPr>
      </w:pPr>
      <w:r w:rsidRPr="00E36D48">
        <w:rPr>
          <w:b/>
        </w:rPr>
        <w:t>Trading Partners</w:t>
      </w:r>
      <w:r>
        <w:rPr>
          <w:b/>
        </w:rPr>
        <w:t>:</w:t>
      </w:r>
    </w:p>
    <w:p w14:paraId="62736757" w14:textId="4B51A996" w:rsidR="00E36D48" w:rsidRPr="000D0536" w:rsidRDefault="00E36D48" w:rsidP="002B62B0">
      <w:r>
        <w:t>All Trading partners are extracted</w:t>
      </w:r>
      <w:r w:rsidR="004C2656">
        <w:t xml:space="preserve"> based on the WITS Bulk download and used to extract data from the ComTrade API.</w:t>
      </w:r>
    </w:p>
    <w:p w14:paraId="1079858C" w14:textId="2C07F1C6" w:rsidR="003502F8" w:rsidRDefault="001414A1" w:rsidP="003502F8">
      <w:pPr>
        <w:rPr>
          <w:b/>
        </w:rPr>
      </w:pPr>
      <w:r w:rsidRPr="001414A1">
        <w:rPr>
          <w:b/>
        </w:rPr>
        <w:t>Data is now extracted, but in a rather unstructured format. Need to now what format is preferred before moving on with this.</w:t>
      </w:r>
      <w:r>
        <w:rPr>
          <w:b/>
        </w:rPr>
        <w:t xml:space="preserve"> Besides that, everything should be wrapped in one function, and saved as a PY file, which can be called alone and generate all the data.</w:t>
      </w:r>
    </w:p>
    <w:p w14:paraId="47D30069" w14:textId="543F1FC7" w:rsidR="001414A1" w:rsidRDefault="001414A1" w:rsidP="003502F8">
      <w:pPr>
        <w:rPr>
          <w:b/>
        </w:rPr>
      </w:pPr>
      <w:r>
        <w:rPr>
          <w:b/>
        </w:rPr>
        <w:t>What does the PY file need:</w:t>
      </w:r>
    </w:p>
    <w:p w14:paraId="14B2F9C6" w14:textId="0DD8F40F" w:rsidR="001414A1" w:rsidRPr="001414A1" w:rsidRDefault="001414A1" w:rsidP="001414A1">
      <w:pPr>
        <w:pStyle w:val="ListParagraph"/>
        <w:numPr>
          <w:ilvl w:val="0"/>
          <w:numId w:val="1"/>
        </w:numPr>
        <w:rPr>
          <w:b/>
        </w:rPr>
      </w:pPr>
    </w:p>
    <w:p w14:paraId="73D92A2D" w14:textId="561769CB" w:rsidR="00106BC9" w:rsidRDefault="00106BC9" w:rsidP="00F8101E">
      <w:pPr>
        <w:rPr>
          <w:b/>
          <w:u w:val="single"/>
        </w:rPr>
      </w:pPr>
      <w:r w:rsidRPr="00106BC9">
        <w:rPr>
          <w:b/>
          <w:u w:val="single"/>
        </w:rPr>
        <w:t>Level 2:</w:t>
      </w:r>
    </w:p>
    <w:p w14:paraId="5B427DD7" w14:textId="58144ACD" w:rsidR="00106BC9" w:rsidRDefault="00106BC9" w:rsidP="00F8101E">
      <w:r>
        <w:t>Base the visualisation around the top five ports/airports.</w:t>
      </w:r>
    </w:p>
    <w:p w14:paraId="1D868AB8" w14:textId="2ED76E38" w:rsidR="00D569B0" w:rsidRDefault="00D569B0" w:rsidP="00F8101E">
      <w:r w:rsidRPr="00D569B0">
        <w:rPr>
          <w:b/>
        </w:rPr>
        <w:t>Ports data:</w:t>
      </w:r>
      <w:r>
        <w:t xml:space="preserve"> port0400.csv for individual data</w:t>
      </w:r>
      <w:r w:rsidR="008300E1">
        <w:t xml:space="preserve"> (ports0704 – found at least in </w:t>
      </w:r>
      <w:r w:rsidR="003075F5">
        <w:t>TSGB)</w:t>
      </w:r>
    </w:p>
    <w:p w14:paraId="19AC3336" w14:textId="0634EF1B" w:rsidR="008E7168" w:rsidRPr="008E7168" w:rsidRDefault="008E7168" w:rsidP="00F8101E">
      <w:pPr>
        <w:rPr>
          <w:color w:val="FF0000"/>
        </w:rPr>
      </w:pPr>
      <w:r>
        <w:rPr>
          <w:color w:val="FF0000"/>
        </w:rPr>
        <w:t>We need to decide how we would like to show the data, in order to structure it correctly.</w:t>
      </w:r>
      <w:r w:rsidR="009F4D00">
        <w:rPr>
          <w:color w:val="FF0000"/>
        </w:rPr>
        <w:t xml:space="preserve"> Could be something like having a column for each layer.</w:t>
      </w:r>
    </w:p>
    <w:p w14:paraId="123F269E" w14:textId="3AE891F1" w:rsidR="00D569B0" w:rsidRDefault="00D569B0" w:rsidP="00F8101E">
      <w:r w:rsidRPr="00D569B0">
        <w:rPr>
          <w:b/>
        </w:rPr>
        <w:t>Airport data:</w:t>
      </w:r>
      <w:r>
        <w:t xml:space="preserve"> </w:t>
      </w:r>
      <w:r w:rsidR="0086730F">
        <w:t xml:space="preserve">Table 13/14/15, depending on what the intention to show is. Table 13 as default. </w:t>
      </w:r>
    </w:p>
    <w:p w14:paraId="07339269" w14:textId="6C4F768F" w:rsidR="00CD6998" w:rsidRDefault="00CD6998" w:rsidP="00F8101E">
      <w:r>
        <w:t>The following definition explains the headers in table 14:</w:t>
      </w:r>
    </w:p>
    <w:p w14:paraId="3F84475B" w14:textId="66E4CAD0" w:rsidR="00CD6998" w:rsidRPr="006B5ABB" w:rsidRDefault="00CD6998" w:rsidP="00F8101E">
      <w:pPr>
        <w:rPr>
          <w:i/>
        </w:rPr>
      </w:pPr>
      <w:r w:rsidRPr="006B5ABB">
        <w:rPr>
          <w:rFonts w:ascii="Arial" w:hAnsi="Arial" w:cs="Arial"/>
          <w:i/>
          <w:color w:val="444444"/>
          <w:sz w:val="21"/>
          <w:szCs w:val="21"/>
          <w:shd w:val="clear" w:color="auto" w:fill="FFFFFF"/>
        </w:rPr>
        <w:t xml:space="preserve">Freight includes the weight of property carried on an aircraft including the weight of excess baggage and diplomatic </w:t>
      </w:r>
      <w:proofErr w:type="gramStart"/>
      <w:r w:rsidRPr="006B5ABB">
        <w:rPr>
          <w:rFonts w:ascii="Arial" w:hAnsi="Arial" w:cs="Arial"/>
          <w:i/>
          <w:color w:val="444444"/>
          <w:sz w:val="21"/>
          <w:szCs w:val="21"/>
          <w:shd w:val="clear" w:color="auto" w:fill="FFFFFF"/>
        </w:rPr>
        <w:t>bags, but</w:t>
      </w:r>
      <w:proofErr w:type="gramEnd"/>
      <w:r w:rsidRPr="006B5ABB">
        <w:rPr>
          <w:rFonts w:ascii="Arial" w:hAnsi="Arial" w:cs="Arial"/>
          <w:i/>
          <w:color w:val="444444"/>
          <w:sz w:val="21"/>
          <w:szCs w:val="21"/>
          <w:shd w:val="clear" w:color="auto" w:fill="FFFFFF"/>
        </w:rPr>
        <w:t xml:space="preserve"> excluding mail and passengers' and crews' permitted baggage. Freight in transit through the airport on the same aircraft is excluded.</w:t>
      </w:r>
    </w:p>
    <w:p w14:paraId="7A05E688" w14:textId="6E5D9FC2" w:rsidR="0000274F" w:rsidRDefault="00D569B0" w:rsidP="00F8101E">
      <w:r w:rsidRPr="00D569B0">
        <w:rPr>
          <w:b/>
        </w:rPr>
        <w:t>Road data:</w:t>
      </w:r>
      <w:r>
        <w:t xml:space="preserve"> </w:t>
      </w:r>
      <w:r w:rsidR="0000274F">
        <w:t>Road Freight: rfs0122/23, depending on the level of detail.</w:t>
      </w:r>
      <w:bookmarkStart w:id="0" w:name="_GoBack"/>
      <w:bookmarkEnd w:id="0"/>
      <w:r w:rsidR="0000274F">
        <w:t xml:space="preserve"> </w:t>
      </w:r>
    </w:p>
    <w:p w14:paraId="0C719AFA" w14:textId="3066FD08" w:rsidR="00D569B0" w:rsidRPr="005A4A36" w:rsidRDefault="005A4A36" w:rsidP="00F8101E">
      <w:r>
        <w:t xml:space="preserve">tra0102 contains data on </w:t>
      </w:r>
      <w:r>
        <w:rPr>
          <w:i/>
        </w:rPr>
        <w:t>motor vehicle traffic</w:t>
      </w:r>
      <w:r>
        <w:t xml:space="preserve"> </w:t>
      </w:r>
      <w:r>
        <w:rPr>
          <w:i/>
        </w:rPr>
        <w:t>by road class</w:t>
      </w:r>
      <w:r>
        <w:t>, which could be useful if the MasterMap road layer contained annotations of road class, for at least the major roads to and from destination/origin of goods transported.</w:t>
      </w:r>
      <w:r w:rsidR="00F2262E">
        <w:br/>
        <w:t xml:space="preserve">We could approximate it from </w:t>
      </w:r>
      <w:r w:rsidR="00AE7D34">
        <w:rPr>
          <w:i/>
        </w:rPr>
        <w:t>rdl0202</w:t>
      </w:r>
      <w:r w:rsidR="00F2262E">
        <w:t>, if MasterMap doesn’t contain the annotations.</w:t>
      </w:r>
    </w:p>
    <w:p w14:paraId="727C1699" w14:textId="42247A38" w:rsidR="00D569B0" w:rsidRDefault="00D569B0" w:rsidP="00F8101E">
      <w:r>
        <w:t xml:space="preserve"> </w:t>
      </w:r>
    </w:p>
    <w:p w14:paraId="0FAC4C3E" w14:textId="05E31CC1" w:rsidR="00106BC9" w:rsidRDefault="00106BC9" w:rsidP="00F8101E">
      <w:pPr>
        <w:rPr>
          <w:b/>
          <w:u w:val="single"/>
        </w:rPr>
      </w:pPr>
      <w:r w:rsidRPr="00106BC9">
        <w:rPr>
          <w:b/>
          <w:u w:val="single"/>
        </w:rPr>
        <w:t>Level 1:</w:t>
      </w:r>
    </w:p>
    <w:p w14:paraId="74D2BDF3" w14:textId="561EC451" w:rsidR="00106BC9" w:rsidRPr="00106BC9" w:rsidRDefault="00106BC9" w:rsidP="00F8101E">
      <w:r>
        <w:t>Bicycle</w:t>
      </w:r>
      <w:r w:rsidR="001B44C5">
        <w:t>/Deliveroo</w:t>
      </w:r>
      <w:r w:rsidR="00532C04">
        <w:t>/Uber?</w:t>
      </w:r>
      <w:r>
        <w:t xml:space="preserve"> data</w:t>
      </w:r>
    </w:p>
    <w:sectPr w:rsidR="00106BC9" w:rsidRPr="00106BC9" w:rsidSect="00C563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E32FB4"/>
    <w:multiLevelType w:val="hybridMultilevel"/>
    <w:tmpl w:val="974E215E"/>
    <w:lvl w:ilvl="0" w:tplc="5E5EB7E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79C"/>
    <w:rsid w:val="0000274F"/>
    <w:rsid w:val="00095BC4"/>
    <w:rsid w:val="000D0536"/>
    <w:rsid w:val="00106BC9"/>
    <w:rsid w:val="001414A1"/>
    <w:rsid w:val="001419AE"/>
    <w:rsid w:val="001B44C5"/>
    <w:rsid w:val="001C2F89"/>
    <w:rsid w:val="0020373F"/>
    <w:rsid w:val="002B62B0"/>
    <w:rsid w:val="002C73FB"/>
    <w:rsid w:val="003075F5"/>
    <w:rsid w:val="003502F8"/>
    <w:rsid w:val="00445840"/>
    <w:rsid w:val="004734A3"/>
    <w:rsid w:val="004C2656"/>
    <w:rsid w:val="00516696"/>
    <w:rsid w:val="00532C04"/>
    <w:rsid w:val="005A4A36"/>
    <w:rsid w:val="005E651A"/>
    <w:rsid w:val="006175EA"/>
    <w:rsid w:val="00633B39"/>
    <w:rsid w:val="006B5ABB"/>
    <w:rsid w:val="008104F8"/>
    <w:rsid w:val="00823371"/>
    <w:rsid w:val="008300E1"/>
    <w:rsid w:val="0086730F"/>
    <w:rsid w:val="008E7168"/>
    <w:rsid w:val="009F4D00"/>
    <w:rsid w:val="00A10056"/>
    <w:rsid w:val="00AE7D34"/>
    <w:rsid w:val="00BB42B1"/>
    <w:rsid w:val="00BE0D5E"/>
    <w:rsid w:val="00C4115F"/>
    <w:rsid w:val="00C563A4"/>
    <w:rsid w:val="00CD6998"/>
    <w:rsid w:val="00D569B0"/>
    <w:rsid w:val="00D7279C"/>
    <w:rsid w:val="00DE6405"/>
    <w:rsid w:val="00E36D48"/>
    <w:rsid w:val="00E91823"/>
    <w:rsid w:val="00F2262E"/>
    <w:rsid w:val="00F8101E"/>
    <w:rsid w:val="00FD67BC"/>
    <w:rsid w:val="00FD7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C95A33"/>
  <w15:chartTrackingRefBased/>
  <w15:docId w15:val="{E92CA9E1-47FF-4DEA-BAFB-19F71D010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27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27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2337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E65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651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718</TotalTime>
  <Pages>2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 Lunow Nielsen</dc:creator>
  <cp:keywords/>
  <dc:description/>
  <cp:lastModifiedBy>Kristian Lunow Nielsen</cp:lastModifiedBy>
  <cp:revision>29</cp:revision>
  <dcterms:created xsi:type="dcterms:W3CDTF">2019-05-02T07:50:00Z</dcterms:created>
  <dcterms:modified xsi:type="dcterms:W3CDTF">2019-05-07T14:20:00Z</dcterms:modified>
</cp:coreProperties>
</file>