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4375">
      <w:r>
        <w:rPr>
          <w:noProof/>
        </w:rPr>
        <w:drawing>
          <wp:inline distT="0" distB="0" distL="0" distR="0">
            <wp:extent cx="5715000" cy="3333750"/>
            <wp:effectExtent l="19050" t="0" r="0" b="0"/>
            <wp:docPr id="1" name="Picture 1" descr="&amp;Mcy;&amp;iecy;&amp;scy;&amp;ocy; &amp;ocy;&amp;tcy; &amp;acy;&amp;kcy;&amp;ucy;&amp;l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Mcy;&amp;iecy;&amp;scy;&amp;ocy; &amp;ocy;&amp;tcy; &amp;acy;&amp;kcy;&amp;ucy;&amp;lcy;&amp;acy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Месо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с вкус на опасен морски хищник – това е </w:t>
      </w:r>
      <w:r w:rsidRPr="00314375">
        <w:rPr>
          <w:rFonts w:ascii="Times New Roman" w:eastAsia="Times New Roman" w:hAnsi="Times New Roman" w:cs="Times New Roman"/>
          <w:b/>
          <w:bCs/>
          <w:sz w:val="24"/>
          <w:szCs w:val="24"/>
        </w:rPr>
        <w:t>месо от акула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. Несъмнено вкусът на месото от акула може да не допадне на мнозина, но определено си заслужава да се опита.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375">
        <w:rPr>
          <w:rFonts w:ascii="Times New Roman" w:eastAsia="Times New Roman" w:hAnsi="Times New Roman" w:cs="Times New Roman"/>
          <w:b/>
          <w:bCs/>
          <w:sz w:val="27"/>
          <w:szCs w:val="27"/>
        </w:rPr>
        <w:t>Състав на месо от акула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b/>
          <w:bCs/>
          <w:sz w:val="24"/>
          <w:szCs w:val="24"/>
        </w:rPr>
        <w:t>Месото от акула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 съдържа пълноценни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белтъци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, малко количество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мазнини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, минерални вещества. То осигурява достатъчно количество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витамини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, но не е добър източник на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витамини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С, Е, К и D, които изцяло липсват. 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b/>
          <w:bCs/>
          <w:sz w:val="24"/>
          <w:szCs w:val="24"/>
        </w:rPr>
        <w:t>Месото от акула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 е богато на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минерали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, като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калций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фосфор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калий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натрий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омега-3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омега-6 мастни киселини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>Аминокиселинния състав също е много богат – изолевцин, левцин, аспарагинова киселина, глутаминова киселина. Естествено месото от акула съдържа живак и тежки метали в големи количества.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375">
        <w:rPr>
          <w:rFonts w:ascii="Times New Roman" w:eastAsia="Times New Roman" w:hAnsi="Times New Roman" w:cs="Times New Roman"/>
          <w:b/>
          <w:bCs/>
          <w:sz w:val="27"/>
          <w:szCs w:val="27"/>
        </w:rPr>
        <w:t>Избор и съхранение на месо от акула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>За никого не е тайна, че най-вкусна е прясната жива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риба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, но много често това е почти невъзможно. Въпреки това, когато избирате риба тя трябва да има свежа, приятна и леко солена миризма.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Готовите филета от акула трябва да са полупрозрачни. Сухите, матови и с пожълтели краища филета не са за предпочитане. 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lastRenderedPageBreak/>
        <w:t>Избирайки охладено месо, трябва възможно най-бързо да занесете рибата вкъщи. Никога не бива да се оставя извън хладилника, особено през горещите летни месеци.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По възможното </w:t>
      </w:r>
      <w:r w:rsidRPr="00314375">
        <w:rPr>
          <w:rFonts w:ascii="Times New Roman" w:eastAsia="Times New Roman" w:hAnsi="Times New Roman" w:cs="Times New Roman"/>
          <w:b/>
          <w:bCs/>
          <w:sz w:val="24"/>
          <w:szCs w:val="24"/>
        </w:rPr>
        <w:t>месото от акула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 трябва да се приготвя в деня на закупуването. Ако това не е възможно, съхранявайте го добре измито и подсушено, поставено в полиетиленово фолио, в най-студената част на хладилника.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>Ако решите да съхранявате месото от акула във фризера, периодът на съхранение е не по-дълъг от 3-4 месеца.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375">
        <w:rPr>
          <w:rFonts w:ascii="Times New Roman" w:eastAsia="Times New Roman" w:hAnsi="Times New Roman" w:cs="Times New Roman"/>
          <w:b/>
          <w:bCs/>
          <w:sz w:val="27"/>
          <w:szCs w:val="27"/>
        </w:rPr>
        <w:t>Готвене на месо от акула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Редица кулинари твърдят, че месото на леопардовата и сивата акула, както и на акулата–лисица е с най-добри вкусови качества. Едни от най-големите консуматори на тази морска храна са японците. 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Освен това </w:t>
      </w:r>
      <w:r w:rsidRPr="00314375">
        <w:rPr>
          <w:rFonts w:ascii="Times New Roman" w:eastAsia="Times New Roman" w:hAnsi="Times New Roman" w:cs="Times New Roman"/>
          <w:b/>
          <w:bCs/>
          <w:sz w:val="24"/>
          <w:szCs w:val="24"/>
        </w:rPr>
        <w:t>месо от акула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 е сред предпочитаните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ястия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в Латинска Америка,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Австралия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Африка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. В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Италия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месото от акула е част от различни салати, а в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Китай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поднасят филето от акула със задушени бамбукови кълнове.</w:t>
      </w:r>
    </w:p>
    <w:p w:rsidR="00314375" w:rsidRPr="00314375" w:rsidRDefault="00314375" w:rsidP="0031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333750"/>
            <wp:effectExtent l="19050" t="0" r="0" b="0"/>
            <wp:docPr id="4" name="Picture 4" descr="Акулско мес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кулско мес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>В зависимост от географската ширина, месото от акула се поднася в различна форма. На много места в света се предлага приготвено и овкусено, както останалите морски храни. В Исландия например, месото от акула най-често се поднася сушено. Така се харесва както на местните жители, така и на туристите.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lastRenderedPageBreak/>
        <w:t>Кулинарите приготвят най-често филето от акула панирано или на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скара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. Трябва да се поднася с подходящ дресинг, защото е сухо. Препоръчва се да се накисва в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мляко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преди топлинната обработка, защото нерядко има дъх на амоняк.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375">
        <w:rPr>
          <w:rFonts w:ascii="Times New Roman" w:eastAsia="Times New Roman" w:hAnsi="Times New Roman" w:cs="Times New Roman"/>
          <w:b/>
          <w:bCs/>
          <w:sz w:val="27"/>
          <w:szCs w:val="27"/>
        </w:rPr>
        <w:t>Ползи от месо от акула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Акулата принадлежи към групата на полутлъстите риби, които съдържат 5 до 10% мазнини. В състава на </w:t>
      </w:r>
      <w:r w:rsidRPr="00314375">
        <w:rPr>
          <w:rFonts w:ascii="Times New Roman" w:eastAsia="Times New Roman" w:hAnsi="Times New Roman" w:cs="Times New Roman"/>
          <w:b/>
          <w:bCs/>
          <w:sz w:val="24"/>
          <w:szCs w:val="24"/>
        </w:rPr>
        <w:t>месо от акула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 се откриват важни пълноценни белтъци с балансиран аминокиселинен състав и висока усвояемост. Това месо притежава богат комплекс от минерални вещества.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>Необходимо е да се обърне внимание на хрущяла от акула, за който се твърди, че притежава качества, характерни за имуностимулаторите, както и редица терапевтични превантивни свойства.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375">
        <w:rPr>
          <w:rFonts w:ascii="Times New Roman" w:eastAsia="Times New Roman" w:hAnsi="Times New Roman" w:cs="Times New Roman"/>
          <w:b/>
          <w:bCs/>
          <w:sz w:val="27"/>
          <w:szCs w:val="27"/>
        </w:rPr>
        <w:t>Вреди от месо от акула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>Трябва да се отбележи, че в основ</w:t>
      </w:r>
      <w:r>
        <w:rPr>
          <w:rFonts w:ascii="Times New Roman" w:eastAsia="Times New Roman" w:hAnsi="Times New Roman" w:cs="Times New Roman"/>
          <w:sz w:val="24"/>
          <w:szCs w:val="24"/>
        </w:rPr>
        <w:t>ното меню на акулата се включва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 калмари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, малки риби и планктон, което означава, че акулите са един своеобразен филтър за морската. Това носи своите негативни последици, защото месото им съдържа голямо количество живак и течни метали.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Експерти от европейската администрация по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храна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и здравеопазване съветват населението да ограничи и дори да избягва приема на </w:t>
      </w:r>
      <w:r w:rsidRPr="00314375">
        <w:rPr>
          <w:rFonts w:ascii="Times New Roman" w:eastAsia="Times New Roman" w:hAnsi="Times New Roman" w:cs="Times New Roman"/>
          <w:b/>
          <w:bCs/>
          <w:sz w:val="24"/>
          <w:szCs w:val="24"/>
        </w:rPr>
        <w:t>месо от акула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>, защото приемът на живак може да доведе до нарушение в окислителните процеси на организма.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В резултат от това може тежко да се засегнат сърдечно-съдовата, отделителната и централната нервна система. </w:t>
      </w:r>
    </w:p>
    <w:p w:rsidR="00314375" w:rsidRPr="00314375" w:rsidRDefault="00314375" w:rsidP="0031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САЩ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експертите по хранене предупреждават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бременни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жени и онези, които искат да забременеят, кърмачките и малките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деца 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да не консумират </w:t>
      </w:r>
      <w:r w:rsidRPr="00314375">
        <w:rPr>
          <w:rFonts w:ascii="Times New Roman" w:eastAsia="Times New Roman" w:hAnsi="Times New Roman" w:cs="Times New Roman"/>
          <w:b/>
          <w:bCs/>
          <w:sz w:val="24"/>
          <w:szCs w:val="24"/>
        </w:rPr>
        <w:t>месо от акула</w:t>
      </w:r>
      <w:r w:rsidRPr="00314375">
        <w:rPr>
          <w:rFonts w:ascii="Times New Roman" w:eastAsia="Times New Roman" w:hAnsi="Times New Roman" w:cs="Times New Roman"/>
          <w:sz w:val="24"/>
          <w:szCs w:val="24"/>
        </w:rPr>
        <w:t xml:space="preserve"> именно заради високите нива на живак.</w:t>
      </w:r>
    </w:p>
    <w:p w:rsidR="00314375" w:rsidRDefault="00314375"/>
    <w:sectPr w:rsidR="0031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4375"/>
    <w:rsid w:val="0031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7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43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43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43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561</Words>
  <Characters>3204</Characters>
  <Application>Microsoft Office Word</Application>
  <DocSecurity>0</DocSecurity>
  <Lines>26</Lines>
  <Paragraphs>7</Paragraphs>
  <ScaleCrop>false</ScaleCrop>
  <Company>Grizli777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2014-12-04T20:42:00Z</dcterms:created>
  <dcterms:modified xsi:type="dcterms:W3CDTF">2014-12-04T20:48:00Z</dcterms:modified>
</cp:coreProperties>
</file>