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91535" w14:textId="77777777" w:rsidR="007674DB" w:rsidRDefault="00D818A8" w:rsidP="00D818A8">
      <w:pPr>
        <w:pStyle w:val="1"/>
        <w:spacing w:before="156" w:after="156"/>
        <w:jc w:val="center"/>
      </w:pPr>
      <w:r>
        <w:rPr>
          <w:rFonts w:hint="eastAsia"/>
        </w:rPr>
        <w:t>电子电路课程设计报告</w:t>
      </w:r>
    </w:p>
    <w:p w14:paraId="162F7C81" w14:textId="327DE7DC" w:rsidR="00D818A8" w:rsidRDefault="00D818A8" w:rsidP="00D818A8">
      <w:pPr>
        <w:ind w:firstLineChars="600" w:firstLine="1440"/>
      </w:pPr>
      <w:r>
        <w:rPr>
          <w:rFonts w:hint="eastAsia"/>
        </w:rPr>
        <w:t>学号</w:t>
      </w:r>
      <w:r>
        <w:t xml:space="preserve">                 </w:t>
      </w:r>
      <w:r>
        <w:rPr>
          <w:rFonts w:hint="eastAsia"/>
        </w:rPr>
        <w:t>姓名：</w:t>
      </w:r>
      <w:r>
        <w:rPr>
          <w:rFonts w:hint="eastAsia"/>
        </w:rPr>
        <w:t xml:space="preserve"> </w:t>
      </w:r>
      <w:r>
        <w:t xml:space="preserve">    </w:t>
      </w:r>
    </w:p>
    <w:p w14:paraId="36C82A12" w14:textId="77777777" w:rsidR="00D818A8" w:rsidRDefault="00D818A8" w:rsidP="00D818A8">
      <w:pPr>
        <w:ind w:firstLineChars="600" w:firstLine="1440"/>
      </w:pPr>
      <w:r>
        <w:rPr>
          <w:rFonts w:hint="eastAsia"/>
        </w:rPr>
        <w:t>专业：微电子科学与工程</w:t>
      </w: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学院：电子与信息工程学院</w:t>
      </w:r>
    </w:p>
    <w:p w14:paraId="3802B9C6" w14:textId="77777777" w:rsidR="00D818A8" w:rsidRDefault="00D818A8" w:rsidP="00D818A8">
      <w:pPr>
        <w:pStyle w:val="2"/>
        <w:spacing w:before="156" w:after="156"/>
      </w:pPr>
      <w:r>
        <w:rPr>
          <w:rFonts w:hint="eastAsia"/>
        </w:rPr>
        <w:t>一、拟实现功能介绍</w:t>
      </w:r>
    </w:p>
    <w:p w14:paraId="5B9DB479" w14:textId="77777777" w:rsidR="00D818A8" w:rsidRDefault="00730649" w:rsidP="00730649">
      <w:pPr>
        <w:ind w:firstLineChars="200" w:firstLine="480"/>
      </w:pPr>
      <w:r>
        <w:rPr>
          <w:rFonts w:hint="eastAsia"/>
        </w:rPr>
        <w:t>本次《电子电路课程设计》要求</w:t>
      </w:r>
      <w:r w:rsidR="006811E4">
        <w:rPr>
          <w:rFonts w:hint="eastAsia"/>
        </w:rPr>
        <w:t>根据已学的《电路理论》《模拟电子技术》《数字电子技术》等课程，合理使用所给的器件及芯片，设计一款可以测量直流电压、交流电压以及电阻的电路。</w:t>
      </w:r>
    </w:p>
    <w:p w14:paraId="4C21741A" w14:textId="77777777" w:rsidR="006811E4" w:rsidRDefault="006811E4" w:rsidP="00730649">
      <w:pPr>
        <w:ind w:firstLineChars="200" w:firstLine="480"/>
      </w:pPr>
      <w:r>
        <w:rPr>
          <w:rFonts w:hint="eastAsia"/>
        </w:rPr>
        <w:t>其中，对于量程的要求是：直流电压的测量要求的量程范围分别是</w:t>
      </w:r>
      <w:r>
        <w:rPr>
          <w:rFonts w:hint="eastAsia"/>
        </w:rPr>
        <w:t>2</w:t>
      </w:r>
      <w:r>
        <w:t>00V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0V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V</w:t>
      </w:r>
      <w:r>
        <w:rPr>
          <w:rFonts w:hint="eastAsia"/>
        </w:rPr>
        <w:t>；交流电压的测量要求的量程范围分别是</w:t>
      </w:r>
      <w:r>
        <w:rPr>
          <w:rFonts w:hint="eastAsia"/>
        </w:rPr>
        <w:t>2</w:t>
      </w:r>
      <w:r>
        <w:t>00V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0V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V</w:t>
      </w:r>
      <w:r>
        <w:rPr>
          <w:rFonts w:hint="eastAsia"/>
        </w:rPr>
        <w:t>；电阻的测量要求的量程范围是</w:t>
      </w:r>
      <w:r>
        <w:rPr>
          <w:rFonts w:hint="eastAsia"/>
        </w:rPr>
        <w:t>2</w:t>
      </w:r>
      <w:r>
        <w:t>M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00K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0K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K</w:t>
      </w:r>
      <w:r>
        <w:rPr>
          <w:rFonts w:hint="eastAsia"/>
        </w:rPr>
        <w:t>。</w:t>
      </w:r>
    </w:p>
    <w:p w14:paraId="3A6FE3BC" w14:textId="77777777" w:rsidR="006811E4" w:rsidRDefault="006811E4" w:rsidP="00730649">
      <w:pPr>
        <w:ind w:firstLineChars="200" w:firstLine="480"/>
      </w:pPr>
      <w:r>
        <w:rPr>
          <w:rFonts w:hint="eastAsia"/>
        </w:rPr>
        <w:t>对于显示的要求为：要求使用三位半数码管显示，同时有过量程的显示以及正负值的显示。</w:t>
      </w:r>
    </w:p>
    <w:p w14:paraId="7180786A" w14:textId="77777777" w:rsidR="006811E4" w:rsidRDefault="006811E4" w:rsidP="006811E4">
      <w:pPr>
        <w:pStyle w:val="2"/>
        <w:spacing w:before="156" w:after="156"/>
      </w:pPr>
      <w:r w:rsidRPr="006811E4">
        <w:rPr>
          <w:noProof/>
        </w:rPr>
        <w:drawing>
          <wp:anchor distT="0" distB="0" distL="114300" distR="114300" simplePos="0" relativeHeight="251658240" behindDoc="0" locked="0" layoutInCell="1" allowOverlap="1" wp14:anchorId="1A6A9CB2" wp14:editId="070A06AD">
            <wp:simplePos x="0" y="0"/>
            <wp:positionH relativeFrom="margin">
              <wp:align>left</wp:align>
            </wp:positionH>
            <wp:positionV relativeFrom="paragraph">
              <wp:posOffset>541020</wp:posOffset>
            </wp:positionV>
            <wp:extent cx="5220152" cy="2072820"/>
            <wp:effectExtent l="0" t="0" r="0" b="38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二、电路原理</w:t>
      </w:r>
    </w:p>
    <w:p w14:paraId="68986188" w14:textId="77777777" w:rsidR="006811E4" w:rsidRDefault="00633B9F" w:rsidP="00F76309">
      <w:pPr>
        <w:ind w:firstLineChars="200" w:firstLine="480"/>
      </w:pPr>
      <w:r>
        <w:rPr>
          <w:rFonts w:hint="eastAsia"/>
        </w:rPr>
        <w:t>在模拟电路部分，</w:t>
      </w:r>
      <w:r w:rsidR="00B34EFC">
        <w:rPr>
          <w:rFonts w:hint="eastAsia"/>
        </w:rPr>
        <w:t>对于电压的测量，均有输入缓冲和分压环节，其中，输入缓冲的作用有限流、限幅（过压保护）、电压跟随，分压的作用是改变量程，除此之外，在对交流电压进行测量时还需要增加</w:t>
      </w:r>
      <w:r w:rsidR="00B34EFC">
        <w:rPr>
          <w:rFonts w:hint="eastAsia"/>
        </w:rPr>
        <w:t>A</w:t>
      </w:r>
      <w:r w:rsidR="00B34EFC">
        <w:t>D/DC</w:t>
      </w:r>
      <w:r w:rsidR="00B34EFC">
        <w:rPr>
          <w:rFonts w:hint="eastAsia"/>
        </w:rPr>
        <w:t>环节，将交流电压转为直流有效值进行测量；对于电阻的测量，使用到了比例法测电阻电路。以下为模拟电路</w:t>
      </w:r>
      <w:r w:rsidR="00250F42">
        <w:rPr>
          <w:rFonts w:hint="eastAsia"/>
        </w:rPr>
        <w:t>部分</w:t>
      </w:r>
      <w:r w:rsidR="00B34EFC">
        <w:rPr>
          <w:rFonts w:hint="eastAsia"/>
        </w:rPr>
        <w:t>电路图：</w:t>
      </w:r>
    </w:p>
    <w:p w14:paraId="38E29551" w14:textId="77777777" w:rsidR="00B34EFC" w:rsidRDefault="00535205" w:rsidP="00F76309">
      <w:pPr>
        <w:ind w:firstLineChars="200" w:firstLine="480"/>
      </w:pPr>
      <w:r w:rsidRPr="00535205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6AEBC31" wp14:editId="18767720">
            <wp:simplePos x="0" y="0"/>
            <wp:positionH relativeFrom="margin">
              <wp:align>right</wp:align>
            </wp:positionH>
            <wp:positionV relativeFrom="paragraph">
              <wp:posOffset>2880360</wp:posOffset>
            </wp:positionV>
            <wp:extent cx="5274310" cy="2386330"/>
            <wp:effectExtent l="0" t="0" r="254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4EFC">
        <w:rPr>
          <w:noProof/>
        </w:rPr>
        <w:drawing>
          <wp:anchor distT="0" distB="0" distL="114300" distR="114300" simplePos="0" relativeHeight="251659264" behindDoc="0" locked="0" layoutInCell="1" allowOverlap="1" wp14:anchorId="13C4B981" wp14:editId="7D0D4A26">
            <wp:simplePos x="0" y="0"/>
            <wp:positionH relativeFrom="margin">
              <wp:align>center</wp:align>
            </wp:positionH>
            <wp:positionV relativeFrom="paragraph">
              <wp:posOffset>29845</wp:posOffset>
            </wp:positionV>
            <wp:extent cx="4740275" cy="1983902"/>
            <wp:effectExtent l="0" t="0" r="317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275" cy="1983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EFC">
        <w:rPr>
          <w:rFonts w:hint="eastAsia"/>
        </w:rPr>
        <w:t>在数字电路部分，</w:t>
      </w:r>
      <w:r w:rsidR="00916354">
        <w:rPr>
          <w:rFonts w:hint="eastAsia"/>
        </w:rPr>
        <w:t>则是</w:t>
      </w:r>
      <w:r w:rsidR="00916354">
        <w:rPr>
          <w:rFonts w:hint="eastAsia"/>
        </w:rPr>
        <w:t>A</w:t>
      </w:r>
      <w:r w:rsidR="00916354">
        <w:t>/D</w:t>
      </w:r>
      <w:r w:rsidR="00916354">
        <w:rPr>
          <w:rFonts w:hint="eastAsia"/>
        </w:rPr>
        <w:t>、驱动以及数码管三个环节，其中</w:t>
      </w:r>
      <w:r w:rsidR="00916354">
        <w:rPr>
          <w:rFonts w:hint="eastAsia"/>
        </w:rPr>
        <w:t>A</w:t>
      </w:r>
      <w:r w:rsidR="00916354">
        <w:t>/D</w:t>
      </w:r>
      <w:r w:rsidR="00916354">
        <w:rPr>
          <w:rFonts w:hint="eastAsia"/>
        </w:rPr>
        <w:t>环节使用到了经典的</w:t>
      </w:r>
      <w:r w:rsidR="00916354">
        <w:rPr>
          <w:rFonts w:hint="eastAsia"/>
        </w:rPr>
        <w:t>M</w:t>
      </w:r>
      <w:r w:rsidR="00916354">
        <w:t>C14433A/D</w:t>
      </w:r>
      <w:r w:rsidR="00916354">
        <w:rPr>
          <w:rFonts w:hint="eastAsia"/>
        </w:rPr>
        <w:t>转换器，实现对模拟量的测量，驱动环节使用</w:t>
      </w:r>
      <w:r w:rsidR="00916354">
        <w:rPr>
          <w:rFonts w:hint="eastAsia"/>
        </w:rPr>
        <w:t>C</w:t>
      </w:r>
      <w:r w:rsidR="00916354">
        <w:t>D4511</w:t>
      </w:r>
      <w:r w:rsidR="00250F42">
        <w:rPr>
          <w:rFonts w:hint="eastAsia"/>
        </w:rPr>
        <w:t>锁存译码驱动器对共阴数码管进行驱动。以下是数字电路部分电路图：</w:t>
      </w:r>
    </w:p>
    <w:p w14:paraId="67872861" w14:textId="77777777" w:rsidR="00250F42" w:rsidRDefault="00250F42" w:rsidP="00250F42">
      <w:pPr>
        <w:pStyle w:val="2"/>
        <w:spacing w:before="156" w:after="156"/>
      </w:pPr>
      <w:r>
        <w:rPr>
          <w:rFonts w:hint="eastAsia"/>
        </w:rPr>
        <w:t>三、</w:t>
      </w:r>
      <w:r w:rsidR="00795640">
        <w:rPr>
          <w:rFonts w:hint="eastAsia"/>
        </w:rPr>
        <w:t>模拟部分电路分析</w:t>
      </w:r>
    </w:p>
    <w:p w14:paraId="4724F6EA" w14:textId="77777777" w:rsidR="00795640" w:rsidRDefault="00F231D7" w:rsidP="00C851FE">
      <w:pPr>
        <w:pStyle w:val="3"/>
      </w:pPr>
      <w:r w:rsidRPr="00F231D7"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01E28E2B" wp14:editId="6B74AC8F">
            <wp:simplePos x="0" y="0"/>
            <wp:positionH relativeFrom="margin">
              <wp:align>right</wp:align>
            </wp:positionH>
            <wp:positionV relativeFrom="paragraph">
              <wp:posOffset>137160</wp:posOffset>
            </wp:positionV>
            <wp:extent cx="3606800" cy="2461260"/>
            <wp:effectExtent l="0" t="0" r="0" b="0"/>
            <wp:wrapTight wrapText="bothSides">
              <wp:wrapPolygon edited="0">
                <wp:start x="0" y="0"/>
                <wp:lineTo x="0" y="21399"/>
                <wp:lineTo x="21448" y="21399"/>
                <wp:lineTo x="21448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1FE">
        <w:rPr>
          <w:rFonts w:hint="eastAsia"/>
        </w:rPr>
        <w:t>1</w:t>
      </w:r>
      <w:r w:rsidR="00C851FE">
        <w:t xml:space="preserve">. </w:t>
      </w:r>
      <w:r w:rsidR="00C851FE">
        <w:rPr>
          <w:rFonts w:hint="eastAsia"/>
        </w:rPr>
        <w:t>输入缓冲</w:t>
      </w:r>
    </w:p>
    <w:p w14:paraId="70215B80" w14:textId="77777777" w:rsidR="00F231D7" w:rsidRDefault="00F231D7" w:rsidP="00F231D7">
      <w:pPr>
        <w:ind w:firstLineChars="200" w:firstLine="480"/>
      </w:pPr>
      <w:r>
        <w:rPr>
          <w:rFonts w:hint="eastAsia"/>
        </w:rPr>
        <w:t>该电路的基本模型是一个电压跟随器</w:t>
      </w:r>
      <w:r w:rsidR="009A49FC">
        <w:rPr>
          <w:rFonts w:hint="eastAsia"/>
        </w:rPr>
        <w:t>，在电压跟随器的基础上</w:t>
      </w:r>
      <w:r w:rsidR="00252A5E">
        <w:rPr>
          <w:rFonts w:hint="eastAsia"/>
        </w:rPr>
        <w:t>，增加了一个大电阻来限流，并用一对极性相反的二极管限幅，同时两个电容也保证了供电电压的稳定性。</w:t>
      </w:r>
    </w:p>
    <w:p w14:paraId="4AC03E4D" w14:textId="77777777" w:rsidR="00252A5E" w:rsidRDefault="00252A5E" w:rsidP="00252A5E">
      <w:pPr>
        <w:pStyle w:val="3"/>
      </w:pPr>
      <w:r w:rsidRPr="00252A5E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60CD8D8" wp14:editId="65E7C0CA">
            <wp:simplePos x="0" y="0"/>
            <wp:positionH relativeFrom="margin">
              <wp:align>right</wp:align>
            </wp:positionH>
            <wp:positionV relativeFrom="paragraph">
              <wp:posOffset>233680</wp:posOffset>
            </wp:positionV>
            <wp:extent cx="3021965" cy="2186940"/>
            <wp:effectExtent l="0" t="0" r="6985" b="3810"/>
            <wp:wrapTight wrapText="bothSides">
              <wp:wrapPolygon edited="0">
                <wp:start x="0" y="0"/>
                <wp:lineTo x="0" y="21449"/>
                <wp:lineTo x="21514" y="21449"/>
                <wp:lineTo x="21514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电压分压器</w:t>
      </w:r>
    </w:p>
    <w:p w14:paraId="4C22F31A" w14:textId="77777777" w:rsidR="00252A5E" w:rsidRDefault="00252A5E" w:rsidP="00252A5E">
      <w:pPr>
        <w:ind w:firstLineChars="200" w:firstLine="480"/>
      </w:pPr>
      <w:r>
        <w:rPr>
          <w:rFonts w:hint="eastAsia"/>
        </w:rPr>
        <w:t>根据分压定律，利用跳线板来进行量程的选择，分别对应</w:t>
      </w:r>
      <w:r>
        <w:rPr>
          <w:rFonts w:hint="eastAsia"/>
        </w:rPr>
        <w:t>2</w:t>
      </w:r>
      <w:r>
        <w:t>V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0V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00V</w:t>
      </w:r>
      <w:r>
        <w:rPr>
          <w:rFonts w:hint="eastAsia"/>
        </w:rPr>
        <w:t>。</w:t>
      </w:r>
    </w:p>
    <w:p w14:paraId="73D51232" w14:textId="77777777" w:rsidR="00252A5E" w:rsidRDefault="00252A5E" w:rsidP="00252A5E"/>
    <w:p w14:paraId="5027FBA1" w14:textId="77777777" w:rsidR="00252A5E" w:rsidRDefault="00252A5E" w:rsidP="00252A5E"/>
    <w:p w14:paraId="28ED25E2" w14:textId="77777777" w:rsidR="00252A5E" w:rsidRDefault="00252A5E" w:rsidP="00252A5E"/>
    <w:p w14:paraId="2CD31323" w14:textId="77777777" w:rsidR="00252A5E" w:rsidRDefault="00252A5E" w:rsidP="00252A5E"/>
    <w:p w14:paraId="3891FCDB" w14:textId="77777777" w:rsidR="00252A5E" w:rsidRDefault="00252A5E" w:rsidP="00252A5E">
      <w:pPr>
        <w:pStyle w:val="3"/>
      </w:pPr>
      <w:r w:rsidRPr="00252A5E">
        <w:rPr>
          <w:rFonts w:hint="eastAsia"/>
          <w:noProof/>
        </w:rPr>
        <w:drawing>
          <wp:anchor distT="0" distB="0" distL="114300" distR="114300" simplePos="0" relativeHeight="251664384" behindDoc="1" locked="0" layoutInCell="1" allowOverlap="1" wp14:anchorId="06DBFC00" wp14:editId="405F2DB8">
            <wp:simplePos x="0" y="0"/>
            <wp:positionH relativeFrom="margin">
              <wp:align>right</wp:align>
            </wp:positionH>
            <wp:positionV relativeFrom="paragraph">
              <wp:posOffset>593090</wp:posOffset>
            </wp:positionV>
            <wp:extent cx="5274310" cy="2456815"/>
            <wp:effectExtent l="0" t="0" r="2540" b="635"/>
            <wp:wrapTight wrapText="bothSides">
              <wp:wrapPolygon edited="0">
                <wp:start x="0" y="0"/>
                <wp:lineTo x="0" y="21438"/>
                <wp:lineTo x="21532" y="21438"/>
                <wp:lineTo x="21532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3</w:t>
      </w:r>
      <w:r>
        <w:t>. AC/DC</w:t>
      </w:r>
    </w:p>
    <w:p w14:paraId="539E40EA" w14:textId="77777777" w:rsidR="00252A5E" w:rsidRDefault="00252A5E" w:rsidP="00252A5E"/>
    <w:p w14:paraId="792D254D" w14:textId="77777777" w:rsidR="00252A5E" w:rsidRDefault="00D86997" w:rsidP="00D86997">
      <w:pPr>
        <w:ind w:firstLineChars="200" w:firstLine="480"/>
      </w:pPr>
      <w:r>
        <w:rPr>
          <w:rFonts w:hint="eastAsia"/>
        </w:rPr>
        <w:t>在</w:t>
      </w:r>
      <w:r>
        <w:rPr>
          <w:rFonts w:hint="eastAsia"/>
        </w:rPr>
        <w:t>A</w:t>
      </w:r>
      <w:r>
        <w:t>C/DC</w:t>
      </w:r>
      <w:r>
        <w:rPr>
          <w:rFonts w:hint="eastAsia"/>
        </w:rPr>
        <w:t>环节，由于是对交流电压进行处理，因此两个极性相反的电解电容起到了隔直的作用</w:t>
      </w:r>
      <w:r w:rsidR="00BE03A1">
        <w:rPr>
          <w:rFonts w:hint="eastAsia"/>
        </w:rPr>
        <w:t>，</w:t>
      </w:r>
      <w:r w:rsidR="00A47891">
        <w:rPr>
          <w:rFonts w:hint="eastAsia"/>
        </w:rPr>
        <w:t>第一个集成运放利用了两个二极管构成了整流电路，后续积分电路则进行求值。</w:t>
      </w:r>
    </w:p>
    <w:p w14:paraId="53FCE213" w14:textId="77777777" w:rsidR="00A47891" w:rsidRDefault="00183640" w:rsidP="00A47891">
      <w:pPr>
        <w:pStyle w:val="3"/>
      </w:pPr>
      <w:r w:rsidRPr="00A47891"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1E69BBA5" wp14:editId="59506D93">
            <wp:simplePos x="0" y="0"/>
            <wp:positionH relativeFrom="margin">
              <wp:align>right</wp:align>
            </wp:positionH>
            <wp:positionV relativeFrom="paragraph">
              <wp:posOffset>564515</wp:posOffset>
            </wp:positionV>
            <wp:extent cx="5274310" cy="1587364"/>
            <wp:effectExtent l="0" t="0" r="254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7891">
        <w:rPr>
          <w:rFonts w:hint="eastAsia"/>
        </w:rPr>
        <w:t>4</w:t>
      </w:r>
      <w:r w:rsidR="00A47891">
        <w:t xml:space="preserve">. </w:t>
      </w:r>
      <w:r w:rsidR="00A47891">
        <w:rPr>
          <w:rFonts w:hint="eastAsia"/>
        </w:rPr>
        <w:t>对比例法测电阻电路的理解</w:t>
      </w:r>
    </w:p>
    <w:p w14:paraId="2779CA58" w14:textId="77777777" w:rsidR="00A47891" w:rsidRDefault="001A1DB1" w:rsidP="001A1DB1">
      <w:pPr>
        <w:ind w:firstLineChars="200" w:firstLine="480"/>
      </w:pPr>
      <w:r>
        <w:rPr>
          <w:rFonts w:hint="eastAsia"/>
        </w:rPr>
        <w:t>比例法测电阻</w:t>
      </w:r>
      <w:r w:rsidR="0051563A">
        <w:rPr>
          <w:rFonts w:hint="eastAsia"/>
        </w:rPr>
        <w:t>主要运用了一个可以改变阻值的比例运算电路，根据电路的分</w:t>
      </w:r>
      <w:r w:rsidR="0051563A">
        <w:rPr>
          <w:rFonts w:hint="eastAsia"/>
        </w:rPr>
        <w:lastRenderedPageBreak/>
        <w:t>压关系以及集成运放的虚短虚断特点，输出电压</w:t>
      </w:r>
      <w:r w:rsidR="0051563A">
        <w:rPr>
          <w:rFonts w:hint="eastAsia"/>
        </w:rPr>
        <w:t>V</w:t>
      </w:r>
      <w:r w:rsidR="0051563A">
        <w:rPr>
          <w:vertAlign w:val="subscript"/>
        </w:rPr>
        <w:t>R</w:t>
      </w:r>
      <w:r w:rsidR="0051563A">
        <w:rPr>
          <w:rFonts w:hint="eastAsia"/>
          <w:vertAlign w:val="subscript"/>
        </w:rPr>
        <w:t>x</w:t>
      </w:r>
      <w:r w:rsidR="0051563A">
        <w:rPr>
          <w:rFonts w:hint="eastAsia"/>
        </w:rPr>
        <w:t>的大小即为</w:t>
      </w:r>
      <w:r w:rsidR="0051563A">
        <w:rPr>
          <w:rFonts w:hint="eastAsia"/>
        </w:rPr>
        <w:t>R</w:t>
      </w:r>
      <w:r w:rsidR="0051563A">
        <w:rPr>
          <w:rFonts w:hint="eastAsia"/>
        </w:rPr>
        <w:t>（未知电阻）</w:t>
      </w:r>
      <w:r w:rsidR="0051563A">
        <w:rPr>
          <w:rFonts w:hint="eastAsia"/>
        </w:rPr>
        <w:t>/</w:t>
      </w:r>
      <w:r w:rsidR="0051563A">
        <w:rPr>
          <w:rFonts w:hint="eastAsia"/>
        </w:rPr>
        <w:t>基准电阻（量程）</w:t>
      </w:r>
      <w:r w:rsidR="0051563A">
        <w:rPr>
          <w:rFonts w:hint="eastAsia"/>
        </w:rPr>
        <w:t>*</w:t>
      </w:r>
      <w:r w:rsidR="0051563A">
        <w:rPr>
          <w:rFonts w:hint="eastAsia"/>
        </w:rPr>
        <w:t>基准电压，后续通过反演即可得到未知电阻阻值。</w:t>
      </w:r>
    </w:p>
    <w:p w14:paraId="06546AD6" w14:textId="77777777" w:rsidR="0051563A" w:rsidRDefault="0051563A" w:rsidP="0051563A">
      <w:pPr>
        <w:pStyle w:val="2"/>
        <w:spacing w:before="156" w:after="156"/>
      </w:pPr>
      <w:r>
        <w:rPr>
          <w:rFonts w:hint="eastAsia"/>
        </w:rPr>
        <w:t>四、部分芯片介绍</w:t>
      </w:r>
    </w:p>
    <w:p w14:paraId="6F93578D" w14:textId="77777777" w:rsidR="0051563A" w:rsidRDefault="00F02EEA" w:rsidP="00F02EEA">
      <w:pPr>
        <w:pStyle w:val="3"/>
      </w:pPr>
      <w:r w:rsidRPr="00F02EEA">
        <w:rPr>
          <w:noProof/>
        </w:rPr>
        <w:drawing>
          <wp:anchor distT="0" distB="0" distL="114300" distR="114300" simplePos="0" relativeHeight="251666432" behindDoc="1" locked="0" layoutInCell="1" allowOverlap="1" wp14:anchorId="7D8888ED" wp14:editId="79F9D4D8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2834886" cy="3177815"/>
            <wp:effectExtent l="0" t="0" r="3810" b="3810"/>
            <wp:wrapTight wrapText="bothSides">
              <wp:wrapPolygon edited="0">
                <wp:start x="0" y="0"/>
                <wp:lineTo x="0" y="21496"/>
                <wp:lineTo x="21484" y="21496"/>
                <wp:lineTo x="21484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  <w:r>
        <w:t xml:space="preserve">. </w:t>
      </w:r>
      <w:r w:rsidR="00D86BF9">
        <w:t>MC14433</w:t>
      </w:r>
    </w:p>
    <w:p w14:paraId="0292A4D4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Pin1(VAG)</w:t>
      </w:r>
      <w:r>
        <w:rPr>
          <w:rFonts w:hint="eastAsia"/>
        </w:rPr>
        <w:t>—模拟地，为高阻输入端，被测电压和基准电压的接入地。</w:t>
      </w:r>
    </w:p>
    <w:p w14:paraId="4EC9FC02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Pin2(VR)</w:t>
      </w:r>
      <w:r>
        <w:rPr>
          <w:rFonts w:hint="eastAsia"/>
        </w:rPr>
        <w:t>—基准电压，此引脚为外接基准电压的输入端。</w:t>
      </w:r>
      <w:r>
        <w:rPr>
          <w:rFonts w:hint="eastAsia"/>
        </w:rPr>
        <w:t>MC14433</w:t>
      </w:r>
      <w:r>
        <w:rPr>
          <w:rFonts w:hint="eastAsia"/>
        </w:rPr>
        <w:t>只要一个正基准电压即可测量正、负极性的电压。此外，</w:t>
      </w:r>
      <w:r>
        <w:rPr>
          <w:rFonts w:hint="eastAsia"/>
        </w:rPr>
        <w:t>VR</w:t>
      </w:r>
      <w:r>
        <w:rPr>
          <w:rFonts w:hint="eastAsia"/>
        </w:rPr>
        <w:t>端只要加上一个大于</w:t>
      </w:r>
      <w:r>
        <w:rPr>
          <w:rFonts w:hint="eastAsia"/>
        </w:rPr>
        <w:t>5</w:t>
      </w:r>
      <w:r>
        <w:rPr>
          <w:rFonts w:hint="eastAsia"/>
        </w:rPr>
        <w:t>个时钟周期的负脉冲</w:t>
      </w:r>
      <w:r>
        <w:rPr>
          <w:rFonts w:hint="eastAsia"/>
        </w:rPr>
        <w:t>(VR)</w:t>
      </w:r>
      <w:r>
        <w:rPr>
          <w:rFonts w:hint="eastAsia"/>
        </w:rPr>
        <w:t>，就能够复为至转换周期的起始点。</w:t>
      </w:r>
    </w:p>
    <w:p w14:paraId="35D5ABE6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Pin3(Vx)</w:t>
      </w:r>
      <w:r>
        <w:rPr>
          <w:rFonts w:hint="eastAsia"/>
        </w:rPr>
        <w:t>—被测电压的输入端，</w:t>
      </w:r>
      <w:r>
        <w:rPr>
          <w:rFonts w:hint="eastAsia"/>
        </w:rPr>
        <w:t>MC14433</w:t>
      </w:r>
      <w:r>
        <w:rPr>
          <w:rFonts w:hint="eastAsia"/>
        </w:rPr>
        <w:t>属于双积分型</w:t>
      </w:r>
      <w:r>
        <w:rPr>
          <w:rFonts w:hint="eastAsia"/>
        </w:rPr>
        <w:t>A/D</w:t>
      </w:r>
      <w:r>
        <w:rPr>
          <w:rFonts w:hint="eastAsia"/>
        </w:rPr>
        <w:t>转换器，因而被测电压与基准电压有以下关系：因此，满量程的</w:t>
      </w:r>
      <w:r>
        <w:rPr>
          <w:rFonts w:hint="eastAsia"/>
        </w:rPr>
        <w:t>Vx=V</w:t>
      </w:r>
      <w:r w:rsidRPr="00D86BF9">
        <w:rPr>
          <w:rFonts w:hint="eastAsia"/>
          <w:vertAlign w:val="subscript"/>
        </w:rPr>
        <w:t>R</w:t>
      </w:r>
      <w:r>
        <w:rPr>
          <w:rFonts w:hint="eastAsia"/>
        </w:rPr>
        <w:t>。当满量程选为</w:t>
      </w:r>
      <w:r>
        <w:rPr>
          <w:rFonts w:hint="eastAsia"/>
        </w:rPr>
        <w:t>1.999V</w:t>
      </w:r>
      <w:r>
        <w:rPr>
          <w:rFonts w:hint="eastAsia"/>
        </w:rPr>
        <w:t>，</w:t>
      </w:r>
      <w:r>
        <w:rPr>
          <w:rFonts w:hint="eastAsia"/>
        </w:rPr>
        <w:t>V</w:t>
      </w:r>
      <w:r w:rsidRPr="00D86BF9">
        <w:rPr>
          <w:rFonts w:hint="eastAsia"/>
          <w:vertAlign w:val="subscript"/>
        </w:rPr>
        <w:t>R</w:t>
      </w:r>
      <w:r>
        <w:rPr>
          <w:rFonts w:hint="eastAsia"/>
        </w:rPr>
        <w:t>可取</w:t>
      </w:r>
      <w:r>
        <w:rPr>
          <w:rFonts w:hint="eastAsia"/>
        </w:rPr>
        <w:t>2.000V</w:t>
      </w:r>
      <w:r>
        <w:rPr>
          <w:rFonts w:hint="eastAsia"/>
        </w:rPr>
        <w:t>，而当满量程为</w:t>
      </w:r>
      <w:r>
        <w:rPr>
          <w:rFonts w:hint="eastAsia"/>
        </w:rPr>
        <w:t>199.9mV</w:t>
      </w:r>
      <w:r>
        <w:rPr>
          <w:rFonts w:hint="eastAsia"/>
        </w:rPr>
        <w:t>时，</w:t>
      </w:r>
      <w:r>
        <w:rPr>
          <w:rFonts w:hint="eastAsia"/>
        </w:rPr>
        <w:t>V</w:t>
      </w:r>
      <w:r w:rsidRPr="00D86BF9">
        <w:rPr>
          <w:rFonts w:hint="eastAsia"/>
          <w:vertAlign w:val="subscript"/>
        </w:rPr>
        <w:t>R</w:t>
      </w:r>
      <w:r>
        <w:rPr>
          <w:rFonts w:hint="eastAsia"/>
        </w:rPr>
        <w:t>取</w:t>
      </w:r>
      <w:r>
        <w:rPr>
          <w:rFonts w:hint="eastAsia"/>
        </w:rPr>
        <w:t>200.0mV</w:t>
      </w:r>
      <w:r>
        <w:rPr>
          <w:rFonts w:hint="eastAsia"/>
        </w:rPr>
        <w:t>，在实际的应用电路中，根据需要，</w:t>
      </w:r>
      <w:r>
        <w:rPr>
          <w:rFonts w:hint="eastAsia"/>
        </w:rPr>
        <w:t>V</w:t>
      </w:r>
      <w:r w:rsidRPr="00D86BF9">
        <w:rPr>
          <w:rFonts w:hint="eastAsia"/>
          <w:vertAlign w:val="subscript"/>
        </w:rPr>
        <w:t>R</w:t>
      </w:r>
      <w:r>
        <w:rPr>
          <w:rFonts w:hint="eastAsia"/>
        </w:rPr>
        <w:t>值可在</w:t>
      </w:r>
      <w:r>
        <w:rPr>
          <w:rFonts w:hint="eastAsia"/>
        </w:rPr>
        <w:t>200mV</w:t>
      </w:r>
      <w:r>
        <w:rPr>
          <w:rFonts w:hint="eastAsia"/>
        </w:rPr>
        <w:t>—</w:t>
      </w:r>
      <w:r>
        <w:rPr>
          <w:rFonts w:hint="eastAsia"/>
        </w:rPr>
        <w:t>2.000V</w:t>
      </w:r>
      <w:r>
        <w:rPr>
          <w:rFonts w:hint="eastAsia"/>
        </w:rPr>
        <w:t>之间选取。</w:t>
      </w:r>
    </w:p>
    <w:p w14:paraId="613078DC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Pin4-Pin6(R1/C1</w:t>
      </w:r>
      <w:r>
        <w:rPr>
          <w:rFonts w:hint="eastAsia"/>
        </w:rPr>
        <w:t>，</w:t>
      </w:r>
      <w:r>
        <w:rPr>
          <w:rFonts w:hint="eastAsia"/>
        </w:rPr>
        <w:t>C1)</w:t>
      </w:r>
      <w:r>
        <w:rPr>
          <w:rFonts w:hint="eastAsia"/>
        </w:rPr>
        <w:t>—外接积分元件端。此三个引脚外接积分电阻和电容，积分电容一般选</w:t>
      </w:r>
      <w:r>
        <w:rPr>
          <w:rFonts w:hint="eastAsia"/>
        </w:rPr>
        <w:t>0.1uF</w:t>
      </w:r>
      <w:r>
        <w:rPr>
          <w:rFonts w:hint="eastAsia"/>
        </w:rPr>
        <w:t>聚脂薄膜电容，如果需每秒转换</w:t>
      </w:r>
      <w:r>
        <w:rPr>
          <w:rFonts w:hint="eastAsia"/>
        </w:rPr>
        <w:t>4</w:t>
      </w:r>
      <w:r>
        <w:rPr>
          <w:rFonts w:hint="eastAsia"/>
        </w:rPr>
        <w:t>次，时钟频率选为</w:t>
      </w:r>
      <w:r>
        <w:rPr>
          <w:rFonts w:hint="eastAsia"/>
        </w:rPr>
        <w:t>66kHz</w:t>
      </w:r>
      <w:r>
        <w:rPr>
          <w:rFonts w:hint="eastAsia"/>
        </w:rPr>
        <w:t>，在</w:t>
      </w:r>
      <w:r>
        <w:rPr>
          <w:rFonts w:hint="eastAsia"/>
        </w:rPr>
        <w:t>2.000V</w:t>
      </w:r>
      <w:r>
        <w:rPr>
          <w:rFonts w:hint="eastAsia"/>
        </w:rPr>
        <w:t>满量程时，电阻</w:t>
      </w:r>
      <w:r>
        <w:rPr>
          <w:rFonts w:hint="eastAsia"/>
        </w:rPr>
        <w:t>R1</w:t>
      </w:r>
      <w:r>
        <w:rPr>
          <w:rFonts w:hint="eastAsia"/>
        </w:rPr>
        <w:t>约为</w:t>
      </w:r>
      <w:r>
        <w:rPr>
          <w:rFonts w:hint="eastAsia"/>
        </w:rPr>
        <w:t>470k</w:t>
      </w:r>
      <w:r>
        <w:rPr>
          <w:rFonts w:hint="eastAsia"/>
        </w:rPr>
        <w:t>Ω，而满量程为</w:t>
      </w:r>
      <w:r>
        <w:rPr>
          <w:rFonts w:hint="eastAsia"/>
        </w:rPr>
        <w:t>200mV</w:t>
      </w:r>
      <w:r>
        <w:rPr>
          <w:rFonts w:hint="eastAsia"/>
        </w:rPr>
        <w:t>时，</w:t>
      </w:r>
      <w:r>
        <w:rPr>
          <w:rFonts w:hint="eastAsia"/>
        </w:rPr>
        <w:t>R1</w:t>
      </w:r>
      <w:r>
        <w:rPr>
          <w:rFonts w:hint="eastAsia"/>
        </w:rPr>
        <w:t>取</w:t>
      </w:r>
      <w:r>
        <w:rPr>
          <w:rFonts w:hint="eastAsia"/>
        </w:rPr>
        <w:t>27k</w:t>
      </w:r>
      <w:r>
        <w:rPr>
          <w:rFonts w:hint="eastAsia"/>
        </w:rPr>
        <w:t>Ω。</w:t>
      </w:r>
    </w:p>
    <w:p w14:paraId="1B9975C1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Pin7</w:t>
      </w:r>
      <w:r>
        <w:rPr>
          <w:rFonts w:hint="eastAsia"/>
        </w:rPr>
        <w:t>、</w:t>
      </w:r>
      <w:r>
        <w:rPr>
          <w:rFonts w:hint="eastAsia"/>
        </w:rPr>
        <w:t>Pin8(C01</w:t>
      </w:r>
      <w:r>
        <w:rPr>
          <w:rFonts w:hint="eastAsia"/>
        </w:rPr>
        <w:t>、</w:t>
      </w:r>
      <w:r>
        <w:rPr>
          <w:rFonts w:hint="eastAsia"/>
        </w:rPr>
        <w:t>C02)</w:t>
      </w:r>
      <w:r>
        <w:rPr>
          <w:rFonts w:hint="eastAsia"/>
        </w:rPr>
        <w:t>—外接失调补偿电容端，电容一般也选</w:t>
      </w:r>
      <w:r>
        <w:rPr>
          <w:rFonts w:hint="eastAsia"/>
        </w:rPr>
        <w:t>0.1uF</w:t>
      </w:r>
      <w:r>
        <w:rPr>
          <w:rFonts w:hint="eastAsia"/>
        </w:rPr>
        <w:t>聚脂薄膜电容即可。</w:t>
      </w:r>
    </w:p>
    <w:p w14:paraId="69471AD1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Pin9(DU)</w:t>
      </w:r>
      <w:r>
        <w:rPr>
          <w:rFonts w:hint="eastAsia"/>
        </w:rPr>
        <w:t>—更新显示控制端，此引脚用来控制转换结果的输出。如果在积分器反向积分周期之前，</w:t>
      </w:r>
      <w:r>
        <w:rPr>
          <w:rFonts w:hint="eastAsia"/>
        </w:rPr>
        <w:t>DU</w:t>
      </w:r>
      <w:r>
        <w:rPr>
          <w:rFonts w:hint="eastAsia"/>
        </w:rPr>
        <w:t>端输入一个正跳变脉冲，该转换周期所得到的结果将被送入输出锁存器，经多路开关选择后输出。否则继续输出上一个转换周期所测量的数据。这个作用可用于保存测量数据，若不需要保存数据而是直接输出测量数据，将</w:t>
      </w:r>
      <w:r>
        <w:rPr>
          <w:rFonts w:hint="eastAsia"/>
        </w:rPr>
        <w:t>DU</w:t>
      </w:r>
      <w:r>
        <w:rPr>
          <w:rFonts w:hint="eastAsia"/>
        </w:rPr>
        <w:t>端与</w:t>
      </w:r>
      <w:r>
        <w:rPr>
          <w:rFonts w:hint="eastAsia"/>
        </w:rPr>
        <w:t>EOC</w:t>
      </w:r>
      <w:r>
        <w:rPr>
          <w:rFonts w:hint="eastAsia"/>
        </w:rPr>
        <w:t>引脚直接短接即可。</w:t>
      </w:r>
    </w:p>
    <w:p w14:paraId="67DCBC7C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Pin10</w:t>
      </w:r>
      <w:r>
        <w:rPr>
          <w:rFonts w:hint="eastAsia"/>
        </w:rPr>
        <w:t>、</w:t>
      </w:r>
      <w:r>
        <w:rPr>
          <w:rFonts w:hint="eastAsia"/>
        </w:rPr>
        <w:t>Pin11(CLK1</w:t>
      </w:r>
      <w:r>
        <w:rPr>
          <w:rFonts w:hint="eastAsia"/>
        </w:rPr>
        <w:t>、</w:t>
      </w:r>
      <w:r>
        <w:rPr>
          <w:rFonts w:hint="eastAsia"/>
        </w:rPr>
        <w:t>CLK0)</w:t>
      </w:r>
      <w:r>
        <w:rPr>
          <w:rFonts w:hint="eastAsia"/>
        </w:rPr>
        <w:t>—时钟外接元件端，</w:t>
      </w:r>
      <w:r>
        <w:rPr>
          <w:rFonts w:hint="eastAsia"/>
        </w:rPr>
        <w:t>MC14433</w:t>
      </w:r>
      <w:r>
        <w:rPr>
          <w:rFonts w:hint="eastAsia"/>
        </w:rPr>
        <w:t>内置了时钟振荡</w:t>
      </w:r>
      <w:r>
        <w:rPr>
          <w:rFonts w:hint="eastAsia"/>
        </w:rPr>
        <w:lastRenderedPageBreak/>
        <w:t>电路，对时钟频率要求不高的场合，可选择一个电阻即可设定时钟频率，时钟频率为</w:t>
      </w:r>
      <w:r>
        <w:rPr>
          <w:rFonts w:hint="eastAsia"/>
        </w:rPr>
        <w:t>66kHz</w:t>
      </w:r>
      <w:r>
        <w:rPr>
          <w:rFonts w:hint="eastAsia"/>
        </w:rPr>
        <w:t>时，外接电阻取</w:t>
      </w:r>
      <w:r>
        <w:rPr>
          <w:rFonts w:hint="eastAsia"/>
        </w:rPr>
        <w:t>300k</w:t>
      </w:r>
      <w:r>
        <w:rPr>
          <w:rFonts w:hint="eastAsia"/>
        </w:rPr>
        <w:t>Ω即可。若需要较高的时钟频率稳定度，则需采用外接石英晶体或</w:t>
      </w:r>
      <w:r>
        <w:rPr>
          <w:rFonts w:hint="eastAsia"/>
        </w:rPr>
        <w:t>LC</w:t>
      </w:r>
      <w:r>
        <w:rPr>
          <w:rFonts w:hint="eastAsia"/>
        </w:rPr>
        <w:t>电路，参考附图。</w:t>
      </w:r>
      <w:r>
        <w:rPr>
          <w:rFonts w:hint="eastAsia"/>
        </w:rPr>
        <w:t xml:space="preserve"> </w:t>
      </w:r>
    </w:p>
    <w:p w14:paraId="1A37C4DB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Pin12(VEE</w:t>
      </w:r>
      <w:r>
        <w:rPr>
          <w:rFonts w:hint="eastAsia"/>
        </w:rPr>
        <w:t>—负电源端。</w:t>
      </w:r>
      <w:r>
        <w:rPr>
          <w:rFonts w:hint="eastAsia"/>
        </w:rPr>
        <w:t>VEE</w:t>
      </w:r>
      <w:r>
        <w:rPr>
          <w:rFonts w:hint="eastAsia"/>
        </w:rPr>
        <w:t>是整个电路的电压最低点，此引脚的电流约为</w:t>
      </w:r>
      <w:r>
        <w:rPr>
          <w:rFonts w:hint="eastAsia"/>
        </w:rPr>
        <w:t>0.8mA</w:t>
      </w:r>
      <w:r>
        <w:rPr>
          <w:rFonts w:hint="eastAsia"/>
        </w:rPr>
        <w:t>，驱动电流并不流经此引脚，故对提供此负电压的电源供给电流要求不高。</w:t>
      </w:r>
    </w:p>
    <w:p w14:paraId="6887B6EF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Pin13(Vss)</w:t>
      </w:r>
      <w:r>
        <w:rPr>
          <w:rFonts w:hint="eastAsia"/>
        </w:rPr>
        <w:t>—数字电路的负电源引脚。</w:t>
      </w:r>
      <w:r>
        <w:rPr>
          <w:rFonts w:hint="eastAsia"/>
        </w:rPr>
        <w:t>Vss</w:t>
      </w:r>
      <w:r>
        <w:rPr>
          <w:rFonts w:hint="eastAsia"/>
        </w:rPr>
        <w:t>工作电压范围为</w:t>
      </w:r>
      <w:r>
        <w:rPr>
          <w:rFonts w:hint="eastAsia"/>
        </w:rPr>
        <w:t>VDD-5V</w:t>
      </w:r>
      <w:r>
        <w:rPr>
          <w:rFonts w:hint="eastAsia"/>
        </w:rPr>
        <w:t>≥</w:t>
      </w:r>
      <w:r>
        <w:rPr>
          <w:rFonts w:hint="eastAsia"/>
        </w:rPr>
        <w:t>Vss</w:t>
      </w:r>
      <w:r>
        <w:rPr>
          <w:rFonts w:hint="eastAsia"/>
        </w:rPr>
        <w:t>≥</w:t>
      </w:r>
      <w:r>
        <w:rPr>
          <w:rFonts w:hint="eastAsia"/>
        </w:rPr>
        <w:t>VEE</w:t>
      </w:r>
      <w:r>
        <w:rPr>
          <w:rFonts w:hint="eastAsia"/>
        </w:rPr>
        <w:t>。除</w:t>
      </w:r>
      <w:r>
        <w:rPr>
          <w:rFonts w:hint="eastAsia"/>
        </w:rPr>
        <w:t>CLK0</w:t>
      </w:r>
      <w:r>
        <w:rPr>
          <w:rFonts w:hint="eastAsia"/>
        </w:rPr>
        <w:t>外，所有输出端均以</w:t>
      </w:r>
      <w:r>
        <w:rPr>
          <w:rFonts w:hint="eastAsia"/>
        </w:rPr>
        <w:t>Vss</w:t>
      </w:r>
      <w:r>
        <w:rPr>
          <w:rFonts w:hint="eastAsia"/>
        </w:rPr>
        <w:t>为低电平基准。</w:t>
      </w:r>
    </w:p>
    <w:p w14:paraId="3981E390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Pin14(EOC)</w:t>
      </w:r>
      <w:r>
        <w:rPr>
          <w:rFonts w:hint="eastAsia"/>
        </w:rPr>
        <w:t>—转换周期结束标志位。每个转换周期结束时，</w:t>
      </w:r>
      <w:r>
        <w:rPr>
          <w:rFonts w:hint="eastAsia"/>
        </w:rPr>
        <w:t>EOC</w:t>
      </w:r>
      <w:r>
        <w:rPr>
          <w:rFonts w:hint="eastAsia"/>
        </w:rPr>
        <w:t>将输出一个正脉冲信号。</w:t>
      </w:r>
    </w:p>
    <w:p w14:paraId="4703E500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Pin15</w:t>
      </w:r>
      <w:r>
        <w:rPr>
          <w:rFonts w:hint="eastAsia"/>
        </w:rPr>
        <w:t>（</w:t>
      </w:r>
      <w:r>
        <w:rPr>
          <w:rFonts w:hint="eastAsia"/>
        </w:rPr>
        <w:t>OR</w:t>
      </w:r>
      <w:r>
        <w:rPr>
          <w:rFonts w:hint="eastAsia"/>
        </w:rPr>
        <w:t>非）—过量程标志位，当</w:t>
      </w:r>
      <w:r>
        <w:rPr>
          <w:rFonts w:hint="eastAsia"/>
        </w:rPr>
        <w:t>|Vx|&gt;VREF</w:t>
      </w:r>
      <w:r>
        <w:rPr>
          <w:rFonts w:hint="eastAsia"/>
        </w:rPr>
        <w:t>时，</w:t>
      </w:r>
      <w:r>
        <w:rPr>
          <w:rFonts w:hint="eastAsia"/>
        </w:rPr>
        <w:t xml:space="preserve"> </w:t>
      </w:r>
      <w:r>
        <w:rPr>
          <w:rFonts w:hint="eastAsia"/>
        </w:rPr>
        <w:t>输出为低电平。</w:t>
      </w:r>
    </w:p>
    <w:p w14:paraId="7B751B18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Pin16</w:t>
      </w:r>
      <w:r>
        <w:rPr>
          <w:rFonts w:hint="eastAsia"/>
        </w:rPr>
        <w:t>、</w:t>
      </w:r>
      <w:r>
        <w:rPr>
          <w:rFonts w:hint="eastAsia"/>
        </w:rPr>
        <w:t>17</w:t>
      </w:r>
      <w:r>
        <w:rPr>
          <w:rFonts w:hint="eastAsia"/>
        </w:rPr>
        <w:t>、</w:t>
      </w:r>
      <w:r>
        <w:rPr>
          <w:rFonts w:hint="eastAsia"/>
        </w:rPr>
        <w:t>18</w:t>
      </w:r>
      <w:r>
        <w:rPr>
          <w:rFonts w:hint="eastAsia"/>
        </w:rPr>
        <w:t>、</w:t>
      </w:r>
      <w:r>
        <w:rPr>
          <w:rFonts w:hint="eastAsia"/>
        </w:rPr>
        <w:t>19(DS4</w:t>
      </w:r>
      <w:r>
        <w:rPr>
          <w:rFonts w:hint="eastAsia"/>
        </w:rPr>
        <w:t>、</w:t>
      </w:r>
      <w:r>
        <w:rPr>
          <w:rFonts w:hint="eastAsia"/>
        </w:rPr>
        <w:t>DS3</w:t>
      </w:r>
      <w:r>
        <w:rPr>
          <w:rFonts w:hint="eastAsia"/>
        </w:rPr>
        <w:t>、</w:t>
      </w:r>
      <w:r>
        <w:rPr>
          <w:rFonts w:hint="eastAsia"/>
        </w:rPr>
        <w:t>DS2</w:t>
      </w:r>
      <w:r>
        <w:rPr>
          <w:rFonts w:hint="eastAsia"/>
        </w:rPr>
        <w:t>、</w:t>
      </w:r>
      <w:r>
        <w:rPr>
          <w:rFonts w:hint="eastAsia"/>
        </w:rPr>
        <w:t>DS1)</w:t>
      </w:r>
      <w:r>
        <w:rPr>
          <w:rFonts w:hint="eastAsia"/>
        </w:rPr>
        <w:t>—多路选通脉冲输出端。</w:t>
      </w:r>
      <w:r>
        <w:rPr>
          <w:rFonts w:hint="eastAsia"/>
        </w:rPr>
        <w:t>DS1</w:t>
      </w:r>
      <w:r>
        <w:rPr>
          <w:rFonts w:hint="eastAsia"/>
        </w:rPr>
        <w:t>、</w:t>
      </w:r>
      <w:r>
        <w:rPr>
          <w:rFonts w:hint="eastAsia"/>
        </w:rPr>
        <w:t>DS2</w:t>
      </w:r>
      <w:r>
        <w:rPr>
          <w:rFonts w:hint="eastAsia"/>
        </w:rPr>
        <w:t>、</w:t>
      </w:r>
      <w:r>
        <w:rPr>
          <w:rFonts w:hint="eastAsia"/>
        </w:rPr>
        <w:t>DS3</w:t>
      </w:r>
      <w:r>
        <w:rPr>
          <w:rFonts w:hint="eastAsia"/>
        </w:rPr>
        <w:t>和</w:t>
      </w:r>
      <w:r>
        <w:rPr>
          <w:rFonts w:hint="eastAsia"/>
        </w:rPr>
        <w:t>DS4</w:t>
      </w:r>
      <w:r>
        <w:rPr>
          <w:rFonts w:hint="eastAsia"/>
        </w:rPr>
        <w:t>分别对应千位、百位、十位、个位选通信号。当某一位</w:t>
      </w:r>
      <w:r>
        <w:rPr>
          <w:rFonts w:hint="eastAsia"/>
        </w:rPr>
        <w:t>DS</w:t>
      </w:r>
      <w:r>
        <w:rPr>
          <w:rFonts w:hint="eastAsia"/>
        </w:rPr>
        <w:t>信号有效（高电平）时，所对应的数据从</w:t>
      </w:r>
      <w:r>
        <w:rPr>
          <w:rFonts w:hint="eastAsia"/>
        </w:rPr>
        <w:t>Q0</w:t>
      </w:r>
      <w:r>
        <w:rPr>
          <w:rFonts w:hint="eastAsia"/>
        </w:rPr>
        <w:t>、</w:t>
      </w:r>
      <w:r>
        <w:rPr>
          <w:rFonts w:hint="eastAsia"/>
        </w:rPr>
        <w:t>Q1</w:t>
      </w:r>
      <w:r>
        <w:rPr>
          <w:rFonts w:hint="eastAsia"/>
        </w:rPr>
        <w:t>、</w:t>
      </w:r>
      <w:r>
        <w:rPr>
          <w:rFonts w:hint="eastAsia"/>
        </w:rPr>
        <w:t>Q2</w:t>
      </w:r>
      <w:r>
        <w:rPr>
          <w:rFonts w:hint="eastAsia"/>
        </w:rPr>
        <w:t>和</w:t>
      </w:r>
      <w:r>
        <w:rPr>
          <w:rFonts w:hint="eastAsia"/>
        </w:rPr>
        <w:t>Q3</w:t>
      </w:r>
      <w:r>
        <w:rPr>
          <w:rFonts w:hint="eastAsia"/>
        </w:rPr>
        <w:t>输出，两个选通脉冲之间的间隔为</w:t>
      </w:r>
      <w:r>
        <w:rPr>
          <w:rFonts w:hint="eastAsia"/>
        </w:rPr>
        <w:t>2</w:t>
      </w:r>
      <w:r>
        <w:rPr>
          <w:rFonts w:hint="eastAsia"/>
        </w:rPr>
        <w:t>个时钟周期，以保证数据有充分的稳定时间。</w:t>
      </w:r>
    </w:p>
    <w:p w14:paraId="569D6FB6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Pin20</w:t>
      </w:r>
      <w:r>
        <w:rPr>
          <w:rFonts w:hint="eastAsia"/>
        </w:rPr>
        <w:t>、</w:t>
      </w:r>
      <w:r>
        <w:rPr>
          <w:rFonts w:hint="eastAsia"/>
        </w:rPr>
        <w:t>21</w:t>
      </w:r>
      <w:r>
        <w:rPr>
          <w:rFonts w:hint="eastAsia"/>
        </w:rPr>
        <w:t>、</w:t>
      </w:r>
      <w:r>
        <w:rPr>
          <w:rFonts w:hint="eastAsia"/>
        </w:rPr>
        <w:t>22</w:t>
      </w:r>
      <w:r>
        <w:rPr>
          <w:rFonts w:hint="eastAsia"/>
        </w:rPr>
        <w:t>、</w:t>
      </w:r>
      <w:r>
        <w:rPr>
          <w:rFonts w:hint="eastAsia"/>
        </w:rPr>
        <w:t>23(Q0</w:t>
      </w:r>
      <w:r>
        <w:rPr>
          <w:rFonts w:hint="eastAsia"/>
        </w:rPr>
        <w:t>、</w:t>
      </w:r>
      <w:r>
        <w:rPr>
          <w:rFonts w:hint="eastAsia"/>
        </w:rPr>
        <w:t>Q1</w:t>
      </w:r>
      <w:r>
        <w:rPr>
          <w:rFonts w:hint="eastAsia"/>
        </w:rPr>
        <w:t>、</w:t>
      </w:r>
      <w:r>
        <w:rPr>
          <w:rFonts w:hint="eastAsia"/>
        </w:rPr>
        <w:t>Q2</w:t>
      </w:r>
      <w:r>
        <w:rPr>
          <w:rFonts w:hint="eastAsia"/>
        </w:rPr>
        <w:t>、</w:t>
      </w:r>
      <w:r>
        <w:rPr>
          <w:rFonts w:hint="eastAsia"/>
        </w:rPr>
        <w:t>Q3)</w:t>
      </w:r>
      <w:r>
        <w:rPr>
          <w:rFonts w:hint="eastAsia"/>
        </w:rPr>
        <w:t>—</w:t>
      </w:r>
      <w:r>
        <w:rPr>
          <w:rFonts w:hint="eastAsia"/>
        </w:rPr>
        <w:t>BCD</w:t>
      </w:r>
      <w:r>
        <w:rPr>
          <w:rFonts w:hint="eastAsia"/>
        </w:rPr>
        <w:t>码数据输出端。该</w:t>
      </w:r>
      <w:r>
        <w:rPr>
          <w:rFonts w:hint="eastAsia"/>
        </w:rPr>
        <w:t>A/D</w:t>
      </w:r>
      <w:r>
        <w:rPr>
          <w:rFonts w:hint="eastAsia"/>
        </w:rPr>
        <w:t>转换器以</w:t>
      </w:r>
      <w:r>
        <w:rPr>
          <w:rFonts w:hint="eastAsia"/>
        </w:rPr>
        <w:t>BCD</w:t>
      </w:r>
      <w:r>
        <w:rPr>
          <w:rFonts w:hint="eastAsia"/>
        </w:rPr>
        <w:t>码的方式输出，通过多路开关分时选通输出个位、十位、百位和千位的</w:t>
      </w:r>
      <w:r>
        <w:rPr>
          <w:rFonts w:hint="eastAsia"/>
        </w:rPr>
        <w:t>BCD</w:t>
      </w:r>
      <w:r>
        <w:rPr>
          <w:rFonts w:hint="eastAsia"/>
        </w:rPr>
        <w:t>数据。同时在</w:t>
      </w:r>
      <w:r>
        <w:rPr>
          <w:rFonts w:hint="eastAsia"/>
        </w:rPr>
        <w:t>DS1</w:t>
      </w:r>
      <w:r>
        <w:rPr>
          <w:rFonts w:hint="eastAsia"/>
        </w:rPr>
        <w:t>期间输出的千位</w:t>
      </w:r>
      <w:r>
        <w:rPr>
          <w:rFonts w:hint="eastAsia"/>
        </w:rPr>
        <w:t>BCD</w:t>
      </w:r>
      <w:r>
        <w:rPr>
          <w:rFonts w:hint="eastAsia"/>
        </w:rPr>
        <w:t>码还包含过量程、欠量程和极性标志信息，这些信息所代表的意义见下表。</w:t>
      </w:r>
    </w:p>
    <w:p w14:paraId="70D38D07" w14:textId="77777777" w:rsidR="00D86BF9" w:rsidRDefault="00D86BF9" w:rsidP="00D86BF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Pin24(VDD)</w:t>
      </w:r>
      <w:r>
        <w:rPr>
          <w:rFonts w:hint="eastAsia"/>
        </w:rPr>
        <w:t>—正电源电压端。</w:t>
      </w:r>
    </w:p>
    <w:p w14:paraId="7ED645AB" w14:textId="77777777" w:rsidR="00D86BF9" w:rsidRDefault="00D86BF9" w:rsidP="00D86BF9">
      <w:pPr>
        <w:pStyle w:val="2"/>
        <w:spacing w:before="156" w:after="156"/>
      </w:pPr>
      <w:r w:rsidRPr="00D86BF9">
        <w:rPr>
          <w:noProof/>
        </w:rPr>
        <w:drawing>
          <wp:anchor distT="0" distB="0" distL="114300" distR="114300" simplePos="0" relativeHeight="251667456" behindDoc="1" locked="0" layoutInCell="1" allowOverlap="1" wp14:anchorId="00676047" wp14:editId="18E5365F">
            <wp:simplePos x="0" y="0"/>
            <wp:positionH relativeFrom="margin">
              <wp:align>right</wp:align>
            </wp:positionH>
            <wp:positionV relativeFrom="paragraph">
              <wp:posOffset>358140</wp:posOffset>
            </wp:positionV>
            <wp:extent cx="1889924" cy="1752752"/>
            <wp:effectExtent l="0" t="0" r="0" b="0"/>
            <wp:wrapTight wrapText="bothSides">
              <wp:wrapPolygon edited="0">
                <wp:start x="0" y="0"/>
                <wp:lineTo x="0" y="21365"/>
                <wp:lineTo x="21339" y="21365"/>
                <wp:lineTo x="21339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</w:t>
      </w:r>
      <w:r>
        <w:t>. CD4511</w:t>
      </w:r>
    </w:p>
    <w:p w14:paraId="7D3BA256" w14:textId="77777777" w:rsidR="00D86BF9" w:rsidRDefault="00D86BF9" w:rsidP="00D86BF9">
      <w:pPr>
        <w:ind w:firstLineChars="200" w:firstLine="480"/>
      </w:pPr>
      <w:r w:rsidRPr="00D86BF9">
        <w:rPr>
          <w:rFonts w:hint="eastAsia"/>
        </w:rPr>
        <w:t xml:space="preserve">CD4511 </w:t>
      </w:r>
      <w:r w:rsidRPr="00D86BF9">
        <w:rPr>
          <w:rFonts w:hint="eastAsia"/>
        </w:rPr>
        <w:t>是一片</w:t>
      </w:r>
      <w:r w:rsidRPr="00D86BF9">
        <w:rPr>
          <w:rFonts w:hint="eastAsia"/>
        </w:rPr>
        <w:t xml:space="preserve"> CMOS BCD</w:t>
      </w:r>
      <w:r w:rsidRPr="00D86BF9">
        <w:rPr>
          <w:rFonts w:hint="eastAsia"/>
        </w:rPr>
        <w:t>—锁存</w:t>
      </w:r>
      <w:r w:rsidRPr="00D86BF9">
        <w:rPr>
          <w:rFonts w:hint="eastAsia"/>
        </w:rPr>
        <w:t xml:space="preserve">/7 </w:t>
      </w:r>
      <w:r w:rsidRPr="00D86BF9">
        <w:rPr>
          <w:rFonts w:hint="eastAsia"/>
        </w:rPr>
        <w:t>段译码</w:t>
      </w:r>
      <w:r w:rsidRPr="00D86BF9">
        <w:rPr>
          <w:rFonts w:hint="eastAsia"/>
        </w:rPr>
        <w:t>/</w:t>
      </w:r>
      <w:r w:rsidRPr="00D86BF9">
        <w:rPr>
          <w:rFonts w:hint="eastAsia"/>
        </w:rPr>
        <w:t>驱动器，用于驱动共阴极</w:t>
      </w:r>
      <w:r w:rsidRPr="00D86BF9">
        <w:rPr>
          <w:rFonts w:hint="eastAsia"/>
        </w:rPr>
        <w:t xml:space="preserve"> LED </w:t>
      </w:r>
      <w:r w:rsidRPr="00D86BF9">
        <w:rPr>
          <w:rFonts w:hint="eastAsia"/>
        </w:rPr>
        <w:t>（数码管）显示器的</w:t>
      </w:r>
      <w:r w:rsidRPr="00D86BF9">
        <w:rPr>
          <w:rFonts w:hint="eastAsia"/>
        </w:rPr>
        <w:t xml:space="preserve"> BCD </w:t>
      </w:r>
      <w:r w:rsidRPr="00D86BF9">
        <w:rPr>
          <w:rFonts w:hint="eastAsia"/>
        </w:rPr>
        <w:t>码</w:t>
      </w:r>
      <w:r w:rsidRPr="00D86BF9">
        <w:rPr>
          <w:rFonts w:hint="eastAsia"/>
        </w:rPr>
        <w:t>-</w:t>
      </w:r>
      <w:r w:rsidRPr="00D86BF9">
        <w:rPr>
          <w:rFonts w:hint="eastAsia"/>
        </w:rPr>
        <w:t>七段码译码器。具有</w:t>
      </w:r>
      <w:r w:rsidRPr="00D86BF9">
        <w:rPr>
          <w:rFonts w:hint="eastAsia"/>
        </w:rPr>
        <w:t>BCD</w:t>
      </w:r>
      <w:r w:rsidRPr="00D86BF9">
        <w:rPr>
          <w:rFonts w:hint="eastAsia"/>
        </w:rPr>
        <w:t>转换、消隐和锁存控制、七段译码及驱动功能的</w:t>
      </w:r>
      <w:r w:rsidRPr="00D86BF9">
        <w:rPr>
          <w:rFonts w:hint="eastAsia"/>
        </w:rPr>
        <w:t>CMOS</w:t>
      </w:r>
      <w:r w:rsidRPr="00D86BF9">
        <w:rPr>
          <w:rFonts w:hint="eastAsia"/>
        </w:rPr>
        <w:t>电路能提供较大的拉电流。可直接驱动共阴</w:t>
      </w:r>
      <w:r w:rsidRPr="00D86BF9">
        <w:rPr>
          <w:rFonts w:hint="eastAsia"/>
        </w:rPr>
        <w:t>LED</w:t>
      </w:r>
      <w:r w:rsidRPr="00D86BF9">
        <w:rPr>
          <w:rFonts w:hint="eastAsia"/>
        </w:rPr>
        <w:t>数码管</w:t>
      </w:r>
      <w:r>
        <w:rPr>
          <w:rFonts w:hint="eastAsia"/>
        </w:rPr>
        <w:t>。</w:t>
      </w:r>
    </w:p>
    <w:p w14:paraId="73CFA8C3" w14:textId="77777777" w:rsidR="00D86BF9" w:rsidRDefault="00D86BF9" w:rsidP="00D86BF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A0~A3</w:t>
      </w:r>
      <w:r>
        <w:rPr>
          <w:rFonts w:hint="eastAsia"/>
        </w:rPr>
        <w:t>：二进制数据输入端</w:t>
      </w:r>
    </w:p>
    <w:p w14:paraId="008A33DC" w14:textId="77777777" w:rsidR="00D86BF9" w:rsidRDefault="00D86BF9" w:rsidP="00D86BF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/BI</w:t>
      </w:r>
      <w:r>
        <w:rPr>
          <w:rFonts w:hint="eastAsia"/>
        </w:rPr>
        <w:t>：输出消隐控制端</w:t>
      </w:r>
    </w:p>
    <w:p w14:paraId="50F42B81" w14:textId="77777777" w:rsidR="00D86BF9" w:rsidRDefault="00D86BF9" w:rsidP="00D86BF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LE</w:t>
      </w:r>
      <w:r>
        <w:rPr>
          <w:rFonts w:hint="eastAsia"/>
        </w:rPr>
        <w:t>：数据锁定控制端</w:t>
      </w:r>
    </w:p>
    <w:p w14:paraId="4235D0A0" w14:textId="77777777" w:rsidR="00D86BF9" w:rsidRDefault="00D86BF9" w:rsidP="00D86BF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/LT</w:t>
      </w:r>
      <w:r>
        <w:rPr>
          <w:rFonts w:hint="eastAsia"/>
        </w:rPr>
        <w:t>：灯测试端</w:t>
      </w:r>
    </w:p>
    <w:p w14:paraId="25916A7C" w14:textId="77777777" w:rsidR="00D86BF9" w:rsidRDefault="00D86BF9" w:rsidP="00D86BF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Ya~Yg</w:t>
      </w:r>
      <w:r>
        <w:rPr>
          <w:rFonts w:hint="eastAsia"/>
        </w:rPr>
        <w:t>：数据输出端</w:t>
      </w:r>
    </w:p>
    <w:p w14:paraId="56AEE126" w14:textId="77777777" w:rsidR="00D86BF9" w:rsidRDefault="00D86BF9" w:rsidP="00D86BF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VDD</w:t>
      </w:r>
      <w:r>
        <w:rPr>
          <w:rFonts w:hint="eastAsia"/>
        </w:rPr>
        <w:t>：电源正</w:t>
      </w:r>
    </w:p>
    <w:p w14:paraId="0E00614C" w14:textId="77777777" w:rsidR="00D86BF9" w:rsidRDefault="00D86BF9" w:rsidP="00D86BF9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VSS</w:t>
      </w:r>
      <w:r>
        <w:rPr>
          <w:rFonts w:hint="eastAsia"/>
        </w:rPr>
        <w:t>：接地</w:t>
      </w:r>
    </w:p>
    <w:p w14:paraId="3FA16911" w14:textId="77777777" w:rsidR="00D86BF9" w:rsidRDefault="00D86BF9" w:rsidP="00D86BF9">
      <w:pPr>
        <w:ind w:firstLineChars="200" w:firstLine="480"/>
      </w:pPr>
      <w:r>
        <w:rPr>
          <w:rFonts w:hint="eastAsia"/>
        </w:rPr>
        <w:lastRenderedPageBreak/>
        <w:t>使用方法：</w:t>
      </w:r>
      <w:r w:rsidRPr="00D86BF9">
        <w:rPr>
          <w:rFonts w:hint="eastAsia"/>
        </w:rPr>
        <w:t>其中</w:t>
      </w:r>
      <w:r w:rsidRPr="00D86BF9">
        <w:rPr>
          <w:rFonts w:hint="eastAsia"/>
        </w:rPr>
        <w:t xml:space="preserve">a b c d </w:t>
      </w:r>
      <w:r w:rsidRPr="00D86BF9">
        <w:rPr>
          <w:rFonts w:hint="eastAsia"/>
        </w:rPr>
        <w:t>为</w:t>
      </w:r>
      <w:r w:rsidRPr="00D86BF9">
        <w:rPr>
          <w:rFonts w:hint="eastAsia"/>
        </w:rPr>
        <w:t xml:space="preserve"> BCD </w:t>
      </w:r>
      <w:r w:rsidRPr="00D86BF9">
        <w:rPr>
          <w:rFonts w:hint="eastAsia"/>
        </w:rPr>
        <w:t>码输入，</w:t>
      </w:r>
      <w:r w:rsidRPr="00D86BF9">
        <w:rPr>
          <w:rFonts w:hint="eastAsia"/>
        </w:rPr>
        <w:t>a</w:t>
      </w:r>
      <w:r w:rsidRPr="00D86BF9">
        <w:rPr>
          <w:rFonts w:hint="eastAsia"/>
        </w:rPr>
        <w:t>为最低位。</w:t>
      </w:r>
      <w:r w:rsidRPr="00D86BF9">
        <w:rPr>
          <w:rFonts w:hint="eastAsia"/>
        </w:rPr>
        <w:t>LT</w:t>
      </w:r>
      <w:r w:rsidRPr="00D86BF9">
        <w:rPr>
          <w:rFonts w:hint="eastAsia"/>
        </w:rPr>
        <w:t>为灯测试端，加高电平时，显示器正常显示，加低电平时，显示器一直显示数码“</w:t>
      </w:r>
      <w:r w:rsidRPr="00D86BF9">
        <w:rPr>
          <w:rFonts w:hint="eastAsia"/>
        </w:rPr>
        <w:t>8</w:t>
      </w:r>
      <w:r w:rsidRPr="00D86BF9">
        <w:rPr>
          <w:rFonts w:hint="eastAsia"/>
        </w:rPr>
        <w:t>”，各笔段都被点亮，以检查显示器是否有故障。</w:t>
      </w:r>
      <w:r w:rsidRPr="00D86BF9">
        <w:rPr>
          <w:rFonts w:hint="eastAsia"/>
        </w:rPr>
        <w:t>BI</w:t>
      </w:r>
      <w:r w:rsidRPr="00D86BF9">
        <w:rPr>
          <w:rFonts w:hint="eastAsia"/>
        </w:rPr>
        <w:t>为消隐功能端，低电平时使所有笔段均消隐，正常显示时，</w:t>
      </w:r>
      <w:r w:rsidRPr="00D86BF9">
        <w:rPr>
          <w:rFonts w:hint="eastAsia"/>
        </w:rPr>
        <w:t xml:space="preserve"> B1</w:t>
      </w:r>
      <w:r w:rsidRPr="00D86BF9">
        <w:rPr>
          <w:rFonts w:hint="eastAsia"/>
        </w:rPr>
        <w:t>端应加高电平。另外</w:t>
      </w:r>
      <w:r w:rsidRPr="00D86BF9">
        <w:rPr>
          <w:rFonts w:hint="eastAsia"/>
        </w:rPr>
        <w:t xml:space="preserve"> CD4511</w:t>
      </w:r>
      <w:r w:rsidRPr="00D86BF9">
        <w:rPr>
          <w:rFonts w:hint="eastAsia"/>
        </w:rPr>
        <w:t>有拒绝伪码的特点，当输入数据越过十进制数</w:t>
      </w:r>
      <w:r w:rsidRPr="00D86BF9">
        <w:rPr>
          <w:rFonts w:hint="eastAsia"/>
        </w:rPr>
        <w:t>9(1001)</w:t>
      </w:r>
      <w:r w:rsidRPr="00D86BF9">
        <w:rPr>
          <w:rFonts w:hint="eastAsia"/>
        </w:rPr>
        <w:t>时，显示字形也自行消隐。</w:t>
      </w:r>
      <w:r w:rsidRPr="00D86BF9">
        <w:rPr>
          <w:rFonts w:hint="eastAsia"/>
        </w:rPr>
        <w:t>LE</w:t>
      </w:r>
      <w:r w:rsidRPr="00D86BF9">
        <w:rPr>
          <w:rFonts w:hint="eastAsia"/>
        </w:rPr>
        <w:t>是锁存控制端，高电平时锁存，低电平时传输数据。</w:t>
      </w:r>
      <w:r w:rsidRPr="00D86BF9">
        <w:rPr>
          <w:rFonts w:hint="eastAsia"/>
        </w:rPr>
        <w:t>a</w:t>
      </w:r>
      <w:r w:rsidRPr="00D86BF9">
        <w:rPr>
          <w:rFonts w:hint="eastAsia"/>
        </w:rPr>
        <w:t>～</w:t>
      </w:r>
      <w:r w:rsidRPr="00D86BF9">
        <w:rPr>
          <w:rFonts w:hint="eastAsia"/>
        </w:rPr>
        <w:t>g</w:t>
      </w:r>
      <w:r w:rsidRPr="00D86BF9">
        <w:rPr>
          <w:rFonts w:hint="eastAsia"/>
        </w:rPr>
        <w:t>是</w:t>
      </w:r>
      <w:r w:rsidRPr="00D86BF9">
        <w:rPr>
          <w:rFonts w:hint="eastAsia"/>
        </w:rPr>
        <w:t xml:space="preserve"> 7 </w:t>
      </w:r>
      <w:r w:rsidRPr="00D86BF9">
        <w:rPr>
          <w:rFonts w:hint="eastAsia"/>
        </w:rPr>
        <w:t>段输出，可驱动共阴</w:t>
      </w:r>
      <w:r w:rsidRPr="00D86BF9">
        <w:rPr>
          <w:rFonts w:hint="eastAsia"/>
        </w:rPr>
        <w:t>LED</w:t>
      </w:r>
      <w:r w:rsidRPr="00D86BF9">
        <w:rPr>
          <w:rFonts w:hint="eastAsia"/>
        </w:rPr>
        <w:t>数码管。</w:t>
      </w:r>
      <w:r w:rsidRPr="00D86BF9">
        <w:rPr>
          <w:rFonts w:hint="eastAsia"/>
        </w:rPr>
        <w:t xml:space="preserve"> CD4511</w:t>
      </w:r>
      <w:r w:rsidRPr="00D86BF9">
        <w:rPr>
          <w:rFonts w:hint="eastAsia"/>
        </w:rPr>
        <w:t>和</w:t>
      </w:r>
      <w:r w:rsidRPr="00D86BF9">
        <w:rPr>
          <w:rFonts w:hint="eastAsia"/>
        </w:rPr>
        <w:t xml:space="preserve"> CD4518</w:t>
      </w:r>
      <w:r w:rsidRPr="00D86BF9">
        <w:rPr>
          <w:rFonts w:hint="eastAsia"/>
        </w:rPr>
        <w:t>配合而成一位计数显示电路，若要多位计数，只需将计数器级联，每级输出接一只</w:t>
      </w:r>
      <w:r w:rsidRPr="00D86BF9">
        <w:rPr>
          <w:rFonts w:hint="eastAsia"/>
        </w:rPr>
        <w:t xml:space="preserve"> CD4511 </w:t>
      </w:r>
      <w:r w:rsidRPr="00D86BF9">
        <w:rPr>
          <w:rFonts w:hint="eastAsia"/>
        </w:rPr>
        <w:t>和</w:t>
      </w:r>
      <w:r w:rsidRPr="00D86BF9">
        <w:rPr>
          <w:rFonts w:hint="eastAsia"/>
        </w:rPr>
        <w:t xml:space="preserve"> LED </w:t>
      </w:r>
      <w:r w:rsidRPr="00D86BF9">
        <w:rPr>
          <w:rFonts w:hint="eastAsia"/>
        </w:rPr>
        <w:t>数码管即可。所谓共阴</w:t>
      </w:r>
      <w:r w:rsidRPr="00D86BF9">
        <w:rPr>
          <w:rFonts w:hint="eastAsia"/>
        </w:rPr>
        <w:t xml:space="preserve"> LED </w:t>
      </w:r>
      <w:r w:rsidRPr="00D86BF9">
        <w:rPr>
          <w:rFonts w:hint="eastAsia"/>
        </w:rPr>
        <w:t>数码管是指</w:t>
      </w:r>
      <w:r w:rsidRPr="00D86BF9">
        <w:rPr>
          <w:rFonts w:hint="eastAsia"/>
        </w:rPr>
        <w:t xml:space="preserve"> 7 </w:t>
      </w:r>
      <w:r w:rsidRPr="00D86BF9">
        <w:rPr>
          <w:rFonts w:hint="eastAsia"/>
        </w:rPr>
        <w:t>段</w:t>
      </w:r>
      <w:r w:rsidRPr="00D86BF9">
        <w:rPr>
          <w:rFonts w:hint="eastAsia"/>
        </w:rPr>
        <w:t xml:space="preserve"> LED </w:t>
      </w:r>
      <w:r w:rsidRPr="00D86BF9">
        <w:rPr>
          <w:rFonts w:hint="eastAsia"/>
        </w:rPr>
        <w:t>的阴极是连在一起的，在应用中应接地。限流电阻要根据电源电压来选取，电源电压</w:t>
      </w:r>
      <w:r w:rsidRPr="00D86BF9">
        <w:rPr>
          <w:rFonts w:hint="eastAsia"/>
        </w:rPr>
        <w:t>5V</w:t>
      </w:r>
      <w:r w:rsidRPr="00D86BF9">
        <w:rPr>
          <w:rFonts w:hint="eastAsia"/>
        </w:rPr>
        <w:t>时可使用</w:t>
      </w:r>
      <w:r w:rsidRPr="00D86BF9">
        <w:rPr>
          <w:rFonts w:hint="eastAsia"/>
        </w:rPr>
        <w:t>300</w:t>
      </w:r>
      <w:r w:rsidRPr="00D86BF9">
        <w:rPr>
          <w:rFonts w:hint="eastAsia"/>
        </w:rPr>
        <w:t>Ω的限流电阻。</w:t>
      </w:r>
    </w:p>
    <w:p w14:paraId="2E487D74" w14:textId="77777777" w:rsidR="00D86BF9" w:rsidRDefault="003963D6" w:rsidP="00D86BF9">
      <w:pPr>
        <w:pStyle w:val="3"/>
      </w:pPr>
      <w:r w:rsidRPr="003963D6">
        <w:rPr>
          <w:noProof/>
        </w:rPr>
        <w:drawing>
          <wp:anchor distT="0" distB="0" distL="114300" distR="114300" simplePos="0" relativeHeight="251668480" behindDoc="1" locked="0" layoutInCell="1" allowOverlap="1" wp14:anchorId="2C63A54B" wp14:editId="05C8FABC">
            <wp:simplePos x="0" y="0"/>
            <wp:positionH relativeFrom="margin">
              <wp:align>right</wp:align>
            </wp:positionH>
            <wp:positionV relativeFrom="paragraph">
              <wp:posOffset>251460</wp:posOffset>
            </wp:positionV>
            <wp:extent cx="2291715" cy="1653540"/>
            <wp:effectExtent l="0" t="0" r="0" b="3810"/>
            <wp:wrapTight wrapText="bothSides">
              <wp:wrapPolygon edited="0">
                <wp:start x="0" y="0"/>
                <wp:lineTo x="0" y="21401"/>
                <wp:lineTo x="21367" y="21401"/>
                <wp:lineTo x="21367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BF9">
        <w:rPr>
          <w:rFonts w:hint="eastAsia"/>
        </w:rPr>
        <w:t>3</w:t>
      </w:r>
      <w:r w:rsidR="00D86BF9">
        <w:t xml:space="preserve">. </w:t>
      </w:r>
      <w:r w:rsidR="00156954">
        <w:t>MC1413</w:t>
      </w:r>
    </w:p>
    <w:p w14:paraId="2E01A189" w14:textId="77777777" w:rsidR="003963D6" w:rsidRDefault="003963D6" w:rsidP="003963D6">
      <w:pPr>
        <w:ind w:firstLineChars="200" w:firstLine="480"/>
      </w:pPr>
      <w:r>
        <w:rPr>
          <w:rFonts w:hint="eastAsia"/>
        </w:rPr>
        <w:t>内部电路为反相器电路，即输入与输出相反。</w:t>
      </w:r>
    </w:p>
    <w:p w14:paraId="0F9EC8CF" w14:textId="77777777" w:rsidR="00A10818" w:rsidRDefault="00A10818" w:rsidP="003963D6">
      <w:pPr>
        <w:ind w:firstLineChars="200" w:firstLine="480"/>
      </w:pPr>
    </w:p>
    <w:p w14:paraId="598A5DFA" w14:textId="77777777" w:rsidR="00A10818" w:rsidRDefault="00A10818" w:rsidP="003963D6">
      <w:pPr>
        <w:ind w:firstLineChars="200" w:firstLine="480"/>
      </w:pPr>
    </w:p>
    <w:p w14:paraId="2C44232D" w14:textId="77777777" w:rsidR="00156954" w:rsidRDefault="003963D6" w:rsidP="003963D6">
      <w:pPr>
        <w:pStyle w:val="3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A47A4BD" wp14:editId="7987A11A">
            <wp:simplePos x="0" y="0"/>
            <wp:positionH relativeFrom="margin">
              <wp:posOffset>2790190</wp:posOffset>
            </wp:positionH>
            <wp:positionV relativeFrom="paragraph">
              <wp:posOffset>205740</wp:posOffset>
            </wp:positionV>
            <wp:extent cx="2461260" cy="1203960"/>
            <wp:effectExtent l="0" t="0" r="0" b="0"/>
            <wp:wrapTight wrapText="bothSides">
              <wp:wrapPolygon edited="0">
                <wp:start x="0" y="0"/>
                <wp:lineTo x="0" y="21190"/>
                <wp:lineTo x="21399" y="21190"/>
                <wp:lineTo x="21399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20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t>.TL431</w:t>
      </w:r>
    </w:p>
    <w:p w14:paraId="4D0649A4" w14:textId="77777777" w:rsidR="003963D6" w:rsidRDefault="003963D6" w:rsidP="003963D6">
      <w:pPr>
        <w:ind w:firstLineChars="200" w:firstLine="480"/>
      </w:pPr>
      <w:r w:rsidRPr="003963D6">
        <w:rPr>
          <w:rFonts w:hint="eastAsia"/>
        </w:rPr>
        <w:t>TL431</w:t>
      </w:r>
      <w:r w:rsidRPr="003963D6">
        <w:rPr>
          <w:rFonts w:hint="eastAsia"/>
        </w:rPr>
        <w:t>是可控精密稳压源。它的输出电压用两个电阻就可以设置从</w:t>
      </w:r>
      <w:r w:rsidRPr="003963D6">
        <w:rPr>
          <w:rFonts w:hint="eastAsia"/>
        </w:rPr>
        <w:t>Vref</w:t>
      </w:r>
      <w:r w:rsidRPr="003963D6">
        <w:rPr>
          <w:rFonts w:hint="eastAsia"/>
        </w:rPr>
        <w:t>（</w:t>
      </w:r>
      <w:r w:rsidRPr="003963D6">
        <w:rPr>
          <w:rFonts w:hint="eastAsia"/>
        </w:rPr>
        <w:t>2.5V</w:t>
      </w:r>
      <w:r w:rsidRPr="003963D6">
        <w:rPr>
          <w:rFonts w:hint="eastAsia"/>
        </w:rPr>
        <w:t>）到</w:t>
      </w:r>
      <w:r w:rsidRPr="003963D6">
        <w:rPr>
          <w:rFonts w:hint="eastAsia"/>
        </w:rPr>
        <w:t>36V</w:t>
      </w:r>
      <w:r w:rsidRPr="003963D6">
        <w:rPr>
          <w:rFonts w:hint="eastAsia"/>
        </w:rPr>
        <w:t>范围内的任何值。</w:t>
      </w:r>
    </w:p>
    <w:p w14:paraId="0543FFAF" w14:textId="77777777" w:rsidR="00535205" w:rsidRDefault="00535205" w:rsidP="00535205">
      <w:pPr>
        <w:pStyle w:val="3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633C565C" wp14:editId="1CC9E143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1127760" cy="2430780"/>
            <wp:effectExtent l="0" t="0" r="0" b="7620"/>
            <wp:wrapTight wrapText="bothSides">
              <wp:wrapPolygon edited="0">
                <wp:start x="0" y="0"/>
                <wp:lineTo x="0" y="21498"/>
                <wp:lineTo x="21162" y="21498"/>
                <wp:lineTo x="21162" y="0"/>
                <wp:lineTo x="0" y="0"/>
              </wp:wrapPolygon>
            </wp:wrapTight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243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5</w:t>
      </w:r>
      <w:r>
        <w:t>.5161AS</w:t>
      </w:r>
    </w:p>
    <w:p w14:paraId="1CB48DA8" w14:textId="77777777" w:rsidR="00535205" w:rsidRDefault="00535205" w:rsidP="00535205">
      <w:pPr>
        <w:ind w:firstLineChars="200" w:firstLine="480"/>
      </w:pPr>
      <w:r w:rsidRPr="00535205">
        <w:rPr>
          <w:rFonts w:hint="eastAsia"/>
        </w:rPr>
        <w:t>5161AS</w:t>
      </w:r>
      <w:r w:rsidRPr="00535205">
        <w:rPr>
          <w:rFonts w:hint="eastAsia"/>
        </w:rPr>
        <w:t>数码管为共阴极数码管。每位数码管由八个</w:t>
      </w:r>
      <w:r w:rsidRPr="00535205">
        <w:rPr>
          <w:rFonts w:hint="eastAsia"/>
        </w:rPr>
        <w:t>LED</w:t>
      </w:r>
      <w:r w:rsidRPr="00535205">
        <w:rPr>
          <w:rFonts w:hint="eastAsia"/>
        </w:rPr>
        <w:t>组成，其中</w:t>
      </w:r>
      <w:r w:rsidRPr="00535205">
        <w:rPr>
          <w:rFonts w:hint="eastAsia"/>
        </w:rPr>
        <w:t>a--g</w:t>
      </w:r>
      <w:r w:rsidRPr="00535205">
        <w:rPr>
          <w:rFonts w:hint="eastAsia"/>
        </w:rPr>
        <w:t>显示数字，</w:t>
      </w:r>
      <w:r w:rsidRPr="00535205">
        <w:rPr>
          <w:rFonts w:hint="eastAsia"/>
        </w:rPr>
        <w:t>h</w:t>
      </w:r>
      <w:r w:rsidRPr="00535205">
        <w:rPr>
          <w:rFonts w:hint="eastAsia"/>
        </w:rPr>
        <w:t>显示小数点。</w:t>
      </w:r>
    </w:p>
    <w:p w14:paraId="55AB1888" w14:textId="77777777" w:rsidR="00535205" w:rsidRDefault="00535205" w:rsidP="00535205"/>
    <w:p w14:paraId="1FD90395" w14:textId="77777777" w:rsidR="00A10818" w:rsidRDefault="00A10818" w:rsidP="00535205"/>
    <w:p w14:paraId="636B2D5D" w14:textId="77777777" w:rsidR="00A10818" w:rsidRDefault="00A10818" w:rsidP="00535205"/>
    <w:p w14:paraId="21B83881" w14:textId="77777777" w:rsidR="00A10818" w:rsidRDefault="00A10818" w:rsidP="00535205"/>
    <w:p w14:paraId="335C8009" w14:textId="77777777" w:rsidR="00535205" w:rsidRDefault="00535205" w:rsidP="00535205">
      <w:pPr>
        <w:pStyle w:val="3"/>
      </w:pPr>
      <w:r>
        <w:rPr>
          <w:rFonts w:hint="eastAsia"/>
        </w:rPr>
        <w:lastRenderedPageBreak/>
        <w:t>6</w:t>
      </w:r>
      <w:r>
        <w:t>.TL062</w:t>
      </w:r>
    </w:p>
    <w:p w14:paraId="7EA8A492" w14:textId="77777777" w:rsidR="003C5E76" w:rsidRDefault="003613B4" w:rsidP="003C5E76">
      <w:pPr>
        <w:ind w:firstLineChars="200" w:firstLine="480"/>
      </w:pPr>
      <w:r w:rsidRPr="003613B4">
        <w:rPr>
          <w:noProof/>
        </w:rPr>
        <w:drawing>
          <wp:anchor distT="0" distB="0" distL="114300" distR="114300" simplePos="0" relativeHeight="251675648" behindDoc="1" locked="0" layoutInCell="1" allowOverlap="1" wp14:anchorId="07D39904" wp14:editId="5BA1E17A">
            <wp:simplePos x="0" y="0"/>
            <wp:positionH relativeFrom="margin">
              <wp:align>right</wp:align>
            </wp:positionH>
            <wp:positionV relativeFrom="paragraph">
              <wp:posOffset>31750</wp:posOffset>
            </wp:positionV>
            <wp:extent cx="1851660" cy="1005840"/>
            <wp:effectExtent l="0" t="0" r="0" b="3810"/>
            <wp:wrapTight wrapText="bothSides">
              <wp:wrapPolygon edited="0">
                <wp:start x="0" y="0"/>
                <wp:lineTo x="0" y="21273"/>
                <wp:lineTo x="21333" y="21273"/>
                <wp:lineTo x="21333" y="0"/>
                <wp:lineTo x="0" y="0"/>
              </wp:wrapPolygon>
            </wp:wrapTight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5E76">
        <w:rPr>
          <w:rFonts w:hint="eastAsia"/>
        </w:rPr>
        <w:t>T</w:t>
      </w:r>
      <w:r w:rsidR="003C5E76">
        <w:t>L062</w:t>
      </w:r>
      <w:r w:rsidR="003C5E76">
        <w:rPr>
          <w:rFonts w:hint="eastAsia"/>
        </w:rPr>
        <w:t>是</w:t>
      </w:r>
      <w:r w:rsidR="003C5E76" w:rsidRPr="003C5E76">
        <w:rPr>
          <w:rFonts w:hint="eastAsia"/>
        </w:rPr>
        <w:t>是双通道</w:t>
      </w:r>
      <w:r w:rsidR="003C5E76" w:rsidRPr="003C5E76">
        <w:rPr>
          <w:rFonts w:hint="eastAsia"/>
        </w:rPr>
        <w:t>JFET</w:t>
      </w:r>
      <w:r w:rsidR="003C5E76" w:rsidRPr="003C5E76">
        <w:rPr>
          <w:rFonts w:hint="eastAsia"/>
        </w:rPr>
        <w:t>输入运算放大器它具有低噪声、低失真、低输入电压噪声、低输入失调电流和高输入阻抗等优点，可用于信号处理、滤波、采样、测量和运算等应用。</w:t>
      </w:r>
    </w:p>
    <w:p w14:paraId="26BE63EF" w14:textId="77777777" w:rsidR="003C5E76" w:rsidRDefault="003C5E76" w:rsidP="003C5E76">
      <w:pPr>
        <w:ind w:firstLineChars="200" w:firstLine="480"/>
      </w:pPr>
      <w:r>
        <w:rPr>
          <w:rFonts w:hint="eastAsia"/>
        </w:rPr>
        <w:t>引脚功能如下：</w:t>
      </w:r>
    </w:p>
    <w:p w14:paraId="710C9B11" w14:textId="77777777" w:rsidR="003C5E76" w:rsidRDefault="003C5E76" w:rsidP="003C5E76">
      <w:pPr>
        <w:ind w:firstLineChars="200" w:firstLine="480"/>
      </w:pPr>
      <w:r>
        <w:rPr>
          <w:rFonts w:hint="eastAsia"/>
        </w:rPr>
        <w:t>1</w:t>
      </w:r>
      <w:r>
        <w:rPr>
          <w:rFonts w:hint="eastAsia"/>
        </w:rPr>
        <w:t>脚：输出信号</w:t>
      </w:r>
      <w:r>
        <w:rPr>
          <w:rFonts w:hint="eastAsia"/>
        </w:rPr>
        <w:t>1</w:t>
      </w:r>
    </w:p>
    <w:p w14:paraId="0BA5D3D0" w14:textId="77777777" w:rsidR="003C5E76" w:rsidRDefault="003C5E76" w:rsidP="003C5E76">
      <w:pPr>
        <w:ind w:firstLineChars="200" w:firstLine="480"/>
      </w:pPr>
      <w:r>
        <w:rPr>
          <w:rFonts w:hint="eastAsia"/>
        </w:rPr>
        <w:t>2</w:t>
      </w:r>
      <w:r>
        <w:rPr>
          <w:rFonts w:hint="eastAsia"/>
        </w:rPr>
        <w:t>脚：反相信号输入</w:t>
      </w:r>
      <w:r>
        <w:rPr>
          <w:rFonts w:hint="eastAsia"/>
        </w:rPr>
        <w:t>1</w:t>
      </w:r>
    </w:p>
    <w:p w14:paraId="73BB971E" w14:textId="77777777" w:rsidR="003C5E76" w:rsidRDefault="003C5E76" w:rsidP="003C5E76">
      <w:pPr>
        <w:ind w:firstLineChars="200" w:firstLine="480"/>
      </w:pPr>
      <w:r>
        <w:rPr>
          <w:rFonts w:hint="eastAsia"/>
        </w:rPr>
        <w:t>3</w:t>
      </w:r>
      <w:r>
        <w:rPr>
          <w:rFonts w:hint="eastAsia"/>
        </w:rPr>
        <w:t>脚：正相信号输入</w:t>
      </w:r>
      <w:r>
        <w:rPr>
          <w:rFonts w:hint="eastAsia"/>
        </w:rPr>
        <w:t>1</w:t>
      </w:r>
    </w:p>
    <w:p w14:paraId="7EA161D1" w14:textId="77777777" w:rsidR="003C5E76" w:rsidRPr="003613B4" w:rsidRDefault="003C5E76" w:rsidP="003C5E76">
      <w:pPr>
        <w:ind w:firstLineChars="200" w:firstLine="480"/>
      </w:pPr>
      <w:r>
        <w:rPr>
          <w:rFonts w:hint="eastAsia"/>
        </w:rPr>
        <w:t>4</w:t>
      </w:r>
      <w:r>
        <w:rPr>
          <w:rFonts w:hint="eastAsia"/>
        </w:rPr>
        <w:t>脚：电源输入</w:t>
      </w:r>
    </w:p>
    <w:p w14:paraId="10327BF3" w14:textId="77777777" w:rsidR="003C5E76" w:rsidRDefault="003C5E76" w:rsidP="003C5E76">
      <w:pPr>
        <w:ind w:firstLineChars="200" w:firstLine="480"/>
      </w:pPr>
      <w:r>
        <w:rPr>
          <w:rFonts w:hint="eastAsia"/>
        </w:rPr>
        <w:t>5</w:t>
      </w:r>
      <w:r>
        <w:rPr>
          <w:rFonts w:hint="eastAsia"/>
        </w:rPr>
        <w:t>脚：正相信号输入</w:t>
      </w:r>
      <w:r>
        <w:rPr>
          <w:rFonts w:hint="eastAsia"/>
        </w:rPr>
        <w:t>2</w:t>
      </w:r>
    </w:p>
    <w:p w14:paraId="7BC9D7D7" w14:textId="77777777" w:rsidR="003C5E76" w:rsidRDefault="003C5E76" w:rsidP="003C5E76">
      <w:pPr>
        <w:ind w:firstLineChars="200" w:firstLine="480"/>
      </w:pPr>
      <w:r>
        <w:rPr>
          <w:rFonts w:hint="eastAsia"/>
        </w:rPr>
        <w:t>6</w:t>
      </w:r>
      <w:r>
        <w:rPr>
          <w:rFonts w:hint="eastAsia"/>
        </w:rPr>
        <w:t>脚：反相信号输入</w:t>
      </w:r>
      <w:r>
        <w:rPr>
          <w:rFonts w:hint="eastAsia"/>
        </w:rPr>
        <w:t>2</w:t>
      </w:r>
    </w:p>
    <w:p w14:paraId="096A46A6" w14:textId="77777777" w:rsidR="003C5E76" w:rsidRDefault="003C5E76" w:rsidP="003C5E76">
      <w:pPr>
        <w:ind w:firstLineChars="200" w:firstLine="480"/>
      </w:pPr>
      <w:r>
        <w:rPr>
          <w:rFonts w:hint="eastAsia"/>
        </w:rPr>
        <w:t>7</w:t>
      </w:r>
      <w:r>
        <w:rPr>
          <w:rFonts w:hint="eastAsia"/>
        </w:rPr>
        <w:t>脚：输出信号</w:t>
      </w:r>
      <w:r>
        <w:rPr>
          <w:rFonts w:hint="eastAsia"/>
        </w:rPr>
        <w:t>2</w:t>
      </w:r>
    </w:p>
    <w:p w14:paraId="4D250560" w14:textId="77777777" w:rsidR="003C5E76" w:rsidRPr="00535205" w:rsidRDefault="003C5E76" w:rsidP="003C5E76">
      <w:pPr>
        <w:ind w:firstLineChars="200" w:firstLine="480"/>
      </w:pPr>
      <w:r>
        <w:rPr>
          <w:rFonts w:hint="eastAsia"/>
        </w:rPr>
        <w:t>8</w:t>
      </w:r>
      <w:r>
        <w:rPr>
          <w:rFonts w:hint="eastAsia"/>
        </w:rPr>
        <w:t>脚：电源输入</w:t>
      </w:r>
    </w:p>
    <w:p w14:paraId="204C211F" w14:textId="77777777" w:rsidR="003963D6" w:rsidRDefault="003963D6" w:rsidP="003963D6">
      <w:pPr>
        <w:pStyle w:val="2"/>
        <w:spacing w:before="156" w:after="156"/>
      </w:pPr>
      <w:r>
        <w:rPr>
          <w:rFonts w:hint="eastAsia"/>
        </w:rPr>
        <w:t>五、完整电路图</w:t>
      </w:r>
    </w:p>
    <w:p w14:paraId="239F75A9" w14:textId="77777777" w:rsidR="003963D6" w:rsidRDefault="00BB0ED2" w:rsidP="003963D6">
      <w:r>
        <w:rPr>
          <w:noProof/>
        </w:rPr>
        <w:drawing>
          <wp:anchor distT="0" distB="0" distL="114300" distR="114300" simplePos="0" relativeHeight="251670528" behindDoc="0" locked="0" layoutInCell="1" allowOverlap="1" wp14:anchorId="78774EB0" wp14:editId="1412BE03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4742815" cy="1981200"/>
            <wp:effectExtent l="0" t="0" r="635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模拟电路部分：</w:t>
      </w:r>
    </w:p>
    <w:p w14:paraId="37718E3D" w14:textId="77777777" w:rsidR="00BB0ED2" w:rsidRDefault="00A10818" w:rsidP="003963D6">
      <w:r w:rsidRPr="00535205">
        <w:rPr>
          <w:noProof/>
        </w:rPr>
        <w:drawing>
          <wp:anchor distT="0" distB="0" distL="114300" distR="114300" simplePos="0" relativeHeight="251673600" behindDoc="0" locked="0" layoutInCell="1" allowOverlap="1" wp14:anchorId="54EFF3DE" wp14:editId="146B6E68">
            <wp:simplePos x="0" y="0"/>
            <wp:positionH relativeFrom="margin">
              <wp:align>left</wp:align>
            </wp:positionH>
            <wp:positionV relativeFrom="paragraph">
              <wp:posOffset>2411095</wp:posOffset>
            </wp:positionV>
            <wp:extent cx="5266690" cy="238252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ED2">
        <w:rPr>
          <w:rFonts w:hint="eastAsia"/>
        </w:rPr>
        <w:t>数字电路部分：</w:t>
      </w:r>
    </w:p>
    <w:sectPr w:rsidR="00BB0E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46368"/>
    <w:multiLevelType w:val="hybridMultilevel"/>
    <w:tmpl w:val="C4FCB2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E91591"/>
    <w:multiLevelType w:val="hybridMultilevel"/>
    <w:tmpl w:val="2D3CD7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9FA46E1"/>
    <w:multiLevelType w:val="hybridMultilevel"/>
    <w:tmpl w:val="EA28B5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09783216">
    <w:abstractNumId w:val="1"/>
  </w:num>
  <w:num w:numId="2" w16cid:durableId="1829521024">
    <w:abstractNumId w:val="0"/>
  </w:num>
  <w:num w:numId="3" w16cid:durableId="1245993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A8"/>
    <w:rsid w:val="00156954"/>
    <w:rsid w:val="00183640"/>
    <w:rsid w:val="001A1DB1"/>
    <w:rsid w:val="00250F42"/>
    <w:rsid w:val="00252A5E"/>
    <w:rsid w:val="003613B4"/>
    <w:rsid w:val="003963D6"/>
    <w:rsid w:val="003C5E76"/>
    <w:rsid w:val="0051563A"/>
    <w:rsid w:val="00535205"/>
    <w:rsid w:val="005F6392"/>
    <w:rsid w:val="00633B9F"/>
    <w:rsid w:val="006811E4"/>
    <w:rsid w:val="00730649"/>
    <w:rsid w:val="007674DB"/>
    <w:rsid w:val="0079067D"/>
    <w:rsid w:val="00795640"/>
    <w:rsid w:val="00916354"/>
    <w:rsid w:val="009A49FC"/>
    <w:rsid w:val="00A10818"/>
    <w:rsid w:val="00A47891"/>
    <w:rsid w:val="00B34EFC"/>
    <w:rsid w:val="00BB0ED2"/>
    <w:rsid w:val="00BE03A1"/>
    <w:rsid w:val="00C21FB0"/>
    <w:rsid w:val="00C851FE"/>
    <w:rsid w:val="00CA1DB9"/>
    <w:rsid w:val="00D818A8"/>
    <w:rsid w:val="00D86997"/>
    <w:rsid w:val="00D86BF9"/>
    <w:rsid w:val="00F02EEA"/>
    <w:rsid w:val="00F231D7"/>
    <w:rsid w:val="00F7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91A9"/>
  <w15:chartTrackingRefBased/>
  <w15:docId w15:val="{9BC5BF66-630A-42D4-B9A7-BD4533FBA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8A8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818A8"/>
    <w:pPr>
      <w:keepNext/>
      <w:keepLines/>
      <w:spacing w:beforeLines="50" w:before="50" w:afterLines="50" w:after="50" w:line="600" w:lineRule="auto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818A8"/>
    <w:pPr>
      <w:keepNext/>
      <w:keepLines/>
      <w:spacing w:beforeLines="50" w:before="50" w:afterLines="50" w:after="50" w:line="360" w:lineRule="auto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51F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8A8"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818A8"/>
    <w:rPr>
      <w:rFonts w:ascii="Times New Roman" w:eastAsia="黑体" w:hAnsi="Times New Roman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D818A8"/>
    <w:pPr>
      <w:spacing w:beforeLines="50" w:before="50" w:afterLines="50" w:after="50"/>
      <w:jc w:val="center"/>
      <w:outlineLvl w:val="0"/>
    </w:pPr>
    <w:rPr>
      <w:rFonts w:eastAsia="黑体" w:cstheme="majorBidi"/>
      <w:b/>
      <w:bCs/>
      <w:sz w:val="28"/>
      <w:szCs w:val="32"/>
    </w:rPr>
  </w:style>
  <w:style w:type="character" w:customStyle="1" w:styleId="a4">
    <w:name w:val="标题 字符"/>
    <w:basedOn w:val="a0"/>
    <w:link w:val="a3"/>
    <w:uiPriority w:val="10"/>
    <w:rsid w:val="00D818A8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C851FE"/>
    <w:rPr>
      <w:rFonts w:ascii="Times New Roman" w:eastAsia="宋体" w:hAnsi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D86B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7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</dc:creator>
  <cp:keywords/>
  <dc:description/>
  <cp:lastModifiedBy>LF Kristin</cp:lastModifiedBy>
  <cp:revision>8</cp:revision>
  <cp:lastPrinted>2023-07-28T07:49:00Z</cp:lastPrinted>
  <dcterms:created xsi:type="dcterms:W3CDTF">2023-07-22T08:40:00Z</dcterms:created>
  <dcterms:modified xsi:type="dcterms:W3CDTF">2024-12-29T10:03:00Z</dcterms:modified>
</cp:coreProperties>
</file>