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2"/>
        <w:pBdr/>
        <w:spacing/>
        <w:ind/>
        <w:rPr>
          <w:lang w:val="ru-RU"/>
        </w:rPr>
      </w:pPr>
      <w:r>
        <w:rPr>
          <w:lang w:val="ru-RU"/>
        </w:rPr>
        <w:t xml:space="preserve">Изменить размеры картинок, </w:t>
      </w:r>
      <w:r>
        <w:rPr>
          <w:lang w:val="en-US"/>
        </w:rPr>
        <w:t xml:space="preserve">зада</w:t>
      </w:r>
      <w:r>
        <w:rPr>
          <w:lang w:val="ru-RU"/>
        </w:rPr>
        <w:t xml:space="preserve">нные</w:t>
      </w:r>
      <w:r>
        <w:rPr>
          <w:lang w:val="en-US"/>
        </w:rPr>
        <w:t xml:space="preserve"> </w:t>
      </w:r>
      <w:r>
        <w:rPr>
          <w:lang w:val="ru-RU"/>
        </w:rPr>
        <w:t xml:space="preserve">шаблоном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lang w:val="ru-RU"/>
        </w:rPr>
        <w:t xml:space="preserve">Админка: Настройки шаблона – общие – размеры картинок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72"/>
        <w:pBdr/>
        <w:spacing/>
        <w:ind/>
        <w:rPr>
          <w:lang w:val="ru-RU"/>
        </w:rPr>
      </w:pPr>
      <w:r>
        <w:rPr>
          <w:lang w:val="ru-RU"/>
        </w:rPr>
        <w:t xml:space="preserve">Изменить размеры картинок, </w:t>
      </w:r>
      <w:r>
        <w:rPr>
          <w:lang w:val="en-US"/>
        </w:rPr>
        <w:t xml:space="preserve">зада</w:t>
      </w:r>
      <w:r>
        <w:rPr>
          <w:lang w:val="ru-RU"/>
        </w:rPr>
        <w:t xml:space="preserve">нные</w:t>
      </w:r>
      <w:r>
        <w:rPr>
          <w:lang w:val="en-US"/>
        </w:rPr>
        <w:t xml:space="preserve"> </w:t>
      </w:r>
      <w:r>
        <w:rPr>
          <w:lang w:val="ru-RU"/>
        </w:rPr>
        <w:t xml:space="preserve">расширением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rPr>
          <w:highlight w:val="none"/>
          <w:lang w:val="ru-RU"/>
        </w:rPr>
        <w:t xml:space="preserve">Как правило, это баннеры, слайдшоу и подобное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Админка</w:t>
      </w:r>
      <w:r>
        <w:rPr>
          <w:lang w:val="ru-RU"/>
        </w:rPr>
        <w:t xml:space="preserve">: расширения – расширения – &lt;</w:t>
      </w:r>
      <w:r>
        <w:rPr>
          <w:lang w:val="en-US"/>
        </w:rPr>
        <w:t xml:space="preserve">выбираем </w:t>
      </w:r>
      <w:r>
        <w:rPr>
          <w:lang w:val="ru-RU"/>
        </w:rPr>
        <w:t xml:space="preserve">нужный модуль</w:t>
      </w:r>
      <w:r>
        <w:rPr>
          <w:lang w:val="ru-RU"/>
        </w:rPr>
        <w:t xml:space="preserve">&gt; – значок редактирования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lang w:val="ru-RU"/>
        </w:rPr>
        <w:t xml:space="preserve">Название нужного модуля можно посмотреть в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Админка</w:t>
      </w:r>
      <w:r>
        <w:rPr>
          <w:lang w:val="ru-RU"/>
        </w:rPr>
        <w:t xml:space="preserve">: </w:t>
      </w:r>
      <w:r>
        <w:rPr>
          <w:highlight w:val="none"/>
          <w:lang w:val="ru-RU"/>
        </w:rPr>
        <w:t xml:space="preserve">Дизайн – Макеты  – </w:t>
      </w:r>
      <w:r>
        <w:rPr>
          <w:highlight w:val="none"/>
          <w:lang w:val="en-US"/>
        </w:rPr>
        <w:t xml:space="preserve">&lt;</w:t>
      </w:r>
      <w:r>
        <w:rPr>
          <w:highlight w:val="none"/>
          <w:lang w:val="ru-RU"/>
        </w:rPr>
        <w:t xml:space="preserve">страница, на которой нужно менять размеры </w:t>
      </w:r>
      <w:r>
        <w:rPr>
          <w:highlight w:val="none"/>
          <w:lang w:val="en-US"/>
        </w:rPr>
        <w:t xml:space="preserve">&gt;</w:t>
      </w:r>
      <w:r>
        <w:rPr>
          <w:highlight w:val="none"/>
          <w:lang w:val="ru-RU"/>
        </w:rPr>
        <w:t xml:space="preserve"> – значок редактирования. Откроется страница, где по порядку указаны блоки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2024-08-22T08:00:09Z</dcterms:modified>
</cp:coreProperties>
</file>