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5488E" w14:textId="77777777" w:rsidR="00865455" w:rsidRPr="004C1D4D" w:rsidRDefault="00865455" w:rsidP="00865455">
      <w:pPr>
        <w:pStyle w:val="Heading1"/>
      </w:pPr>
      <w:r>
        <w:t>Dialog Management - Knowledge Integration Interaction</w:t>
      </w:r>
    </w:p>
    <w:p w14:paraId="77BD3AE3" w14:textId="77777777" w:rsidR="00865455" w:rsidRDefault="00865455" w:rsidP="00865455">
      <w:pPr>
        <w:jc w:val="both"/>
      </w:pPr>
      <w:r>
        <w:t>The interaction between DM and KI</w:t>
      </w:r>
      <w:r w:rsidRPr="004C1D4D">
        <w:t xml:space="preserve"> </w:t>
      </w:r>
      <w:r>
        <w:t xml:space="preserve">aims to (i) </w:t>
      </w:r>
      <w:r w:rsidRPr="004C1D4D">
        <w:t>feed the Semantic Archival</w:t>
      </w:r>
      <w:r>
        <w:t xml:space="preserve"> (SA)</w:t>
      </w:r>
      <w:r w:rsidRPr="004C1D4D">
        <w:t xml:space="preserve"> component, through the Ontology Annotation</w:t>
      </w:r>
      <w:r>
        <w:t xml:space="preserve"> (OA)</w:t>
      </w:r>
      <w:r w:rsidRPr="004C1D4D">
        <w:t xml:space="preserve"> component, with information relevant to user’s emotional state and input sentences, </w:t>
      </w:r>
      <w:r>
        <w:t>and (ii)</w:t>
      </w:r>
      <w:r w:rsidRPr="004C1D4D">
        <w:t xml:space="preserve"> to provide information about the current user state to the </w:t>
      </w:r>
      <w:r>
        <w:t>DM</w:t>
      </w:r>
      <w:r w:rsidRPr="004C1D4D">
        <w:t xml:space="preserve">. The information about the user’s emotional state and input sentences is used by the underlying ontology-based reasoning mechanisms for decision making and generation of pertinent outputs, such as missing information or final reasoning results on the identified topic. This output serves as foundation to decide on the next system action for the </w:t>
      </w:r>
      <w:r>
        <w:t>DM</w:t>
      </w:r>
      <w:r w:rsidRPr="004C1D4D">
        <w:t>.</w:t>
      </w:r>
    </w:p>
    <w:p w14:paraId="3189055C" w14:textId="77777777" w:rsidR="00865455" w:rsidRDefault="00865455" w:rsidP="00865455">
      <w:r>
        <w:t>More specifically:</w:t>
      </w:r>
    </w:p>
    <w:p w14:paraId="709F6DAA" w14:textId="4EE36812" w:rsidR="00865455" w:rsidRPr="00846416" w:rsidRDefault="00865455" w:rsidP="00865455">
      <w:pPr>
        <w:pStyle w:val="ListParagraph"/>
        <w:numPr>
          <w:ilvl w:val="0"/>
          <w:numId w:val="1"/>
        </w:numPr>
        <w:rPr>
          <w:b/>
        </w:rPr>
      </w:pPr>
      <w:r>
        <w:rPr>
          <w:b/>
        </w:rPr>
        <w:t>D</w:t>
      </w:r>
      <w:r w:rsidRPr="00846416">
        <w:rPr>
          <w:b/>
        </w:rPr>
        <w:t>ataflow 15</w:t>
      </w:r>
      <w:r w:rsidR="004E7F8A">
        <w:rPr>
          <w:b/>
        </w:rPr>
        <w:t xml:space="preserve"> &amp; </w:t>
      </w:r>
      <w:r>
        <w:rPr>
          <w:b/>
        </w:rPr>
        <w:t>17</w:t>
      </w:r>
      <w:r w:rsidRPr="00846416">
        <w:rPr>
          <w:b/>
        </w:rPr>
        <w:t>:</w:t>
      </w:r>
      <w:r w:rsidRPr="00846416">
        <w:t xml:space="preserve"> OA</w:t>
      </w:r>
      <w:r>
        <w:t xml:space="preserve"> provides a</w:t>
      </w:r>
      <w:r w:rsidR="0019357C">
        <w:t xml:space="preserve"> REST endpoint (HTTP POST)</w:t>
      </w:r>
      <w:r>
        <w:t xml:space="preserve"> that can be used by </w:t>
      </w:r>
      <w:r w:rsidR="00F67DAA">
        <w:t>D</w:t>
      </w:r>
      <w:r>
        <w:t>M (</w:t>
      </w:r>
      <w:r w:rsidR="00B7152F">
        <w:t xml:space="preserve">request </w:t>
      </w:r>
      <w:r w:rsidR="00C379E7">
        <w:t xml:space="preserve">stream </w:t>
      </w:r>
      <w:r>
        <w:t>15) to send contextual data regarding</w:t>
      </w:r>
    </w:p>
    <w:p w14:paraId="2F3F0B65" w14:textId="77777777" w:rsidR="00865455" w:rsidRPr="00846416" w:rsidRDefault="00865455" w:rsidP="00865455">
      <w:pPr>
        <w:pStyle w:val="ListParagraph"/>
        <w:numPr>
          <w:ilvl w:val="1"/>
          <w:numId w:val="1"/>
        </w:numPr>
      </w:pPr>
      <w:r>
        <w:t>e</w:t>
      </w:r>
      <w:r w:rsidRPr="00846416">
        <w:t>motions (</w:t>
      </w:r>
      <w:r>
        <w:t xml:space="preserve">in </w:t>
      </w:r>
      <w:r w:rsidRPr="00846416">
        <w:t>XML)</w:t>
      </w:r>
    </w:p>
    <w:p w14:paraId="20A4E641" w14:textId="7C4B6D10" w:rsidR="00865455" w:rsidRPr="00846416" w:rsidRDefault="00865455" w:rsidP="00865455">
      <w:pPr>
        <w:pStyle w:val="ListParagraph"/>
        <w:numPr>
          <w:ilvl w:val="1"/>
          <w:numId w:val="1"/>
        </w:numPr>
      </w:pPr>
      <w:r>
        <w:t>s</w:t>
      </w:r>
      <w:r w:rsidRPr="00846416">
        <w:t>peech act (</w:t>
      </w:r>
      <w:r w:rsidR="0019357C">
        <w:t>CONLL-U</w:t>
      </w:r>
      <w:r w:rsidRPr="00846416">
        <w:t>/XML)</w:t>
      </w:r>
    </w:p>
    <w:p w14:paraId="712206CE" w14:textId="65051BC3" w:rsidR="00865455" w:rsidRDefault="00865455" w:rsidP="00865455">
      <w:pPr>
        <w:pStyle w:val="ListParagraph"/>
        <w:numPr>
          <w:ilvl w:val="1"/>
          <w:numId w:val="1"/>
        </w:numPr>
      </w:pPr>
      <w:r>
        <w:t>s</w:t>
      </w:r>
      <w:r w:rsidRPr="00846416">
        <w:t>entence analysis (</w:t>
      </w:r>
      <w:r w:rsidR="0019357C">
        <w:t>CONLL-U</w:t>
      </w:r>
      <w:r w:rsidRPr="00846416">
        <w:t>)</w:t>
      </w:r>
    </w:p>
    <w:p w14:paraId="416BF9B5" w14:textId="42C4F574" w:rsidR="00865455" w:rsidRDefault="00865455" w:rsidP="00865455">
      <w:pPr>
        <w:ind w:left="1080"/>
      </w:pPr>
      <w:r>
        <w:t>and gets as response (</w:t>
      </w:r>
      <w:r w:rsidR="00B7152F">
        <w:t xml:space="preserve">response </w:t>
      </w:r>
      <w:r w:rsidR="00C379E7">
        <w:t xml:space="preserve">stream </w:t>
      </w:r>
      <w:r>
        <w:t xml:space="preserve">17) an ontology-based description (RDF/OWL) of the current state. The content of the response data/state may refer to additional input needed by the underlying reasoning mechanism in order to provide meaningful results, or the state (reasoning result) per se. </w:t>
      </w:r>
    </w:p>
    <w:p w14:paraId="0FD204B9" w14:textId="7397A227" w:rsidR="006548C8" w:rsidRDefault="00294084" w:rsidP="00865455">
      <w:pPr>
        <w:ind w:left="1080"/>
        <w:rPr>
          <w:rFonts w:ascii="Consolas" w:hAnsi="Consolas" w:cs="Consolas"/>
          <w:b/>
          <w:sz w:val="20"/>
          <w:szCs w:val="20"/>
        </w:rPr>
      </w:pPr>
      <w:r w:rsidRPr="006548C8">
        <w:rPr>
          <w:rFonts w:ascii="Consolas" w:hAnsi="Consolas" w:cs="Consolas"/>
          <w:b/>
          <w:sz w:val="20"/>
          <w:szCs w:val="20"/>
        </w:rPr>
        <w:t>POST context</w:t>
      </w:r>
      <w:r w:rsidR="006548C8">
        <w:rPr>
          <w:rFonts w:ascii="Consolas" w:hAnsi="Consolas" w:cs="Consolas"/>
          <w:b/>
          <w:sz w:val="20"/>
          <w:szCs w:val="20"/>
        </w:rPr>
        <w:t>/update (</w:t>
      </w:r>
      <w:r w:rsidR="006548C8" w:rsidRPr="006548C8">
        <w:rPr>
          <w:rFonts w:ascii="Consolas" w:hAnsi="Consolas" w:cs="Consolas"/>
          <w:b/>
          <w:sz w:val="20"/>
          <w:szCs w:val="20"/>
        </w:rPr>
        <w:t>Response format</w:t>
      </w:r>
      <w:r w:rsidR="006548C8">
        <w:rPr>
          <w:rFonts w:ascii="Consolas" w:hAnsi="Consolas" w:cs="Consolas"/>
          <w:b/>
          <w:sz w:val="20"/>
          <w:szCs w:val="20"/>
        </w:rPr>
        <w:t>: RDF/OWL</w:t>
      </w:r>
      <w:r w:rsidR="006548C8" w:rsidRPr="006548C8">
        <w:rPr>
          <w:rFonts w:ascii="Consolas" w:hAnsi="Consolas" w:cs="Consolas"/>
          <w:b/>
          <w:sz w:val="20"/>
          <w:szCs w:val="20"/>
        </w:rPr>
        <w:t>)</w:t>
      </w:r>
    </w:p>
    <w:p w14:paraId="6D1C323A" w14:textId="734A8B70" w:rsidR="006548C8" w:rsidRPr="006548C8" w:rsidRDefault="006548C8" w:rsidP="006548C8">
      <w:pPr>
        <w:spacing w:after="0"/>
        <w:ind w:left="1080"/>
        <w:rPr>
          <w:b/>
        </w:rPr>
      </w:pPr>
      <w:r w:rsidRPr="006548C8">
        <w:rPr>
          <w:b/>
        </w:rPr>
        <w:t>Parameters</w:t>
      </w:r>
    </w:p>
    <w:p w14:paraId="561E7361" w14:textId="3F022DAF" w:rsidR="00294084" w:rsidRPr="006548C8" w:rsidRDefault="006548C8" w:rsidP="006548C8">
      <w:pPr>
        <w:spacing w:after="0"/>
        <w:ind w:left="1077" w:firstLine="363"/>
        <w:rPr>
          <w:rFonts w:ascii="Consolas" w:hAnsi="Consolas" w:cs="Consolas"/>
          <w:sz w:val="20"/>
          <w:szCs w:val="20"/>
        </w:rPr>
      </w:pPr>
      <w:r w:rsidRPr="006548C8">
        <w:rPr>
          <w:rFonts w:ascii="Consolas" w:hAnsi="Consolas" w:cs="Consolas"/>
          <w:sz w:val="20"/>
          <w:szCs w:val="20"/>
        </w:rPr>
        <w:t>e</w:t>
      </w:r>
      <w:r w:rsidR="00294084" w:rsidRPr="006548C8">
        <w:rPr>
          <w:rFonts w:ascii="Consolas" w:hAnsi="Consolas" w:cs="Consolas"/>
          <w:sz w:val="20"/>
          <w:szCs w:val="20"/>
        </w:rPr>
        <w:t>motions</w:t>
      </w:r>
      <w:r w:rsidRPr="006548C8">
        <w:rPr>
          <w:rFonts w:ascii="Consolas" w:hAnsi="Consolas" w:cs="Consolas"/>
          <w:sz w:val="20"/>
          <w:szCs w:val="20"/>
        </w:rPr>
        <w:t>:</w:t>
      </w:r>
      <w:r>
        <w:rPr>
          <w:rFonts w:ascii="Consolas" w:hAnsi="Consolas" w:cs="Consolas"/>
          <w:sz w:val="20"/>
          <w:szCs w:val="20"/>
        </w:rPr>
        <w:t xml:space="preserve"> encoding XML</w:t>
      </w:r>
    </w:p>
    <w:p w14:paraId="7CE24462" w14:textId="161B69E4" w:rsidR="00294084" w:rsidRPr="006548C8" w:rsidRDefault="00294084" w:rsidP="006548C8">
      <w:pPr>
        <w:spacing w:after="0"/>
        <w:ind w:left="1077" w:firstLine="363"/>
        <w:rPr>
          <w:rFonts w:ascii="Consolas" w:hAnsi="Consolas" w:cs="Consolas"/>
          <w:sz w:val="20"/>
          <w:szCs w:val="20"/>
        </w:rPr>
      </w:pPr>
      <w:r w:rsidRPr="006548C8">
        <w:rPr>
          <w:rFonts w:ascii="Consolas" w:hAnsi="Consolas" w:cs="Consolas"/>
          <w:sz w:val="20"/>
          <w:szCs w:val="20"/>
        </w:rPr>
        <w:t>speech_act</w:t>
      </w:r>
      <w:r w:rsidR="006548C8" w:rsidRPr="006548C8">
        <w:rPr>
          <w:rFonts w:ascii="Consolas" w:hAnsi="Consolas" w:cs="Consolas"/>
          <w:sz w:val="20"/>
          <w:szCs w:val="20"/>
        </w:rPr>
        <w:t>:</w:t>
      </w:r>
      <w:r w:rsidR="006548C8">
        <w:rPr>
          <w:rFonts w:ascii="Consolas" w:hAnsi="Consolas" w:cs="Consolas"/>
          <w:sz w:val="20"/>
          <w:szCs w:val="20"/>
        </w:rPr>
        <w:t xml:space="preserve"> encoding </w:t>
      </w:r>
      <w:r w:rsidR="006548C8" w:rsidRPr="006548C8">
        <w:rPr>
          <w:rFonts w:ascii="Consolas" w:hAnsi="Consolas" w:cs="Consolas"/>
          <w:sz w:val="20"/>
          <w:szCs w:val="20"/>
        </w:rPr>
        <w:t>CONLL-U/XML</w:t>
      </w:r>
    </w:p>
    <w:p w14:paraId="7C64F601" w14:textId="5545F87E" w:rsidR="000F7CF2" w:rsidRDefault="00294084" w:rsidP="000F7CF2">
      <w:pPr>
        <w:spacing w:after="0"/>
        <w:ind w:left="1077" w:firstLine="363"/>
      </w:pPr>
      <w:r w:rsidRPr="006548C8">
        <w:rPr>
          <w:rFonts w:ascii="Consolas" w:hAnsi="Consolas" w:cs="Consolas"/>
          <w:sz w:val="20"/>
          <w:szCs w:val="20"/>
        </w:rPr>
        <w:t>sentence</w:t>
      </w:r>
      <w:r w:rsidR="006548C8" w:rsidRPr="006548C8">
        <w:rPr>
          <w:rFonts w:ascii="Consolas" w:hAnsi="Consolas" w:cs="Consolas"/>
          <w:sz w:val="20"/>
          <w:szCs w:val="20"/>
        </w:rPr>
        <w:t>:</w:t>
      </w:r>
      <w:r w:rsidR="006548C8">
        <w:rPr>
          <w:rFonts w:ascii="Consolas" w:hAnsi="Consolas" w:cs="Consolas"/>
          <w:sz w:val="20"/>
          <w:szCs w:val="20"/>
        </w:rPr>
        <w:t xml:space="preserve"> encoding </w:t>
      </w:r>
      <w:r w:rsidR="006548C8">
        <w:t>CONLL-U</w:t>
      </w:r>
    </w:p>
    <w:p w14:paraId="483E81B8" w14:textId="77777777" w:rsidR="000F7CF2" w:rsidRDefault="000F7CF2" w:rsidP="006548C8">
      <w:pPr>
        <w:spacing w:after="0"/>
        <w:ind w:left="1077" w:firstLine="363"/>
      </w:pPr>
    </w:p>
    <w:p w14:paraId="176C9C9F" w14:textId="31AFC6C0" w:rsidR="000F7CF2" w:rsidRDefault="00D81D96" w:rsidP="004121B1">
      <w:pPr>
        <w:spacing w:after="0"/>
        <w:jc w:val="center"/>
      </w:pPr>
      <w:r>
        <w:rPr>
          <w:noProof/>
          <w:lang w:eastAsia="en-GB"/>
        </w:rPr>
        <w:drawing>
          <wp:inline distT="0" distB="0" distL="0" distR="0" wp14:anchorId="77095A56" wp14:editId="7390EDCF">
            <wp:extent cx="3475892" cy="16531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7856" cy="1658812"/>
                    </a:xfrm>
                    <a:prstGeom prst="rect">
                      <a:avLst/>
                    </a:prstGeom>
                    <a:noFill/>
                  </pic:spPr>
                </pic:pic>
              </a:graphicData>
            </a:graphic>
          </wp:inline>
        </w:drawing>
      </w:r>
    </w:p>
    <w:p w14:paraId="3CC13842" w14:textId="77777777" w:rsidR="000F7CF2" w:rsidRPr="006548C8" w:rsidRDefault="000F7CF2" w:rsidP="006548C8">
      <w:pPr>
        <w:spacing w:after="0"/>
        <w:ind w:left="1077" w:firstLine="363"/>
      </w:pPr>
    </w:p>
    <w:p w14:paraId="42CD53CE" w14:textId="5375EF32" w:rsidR="00865455" w:rsidRPr="00411840" w:rsidRDefault="00865455" w:rsidP="00865455">
      <w:pPr>
        <w:pStyle w:val="ListParagraph"/>
        <w:numPr>
          <w:ilvl w:val="0"/>
          <w:numId w:val="1"/>
        </w:numPr>
        <w:rPr>
          <w:b/>
        </w:rPr>
      </w:pPr>
      <w:r w:rsidRPr="006925DF">
        <w:rPr>
          <w:b/>
        </w:rPr>
        <w:t xml:space="preserve">Dataflow </w:t>
      </w:r>
      <w:r w:rsidR="007B4A77">
        <w:rPr>
          <w:b/>
        </w:rPr>
        <w:t>n</w:t>
      </w:r>
      <w:r w:rsidR="004121B1">
        <w:rPr>
          <w:b/>
        </w:rPr>
        <w:t>1</w:t>
      </w:r>
      <w:r w:rsidR="00B7152F">
        <w:rPr>
          <w:b/>
        </w:rPr>
        <w:t xml:space="preserve"> &amp; </w:t>
      </w:r>
      <w:r w:rsidRPr="006925DF">
        <w:rPr>
          <w:b/>
        </w:rPr>
        <w:t>19:</w:t>
      </w:r>
      <w:r w:rsidRPr="006925DF">
        <w:t xml:space="preserve"> KI provides a </w:t>
      </w:r>
      <w:r w:rsidR="004E7F8A">
        <w:t>REST endpoint</w:t>
      </w:r>
      <w:r w:rsidR="007E3A6F">
        <w:t xml:space="preserve"> (GET HTTP)</w:t>
      </w:r>
      <w:r w:rsidR="004E7F8A">
        <w:t xml:space="preserve"> </w:t>
      </w:r>
      <w:r>
        <w:t xml:space="preserve">that can be used by the DM to get </w:t>
      </w:r>
      <w:r w:rsidRPr="000B5505">
        <w:t xml:space="preserve">a response that </w:t>
      </w:r>
      <w:r>
        <w:t xml:space="preserve">will be sent </w:t>
      </w:r>
      <w:r w:rsidRPr="000B5505">
        <w:t>to the Spoken Language Generation component</w:t>
      </w:r>
      <w:r>
        <w:t>. As such, DM sends</w:t>
      </w:r>
      <w:r w:rsidR="00C26DF6">
        <w:t xml:space="preserve"> (</w:t>
      </w:r>
      <w:r w:rsidR="00B7152F">
        <w:t xml:space="preserve">request </w:t>
      </w:r>
      <w:commentRangeStart w:id="0"/>
      <w:r w:rsidR="00C26DF6">
        <w:t>stream</w:t>
      </w:r>
      <w:commentRangeEnd w:id="0"/>
      <w:r w:rsidR="00C26DF6">
        <w:rPr>
          <w:rStyle w:val="CommentReference"/>
        </w:rPr>
        <w:commentReference w:id="0"/>
      </w:r>
      <w:r w:rsidR="004121B1">
        <w:t xml:space="preserve"> </w:t>
      </w:r>
      <w:r w:rsidR="007B4A77">
        <w:t>n1</w:t>
      </w:r>
      <w:r w:rsidR="00C26DF6">
        <w:t>)</w:t>
      </w:r>
      <w:r>
        <w:t xml:space="preserve"> data regarding </w:t>
      </w:r>
    </w:p>
    <w:p w14:paraId="5A14E25F" w14:textId="77777777" w:rsidR="00865455" w:rsidRDefault="00865455" w:rsidP="00865455">
      <w:pPr>
        <w:pStyle w:val="ListParagraph"/>
        <w:numPr>
          <w:ilvl w:val="1"/>
          <w:numId w:val="1"/>
        </w:numPr>
      </w:pPr>
      <w:r>
        <w:t>Speech act (in XML)</w:t>
      </w:r>
    </w:p>
    <w:p w14:paraId="6E3D3CDC" w14:textId="786662AB" w:rsidR="00865455" w:rsidRDefault="00865455" w:rsidP="00865455">
      <w:pPr>
        <w:pStyle w:val="ListParagraph"/>
        <w:numPr>
          <w:ilvl w:val="1"/>
          <w:numId w:val="1"/>
        </w:numPr>
      </w:pPr>
      <w:r>
        <w:t xml:space="preserve">Missing/Inferred information (in </w:t>
      </w:r>
      <w:r w:rsidR="003D42C0">
        <w:t>RDF/</w:t>
      </w:r>
      <w:r>
        <w:t xml:space="preserve">OWL) </w:t>
      </w:r>
    </w:p>
    <w:p w14:paraId="09937AE9" w14:textId="4BD29AB6" w:rsidR="00966C6F" w:rsidRDefault="00865455" w:rsidP="00865455">
      <w:pPr>
        <w:ind w:left="1080"/>
      </w:pPr>
      <w:r>
        <w:t>and gets as result</w:t>
      </w:r>
      <w:r w:rsidR="00C26DF6">
        <w:t xml:space="preserve"> (</w:t>
      </w:r>
      <w:r w:rsidR="00B7152F">
        <w:t xml:space="preserve">response </w:t>
      </w:r>
      <w:r w:rsidR="00C26DF6">
        <w:t>stream 19)</w:t>
      </w:r>
      <w:r>
        <w:t xml:space="preserve"> </w:t>
      </w:r>
      <w:r w:rsidRPr="00411840">
        <w:t>the syntactically structured response</w:t>
      </w:r>
      <w:r w:rsidR="00966C6F">
        <w:t xml:space="preserve"> (in FrameNet</w:t>
      </w:r>
      <w:r>
        <w:rPr>
          <w:bCs/>
          <w:iCs/>
          <w:szCs w:val="24"/>
          <w:lang w:bidi="en-US"/>
        </w:rPr>
        <w:t xml:space="preserve">) that will be forwarded to the </w:t>
      </w:r>
      <w:r w:rsidRPr="000B5505">
        <w:t>Spoken Language Generation component</w:t>
      </w:r>
    </w:p>
    <w:p w14:paraId="1201FD1A" w14:textId="3A5D202C" w:rsidR="00966C6F" w:rsidRDefault="00966C6F" w:rsidP="00966C6F">
      <w:pPr>
        <w:ind w:left="1080"/>
        <w:rPr>
          <w:rFonts w:ascii="Consolas" w:hAnsi="Consolas" w:cs="Consolas"/>
          <w:b/>
          <w:sz w:val="20"/>
          <w:szCs w:val="20"/>
        </w:rPr>
      </w:pPr>
      <w:r w:rsidRPr="00966C6F">
        <w:rPr>
          <w:rFonts w:ascii="Consolas" w:hAnsi="Consolas" w:cs="Consolas"/>
          <w:b/>
          <w:sz w:val="20"/>
          <w:szCs w:val="20"/>
        </w:rPr>
        <w:t xml:space="preserve">GET format/framenet </w:t>
      </w:r>
      <w:r>
        <w:rPr>
          <w:rFonts w:ascii="Consolas" w:hAnsi="Consolas" w:cs="Consolas"/>
          <w:b/>
          <w:sz w:val="20"/>
          <w:szCs w:val="20"/>
        </w:rPr>
        <w:t>(</w:t>
      </w:r>
      <w:r w:rsidRPr="006548C8">
        <w:rPr>
          <w:rFonts w:ascii="Consolas" w:hAnsi="Consolas" w:cs="Consolas"/>
          <w:b/>
          <w:sz w:val="20"/>
          <w:szCs w:val="20"/>
        </w:rPr>
        <w:t>Response format</w:t>
      </w:r>
      <w:r>
        <w:rPr>
          <w:rFonts w:ascii="Consolas" w:hAnsi="Consolas" w:cs="Consolas"/>
          <w:b/>
          <w:sz w:val="20"/>
          <w:szCs w:val="20"/>
        </w:rPr>
        <w:t>: FrameNet</w:t>
      </w:r>
      <w:r w:rsidRPr="006548C8">
        <w:rPr>
          <w:rFonts w:ascii="Consolas" w:hAnsi="Consolas" w:cs="Consolas"/>
          <w:b/>
          <w:sz w:val="20"/>
          <w:szCs w:val="20"/>
        </w:rPr>
        <w:t>)</w:t>
      </w:r>
    </w:p>
    <w:p w14:paraId="07B0FD4B" w14:textId="77777777" w:rsidR="00966C6F" w:rsidRPr="006548C8" w:rsidRDefault="00966C6F" w:rsidP="00966C6F">
      <w:pPr>
        <w:spacing w:after="0"/>
        <w:ind w:left="1080"/>
        <w:rPr>
          <w:b/>
        </w:rPr>
      </w:pPr>
      <w:r w:rsidRPr="006548C8">
        <w:rPr>
          <w:b/>
        </w:rPr>
        <w:t>Parameters</w:t>
      </w:r>
    </w:p>
    <w:p w14:paraId="7873DD4A" w14:textId="05704859" w:rsidR="00966C6F" w:rsidRPr="006548C8" w:rsidRDefault="00966C6F" w:rsidP="00966C6F">
      <w:pPr>
        <w:spacing w:after="0"/>
        <w:ind w:left="1077" w:firstLine="363"/>
        <w:rPr>
          <w:rFonts w:ascii="Consolas" w:hAnsi="Consolas" w:cs="Consolas"/>
          <w:sz w:val="20"/>
          <w:szCs w:val="20"/>
        </w:rPr>
      </w:pPr>
      <w:r w:rsidRPr="006548C8">
        <w:rPr>
          <w:rFonts w:ascii="Consolas" w:hAnsi="Consolas" w:cs="Consolas"/>
          <w:sz w:val="20"/>
          <w:szCs w:val="20"/>
        </w:rPr>
        <w:t>speech_act:</w:t>
      </w:r>
      <w:r>
        <w:rPr>
          <w:rFonts w:ascii="Consolas" w:hAnsi="Consolas" w:cs="Consolas"/>
          <w:sz w:val="20"/>
          <w:szCs w:val="20"/>
        </w:rPr>
        <w:t xml:space="preserve"> encoding </w:t>
      </w:r>
      <w:r w:rsidRPr="006548C8">
        <w:rPr>
          <w:rFonts w:ascii="Consolas" w:hAnsi="Consolas" w:cs="Consolas"/>
          <w:sz w:val="20"/>
          <w:szCs w:val="20"/>
        </w:rPr>
        <w:t>XML</w:t>
      </w:r>
    </w:p>
    <w:p w14:paraId="3E54C8C5" w14:textId="4AD3721B" w:rsidR="00865455" w:rsidRDefault="00966C6F" w:rsidP="00966C6F">
      <w:pPr>
        <w:ind w:left="1080" w:firstLine="360"/>
      </w:pPr>
      <w:r>
        <w:rPr>
          <w:rFonts w:ascii="Consolas" w:hAnsi="Consolas" w:cs="Consolas"/>
          <w:sz w:val="20"/>
          <w:szCs w:val="20"/>
        </w:rPr>
        <w:t>info</w:t>
      </w:r>
      <w:r w:rsidRPr="006548C8">
        <w:rPr>
          <w:rFonts w:ascii="Consolas" w:hAnsi="Consolas" w:cs="Consolas"/>
          <w:sz w:val="20"/>
          <w:szCs w:val="20"/>
        </w:rPr>
        <w:t>:</w:t>
      </w:r>
      <w:r>
        <w:rPr>
          <w:rFonts w:ascii="Consolas" w:hAnsi="Consolas" w:cs="Consolas"/>
          <w:sz w:val="20"/>
          <w:szCs w:val="20"/>
        </w:rPr>
        <w:t xml:space="preserve"> encoding </w:t>
      </w:r>
      <w:r w:rsidR="003D42C0">
        <w:rPr>
          <w:rFonts w:ascii="Consolas" w:hAnsi="Consolas" w:cs="Consolas"/>
          <w:sz w:val="20"/>
          <w:szCs w:val="20"/>
        </w:rPr>
        <w:t>RDF/</w:t>
      </w:r>
      <w:r>
        <w:t>OWL</w:t>
      </w:r>
    </w:p>
    <w:p w14:paraId="74E1EFBA" w14:textId="77777777" w:rsidR="007B4A77" w:rsidRDefault="007B4A77" w:rsidP="00966C6F">
      <w:pPr>
        <w:ind w:left="1080" w:firstLine="360"/>
      </w:pPr>
    </w:p>
    <w:p w14:paraId="1AB69B2C" w14:textId="77777777" w:rsidR="007B4A77" w:rsidRDefault="007B4A77" w:rsidP="00966C6F">
      <w:pPr>
        <w:ind w:left="1080" w:firstLine="360"/>
      </w:pPr>
    </w:p>
    <w:p w14:paraId="29B4B999" w14:textId="0AC5D106" w:rsidR="007B4A77" w:rsidRDefault="00BA199B" w:rsidP="00DD59C6">
      <w:pPr>
        <w:jc w:val="center"/>
      </w:pPr>
      <w:r>
        <w:rPr>
          <w:noProof/>
          <w:lang w:eastAsia="en-GB"/>
        </w:rPr>
        <w:lastRenderedPageBreak/>
        <w:drawing>
          <wp:inline distT="0" distB="0" distL="0" distR="0" wp14:anchorId="103FEC78" wp14:editId="672F9A32">
            <wp:extent cx="3970020" cy="18833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162" cy="1891925"/>
                    </a:xfrm>
                    <a:prstGeom prst="rect">
                      <a:avLst/>
                    </a:prstGeom>
                    <a:noFill/>
                  </pic:spPr>
                </pic:pic>
              </a:graphicData>
            </a:graphic>
          </wp:inline>
        </w:drawing>
      </w:r>
    </w:p>
    <w:p w14:paraId="55A7095A" w14:textId="28A7BFFA" w:rsidR="00865455" w:rsidRPr="007E3A6F" w:rsidRDefault="00C26DF6" w:rsidP="00865455">
      <w:pPr>
        <w:pStyle w:val="ListParagraph"/>
        <w:numPr>
          <w:ilvl w:val="0"/>
          <w:numId w:val="1"/>
        </w:numPr>
        <w:rPr>
          <w:b/>
        </w:rPr>
      </w:pPr>
      <w:r>
        <w:rPr>
          <w:b/>
        </w:rPr>
        <w:t xml:space="preserve">Dataflow </w:t>
      </w:r>
      <w:r w:rsidR="000A2BD2">
        <w:rPr>
          <w:b/>
        </w:rPr>
        <w:t>n</w:t>
      </w:r>
      <w:r w:rsidR="004121B1">
        <w:rPr>
          <w:b/>
        </w:rPr>
        <w:t>2</w:t>
      </w:r>
      <w:r w:rsidR="007E3A6F">
        <w:rPr>
          <w:b/>
        </w:rPr>
        <w:t xml:space="preserve"> &amp; </w:t>
      </w:r>
      <w:r w:rsidR="00865455" w:rsidRPr="002A4E43">
        <w:rPr>
          <w:b/>
        </w:rPr>
        <w:t>29:</w:t>
      </w:r>
      <w:r w:rsidR="00865455" w:rsidRPr="00FA1FE3">
        <w:t xml:space="preserve"> </w:t>
      </w:r>
      <w:r w:rsidR="00865455">
        <w:t>The requirements of this interaction are not clear yet and t</w:t>
      </w:r>
      <w:r w:rsidR="00D877D3">
        <w:t>herefore the implementation of the</w:t>
      </w:r>
      <w:r w:rsidR="00865455">
        <w:t xml:space="preserve"> pertinent interfac</w:t>
      </w:r>
      <w:r w:rsidR="007E3A6F">
        <w:t>e may be given a lower priority</w:t>
      </w:r>
      <w:r w:rsidR="00865455">
        <w:t>.</w:t>
      </w:r>
      <w:r w:rsidR="00AA1A8A">
        <w:t xml:space="preserve"> Here is an initial </w:t>
      </w:r>
      <w:r w:rsidR="007E3A6F">
        <w:t>specification:</w:t>
      </w:r>
    </w:p>
    <w:p w14:paraId="2168410A" w14:textId="77777777" w:rsidR="007E3A6F" w:rsidRDefault="007E3A6F" w:rsidP="007E3A6F">
      <w:pPr>
        <w:pStyle w:val="ListParagraph"/>
        <w:rPr>
          <w:rFonts w:ascii="Consolas" w:hAnsi="Consolas" w:cs="Consolas"/>
          <w:b/>
          <w:sz w:val="20"/>
          <w:szCs w:val="20"/>
        </w:rPr>
      </w:pPr>
    </w:p>
    <w:p w14:paraId="3793E324" w14:textId="27E79693" w:rsidR="007E3A6F" w:rsidRDefault="007E3A6F" w:rsidP="007E3A6F">
      <w:pPr>
        <w:pStyle w:val="ListParagraph"/>
      </w:pPr>
      <w:r>
        <w:t xml:space="preserve">The aim of this </w:t>
      </w:r>
      <w:r w:rsidRPr="007E3A6F">
        <w:t xml:space="preserve">interaction </w:t>
      </w:r>
      <w:r>
        <w:t>is to provide information</w:t>
      </w:r>
      <w:r w:rsidR="004121B1">
        <w:t xml:space="preserve"> </w:t>
      </w:r>
      <w:r>
        <w:t>about a requested topic</w:t>
      </w:r>
      <w:r w:rsidR="000A2BD2">
        <w:t xml:space="preserve"> or</w:t>
      </w:r>
      <w:r>
        <w:t xml:space="preserve"> state</w:t>
      </w:r>
      <w:r w:rsidR="00725CBE">
        <w:t>,</w:t>
      </w:r>
      <w:r>
        <w:t xml:space="preserve"> </w:t>
      </w:r>
      <w:r w:rsidR="000A2BD2">
        <w:t xml:space="preserve">so as to </w:t>
      </w:r>
      <w:r>
        <w:t xml:space="preserve">trigger any alert and feedback mechanism, based on the information obtain from KI. To this end, KI provides a REST endpoint (GET HTTP) that van be used by the DM to query KI </w:t>
      </w:r>
      <w:r w:rsidR="004121B1">
        <w:t xml:space="preserve">and get data (request stream 19) </w:t>
      </w:r>
      <w:r>
        <w:t xml:space="preserve">for a specific topic by sending an RDL/OWL description of the requested </w:t>
      </w:r>
      <w:r w:rsidR="00DA249E">
        <w:t xml:space="preserve">query </w:t>
      </w:r>
      <w:r>
        <w:t>context</w:t>
      </w:r>
      <w:r w:rsidR="004121B1">
        <w:t xml:space="preserve"> (request stream</w:t>
      </w:r>
      <w:r w:rsidR="000A2BD2">
        <w:t xml:space="preserve"> n</w:t>
      </w:r>
      <w:r w:rsidR="004121B1">
        <w:t>2)</w:t>
      </w:r>
      <w:r>
        <w:t xml:space="preserve">. </w:t>
      </w:r>
    </w:p>
    <w:p w14:paraId="5448AF16" w14:textId="77777777" w:rsidR="007E3A6F" w:rsidRPr="007E3A6F" w:rsidRDefault="007E3A6F" w:rsidP="007E3A6F">
      <w:pPr>
        <w:pStyle w:val="ListParagraph"/>
      </w:pPr>
      <w:bookmarkStart w:id="1" w:name="_GoBack"/>
      <w:bookmarkEnd w:id="1"/>
    </w:p>
    <w:p w14:paraId="25DC8368" w14:textId="04ED8AB5" w:rsidR="007E3A6F" w:rsidRPr="007E3A6F" w:rsidRDefault="007E3A6F" w:rsidP="007E3A6F">
      <w:pPr>
        <w:pStyle w:val="ListParagraph"/>
        <w:rPr>
          <w:rFonts w:ascii="Consolas" w:hAnsi="Consolas" w:cs="Consolas"/>
          <w:b/>
          <w:sz w:val="20"/>
          <w:szCs w:val="20"/>
        </w:rPr>
      </w:pPr>
      <w:r w:rsidRPr="007E3A6F">
        <w:rPr>
          <w:rFonts w:ascii="Consolas" w:hAnsi="Consolas" w:cs="Consolas"/>
          <w:b/>
          <w:sz w:val="20"/>
          <w:szCs w:val="20"/>
        </w:rPr>
        <w:t xml:space="preserve">GET </w:t>
      </w:r>
      <w:r>
        <w:rPr>
          <w:rFonts w:ascii="Consolas" w:hAnsi="Consolas" w:cs="Consolas"/>
          <w:b/>
          <w:sz w:val="20"/>
          <w:szCs w:val="20"/>
        </w:rPr>
        <w:t>context/query</w:t>
      </w:r>
      <w:r w:rsidRPr="007E3A6F">
        <w:rPr>
          <w:rFonts w:ascii="Consolas" w:hAnsi="Consolas" w:cs="Consolas"/>
          <w:b/>
          <w:sz w:val="20"/>
          <w:szCs w:val="20"/>
        </w:rPr>
        <w:t xml:space="preserve"> (Response format: </w:t>
      </w:r>
      <w:r>
        <w:rPr>
          <w:rFonts w:ascii="Consolas" w:hAnsi="Consolas" w:cs="Consolas"/>
          <w:b/>
          <w:sz w:val="20"/>
          <w:szCs w:val="20"/>
        </w:rPr>
        <w:t>RDF/OWL</w:t>
      </w:r>
      <w:r w:rsidRPr="007E3A6F">
        <w:rPr>
          <w:rFonts w:ascii="Consolas" w:hAnsi="Consolas" w:cs="Consolas"/>
          <w:b/>
          <w:sz w:val="20"/>
          <w:szCs w:val="20"/>
        </w:rPr>
        <w:t>)</w:t>
      </w:r>
    </w:p>
    <w:p w14:paraId="17A9EC66" w14:textId="77777777" w:rsidR="007E3A6F" w:rsidRPr="007E3A6F" w:rsidRDefault="007E3A6F" w:rsidP="007E3A6F">
      <w:pPr>
        <w:pStyle w:val="ListParagraph"/>
        <w:spacing w:after="0"/>
        <w:rPr>
          <w:b/>
        </w:rPr>
      </w:pPr>
      <w:r w:rsidRPr="007E3A6F">
        <w:rPr>
          <w:b/>
        </w:rPr>
        <w:t>Parameters</w:t>
      </w:r>
    </w:p>
    <w:p w14:paraId="71E3FB49" w14:textId="7CFF019C" w:rsidR="00C26DF6" w:rsidRDefault="00725CBE" w:rsidP="00B65658">
      <w:pPr>
        <w:pStyle w:val="ListParagraph"/>
        <w:spacing w:after="0"/>
        <w:rPr>
          <w:rFonts w:ascii="Consolas" w:hAnsi="Consolas" w:cs="Consolas"/>
          <w:sz w:val="20"/>
          <w:szCs w:val="20"/>
        </w:rPr>
      </w:pPr>
      <w:r>
        <w:rPr>
          <w:rFonts w:ascii="Consolas" w:hAnsi="Consolas" w:cs="Consolas"/>
          <w:sz w:val="20"/>
          <w:szCs w:val="20"/>
        </w:rPr>
        <w:t>query_</w:t>
      </w:r>
      <w:r w:rsidR="007E3A6F">
        <w:rPr>
          <w:rFonts w:ascii="Consolas" w:hAnsi="Consolas" w:cs="Consolas"/>
          <w:sz w:val="20"/>
          <w:szCs w:val="20"/>
        </w:rPr>
        <w:t>data</w:t>
      </w:r>
      <w:r w:rsidR="007E3A6F" w:rsidRPr="007E3A6F">
        <w:rPr>
          <w:rFonts w:ascii="Consolas" w:hAnsi="Consolas" w:cs="Consolas"/>
          <w:sz w:val="20"/>
          <w:szCs w:val="20"/>
        </w:rPr>
        <w:t xml:space="preserve">: encoding </w:t>
      </w:r>
      <w:r w:rsidR="007E3A6F">
        <w:rPr>
          <w:rFonts w:ascii="Consolas" w:hAnsi="Consolas" w:cs="Consolas"/>
          <w:sz w:val="20"/>
          <w:szCs w:val="20"/>
        </w:rPr>
        <w:t>RDF/OWL</w:t>
      </w:r>
    </w:p>
    <w:p w14:paraId="7F8795C6" w14:textId="4E646838" w:rsidR="00736B32" w:rsidRPr="00725CBE" w:rsidRDefault="00736B32" w:rsidP="00725CBE">
      <w:pPr>
        <w:spacing w:after="0"/>
        <w:rPr>
          <w:rFonts w:ascii="Consolas" w:hAnsi="Consolas" w:cs="Consolas"/>
          <w:sz w:val="20"/>
          <w:szCs w:val="20"/>
        </w:rPr>
      </w:pPr>
    </w:p>
    <w:p w14:paraId="0F89D84D" w14:textId="77777777" w:rsidR="00736B32" w:rsidRDefault="00736B32" w:rsidP="00B65658">
      <w:pPr>
        <w:pStyle w:val="ListParagraph"/>
        <w:spacing w:after="0"/>
        <w:rPr>
          <w:rFonts w:ascii="Consolas" w:hAnsi="Consolas" w:cs="Consolas"/>
          <w:sz w:val="20"/>
          <w:szCs w:val="20"/>
        </w:rPr>
      </w:pPr>
    </w:p>
    <w:p w14:paraId="363BAFC1" w14:textId="2FF01B0A" w:rsidR="00736B32" w:rsidRPr="00031FE0" w:rsidRDefault="00D81D96" w:rsidP="00031FE0">
      <w:pPr>
        <w:spacing w:after="0"/>
        <w:jc w:val="center"/>
        <w:rPr>
          <w:rFonts w:ascii="Consolas" w:hAnsi="Consolas" w:cs="Consolas"/>
          <w:sz w:val="20"/>
          <w:szCs w:val="20"/>
        </w:rPr>
      </w:pPr>
      <w:r>
        <w:rPr>
          <w:rFonts w:ascii="Consolas" w:hAnsi="Consolas" w:cs="Consolas"/>
          <w:noProof/>
          <w:sz w:val="20"/>
          <w:szCs w:val="20"/>
          <w:lang w:eastAsia="en-GB"/>
        </w:rPr>
        <w:drawing>
          <wp:inline distT="0" distB="0" distL="0" distR="0" wp14:anchorId="4D9E0FB1" wp14:editId="4B7BC29E">
            <wp:extent cx="3777343" cy="1796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1271" cy="1803115"/>
                    </a:xfrm>
                    <a:prstGeom prst="rect">
                      <a:avLst/>
                    </a:prstGeom>
                    <a:noFill/>
                  </pic:spPr>
                </pic:pic>
              </a:graphicData>
            </a:graphic>
          </wp:inline>
        </w:drawing>
      </w:r>
    </w:p>
    <w:sectPr w:rsidR="00736B32" w:rsidRPr="00031FE0" w:rsidSect="005319CF">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orgos Meditskos" w:date="2015-11-12T11:58:00Z" w:initials="GM">
    <w:p w14:paraId="2FD38583" w14:textId="191FAEFC" w:rsidR="00C26DF6" w:rsidRDefault="00C26DF6">
      <w:pPr>
        <w:pStyle w:val="CommentText"/>
      </w:pPr>
      <w:r>
        <w:rPr>
          <w:rStyle w:val="CommentReference"/>
        </w:rPr>
        <w:annotationRef/>
      </w:r>
      <w:r>
        <w:t>Although stream</w:t>
      </w:r>
      <w:r w:rsidR="003474B0">
        <w:t>s can be reused</w:t>
      </w:r>
      <w:r>
        <w:t>, I suggest that we have two streams for each interaction</w:t>
      </w:r>
      <w:r w:rsidR="00876184">
        <w:t xml:space="preserve"> for clarity (one for the request and one for the response)</w:t>
      </w:r>
      <w:r>
        <w:t>, since each stream deals with different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D385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 w:name="Consolas">
    <w:panose1 w:val="020B0609020204030204"/>
    <w:charset w:val="A1"/>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546FA7"/>
    <w:multiLevelType w:val="hybridMultilevel"/>
    <w:tmpl w:val="9904C87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orgos Meditskos">
    <w15:presenceInfo w15:providerId="AD" w15:userId="S-1-5-21-2025429265-1060284298-1202660629-2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8A"/>
    <w:rsid w:val="00031FE0"/>
    <w:rsid w:val="00035950"/>
    <w:rsid w:val="000569B4"/>
    <w:rsid w:val="000A2BD2"/>
    <w:rsid w:val="000F7CF2"/>
    <w:rsid w:val="00153B8A"/>
    <w:rsid w:val="0019357C"/>
    <w:rsid w:val="00294084"/>
    <w:rsid w:val="003474B0"/>
    <w:rsid w:val="003D028A"/>
    <w:rsid w:val="003D42C0"/>
    <w:rsid w:val="004121B1"/>
    <w:rsid w:val="004E7F8A"/>
    <w:rsid w:val="0063456B"/>
    <w:rsid w:val="006548C8"/>
    <w:rsid w:val="006871E5"/>
    <w:rsid w:val="00725CBE"/>
    <w:rsid w:val="00736B32"/>
    <w:rsid w:val="007B4A77"/>
    <w:rsid w:val="007E3A6F"/>
    <w:rsid w:val="007E7430"/>
    <w:rsid w:val="00865455"/>
    <w:rsid w:val="00876184"/>
    <w:rsid w:val="00966C6F"/>
    <w:rsid w:val="00AA1A8A"/>
    <w:rsid w:val="00B12545"/>
    <w:rsid w:val="00B4682B"/>
    <w:rsid w:val="00B65658"/>
    <w:rsid w:val="00B7152F"/>
    <w:rsid w:val="00BA199B"/>
    <w:rsid w:val="00C26DF6"/>
    <w:rsid w:val="00C379E7"/>
    <w:rsid w:val="00C37CD6"/>
    <w:rsid w:val="00C9539E"/>
    <w:rsid w:val="00D81D96"/>
    <w:rsid w:val="00D877D3"/>
    <w:rsid w:val="00DA249E"/>
    <w:rsid w:val="00DD59C6"/>
    <w:rsid w:val="00F46C41"/>
    <w:rsid w:val="00F67DAA"/>
    <w:rsid w:val="00FE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E648"/>
  <w15:chartTrackingRefBased/>
  <w15:docId w15:val="{B3F170DD-8C3A-43F5-88DD-47A0211F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455"/>
    <w:rPr>
      <w:lang w:val="en-GB"/>
    </w:rPr>
  </w:style>
  <w:style w:type="paragraph" w:styleId="Heading1">
    <w:name w:val="heading 1"/>
    <w:basedOn w:val="Normal"/>
    <w:next w:val="Normal"/>
    <w:link w:val="Heading1Char"/>
    <w:uiPriority w:val="9"/>
    <w:qFormat/>
    <w:rsid w:val="00865455"/>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865455"/>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55"/>
    <w:pPr>
      <w:ind w:left="720"/>
      <w:contextualSpacing/>
    </w:pPr>
  </w:style>
  <w:style w:type="character" w:styleId="CommentReference">
    <w:name w:val="annotation reference"/>
    <w:basedOn w:val="DefaultParagraphFont"/>
    <w:uiPriority w:val="99"/>
    <w:semiHidden/>
    <w:unhideWhenUsed/>
    <w:rsid w:val="00865455"/>
    <w:rPr>
      <w:sz w:val="16"/>
      <w:szCs w:val="16"/>
    </w:rPr>
  </w:style>
  <w:style w:type="paragraph" w:styleId="CommentText">
    <w:name w:val="annotation text"/>
    <w:basedOn w:val="Normal"/>
    <w:link w:val="CommentTextChar"/>
    <w:uiPriority w:val="99"/>
    <w:semiHidden/>
    <w:unhideWhenUsed/>
    <w:rsid w:val="00865455"/>
    <w:pPr>
      <w:spacing w:line="240" w:lineRule="auto"/>
    </w:pPr>
    <w:rPr>
      <w:sz w:val="20"/>
      <w:szCs w:val="20"/>
    </w:rPr>
  </w:style>
  <w:style w:type="character" w:customStyle="1" w:styleId="CommentTextChar">
    <w:name w:val="Comment Text Char"/>
    <w:basedOn w:val="DefaultParagraphFont"/>
    <w:link w:val="CommentText"/>
    <w:uiPriority w:val="99"/>
    <w:semiHidden/>
    <w:rsid w:val="00865455"/>
    <w:rPr>
      <w:sz w:val="20"/>
      <w:szCs w:val="20"/>
      <w:lang w:val="en-GB"/>
    </w:rPr>
  </w:style>
  <w:style w:type="paragraph" w:styleId="BalloonText">
    <w:name w:val="Balloon Text"/>
    <w:basedOn w:val="Normal"/>
    <w:link w:val="BalloonTextChar"/>
    <w:uiPriority w:val="99"/>
    <w:semiHidden/>
    <w:unhideWhenUsed/>
    <w:rsid w:val="00865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455"/>
    <w:rPr>
      <w:rFonts w:ascii="Segoe UI" w:hAnsi="Segoe UI" w:cs="Segoe UI"/>
      <w:sz w:val="18"/>
      <w:szCs w:val="18"/>
      <w:lang w:val="en-GB"/>
    </w:rPr>
  </w:style>
  <w:style w:type="character" w:customStyle="1" w:styleId="Heading1Char">
    <w:name w:val="Heading 1 Char"/>
    <w:basedOn w:val="DefaultParagraphFont"/>
    <w:link w:val="Heading1"/>
    <w:uiPriority w:val="9"/>
    <w:rsid w:val="00865455"/>
    <w:rPr>
      <w:rFonts w:asciiTheme="majorHAnsi" w:eastAsiaTheme="majorEastAsia" w:hAnsiTheme="majorHAnsi" w:cstheme="majorBidi"/>
      <w:color w:val="A5A5A5" w:themeColor="accent1" w:themeShade="BF"/>
      <w:sz w:val="32"/>
      <w:szCs w:val="32"/>
      <w:lang w:val="en-GB"/>
    </w:rPr>
  </w:style>
  <w:style w:type="character" w:customStyle="1" w:styleId="Heading2Char">
    <w:name w:val="Heading 2 Char"/>
    <w:basedOn w:val="DefaultParagraphFont"/>
    <w:link w:val="Heading2"/>
    <w:uiPriority w:val="9"/>
    <w:rsid w:val="00865455"/>
    <w:rPr>
      <w:rFonts w:asciiTheme="majorHAnsi" w:eastAsiaTheme="majorEastAsia" w:hAnsiTheme="majorHAnsi" w:cstheme="majorBidi"/>
      <w:color w:val="A5A5A5" w:themeColor="accent1" w:themeShade="BF"/>
      <w:sz w:val="26"/>
      <w:szCs w:val="26"/>
      <w:lang w:val="en-GB"/>
    </w:rPr>
  </w:style>
  <w:style w:type="paragraph" w:styleId="CommentSubject">
    <w:name w:val="annotation subject"/>
    <w:basedOn w:val="CommentText"/>
    <w:next w:val="CommentText"/>
    <w:link w:val="CommentSubjectChar"/>
    <w:uiPriority w:val="99"/>
    <w:semiHidden/>
    <w:unhideWhenUsed/>
    <w:rsid w:val="00C26DF6"/>
    <w:rPr>
      <w:b/>
      <w:bCs/>
    </w:rPr>
  </w:style>
  <w:style w:type="character" w:customStyle="1" w:styleId="CommentSubjectChar">
    <w:name w:val="Comment Subject Char"/>
    <w:basedOn w:val="CommentTextChar"/>
    <w:link w:val="CommentSubject"/>
    <w:uiPriority w:val="99"/>
    <w:semiHidden/>
    <w:rsid w:val="00C26DF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Meditskos</dc:creator>
  <cp:keywords/>
  <dc:description/>
  <cp:lastModifiedBy>Giorgos Meditskos</cp:lastModifiedBy>
  <cp:revision>18</cp:revision>
  <dcterms:created xsi:type="dcterms:W3CDTF">2015-11-12T10:19:00Z</dcterms:created>
  <dcterms:modified xsi:type="dcterms:W3CDTF">2015-11-12T11:45:00Z</dcterms:modified>
</cp:coreProperties>
</file>