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39D" w:rsidRDefault="000228C7">
      <w:r>
        <w:t>adasdsdas</w:t>
      </w:r>
    </w:p>
    <w:sectPr w:rsidR="0005739D" w:rsidSect="0005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28C7"/>
    <w:rsid w:val="000228C7"/>
    <w:rsid w:val="0005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jpickering</dc:creator>
  <cp:lastModifiedBy>jpickering</cp:lastModifiedBy>
  <cp:revision>1</cp:revision>
  <dcterms:created xsi:type="dcterms:W3CDTF">2012-05-09T08:08:00Z</dcterms:created>
  <dcterms:modified xsi:type="dcterms:W3CDTF">2012-05-09T08:08:00Z</dcterms:modified>
</cp:coreProperties>
</file>