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8F5EDD" w14:textId="77777777" w:rsidR="00BB729D" w:rsidRPr="00724621" w:rsidRDefault="00BB729D" w:rsidP="00BB729D">
      <w:pPr>
        <w:spacing w:line="480" w:lineRule="auto"/>
        <w:jc w:val="center"/>
        <w:rPr>
          <w:rFonts w:ascii="Times New Roman" w:hAnsi="Times New Roman" w:cs="Times New Roman"/>
          <w:sz w:val="24"/>
          <w:szCs w:val="24"/>
        </w:rPr>
      </w:pPr>
    </w:p>
    <w:p w14:paraId="48373A26" w14:textId="77777777" w:rsidR="00BB729D" w:rsidRPr="00724621" w:rsidRDefault="00BB729D" w:rsidP="00BB729D">
      <w:pPr>
        <w:spacing w:line="480" w:lineRule="auto"/>
        <w:jc w:val="center"/>
        <w:rPr>
          <w:rFonts w:ascii="Times New Roman" w:hAnsi="Times New Roman" w:cs="Times New Roman"/>
          <w:sz w:val="24"/>
          <w:szCs w:val="24"/>
        </w:rPr>
      </w:pPr>
    </w:p>
    <w:p w14:paraId="09BE92EF" w14:textId="77777777" w:rsidR="00BB729D" w:rsidRPr="00724621" w:rsidRDefault="00BB729D" w:rsidP="00BB729D">
      <w:pPr>
        <w:spacing w:line="480" w:lineRule="auto"/>
        <w:jc w:val="center"/>
        <w:rPr>
          <w:rFonts w:ascii="Times New Roman" w:hAnsi="Times New Roman" w:cs="Times New Roman"/>
          <w:sz w:val="24"/>
          <w:szCs w:val="24"/>
        </w:rPr>
      </w:pPr>
    </w:p>
    <w:p w14:paraId="6F17871B" w14:textId="77777777" w:rsidR="00BB729D" w:rsidRPr="00724621" w:rsidRDefault="00BB729D" w:rsidP="00BB729D">
      <w:pPr>
        <w:spacing w:line="480" w:lineRule="auto"/>
        <w:jc w:val="center"/>
        <w:rPr>
          <w:rFonts w:ascii="Times New Roman" w:hAnsi="Times New Roman" w:cs="Times New Roman"/>
          <w:sz w:val="24"/>
          <w:szCs w:val="24"/>
        </w:rPr>
      </w:pPr>
    </w:p>
    <w:p w14:paraId="74A6FE0F" w14:textId="77777777" w:rsidR="00BB729D" w:rsidRPr="00724621" w:rsidRDefault="00BB729D" w:rsidP="00BB729D">
      <w:pPr>
        <w:spacing w:line="480" w:lineRule="auto"/>
        <w:jc w:val="center"/>
        <w:rPr>
          <w:rFonts w:ascii="Times New Roman" w:hAnsi="Times New Roman" w:cs="Times New Roman"/>
          <w:sz w:val="24"/>
          <w:szCs w:val="24"/>
        </w:rPr>
      </w:pPr>
    </w:p>
    <w:p w14:paraId="456D6AFA" w14:textId="77777777" w:rsidR="00BB729D" w:rsidRPr="00724621" w:rsidRDefault="00BB729D" w:rsidP="00BB729D">
      <w:pPr>
        <w:spacing w:line="480" w:lineRule="auto"/>
        <w:jc w:val="center"/>
        <w:rPr>
          <w:rFonts w:ascii="Times New Roman" w:hAnsi="Times New Roman" w:cs="Times New Roman"/>
          <w:sz w:val="24"/>
          <w:szCs w:val="24"/>
        </w:rPr>
      </w:pPr>
    </w:p>
    <w:p w14:paraId="11ADD775" w14:textId="77777777" w:rsidR="00BB729D" w:rsidRPr="00724621" w:rsidRDefault="00BB729D" w:rsidP="00BB729D">
      <w:pPr>
        <w:spacing w:line="480" w:lineRule="auto"/>
        <w:rPr>
          <w:rFonts w:ascii="Times New Roman" w:hAnsi="Times New Roman" w:cs="Times New Roman"/>
          <w:sz w:val="24"/>
          <w:szCs w:val="24"/>
        </w:rPr>
      </w:pPr>
    </w:p>
    <w:p w14:paraId="3DF8DB9A" w14:textId="77777777" w:rsidR="00BB729D" w:rsidRDefault="00BB729D" w:rsidP="00BB729D">
      <w:pPr>
        <w:spacing w:line="480" w:lineRule="auto"/>
        <w:jc w:val="center"/>
        <w:rPr>
          <w:rFonts w:ascii="Times New Roman" w:hAnsi="Times New Roman" w:cs="Times New Roman"/>
          <w:sz w:val="24"/>
          <w:szCs w:val="24"/>
        </w:rPr>
      </w:pPr>
      <w:r w:rsidRPr="00BB729D">
        <w:rPr>
          <w:rFonts w:ascii="Times New Roman" w:hAnsi="Times New Roman" w:cs="Times New Roman"/>
          <w:sz w:val="24"/>
          <w:szCs w:val="24"/>
        </w:rPr>
        <w:t xml:space="preserve">Understanding the Logistics Behind LinkedIn's Success: Insights from Operation </w:t>
      </w:r>
      <w:proofErr w:type="spellStart"/>
      <w:r w:rsidRPr="00BB729D">
        <w:rPr>
          <w:rFonts w:ascii="Times New Roman" w:hAnsi="Times New Roman" w:cs="Times New Roman"/>
          <w:sz w:val="24"/>
          <w:szCs w:val="24"/>
        </w:rPr>
        <w:t>InVersion</w:t>
      </w:r>
      <w:proofErr w:type="spellEnd"/>
    </w:p>
    <w:p w14:paraId="16873192" w14:textId="6D24F5DC" w:rsidR="00BB729D" w:rsidRPr="00724621" w:rsidRDefault="00BB729D" w:rsidP="00BB729D">
      <w:pPr>
        <w:spacing w:line="480" w:lineRule="auto"/>
        <w:jc w:val="center"/>
        <w:rPr>
          <w:rFonts w:ascii="Times New Roman" w:hAnsi="Times New Roman" w:cs="Times New Roman"/>
          <w:sz w:val="24"/>
          <w:szCs w:val="24"/>
        </w:rPr>
      </w:pPr>
      <w:r w:rsidRPr="00724621">
        <w:rPr>
          <w:rFonts w:ascii="Times New Roman" w:hAnsi="Times New Roman" w:cs="Times New Roman"/>
          <w:sz w:val="24"/>
          <w:szCs w:val="24"/>
        </w:rPr>
        <w:t>Kristina Vasquez</w:t>
      </w:r>
    </w:p>
    <w:p w14:paraId="5B856DE0" w14:textId="77777777" w:rsidR="00BB729D" w:rsidRPr="00724621" w:rsidRDefault="00BB729D" w:rsidP="00BB729D">
      <w:pPr>
        <w:spacing w:line="480" w:lineRule="auto"/>
        <w:jc w:val="center"/>
        <w:rPr>
          <w:rFonts w:ascii="Times New Roman" w:hAnsi="Times New Roman" w:cs="Times New Roman"/>
          <w:sz w:val="24"/>
          <w:szCs w:val="24"/>
        </w:rPr>
      </w:pPr>
      <w:r w:rsidRPr="00724621">
        <w:rPr>
          <w:rFonts w:ascii="Times New Roman" w:hAnsi="Times New Roman" w:cs="Times New Roman"/>
          <w:sz w:val="24"/>
          <w:szCs w:val="24"/>
        </w:rPr>
        <w:t>Bellevue University</w:t>
      </w:r>
    </w:p>
    <w:p w14:paraId="28D5214A" w14:textId="77777777" w:rsidR="00BB729D" w:rsidRPr="00724621" w:rsidRDefault="00BB729D" w:rsidP="00BB729D">
      <w:pPr>
        <w:spacing w:line="480" w:lineRule="auto"/>
        <w:jc w:val="center"/>
        <w:rPr>
          <w:rFonts w:ascii="Times New Roman" w:hAnsi="Times New Roman" w:cs="Times New Roman"/>
          <w:sz w:val="24"/>
          <w:szCs w:val="24"/>
        </w:rPr>
      </w:pPr>
      <w:r w:rsidRPr="00724621">
        <w:rPr>
          <w:rFonts w:ascii="Times New Roman" w:hAnsi="Times New Roman" w:cs="Times New Roman"/>
          <w:sz w:val="24"/>
          <w:szCs w:val="24"/>
        </w:rPr>
        <w:t>CSD380-</w:t>
      </w:r>
      <w:r>
        <w:rPr>
          <w:rFonts w:ascii="Times New Roman" w:hAnsi="Times New Roman" w:cs="Times New Roman"/>
          <w:sz w:val="24"/>
          <w:szCs w:val="24"/>
        </w:rPr>
        <w:t>H306</w:t>
      </w:r>
      <w:r w:rsidRPr="00724621">
        <w:rPr>
          <w:rFonts w:ascii="Times New Roman" w:hAnsi="Times New Roman" w:cs="Times New Roman"/>
          <w:sz w:val="24"/>
          <w:szCs w:val="24"/>
        </w:rPr>
        <w:t xml:space="preserve"> </w:t>
      </w:r>
      <w:proofErr w:type="spellStart"/>
      <w:r w:rsidRPr="00724621">
        <w:rPr>
          <w:rFonts w:ascii="Times New Roman" w:hAnsi="Times New Roman" w:cs="Times New Roman"/>
          <w:sz w:val="24"/>
          <w:szCs w:val="24"/>
        </w:rPr>
        <w:t>Devops</w:t>
      </w:r>
      <w:proofErr w:type="spellEnd"/>
      <w:r w:rsidRPr="00724621">
        <w:rPr>
          <w:rFonts w:ascii="Times New Roman" w:hAnsi="Times New Roman" w:cs="Times New Roman"/>
          <w:sz w:val="24"/>
          <w:szCs w:val="24"/>
        </w:rPr>
        <w:t xml:space="preserve"> (2253-DD)</w:t>
      </w:r>
    </w:p>
    <w:p w14:paraId="136AD17A" w14:textId="77777777" w:rsidR="00BB729D" w:rsidRPr="002921D7" w:rsidRDefault="00BB729D" w:rsidP="00BB729D">
      <w:pPr>
        <w:spacing w:line="480" w:lineRule="auto"/>
        <w:jc w:val="center"/>
        <w:rPr>
          <w:rFonts w:ascii="Times New Roman" w:hAnsi="Times New Roman" w:cs="Times New Roman"/>
          <w:sz w:val="24"/>
          <w:szCs w:val="24"/>
        </w:rPr>
      </w:pPr>
      <w:r w:rsidRPr="002921D7">
        <w:rPr>
          <w:rFonts w:ascii="Times New Roman" w:hAnsi="Times New Roman" w:cs="Times New Roman"/>
          <w:sz w:val="24"/>
          <w:szCs w:val="24"/>
        </w:rPr>
        <w:t>Nathan Braun</w:t>
      </w:r>
    </w:p>
    <w:p w14:paraId="03F2F4A4" w14:textId="360FA905" w:rsidR="00BB729D" w:rsidRPr="00724621" w:rsidRDefault="00BB729D" w:rsidP="00BB729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January </w:t>
      </w:r>
      <w:r>
        <w:rPr>
          <w:rFonts w:ascii="Times New Roman" w:hAnsi="Times New Roman" w:cs="Times New Roman"/>
          <w:sz w:val="24"/>
          <w:szCs w:val="24"/>
        </w:rPr>
        <w:t>19,2025</w:t>
      </w:r>
    </w:p>
    <w:p w14:paraId="1A9FD75A" w14:textId="77777777" w:rsidR="00BB729D" w:rsidRPr="00724621" w:rsidRDefault="00BB729D" w:rsidP="00BB729D">
      <w:pPr>
        <w:spacing w:line="480" w:lineRule="auto"/>
        <w:rPr>
          <w:rFonts w:ascii="Times New Roman" w:hAnsi="Times New Roman" w:cs="Times New Roman"/>
          <w:sz w:val="24"/>
          <w:szCs w:val="24"/>
        </w:rPr>
      </w:pPr>
    </w:p>
    <w:p w14:paraId="01154BC6" w14:textId="77777777" w:rsidR="00BB729D" w:rsidRPr="00724621" w:rsidRDefault="00BB729D" w:rsidP="00BB729D">
      <w:pPr>
        <w:spacing w:line="480" w:lineRule="auto"/>
        <w:rPr>
          <w:rFonts w:ascii="Times New Roman" w:hAnsi="Times New Roman" w:cs="Times New Roman"/>
          <w:sz w:val="24"/>
          <w:szCs w:val="24"/>
        </w:rPr>
      </w:pPr>
    </w:p>
    <w:p w14:paraId="2908A7A0" w14:textId="77777777" w:rsidR="00BB729D" w:rsidRDefault="00BB729D" w:rsidP="00BB729D">
      <w:pPr>
        <w:spacing w:line="480" w:lineRule="auto"/>
        <w:rPr>
          <w:rFonts w:ascii="Times New Roman" w:hAnsi="Times New Roman" w:cs="Times New Roman"/>
          <w:sz w:val="24"/>
          <w:szCs w:val="24"/>
        </w:rPr>
      </w:pPr>
    </w:p>
    <w:p w14:paraId="4C135D8C" w14:textId="77777777" w:rsidR="00BB729D" w:rsidRDefault="00BB729D" w:rsidP="00BB729D">
      <w:pPr>
        <w:spacing w:line="480" w:lineRule="auto"/>
        <w:rPr>
          <w:rFonts w:ascii="Times New Roman" w:hAnsi="Times New Roman" w:cs="Times New Roman"/>
          <w:sz w:val="24"/>
          <w:szCs w:val="24"/>
        </w:rPr>
      </w:pPr>
    </w:p>
    <w:p w14:paraId="1DF8A096" w14:textId="77777777" w:rsidR="00BB729D" w:rsidRPr="00724621" w:rsidRDefault="00BB729D" w:rsidP="00BB729D">
      <w:pPr>
        <w:spacing w:line="480" w:lineRule="auto"/>
        <w:rPr>
          <w:rFonts w:ascii="Times New Roman" w:hAnsi="Times New Roman" w:cs="Times New Roman"/>
          <w:sz w:val="24"/>
          <w:szCs w:val="24"/>
        </w:rPr>
      </w:pPr>
    </w:p>
    <w:p w14:paraId="3330A903" w14:textId="77777777" w:rsidR="00BB729D" w:rsidRPr="00BB729D" w:rsidRDefault="00BB729D" w:rsidP="00BB729D">
      <w:pPr>
        <w:spacing w:line="480" w:lineRule="auto"/>
        <w:rPr>
          <w:rFonts w:ascii="Times New Roman" w:hAnsi="Times New Roman" w:cs="Times New Roman"/>
          <w:sz w:val="24"/>
          <w:szCs w:val="24"/>
        </w:rPr>
      </w:pPr>
      <w:r w:rsidRPr="00BB729D">
        <w:rPr>
          <w:rFonts w:ascii="Times New Roman" w:hAnsi="Times New Roman" w:cs="Times New Roman"/>
          <w:sz w:val="24"/>
          <w:szCs w:val="24"/>
        </w:rPr>
        <w:lastRenderedPageBreak/>
        <w:t xml:space="preserve">When we think about small businesses, we usually don’t consider the logistics that keep the operation running smoothly. Our focus tends to be on the product itself and how it differentiates from others in the market. What we often overlook, however, is the behind-the-scenes work that makes the business functional, efficient, and capable of scaling. This is especially true in the tech world, where rapid growth can often complicate infrastructure and system reliability. The case study </w:t>
      </w:r>
      <w:r w:rsidRPr="00BB729D">
        <w:rPr>
          <w:rFonts w:ascii="Times New Roman" w:hAnsi="Times New Roman" w:cs="Times New Roman"/>
          <w:i/>
          <w:iCs/>
          <w:sz w:val="24"/>
          <w:szCs w:val="24"/>
        </w:rPr>
        <w:t xml:space="preserve">Operation </w:t>
      </w:r>
      <w:proofErr w:type="spellStart"/>
      <w:r w:rsidRPr="00BB729D">
        <w:rPr>
          <w:rFonts w:ascii="Times New Roman" w:hAnsi="Times New Roman" w:cs="Times New Roman"/>
          <w:i/>
          <w:iCs/>
          <w:sz w:val="24"/>
          <w:szCs w:val="24"/>
        </w:rPr>
        <w:t>InVersion</w:t>
      </w:r>
      <w:proofErr w:type="spellEnd"/>
      <w:r w:rsidRPr="00BB729D">
        <w:rPr>
          <w:rFonts w:ascii="Times New Roman" w:hAnsi="Times New Roman" w:cs="Times New Roman"/>
          <w:i/>
          <w:iCs/>
          <w:sz w:val="24"/>
          <w:szCs w:val="24"/>
        </w:rPr>
        <w:t xml:space="preserve"> at LinkedIn (2011)</w:t>
      </w:r>
      <w:r w:rsidRPr="00BB729D">
        <w:rPr>
          <w:rFonts w:ascii="Times New Roman" w:hAnsi="Times New Roman" w:cs="Times New Roman"/>
          <w:sz w:val="24"/>
          <w:szCs w:val="24"/>
        </w:rPr>
        <w:t xml:space="preserve"> from </w:t>
      </w:r>
      <w:r w:rsidRPr="00BB729D">
        <w:rPr>
          <w:rFonts w:ascii="Times New Roman" w:hAnsi="Times New Roman" w:cs="Times New Roman"/>
          <w:i/>
          <w:iCs/>
          <w:sz w:val="24"/>
          <w:szCs w:val="24"/>
        </w:rPr>
        <w:t>The DevOps Handbook</w:t>
      </w:r>
      <w:r w:rsidRPr="00BB729D">
        <w:rPr>
          <w:rFonts w:ascii="Times New Roman" w:hAnsi="Times New Roman" w:cs="Times New Roman"/>
          <w:sz w:val="24"/>
          <w:szCs w:val="24"/>
        </w:rPr>
        <w:t xml:space="preserve"> (Kim, Humble, Debois, &amp; Willis, 2016) sheds light on how LinkedIn managed to successfully navigate these challenges during a period of explosive growth.</w:t>
      </w:r>
    </w:p>
    <w:p w14:paraId="6CD09CA6" w14:textId="77777777" w:rsidR="00BB729D" w:rsidRPr="00BB729D" w:rsidRDefault="00BB729D" w:rsidP="00BB729D">
      <w:pPr>
        <w:spacing w:line="480" w:lineRule="auto"/>
        <w:rPr>
          <w:rFonts w:ascii="Times New Roman" w:hAnsi="Times New Roman" w:cs="Times New Roman"/>
          <w:sz w:val="24"/>
          <w:szCs w:val="24"/>
        </w:rPr>
      </w:pPr>
      <w:r w:rsidRPr="00BB729D">
        <w:rPr>
          <w:rFonts w:ascii="Times New Roman" w:hAnsi="Times New Roman" w:cs="Times New Roman"/>
          <w:sz w:val="24"/>
          <w:szCs w:val="24"/>
        </w:rPr>
        <w:t xml:space="preserve">In the case study, LinkedIn faced a critical challenge in maintaining its infrastructure as the company’s user base grew rapidly. To ensure the continued scalability and reliability of its platform, LinkedIn embarked on a project called </w:t>
      </w:r>
      <w:r w:rsidRPr="00BB729D">
        <w:rPr>
          <w:rFonts w:ascii="Times New Roman" w:hAnsi="Times New Roman" w:cs="Times New Roman"/>
          <w:i/>
          <w:iCs/>
          <w:sz w:val="24"/>
          <w:szCs w:val="24"/>
        </w:rPr>
        <w:t xml:space="preserve">Operation </w:t>
      </w:r>
      <w:proofErr w:type="spellStart"/>
      <w:r w:rsidRPr="00BB729D">
        <w:rPr>
          <w:rFonts w:ascii="Times New Roman" w:hAnsi="Times New Roman" w:cs="Times New Roman"/>
          <w:i/>
          <w:iCs/>
          <w:sz w:val="24"/>
          <w:szCs w:val="24"/>
        </w:rPr>
        <w:t>InVersion</w:t>
      </w:r>
      <w:proofErr w:type="spellEnd"/>
      <w:r w:rsidRPr="00BB729D">
        <w:rPr>
          <w:rFonts w:ascii="Times New Roman" w:hAnsi="Times New Roman" w:cs="Times New Roman"/>
          <w:sz w:val="24"/>
          <w:szCs w:val="24"/>
        </w:rPr>
        <w:t>. The company realized that their existing infrastructure was not equipped to handle the demands of their expanding user base. Rather than simply adding more servers or patching up the current systems, LinkedIn chose to overhaul their entire infrastructure. This decision was not made lightly, as the team had to balance the need for rapid growth with the need to ensure system stability and scalability in the long term.</w:t>
      </w:r>
    </w:p>
    <w:p w14:paraId="1A166DDD" w14:textId="5BCA415A" w:rsidR="00BB729D" w:rsidRPr="00BB729D" w:rsidRDefault="00BB729D" w:rsidP="00BB729D">
      <w:pPr>
        <w:spacing w:line="480" w:lineRule="auto"/>
        <w:rPr>
          <w:rFonts w:ascii="Times New Roman" w:hAnsi="Times New Roman" w:cs="Times New Roman"/>
          <w:sz w:val="24"/>
          <w:szCs w:val="24"/>
        </w:rPr>
      </w:pPr>
      <w:r w:rsidRPr="00BB729D">
        <w:rPr>
          <w:rFonts w:ascii="Times New Roman" w:hAnsi="Times New Roman" w:cs="Times New Roman"/>
          <w:sz w:val="24"/>
          <w:szCs w:val="24"/>
        </w:rPr>
        <w:t xml:space="preserve">The case study outlines the significant steps LinkedIn took to address the technical debt that had accumulated over time. As their platform grew, the systems became increasingly complex and difficult to maintain. </w:t>
      </w:r>
      <w:r w:rsidRPr="00BB729D">
        <w:rPr>
          <w:rFonts w:ascii="Times New Roman" w:hAnsi="Times New Roman" w:cs="Times New Roman"/>
          <w:i/>
          <w:iCs/>
          <w:sz w:val="24"/>
          <w:szCs w:val="24"/>
        </w:rPr>
        <w:t xml:space="preserve">Operation </w:t>
      </w:r>
      <w:proofErr w:type="spellStart"/>
      <w:r w:rsidRPr="00BB729D">
        <w:rPr>
          <w:rFonts w:ascii="Times New Roman" w:hAnsi="Times New Roman" w:cs="Times New Roman"/>
          <w:i/>
          <w:iCs/>
          <w:sz w:val="24"/>
          <w:szCs w:val="24"/>
        </w:rPr>
        <w:t>InVersion</w:t>
      </w:r>
      <w:proofErr w:type="spellEnd"/>
      <w:r w:rsidRPr="00BB729D">
        <w:rPr>
          <w:rFonts w:ascii="Times New Roman" w:hAnsi="Times New Roman" w:cs="Times New Roman"/>
          <w:sz w:val="24"/>
          <w:szCs w:val="24"/>
        </w:rPr>
        <w:t xml:space="preserve"> was an initiative aimed at simplifying and </w:t>
      </w:r>
      <w:r w:rsidRPr="00BB729D">
        <w:rPr>
          <w:rFonts w:ascii="Times New Roman" w:hAnsi="Times New Roman" w:cs="Times New Roman"/>
          <w:sz w:val="24"/>
          <w:szCs w:val="24"/>
        </w:rPr>
        <w:t>rearchitecting</w:t>
      </w:r>
      <w:r w:rsidRPr="00BB729D">
        <w:rPr>
          <w:rFonts w:ascii="Times New Roman" w:hAnsi="Times New Roman" w:cs="Times New Roman"/>
          <w:sz w:val="24"/>
          <w:szCs w:val="24"/>
        </w:rPr>
        <w:t xml:space="preserve"> the company’s systems, allowing them to scale more effectively. One of the major changes involved introducing a new version of their platform, which required careful planning and execution to avoid disruption to users. The project also focused on improving operational </w:t>
      </w:r>
      <w:r w:rsidRPr="00BB729D">
        <w:rPr>
          <w:rFonts w:ascii="Times New Roman" w:hAnsi="Times New Roman" w:cs="Times New Roman"/>
          <w:sz w:val="24"/>
          <w:szCs w:val="24"/>
        </w:rPr>
        <w:lastRenderedPageBreak/>
        <w:t>agility, which allowed the company to deploy updates faster while ensuring the reliability of the system.</w:t>
      </w:r>
    </w:p>
    <w:p w14:paraId="69817DF1" w14:textId="77777777" w:rsidR="00BB729D" w:rsidRPr="00BB729D" w:rsidRDefault="00BB729D" w:rsidP="00BB729D">
      <w:pPr>
        <w:spacing w:line="480" w:lineRule="auto"/>
        <w:rPr>
          <w:rFonts w:ascii="Times New Roman" w:hAnsi="Times New Roman" w:cs="Times New Roman"/>
          <w:sz w:val="24"/>
          <w:szCs w:val="24"/>
        </w:rPr>
      </w:pPr>
      <w:r w:rsidRPr="00BB729D">
        <w:rPr>
          <w:rFonts w:ascii="Times New Roman" w:hAnsi="Times New Roman" w:cs="Times New Roman"/>
          <w:sz w:val="24"/>
          <w:szCs w:val="24"/>
        </w:rPr>
        <w:t xml:space="preserve">The lessons learned from LinkedIn's experience can be valuable for small businesses, especially those that rely on technology. First, it demonstrates the importance of proactive infrastructure management. While it may be tempting to focus solely on product development and customer acquisition, long-term success depends on the foundation that supports the product. In LinkedIn’s case, neglecting their infrastructure could have led to significant performance issues and frustrated users. Second, the case highlights the need for scalability. As businesses grow, their systems and processes need to evolve. Without the right investments in infrastructure, even the best products can suffer from slowdowns and inefficiencies. Finally, </w:t>
      </w:r>
      <w:r w:rsidRPr="00BB729D">
        <w:rPr>
          <w:rFonts w:ascii="Times New Roman" w:hAnsi="Times New Roman" w:cs="Times New Roman"/>
          <w:i/>
          <w:iCs/>
          <w:sz w:val="24"/>
          <w:szCs w:val="24"/>
        </w:rPr>
        <w:t xml:space="preserve">Operation </w:t>
      </w:r>
      <w:proofErr w:type="spellStart"/>
      <w:r w:rsidRPr="00BB729D">
        <w:rPr>
          <w:rFonts w:ascii="Times New Roman" w:hAnsi="Times New Roman" w:cs="Times New Roman"/>
          <w:i/>
          <w:iCs/>
          <w:sz w:val="24"/>
          <w:szCs w:val="24"/>
        </w:rPr>
        <w:t>InVersion</w:t>
      </w:r>
      <w:proofErr w:type="spellEnd"/>
      <w:r w:rsidRPr="00BB729D">
        <w:rPr>
          <w:rFonts w:ascii="Times New Roman" w:hAnsi="Times New Roman" w:cs="Times New Roman"/>
          <w:sz w:val="24"/>
          <w:szCs w:val="24"/>
        </w:rPr>
        <w:t xml:space="preserve"> underscores the importance of balancing speed with stability. LinkedIn had to balance rapid growth with the need to ensure that their platform remained reliable. By prioritizing a strong, scalable infrastructure, LinkedIn set themselves up for long-term success.</w:t>
      </w:r>
    </w:p>
    <w:p w14:paraId="27C96B68" w14:textId="77777777" w:rsidR="00BB729D" w:rsidRPr="00BB729D" w:rsidRDefault="00BB729D" w:rsidP="00BB729D">
      <w:pPr>
        <w:spacing w:line="480" w:lineRule="auto"/>
        <w:rPr>
          <w:rFonts w:ascii="Times New Roman" w:hAnsi="Times New Roman" w:cs="Times New Roman"/>
          <w:sz w:val="24"/>
          <w:szCs w:val="24"/>
        </w:rPr>
      </w:pPr>
      <w:r w:rsidRPr="00BB729D">
        <w:rPr>
          <w:rFonts w:ascii="Times New Roman" w:hAnsi="Times New Roman" w:cs="Times New Roman"/>
          <w:sz w:val="24"/>
          <w:szCs w:val="24"/>
        </w:rPr>
        <w:t xml:space="preserve">In conclusion, </w:t>
      </w:r>
      <w:r w:rsidRPr="00BB729D">
        <w:rPr>
          <w:rFonts w:ascii="Times New Roman" w:hAnsi="Times New Roman" w:cs="Times New Roman"/>
          <w:i/>
          <w:iCs/>
          <w:sz w:val="24"/>
          <w:szCs w:val="24"/>
        </w:rPr>
        <w:t xml:space="preserve">Operation </w:t>
      </w:r>
      <w:proofErr w:type="spellStart"/>
      <w:r w:rsidRPr="00BB729D">
        <w:rPr>
          <w:rFonts w:ascii="Times New Roman" w:hAnsi="Times New Roman" w:cs="Times New Roman"/>
          <w:i/>
          <w:iCs/>
          <w:sz w:val="24"/>
          <w:szCs w:val="24"/>
        </w:rPr>
        <w:t>InVersion</w:t>
      </w:r>
      <w:proofErr w:type="spellEnd"/>
      <w:r w:rsidRPr="00BB729D">
        <w:rPr>
          <w:rFonts w:ascii="Times New Roman" w:hAnsi="Times New Roman" w:cs="Times New Roman"/>
          <w:i/>
          <w:iCs/>
          <w:sz w:val="24"/>
          <w:szCs w:val="24"/>
        </w:rPr>
        <w:t xml:space="preserve"> at LinkedIn (2011)</w:t>
      </w:r>
      <w:r w:rsidRPr="00BB729D">
        <w:rPr>
          <w:rFonts w:ascii="Times New Roman" w:hAnsi="Times New Roman" w:cs="Times New Roman"/>
          <w:sz w:val="24"/>
          <w:szCs w:val="24"/>
        </w:rPr>
        <w:t xml:space="preserve"> offers valuable insights into how a company can successfully navigate the complexities of growth while managing the technical aspects of its operations. It emphasizes that growth is not just about expanding the product or market reach—it’s about ensuring the backend systems are scalable, reliable, and agile enough to support that growth. For small businesses, understanding the logistics of their infrastructure is key to long-term success. The lessons from LinkedIn’s experience can serve as a reminder that investing in the technical foundation of a business is just as important as the product itself.</w:t>
      </w:r>
    </w:p>
    <w:p w14:paraId="76D1EF43" w14:textId="77777777" w:rsidR="00BB729D" w:rsidRDefault="00BB729D" w:rsidP="00BB729D">
      <w:pPr>
        <w:spacing w:line="480" w:lineRule="auto"/>
        <w:rPr>
          <w:rFonts w:ascii="Times New Roman" w:hAnsi="Times New Roman" w:cs="Times New Roman"/>
          <w:sz w:val="24"/>
          <w:szCs w:val="24"/>
        </w:rPr>
      </w:pPr>
    </w:p>
    <w:p w14:paraId="6E3B2013" w14:textId="77777777" w:rsidR="00BB729D" w:rsidRPr="00724621" w:rsidRDefault="00BB729D" w:rsidP="00BB729D">
      <w:pPr>
        <w:spacing w:line="480" w:lineRule="auto"/>
        <w:rPr>
          <w:rFonts w:ascii="Times New Roman" w:hAnsi="Times New Roman" w:cs="Times New Roman"/>
          <w:sz w:val="24"/>
          <w:szCs w:val="24"/>
        </w:rPr>
      </w:pPr>
    </w:p>
    <w:p w14:paraId="6ED4E76E" w14:textId="77777777" w:rsidR="00BB729D" w:rsidRPr="00724621" w:rsidRDefault="00BB729D" w:rsidP="00BB729D">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Citations:</w:t>
      </w:r>
    </w:p>
    <w:p w14:paraId="18DB19B0" w14:textId="166D9B39" w:rsidR="00BB729D" w:rsidRPr="00724621" w:rsidRDefault="00BB729D" w:rsidP="00BB729D">
      <w:pPr>
        <w:spacing w:line="480" w:lineRule="auto"/>
        <w:rPr>
          <w:rFonts w:ascii="Times New Roman" w:hAnsi="Times New Roman" w:cs="Times New Roman"/>
          <w:sz w:val="24"/>
          <w:szCs w:val="24"/>
        </w:rPr>
      </w:pPr>
      <w:r w:rsidRPr="00BB729D">
        <w:rPr>
          <w:rFonts w:ascii="Times New Roman" w:hAnsi="Times New Roman" w:cs="Times New Roman"/>
          <w:sz w:val="24"/>
          <w:szCs w:val="24"/>
        </w:rPr>
        <w:t xml:space="preserve">Kim, G., Humble, J., Debois, P., &amp; Willis, J. (2016). </w:t>
      </w:r>
      <w:r w:rsidRPr="00BB729D">
        <w:rPr>
          <w:rFonts w:ascii="Times New Roman" w:hAnsi="Times New Roman" w:cs="Times New Roman"/>
          <w:i/>
          <w:iCs/>
          <w:sz w:val="24"/>
          <w:szCs w:val="24"/>
        </w:rPr>
        <w:t>The DevOps Handbook: How to create world-class agility, reliability, &amp; security in technology organizations</w:t>
      </w:r>
      <w:r w:rsidRPr="00BB729D">
        <w:rPr>
          <w:rFonts w:ascii="Times New Roman" w:hAnsi="Times New Roman" w:cs="Times New Roman"/>
          <w:sz w:val="24"/>
          <w:szCs w:val="24"/>
        </w:rPr>
        <w:t>. IT Revolution Press.</w:t>
      </w:r>
    </w:p>
    <w:p w14:paraId="3E04E476" w14:textId="77777777" w:rsidR="008D6233" w:rsidRDefault="008D6233"/>
    <w:sectPr w:rsidR="008D6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F20D8C"/>
    <w:multiLevelType w:val="multilevel"/>
    <w:tmpl w:val="B2F62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6174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29D"/>
    <w:rsid w:val="003F7525"/>
    <w:rsid w:val="00550E3A"/>
    <w:rsid w:val="007B7FE8"/>
    <w:rsid w:val="008D6233"/>
    <w:rsid w:val="00A73E48"/>
    <w:rsid w:val="00BB729D"/>
    <w:rsid w:val="00C83C80"/>
    <w:rsid w:val="00EF4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23F07"/>
  <w15:chartTrackingRefBased/>
  <w15:docId w15:val="{7E5390C7-7FE5-4F54-84ED-7231B5689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29D"/>
  </w:style>
  <w:style w:type="paragraph" w:styleId="Heading1">
    <w:name w:val="heading 1"/>
    <w:basedOn w:val="Normal"/>
    <w:next w:val="Normal"/>
    <w:link w:val="Heading1Char"/>
    <w:uiPriority w:val="9"/>
    <w:qFormat/>
    <w:rsid w:val="00BB72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72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72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72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72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72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2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2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2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2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72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72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72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72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72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2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2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29D"/>
    <w:rPr>
      <w:rFonts w:eastAsiaTheme="majorEastAsia" w:cstheme="majorBidi"/>
      <w:color w:val="272727" w:themeColor="text1" w:themeTint="D8"/>
    </w:rPr>
  </w:style>
  <w:style w:type="paragraph" w:styleId="Title">
    <w:name w:val="Title"/>
    <w:basedOn w:val="Normal"/>
    <w:next w:val="Normal"/>
    <w:link w:val="TitleChar"/>
    <w:uiPriority w:val="10"/>
    <w:qFormat/>
    <w:rsid w:val="00BB72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2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2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2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729D"/>
    <w:pPr>
      <w:spacing w:before="160"/>
      <w:jc w:val="center"/>
    </w:pPr>
    <w:rPr>
      <w:i/>
      <w:iCs/>
      <w:color w:val="404040" w:themeColor="text1" w:themeTint="BF"/>
    </w:rPr>
  </w:style>
  <w:style w:type="character" w:customStyle="1" w:styleId="QuoteChar">
    <w:name w:val="Quote Char"/>
    <w:basedOn w:val="DefaultParagraphFont"/>
    <w:link w:val="Quote"/>
    <w:uiPriority w:val="29"/>
    <w:rsid w:val="00BB729D"/>
    <w:rPr>
      <w:i/>
      <w:iCs/>
      <w:color w:val="404040" w:themeColor="text1" w:themeTint="BF"/>
    </w:rPr>
  </w:style>
  <w:style w:type="paragraph" w:styleId="ListParagraph">
    <w:name w:val="List Paragraph"/>
    <w:basedOn w:val="Normal"/>
    <w:uiPriority w:val="34"/>
    <w:qFormat/>
    <w:rsid w:val="00BB729D"/>
    <w:pPr>
      <w:ind w:left="720"/>
      <w:contextualSpacing/>
    </w:pPr>
  </w:style>
  <w:style w:type="character" w:styleId="IntenseEmphasis">
    <w:name w:val="Intense Emphasis"/>
    <w:basedOn w:val="DefaultParagraphFont"/>
    <w:uiPriority w:val="21"/>
    <w:qFormat/>
    <w:rsid w:val="00BB729D"/>
    <w:rPr>
      <w:i/>
      <w:iCs/>
      <w:color w:val="0F4761" w:themeColor="accent1" w:themeShade="BF"/>
    </w:rPr>
  </w:style>
  <w:style w:type="paragraph" w:styleId="IntenseQuote">
    <w:name w:val="Intense Quote"/>
    <w:basedOn w:val="Normal"/>
    <w:next w:val="Normal"/>
    <w:link w:val="IntenseQuoteChar"/>
    <w:uiPriority w:val="30"/>
    <w:qFormat/>
    <w:rsid w:val="00BB72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729D"/>
    <w:rPr>
      <w:i/>
      <w:iCs/>
      <w:color w:val="0F4761" w:themeColor="accent1" w:themeShade="BF"/>
    </w:rPr>
  </w:style>
  <w:style w:type="character" w:styleId="IntenseReference">
    <w:name w:val="Intense Reference"/>
    <w:basedOn w:val="DefaultParagraphFont"/>
    <w:uiPriority w:val="32"/>
    <w:qFormat/>
    <w:rsid w:val="00BB729D"/>
    <w:rPr>
      <w:b/>
      <w:bCs/>
      <w:smallCaps/>
      <w:color w:val="0F4761" w:themeColor="accent1" w:themeShade="BF"/>
      <w:spacing w:val="5"/>
    </w:rPr>
  </w:style>
  <w:style w:type="character" w:styleId="Hyperlink">
    <w:name w:val="Hyperlink"/>
    <w:basedOn w:val="DefaultParagraphFont"/>
    <w:uiPriority w:val="99"/>
    <w:unhideWhenUsed/>
    <w:rsid w:val="00BB729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7690">
      <w:bodyDiv w:val="1"/>
      <w:marLeft w:val="0"/>
      <w:marRight w:val="0"/>
      <w:marTop w:val="0"/>
      <w:marBottom w:val="0"/>
      <w:divBdr>
        <w:top w:val="none" w:sz="0" w:space="0" w:color="auto"/>
        <w:left w:val="none" w:sz="0" w:space="0" w:color="auto"/>
        <w:bottom w:val="none" w:sz="0" w:space="0" w:color="auto"/>
        <w:right w:val="none" w:sz="0" w:space="0" w:color="auto"/>
      </w:divBdr>
    </w:div>
    <w:div w:id="5081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615</Words>
  <Characters>3506</Characters>
  <Application>Microsoft Office Word</Application>
  <DocSecurity>0</DocSecurity>
  <Lines>29</Lines>
  <Paragraphs>8</Paragraphs>
  <ScaleCrop>false</ScaleCrop>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Vasquez</dc:creator>
  <cp:keywords/>
  <dc:description/>
  <cp:lastModifiedBy>Kristina Vasquez</cp:lastModifiedBy>
  <cp:revision>1</cp:revision>
  <dcterms:created xsi:type="dcterms:W3CDTF">2025-01-19T21:26:00Z</dcterms:created>
  <dcterms:modified xsi:type="dcterms:W3CDTF">2025-01-19T21:33:00Z</dcterms:modified>
</cp:coreProperties>
</file>