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C60F7" w14:textId="77777777" w:rsidR="00E04A9A" w:rsidRDefault="00E04A9A" w:rsidP="00E04A9A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Crowdfunding Questions</w:t>
      </w:r>
    </w:p>
    <w:p w14:paraId="16C0D39A" w14:textId="77777777" w:rsidR="00E04A9A" w:rsidRDefault="00E04A9A" w:rsidP="00E04A9A">
      <w:pPr>
        <w:rPr>
          <w:rFonts w:ascii="Times New Roman" w:hAnsi="Times New Roman" w:cs="Times New Roman"/>
        </w:rPr>
      </w:pPr>
    </w:p>
    <w:p w14:paraId="7E82814D" w14:textId="77777777" w:rsidR="00E04A9A" w:rsidRDefault="00E04A9A" w:rsidP="00E04A9A">
      <w:pPr>
        <w:pStyle w:val="Sub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Questions:</w:t>
      </w:r>
    </w:p>
    <w:p w14:paraId="6FA75650" w14:textId="77777777" w:rsidR="00E04A9A" w:rsidRDefault="00E04A9A" w:rsidP="00E04A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the provided data, what are three conclusions we can draw about crowdfunding campaigns?</w:t>
      </w:r>
    </w:p>
    <w:p w14:paraId="01A73846" w14:textId="77777777" w:rsidR="00E04A9A" w:rsidRDefault="00E04A9A" w:rsidP="00E04A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some limitations of this dataset?</w:t>
      </w:r>
    </w:p>
    <w:p w14:paraId="072676A0" w14:textId="77777777" w:rsidR="00E04A9A" w:rsidRDefault="00E04A9A" w:rsidP="00E04A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some other possible tables and/or graphs that we could create, and what additional value would they provide?</w:t>
      </w:r>
    </w:p>
    <w:p w14:paraId="69A19D82" w14:textId="77777777" w:rsidR="00E04A9A" w:rsidRDefault="00E04A9A" w:rsidP="00E04A9A">
      <w:pPr>
        <w:rPr>
          <w:rFonts w:ascii="Times New Roman" w:hAnsi="Times New Roman" w:cs="Times New Roman"/>
          <w:sz w:val="24"/>
          <w:szCs w:val="24"/>
        </w:rPr>
      </w:pPr>
    </w:p>
    <w:p w14:paraId="78247135" w14:textId="77777777" w:rsidR="00E04A9A" w:rsidRDefault="00E04A9A" w:rsidP="00E04A9A">
      <w:pPr>
        <w:pStyle w:val="Sub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Answers:</w:t>
      </w:r>
    </w:p>
    <w:p w14:paraId="2917F2D8" w14:textId="77777777" w:rsidR="00E04A9A" w:rsidRDefault="00E04A9A" w:rsidP="00E04A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most successful Category was theater, the least successful category was journalism. “Film &amp; video” and “music” category had the same grand total.</w:t>
      </w:r>
    </w:p>
    <w:p w14:paraId="16CC1439" w14:textId="77777777" w:rsidR="00E04A9A" w:rsidRDefault="00E04A9A" w:rsidP="00E04A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data set is limited to 7 countries.</w:t>
      </w:r>
    </w:p>
    <w:p w14:paraId="2E309AB0" w14:textId="77777777" w:rsidR="00E04A9A" w:rsidRDefault="00E04A9A" w:rsidP="00E04A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possible tables we could add would be a Scatter plot. It shows the relationship and trend in the data. It also shows all data points, including minimum and maximum and outliers and highlight correlations.</w:t>
      </w:r>
    </w:p>
    <w:p w14:paraId="4CE84818" w14:textId="77777777" w:rsidR="00E04A9A" w:rsidRDefault="00E04A9A"/>
    <w:sectPr w:rsidR="00E04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A68C7"/>
    <w:multiLevelType w:val="hybridMultilevel"/>
    <w:tmpl w:val="C9321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D4219"/>
    <w:multiLevelType w:val="hybridMultilevel"/>
    <w:tmpl w:val="42B6B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66967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329067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A9A"/>
    <w:rsid w:val="00E04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95803"/>
  <w15:chartTrackingRefBased/>
  <w15:docId w15:val="{C579D9B5-8686-4C1A-8981-49BF72D1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A9A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4A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A9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A9A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04A9A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E04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6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Kristine Louis</dc:creator>
  <cp:keywords/>
  <dc:description/>
  <cp:lastModifiedBy>Kristine Louis</cp:lastModifiedBy>
  <cp:revision>1</cp:revision>
  <dcterms:created xsi:type="dcterms:W3CDTF">2023-04-10T13:34:00Z</dcterms:created>
  <dcterms:modified xsi:type="dcterms:W3CDTF">2023-04-10T13:35:00Z</dcterms:modified>
</cp:coreProperties>
</file>