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A7EF8" w:rsidRPr="001A736E" w:rsidRDefault="00BA7EF8">
          <w:pPr>
            <w:pStyle w:val="a4"/>
            <w:rPr>
              <w:b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7A403B" w:rsidRPr="007A403B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A403B">
            <w:fldChar w:fldCharType="begin"/>
          </w:r>
          <w:r w:rsidRPr="007A403B">
            <w:instrText xml:space="preserve"> </w:instrText>
          </w:r>
          <w:r w:rsidRPr="007A403B">
            <w:rPr>
              <w:lang w:val="en-US"/>
            </w:rPr>
            <w:instrText>TOC</w:instrText>
          </w:r>
          <w:r w:rsidRPr="007A403B">
            <w:instrText xml:space="preserve"> \</w:instrText>
          </w:r>
          <w:r w:rsidRPr="007A403B">
            <w:rPr>
              <w:lang w:val="en-US"/>
            </w:rPr>
            <w:instrText>o</w:instrText>
          </w:r>
          <w:r w:rsidRPr="007A403B">
            <w:instrText xml:space="preserve"> "1-3" \</w:instrText>
          </w:r>
          <w:r w:rsidRPr="007A403B">
            <w:rPr>
              <w:lang w:val="en-US"/>
            </w:rPr>
            <w:instrText>h</w:instrText>
          </w:r>
          <w:r w:rsidRPr="007A403B">
            <w:instrText xml:space="preserve"> \</w:instrText>
          </w:r>
          <w:r w:rsidRPr="007A403B">
            <w:rPr>
              <w:lang w:val="en-US"/>
            </w:rPr>
            <w:instrText>z</w:instrText>
          </w:r>
          <w:r w:rsidRPr="007A403B">
            <w:instrText xml:space="preserve"> \</w:instrText>
          </w:r>
          <w:r w:rsidRPr="007A403B">
            <w:rPr>
              <w:lang w:val="en-US"/>
            </w:rPr>
            <w:instrText>u</w:instrText>
          </w:r>
          <w:r w:rsidRPr="007A403B">
            <w:instrText xml:space="preserve"> </w:instrText>
          </w:r>
          <w:r w:rsidRPr="007A403B">
            <w:fldChar w:fldCharType="separate"/>
          </w:r>
          <w:hyperlink w:anchor="_Toc164876191" w:history="1">
            <w:r w:rsidR="007A403B" w:rsidRPr="007A403B">
              <w:rPr>
                <w:rStyle w:val="a5"/>
                <w:noProof/>
              </w:rPr>
              <w:t>Введение</w:t>
            </w:r>
            <w:r w:rsidR="007A403B" w:rsidRPr="007A403B">
              <w:rPr>
                <w:noProof/>
                <w:webHidden/>
              </w:rPr>
              <w:tab/>
            </w:r>
            <w:r w:rsidR="007A403B" w:rsidRPr="007A403B">
              <w:rPr>
                <w:noProof/>
                <w:webHidden/>
              </w:rPr>
              <w:fldChar w:fldCharType="begin"/>
            </w:r>
            <w:r w:rsidR="007A403B" w:rsidRPr="007A403B">
              <w:rPr>
                <w:noProof/>
                <w:webHidden/>
              </w:rPr>
              <w:instrText xml:space="preserve"> PAGEREF _Toc164876191 \h </w:instrText>
            </w:r>
            <w:r w:rsidR="007A403B" w:rsidRPr="007A403B">
              <w:rPr>
                <w:noProof/>
                <w:webHidden/>
              </w:rPr>
            </w:r>
            <w:r w:rsidR="007A403B" w:rsidRPr="007A403B">
              <w:rPr>
                <w:noProof/>
                <w:webHidden/>
              </w:rPr>
              <w:fldChar w:fldCharType="separate"/>
            </w:r>
            <w:r w:rsidR="007A403B" w:rsidRPr="007A403B">
              <w:rPr>
                <w:noProof/>
                <w:webHidden/>
              </w:rPr>
              <w:t>5</w:t>
            </w:r>
            <w:r w:rsidR="007A403B"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192" w:history="1">
            <w:r w:rsidRPr="007A403B">
              <w:rPr>
                <w:rStyle w:val="a5"/>
                <w:noProof/>
              </w:rPr>
              <w:t>1 Технико-экономическая характеристика объекта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_Toc164876192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7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193" w:history="1">
            <w:r w:rsidRPr="007A403B">
              <w:rPr>
                <w:rStyle w:val="a5"/>
                <w:noProof/>
              </w:rPr>
              <w:t>1.1 Характеристика предприятия и его деятельности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_Toc164876193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7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194" w:history="1">
            <w:r w:rsidRPr="007A403B">
              <w:rPr>
                <w:rStyle w:val="a5"/>
                <w:noProof/>
              </w:rPr>
              <w:t>1.1 Характеристика предприятия и его деятельности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_Toc164876194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7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195" w:history="1">
            <w:r w:rsidRPr="007A403B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_Toc164876195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8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196" w:history="1">
            <w:r w:rsidRPr="007A403B">
              <w:rPr>
                <w:rStyle w:val="a5"/>
                <w:noProof/>
              </w:rPr>
              <w:t>3 Проектирование информационной системы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_Toc164876196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10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197" w:history="1">
            <w:r w:rsidRPr="007A403B">
              <w:rPr>
                <w:rStyle w:val="a5"/>
                <w:noProof/>
              </w:rPr>
              <w:t>3.2 Сценарии использования программного продукта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_Toc164876197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10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198" w:history="1">
            <w:r w:rsidRPr="007A403B">
              <w:rPr>
                <w:rStyle w:val="a5"/>
                <w:noProof/>
              </w:rPr>
              <w:t>3.3 Прототипирование пользовательского интерфейса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_Toc164876198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11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199" w:history="1">
            <w:r w:rsidRPr="007A403B">
              <w:rPr>
                <w:rStyle w:val="a5"/>
                <w:noProof/>
              </w:rPr>
              <w:t>3.4 Архитектура программного продукта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_Toc164876199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12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0" w:history="1">
            <w:r w:rsidRPr="007A403B">
              <w:rPr>
                <w:rStyle w:val="a5"/>
                <w:noProof/>
              </w:rPr>
              <w:t>3.5 Проектирование реляционной базы данных на основе инфологической модели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_Toc164876200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12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1" w:history="1">
            <w:r w:rsidRPr="007A403B">
              <w:rPr>
                <w:rStyle w:val="a5"/>
                <w:noProof/>
              </w:rPr>
              <w:t>4 Разработка программного обеспечения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_Toc164876201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16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2" w:history="1">
            <w:r w:rsidRPr="007A403B">
              <w:rPr>
                <w:rStyle w:val="a5"/>
                <w:noProof/>
              </w:rPr>
              <w:t>4.1 Инструментальные средства разработки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_Toc164876202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16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3" w:history="1">
            <w:r w:rsidRPr="007A403B">
              <w:rPr>
                <w:rStyle w:val="a5"/>
                <w:noProof/>
              </w:rPr>
              <w:t>4.2 Интерфейс программного продукта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_Toc164876203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20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4" w:history="1">
            <w:r w:rsidRPr="007A403B">
              <w:rPr>
                <w:rStyle w:val="a5"/>
                <w:noProof/>
              </w:rPr>
              <w:t>4.3 Инструкция по эксплуатации программного продукта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_Toc164876204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21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5" w:history="1">
            <w:r w:rsidRPr="007A403B">
              <w:rPr>
                <w:rStyle w:val="a5"/>
                <w:noProof/>
              </w:rPr>
              <w:t>5 Экономическая часть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_Toc164876205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24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6" w:history="1">
            <w:r w:rsidRPr="007A403B">
              <w:rPr>
                <w:rStyle w:val="a5"/>
                <w:noProof/>
              </w:rPr>
              <w:t>6 Охрана труда и техники безопасности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_Toc164876206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25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7" w:history="1">
            <w:r w:rsidRPr="007A403B">
              <w:rPr>
                <w:rStyle w:val="a5"/>
                <w:noProof/>
              </w:rPr>
              <w:t>Заключение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_Toc164876207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26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8" w:history="1">
            <w:r w:rsidRPr="007A403B">
              <w:rPr>
                <w:rStyle w:val="a5"/>
                <w:noProof/>
              </w:rPr>
              <w:t>Список использованных источников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_Toc164876208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27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7A403B" w:rsidRPr="007A403B" w:rsidRDefault="007A403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6209" w:history="1">
            <w:r w:rsidRPr="007A403B">
              <w:rPr>
                <w:rStyle w:val="a5"/>
                <w:noProof/>
              </w:rPr>
              <w:t>Приложение А</w:t>
            </w:r>
            <w:r w:rsidRPr="007A403B">
              <w:rPr>
                <w:noProof/>
                <w:webHidden/>
              </w:rPr>
              <w:tab/>
            </w:r>
            <w:r w:rsidRPr="007A403B">
              <w:rPr>
                <w:noProof/>
                <w:webHidden/>
              </w:rPr>
              <w:fldChar w:fldCharType="begin"/>
            </w:r>
            <w:r w:rsidRPr="007A403B">
              <w:rPr>
                <w:noProof/>
                <w:webHidden/>
              </w:rPr>
              <w:instrText xml:space="preserve"> PAGEREF _Toc164876209 \h </w:instrText>
            </w:r>
            <w:r w:rsidRPr="007A403B">
              <w:rPr>
                <w:noProof/>
                <w:webHidden/>
              </w:rPr>
            </w:r>
            <w:r w:rsidRPr="007A403B">
              <w:rPr>
                <w:noProof/>
                <w:webHidden/>
              </w:rPr>
              <w:fldChar w:fldCharType="separate"/>
            </w:r>
            <w:r w:rsidRPr="007A403B">
              <w:rPr>
                <w:noProof/>
                <w:webHidden/>
              </w:rPr>
              <w:t>28</w:t>
            </w:r>
            <w:r w:rsidRPr="007A403B"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 w:rsidRPr="007A403B">
            <w:rPr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AD20A4" w:rsidRDefault="00F63EC6" w:rsidP="00E53742">
      <w:pPr>
        <w:pStyle w:val="1"/>
        <w:rPr>
          <w:sz w:val="32"/>
        </w:rPr>
      </w:pPr>
      <w:bookmarkStart w:id="0" w:name="_Toc164876191"/>
      <w:r w:rsidRPr="00AD20A4">
        <w:rPr>
          <w:sz w:val="32"/>
        </w:rP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Pr="00AD20A4" w:rsidRDefault="00522BA9" w:rsidP="00152571">
      <w:pPr>
        <w:pStyle w:val="1"/>
        <w:rPr>
          <w:sz w:val="32"/>
        </w:rPr>
      </w:pPr>
      <w:bookmarkStart w:id="1" w:name="_Toc131255823"/>
      <w:bookmarkStart w:id="2" w:name="_Toc164876192"/>
      <w:r w:rsidRPr="00AD20A4">
        <w:rPr>
          <w:sz w:val="32"/>
        </w:rPr>
        <w:lastRenderedPageBreak/>
        <w:t>1</w:t>
      </w:r>
      <w:r w:rsidR="00E53742" w:rsidRPr="00AD20A4">
        <w:rPr>
          <w:sz w:val="32"/>
        </w:rPr>
        <w:t xml:space="preserve"> </w:t>
      </w:r>
      <w:bookmarkEnd w:id="1"/>
      <w:r w:rsidR="00355C6A" w:rsidRPr="00AD20A4">
        <w:rPr>
          <w:sz w:val="32"/>
        </w:rPr>
        <w:t>Технико-экономическая характеристика объекта</w:t>
      </w:r>
      <w:bookmarkEnd w:id="2"/>
    </w:p>
    <w:p w:rsidR="00641E8D" w:rsidRDefault="00641E8D">
      <w:pPr>
        <w:spacing w:after="160" w:line="259" w:lineRule="auto"/>
        <w:ind w:firstLine="0"/>
        <w:jc w:val="left"/>
      </w:pPr>
    </w:p>
    <w:p w:rsidR="00641E8D" w:rsidRPr="00641E8D" w:rsidRDefault="00641E8D" w:rsidP="00641E8D">
      <w:pPr>
        <w:pStyle w:val="2"/>
        <w:rPr>
          <w:b/>
        </w:rPr>
      </w:pPr>
      <w:bookmarkStart w:id="3" w:name="_Toc164876193"/>
      <w:r w:rsidRPr="00641E8D">
        <w:rPr>
          <w:b/>
        </w:rPr>
        <w:t>1.1 Характеристика предприятия и его деятельности</w:t>
      </w:r>
      <w:bookmarkEnd w:id="3"/>
      <w:r w:rsidRPr="00641E8D">
        <w:rPr>
          <w:b/>
        </w:rPr>
        <w:t xml:space="preserve"> </w:t>
      </w:r>
    </w:p>
    <w:p w:rsidR="00641E8D" w:rsidRDefault="00641E8D">
      <w:pPr>
        <w:spacing w:after="160" w:line="259" w:lineRule="auto"/>
        <w:ind w:firstLine="0"/>
        <w:jc w:val="left"/>
      </w:pPr>
    </w:p>
    <w:p w:rsidR="00641E8D" w:rsidRDefault="00641E8D">
      <w:pPr>
        <w:spacing w:after="160" w:line="259" w:lineRule="auto"/>
        <w:ind w:firstLine="0"/>
        <w:jc w:val="left"/>
      </w:pPr>
    </w:p>
    <w:p w:rsidR="00641E8D" w:rsidRDefault="00641E8D">
      <w:pPr>
        <w:spacing w:after="160" w:line="259" w:lineRule="auto"/>
        <w:ind w:firstLine="0"/>
        <w:jc w:val="left"/>
      </w:pPr>
    </w:p>
    <w:p w:rsidR="0010710A" w:rsidRPr="00641E8D" w:rsidRDefault="00641E8D" w:rsidP="00641E8D">
      <w:pPr>
        <w:pStyle w:val="2"/>
        <w:rPr>
          <w:b/>
        </w:rPr>
      </w:pPr>
      <w:bookmarkStart w:id="4" w:name="_Toc164876194"/>
      <w:r w:rsidRPr="00641E8D">
        <w:rPr>
          <w:b/>
        </w:rPr>
        <w:t>1.1 Характеристика предприятия и его деятельности</w:t>
      </w:r>
      <w:bookmarkEnd w:id="4"/>
      <w:r w:rsidRPr="00641E8D">
        <w:rPr>
          <w:b/>
        </w:rPr>
        <w:t xml:space="preserve"> </w:t>
      </w:r>
      <w:r w:rsidR="0010710A" w:rsidRPr="00641E8D">
        <w:rPr>
          <w:b/>
        </w:rPr>
        <w:br w:type="page"/>
      </w:r>
    </w:p>
    <w:p w:rsidR="00CB3824" w:rsidRPr="00AD20A4" w:rsidRDefault="0010710A" w:rsidP="00152571">
      <w:pPr>
        <w:pStyle w:val="1"/>
        <w:rPr>
          <w:sz w:val="32"/>
        </w:rPr>
      </w:pPr>
      <w:bookmarkStart w:id="5" w:name="_Toc164876195"/>
      <w:r w:rsidRPr="00AD20A4">
        <w:rPr>
          <w:sz w:val="32"/>
        </w:rPr>
        <w:lastRenderedPageBreak/>
        <w:t>2 Сбор, анализ и формирование требований к информационной системе</w:t>
      </w:r>
      <w:bookmarkEnd w:id="5"/>
    </w:p>
    <w:p w:rsidR="004E54A0" w:rsidRDefault="004E54A0" w:rsidP="00BC0BD8">
      <w:pPr>
        <w:tabs>
          <w:tab w:val="left" w:pos="1134"/>
        </w:tabs>
      </w:pPr>
    </w:p>
    <w:p w:rsidR="00EE36E3" w:rsidRDefault="00EE36E3" w:rsidP="00BC0BD8">
      <w:pPr>
        <w:tabs>
          <w:tab w:val="left" w:pos="1134"/>
        </w:tabs>
      </w:pPr>
      <w:r w:rsidRPr="00EE36E3">
        <w:t>Сбор, анализ и формирование требований к информационной системе являются ключевыми этапами в разработке любой IT-системы, включая корпоративные веб-приложения. Этот процесс начинается с установления контакта с зак</w:t>
      </w:r>
      <w:r>
        <w:t>азчиком, в данном случае, с ИП «Ромашов Софт»</w:t>
      </w:r>
      <w:r w:rsidRPr="00EE36E3">
        <w:t>, и другими заинтересованными сторонами. Основные этапы этого процесса включают:</w:t>
      </w:r>
    </w:p>
    <w:p w:rsidR="009A77A0" w:rsidRDefault="009A77A0" w:rsidP="00BC0BD8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осуществляется встреча с заказчиком и другими заинтересованными сторонами для выявления их потребностей и ожиданий от будущей системы. Это может включать в себя проведение интервью, конференций или других форм коммуникации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результатом этого этапа является получение полного списка требований, включая функциональные (что система должна делать) и нефункциональные (требования к производительности, безопасности, удобству использования и т.д.).</w:t>
      </w:r>
    </w:p>
    <w:p w:rsidR="009A77A0" w:rsidRDefault="009A77A0" w:rsidP="00EE36E3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собранные требования систематизируются и классифицируются на основе их приоритетности и важности для бизнеса ИП «Ромашов Софт»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требования проверяются на соответствие бизнес-целям и стратегии компании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возможные противоречия или недостатки в требованиях выявляются и устраняются.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EE36E3" w:rsidRDefault="00EE36E3" w:rsidP="00EE36E3">
      <w:pPr>
        <w:pStyle w:val="a"/>
        <w:ind w:left="0" w:firstLine="851"/>
      </w:pPr>
      <w:r>
        <w:t>на этом этапе создается документ с требованиями к информационной системе. В этом документе содержатся функциональные и нефункциональные требования, описание пользовательских сценариев, интерфейсов и прочее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документ с требованиями утверждается и согласовывается с заказчиком и другими заинтересованными сторонами</w:t>
      </w:r>
      <w:r w:rsidRPr="00EE36E3">
        <w:t>;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lastRenderedPageBreak/>
        <w:t>Дополнительные шаги</w:t>
      </w:r>
    </w:p>
    <w:p w:rsidR="00EE36E3" w:rsidRDefault="00EE36E3" w:rsidP="00EE36E3">
      <w:pPr>
        <w:pStyle w:val="a"/>
        <w:ind w:left="0" w:firstLine="851"/>
      </w:pPr>
      <w:r>
        <w:t>проведение обсуждений и презентаций для уточнения требований и получения обратной связи от заказч</w:t>
      </w:r>
      <w:r w:rsidR="006A2385">
        <w:t>ика и других участников проекта</w:t>
      </w:r>
      <w:r w:rsidR="006A2385" w:rsidRPr="006A2385">
        <w:t>;</w:t>
      </w:r>
    </w:p>
    <w:p w:rsidR="00EE36E3" w:rsidRDefault="006A2385" w:rsidP="00EE36E3">
      <w:pPr>
        <w:pStyle w:val="a"/>
        <w:ind w:left="0" w:firstLine="851"/>
      </w:pPr>
      <w:r>
        <w:t>в</w:t>
      </w:r>
      <w:r w:rsidR="00EE36E3">
        <w:t>несение корректировок в требования в соответств</w:t>
      </w:r>
      <w:r>
        <w:t>ии с полученной обратной связью</w:t>
      </w:r>
      <w:r w:rsidRPr="006A2385">
        <w:t>;</w:t>
      </w:r>
    </w:p>
    <w:p w:rsidR="00EE36E3" w:rsidRDefault="006A2385" w:rsidP="00EE36E3">
      <w:pPr>
        <w:pStyle w:val="a"/>
        <w:ind w:left="0" w:firstLine="851"/>
      </w:pPr>
      <w:r>
        <w:t>о</w:t>
      </w:r>
      <w:r w:rsidR="00EE36E3">
        <w:t>беспечение полного понимания требований всеми участниками проекта.</w:t>
      </w:r>
    </w:p>
    <w:p w:rsidR="004E54A0" w:rsidRDefault="004E54A0" w:rsidP="00BC0BD8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4E54A0" w:rsidRDefault="004E54A0" w:rsidP="004E54A0">
      <w:pPr>
        <w:ind w:firstLine="0"/>
      </w:pPr>
    </w:p>
    <w:p w:rsidR="008A1732" w:rsidRDefault="008A1732">
      <w:pPr>
        <w:spacing w:after="160" w:line="259" w:lineRule="auto"/>
        <w:ind w:firstLine="0"/>
        <w:jc w:val="left"/>
      </w:pPr>
      <w:r>
        <w:br w:type="page"/>
      </w:r>
    </w:p>
    <w:p w:rsidR="00E26F1E" w:rsidRPr="00AD20A4" w:rsidRDefault="008A1732" w:rsidP="008A1732">
      <w:pPr>
        <w:pStyle w:val="1"/>
        <w:rPr>
          <w:sz w:val="32"/>
        </w:rPr>
      </w:pPr>
      <w:bookmarkStart w:id="6" w:name="_Toc164876196"/>
      <w:r w:rsidRPr="00AD20A4">
        <w:rPr>
          <w:sz w:val="32"/>
        </w:rPr>
        <w:lastRenderedPageBreak/>
        <w:t xml:space="preserve">3 </w:t>
      </w:r>
      <w:r w:rsidR="00E26F1E" w:rsidRPr="00AD20A4">
        <w:rPr>
          <w:sz w:val="32"/>
        </w:rPr>
        <w:t>Проектирование информационной системы</w:t>
      </w:r>
      <w:bookmarkEnd w:id="6"/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C54390" w:rsidRDefault="005320C0" w:rsidP="005320C0">
      <w:pPr>
        <w:pStyle w:val="a"/>
        <w:numPr>
          <w:ilvl w:val="0"/>
          <w:numId w:val="0"/>
        </w:numPr>
        <w:ind w:left="851"/>
      </w:pPr>
      <w:r>
        <w:t xml:space="preserve">3.1 </w:t>
      </w:r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Pr="00AD20A4" w:rsidRDefault="00941570" w:rsidP="00AD20A4">
      <w:pPr>
        <w:pStyle w:val="a"/>
        <w:numPr>
          <w:ilvl w:val="0"/>
          <w:numId w:val="0"/>
        </w:numPr>
        <w:ind w:left="851"/>
        <w:outlineLvl w:val="1"/>
        <w:rPr>
          <w:b/>
        </w:rPr>
      </w:pPr>
      <w:bookmarkStart w:id="7" w:name="_Toc164876197"/>
      <w:r w:rsidRPr="00AD20A4">
        <w:rPr>
          <w:b/>
        </w:rPr>
        <w:t>3.2 Сценарии использования программного продукта</w:t>
      </w:r>
      <w:bookmarkEnd w:id="7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941570" w:rsidP="00941570">
      <w:pPr>
        <w:pStyle w:val="a"/>
        <w:numPr>
          <w:ilvl w:val="0"/>
          <w:numId w:val="0"/>
        </w:numPr>
        <w:ind w:firstLine="851"/>
      </w:pPr>
      <w:proofErr w:type="spellStart"/>
      <w:r>
        <w:t>Use-case</w:t>
      </w:r>
      <w:proofErr w:type="spellEnd"/>
      <w:r>
        <w:t xml:space="preserve"> диаграмма представляет собой графическое изоб</w:t>
      </w:r>
      <w:r w:rsidR="00FC778B">
        <w:t xml:space="preserve">ражение того, как пользователи </w:t>
      </w:r>
      <w:r>
        <w:t>взаимодействуют с системой, чтобы достичь 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941570" w:rsidRDefault="00FC778B" w:rsidP="00941570">
      <w:r>
        <w:t xml:space="preserve">На диаграмме прецедентов </w:t>
      </w:r>
      <w:r w:rsidR="00941570">
        <w:t>представлены как различные типы пользователей или внешние системы, которые могут взаимодействовать с 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941570" w:rsidRDefault="00941570" w:rsidP="00941570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бизнес-логики.</w:t>
      </w:r>
    </w:p>
    <w:p w:rsidR="00941570" w:rsidRPr="000D627E" w:rsidRDefault="00941570" w:rsidP="00941570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941570" w:rsidRDefault="00941570" w:rsidP="00941570">
      <w:r w:rsidRPr="00BC492F">
        <w:t>Ниже представлена диаграмма, описывающая основные функциональные возможности приложения и роли пользователей:</w:t>
      </w:r>
    </w:p>
    <w:p w:rsidR="00941570" w:rsidRPr="00941570" w:rsidRDefault="00941570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  <w:r w:rsidRPr="00941570">
        <w:rPr>
          <w:highlight w:val="yellow"/>
        </w:rPr>
        <w:t>Рисунок</w:t>
      </w:r>
    </w:p>
    <w:p w:rsidR="00941570" w:rsidRPr="00941570" w:rsidRDefault="00941570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  <w:r w:rsidRPr="00941570">
        <w:rPr>
          <w:highlight w:val="yellow"/>
        </w:rPr>
        <w:t>Описание</w:t>
      </w:r>
    </w:p>
    <w:p w:rsidR="00941570" w:rsidRPr="00AD20A4" w:rsidRDefault="00941570" w:rsidP="00AD20A4">
      <w:pPr>
        <w:pStyle w:val="a"/>
        <w:numPr>
          <w:ilvl w:val="0"/>
          <w:numId w:val="0"/>
        </w:numPr>
        <w:ind w:left="851"/>
        <w:outlineLvl w:val="1"/>
        <w:rPr>
          <w:b/>
        </w:rPr>
      </w:pPr>
      <w:bookmarkStart w:id="8" w:name="_Toc164876198"/>
      <w:r w:rsidRPr="00AD20A4">
        <w:rPr>
          <w:b/>
        </w:rPr>
        <w:lastRenderedPageBreak/>
        <w:t xml:space="preserve">3.3 </w:t>
      </w:r>
      <w:proofErr w:type="spellStart"/>
      <w:r w:rsidRPr="00AD20A4">
        <w:rPr>
          <w:b/>
        </w:rPr>
        <w:t>Прототипирование</w:t>
      </w:r>
      <w:proofErr w:type="spellEnd"/>
      <w:r w:rsidRPr="00AD20A4">
        <w:rPr>
          <w:b/>
        </w:rPr>
        <w:t xml:space="preserve"> пользовательского интерфейса</w:t>
      </w:r>
      <w:bookmarkEnd w:id="8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941570" w:rsidP="00941570">
      <w:pPr>
        <w:pStyle w:val="a"/>
        <w:numPr>
          <w:ilvl w:val="0"/>
          <w:numId w:val="0"/>
        </w:numPr>
        <w:ind w:firstLine="851"/>
      </w:pPr>
      <w:proofErr w:type="spellStart"/>
      <w:r>
        <w:t>Wireframe</w:t>
      </w:r>
      <w:proofErr w:type="spellEnd"/>
      <w:r>
        <w:t xml:space="preserve"> представляет собой набор черновых макетов или схем, которые используются в процессе разработки веб-сайтов или приложений для визуализации структуры и расположения элементов интерфейса. Эти макеты содержат только базовые элементы, такие как блоки контента, кнопки, поля ввода, навигационные панели и т.д., и не включают в себя дизайн и декоративные элементы.</w:t>
      </w:r>
    </w:p>
    <w:p w:rsidR="00941570" w:rsidRDefault="00941570" w:rsidP="00941570">
      <w:pPr>
        <w:pStyle w:val="a"/>
        <w:numPr>
          <w:ilvl w:val="0"/>
          <w:numId w:val="0"/>
        </w:numPr>
        <w:ind w:firstLine="851"/>
      </w:pPr>
      <w:proofErr w:type="spellStart"/>
      <w:r>
        <w:t>Wireframe</w:t>
      </w:r>
      <w:proofErr w:type="spellEnd"/>
      <w:r>
        <w:t xml:space="preserve"> создается для того, чтобы продемонстрировать распределение элементов на странице и их функциональные взаимосвязи. Это помогает команде разработки и заказчику лучше понять структуру будущего продукта и согласовать его основные характеристики еще на ранних этапах проекта.</w:t>
      </w:r>
    </w:p>
    <w:p w:rsidR="00941570" w:rsidRDefault="00941570" w:rsidP="00941570">
      <w:r>
        <w:t xml:space="preserve">Основная цель </w:t>
      </w:r>
      <w:proofErr w:type="spellStart"/>
      <w:r>
        <w:t>Wireframe</w:t>
      </w:r>
      <w:proofErr w:type="spellEnd"/>
      <w:r>
        <w:t xml:space="preserve"> – это определить расположение элементов интерфейса и их функциональные возможности без учета дизайна. Он позволяет сосредоточиться на пользовательском опыте и функциональности продукта, а также упрощает процесс коммуникации между разработчиками, дизайнерами и заказчиками.</w:t>
      </w:r>
    </w:p>
    <w:p w:rsidR="00941570" w:rsidRDefault="00941570" w:rsidP="00941570">
      <w:proofErr w:type="spellStart"/>
      <w:r>
        <w:t>Wireframe</w:t>
      </w:r>
      <w:proofErr w:type="spellEnd"/>
      <w:r>
        <w:t xml:space="preserve"> обычно создается в начале проекта после того, как сформулированы основные требования и цели. Это позволяет установить общую структуру продукта и обозначить основные функциональные возможности до того, как приступить к более детальной разработке и дизайну.</w:t>
      </w:r>
    </w:p>
    <w:p w:rsidR="00941570" w:rsidRDefault="00941570" w:rsidP="00941570">
      <w:r>
        <w:t xml:space="preserve">В документации </w:t>
      </w:r>
      <w:proofErr w:type="spellStart"/>
      <w:r>
        <w:t>Wireframe</w:t>
      </w:r>
      <w:proofErr w:type="spellEnd"/>
      <w:r>
        <w:t xml:space="preserve"> представляется в виде набора изображений или схем, сопровождаемых пояснительными заметками или комментариями к каждому элементу интерфейса. Это помогает уточнить смысл и назначение каждого элемента, а также обеспечивает более полное понимание проекта всей командой разработки.</w:t>
      </w:r>
    </w:p>
    <w:p w:rsidR="00941570" w:rsidRPr="00F657BF" w:rsidRDefault="00941570" w:rsidP="00941570">
      <w:pPr>
        <w:pStyle w:val="a"/>
        <w:numPr>
          <w:ilvl w:val="0"/>
          <w:numId w:val="0"/>
        </w:numPr>
        <w:ind w:firstLine="851"/>
      </w:pPr>
      <w:r w:rsidRPr="00C54390">
        <w:rPr>
          <w:highlight w:val="yellow"/>
          <w:lang w:val="en-US"/>
        </w:rPr>
        <w:t>Wireframe</w:t>
      </w:r>
    </w:p>
    <w:p w:rsidR="00941570" w:rsidRPr="00F657BF" w:rsidRDefault="00941570" w:rsidP="00941570">
      <w:pPr>
        <w:pStyle w:val="a"/>
        <w:numPr>
          <w:ilvl w:val="0"/>
          <w:numId w:val="0"/>
        </w:numPr>
        <w:ind w:firstLine="851"/>
      </w:pPr>
    </w:p>
    <w:p w:rsidR="00941570" w:rsidRPr="00D952E2" w:rsidRDefault="00941570" w:rsidP="00941570">
      <w:pPr>
        <w:pStyle w:val="a"/>
        <w:numPr>
          <w:ilvl w:val="0"/>
          <w:numId w:val="0"/>
        </w:numPr>
        <w:ind w:firstLine="851"/>
        <w:rPr>
          <w:highlight w:val="yellow"/>
        </w:rPr>
      </w:pPr>
      <w:r w:rsidRPr="00C54390">
        <w:rPr>
          <w:highlight w:val="yellow"/>
        </w:rPr>
        <w:t>Описание</w:t>
      </w:r>
    </w:p>
    <w:p w:rsidR="00941570" w:rsidRDefault="00941570" w:rsidP="00941570">
      <w:pPr>
        <w:pStyle w:val="a"/>
        <w:numPr>
          <w:ilvl w:val="0"/>
          <w:numId w:val="0"/>
        </w:numPr>
        <w:ind w:firstLine="851"/>
      </w:pPr>
      <w:r>
        <w:lastRenderedPageBreak/>
        <w:t xml:space="preserve">Итак, </w:t>
      </w:r>
      <w:proofErr w:type="spellStart"/>
      <w:r>
        <w:t>Wireframe</w:t>
      </w:r>
      <w:proofErr w:type="spellEnd"/>
      <w:r>
        <w:t xml:space="preserve"> играет важную роль в процессе разработки, помогая определить структуру и функциональность продукта, а также обеспечивая единое понимание требований и целей проекта среди всех участников команды.</w:t>
      </w:r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Pr="00AD20A4" w:rsidRDefault="00941570" w:rsidP="00AD20A4">
      <w:pPr>
        <w:pStyle w:val="a"/>
        <w:numPr>
          <w:ilvl w:val="0"/>
          <w:numId w:val="0"/>
        </w:numPr>
        <w:ind w:left="851"/>
        <w:outlineLvl w:val="1"/>
        <w:rPr>
          <w:b/>
        </w:rPr>
      </w:pPr>
      <w:bookmarkStart w:id="9" w:name="_Toc164876199"/>
      <w:r w:rsidRPr="00AD20A4">
        <w:rPr>
          <w:b/>
        </w:rPr>
        <w:t>3.4 Архитектура программного продукта</w:t>
      </w:r>
      <w:bookmarkEnd w:id="9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Pr="00AD20A4" w:rsidRDefault="00941570" w:rsidP="00AD20A4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10" w:name="_Toc164876200"/>
      <w:r w:rsidRPr="00AD20A4">
        <w:rPr>
          <w:b/>
        </w:rPr>
        <w:t>3.5 Проектирование реляционной базы данных на основе инфологической модели</w:t>
      </w:r>
      <w:bookmarkEnd w:id="10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F657BF" w:rsidRDefault="00941570" w:rsidP="006D2911">
      <w:pPr>
        <w:pStyle w:val="a"/>
        <w:numPr>
          <w:ilvl w:val="0"/>
          <w:numId w:val="0"/>
        </w:numPr>
        <w:ind w:firstLine="851"/>
      </w:pPr>
      <w:r>
        <w:t>Логическая модель данных –</w:t>
      </w:r>
      <w:r w:rsidRPr="00193708">
        <w:t xml:space="preserve"> это абстрактное представление данных, используемых в системе, которое отображает их связи, структуру и ограничения. Она позволяет описать данные, используемые в системе, независимо от физического хранения и способа доступа к ним. Логическая модель данных является важным инструментом при проектировании баз данных и информационных систем, так как она помогает разработчикам понять структуру данных и определить связи между ними. При создании логической модели данных учитываются требования к производительности, безопасности и доступности системы</w:t>
      </w:r>
      <w:r>
        <w:t>.</w:t>
      </w:r>
    </w:p>
    <w:p w:rsidR="0094211C" w:rsidRDefault="00B7505F" w:rsidP="0094211C">
      <w:pPr>
        <w:ind w:firstLine="900"/>
      </w:pPr>
      <w:r w:rsidRPr="00B7505F">
        <w:t>В данной базе данных будут храниться сведения о проектах и сотрудниках. Информация о проектах будет храниться в таблицах 3.1-3</w:t>
      </w:r>
      <w:r w:rsidR="00717FC5">
        <w:t>.9</w:t>
      </w:r>
      <w:r w:rsidR="003E6B8A">
        <w:t>, а информация о сотрудниках в таблице 3.10-3.13</w:t>
      </w:r>
      <w:r w:rsidRPr="00B7505F">
        <w:t>.</w:t>
      </w:r>
    </w:p>
    <w:p w:rsidR="006D2911" w:rsidRPr="006D2911" w:rsidRDefault="006D2911" w:rsidP="006D2911">
      <w:pPr>
        <w:ind w:firstLine="0"/>
        <w:jc w:val="left"/>
      </w:pPr>
      <w:r w:rsidRPr="006D2911">
        <w:t xml:space="preserve">Таблица 3.1 – Атрибуты </w:t>
      </w:r>
      <w:r>
        <w:t>статус</w:t>
      </w:r>
      <w:r w:rsidR="00FB76BF">
        <w:t>ов</w:t>
      </w:r>
      <w:r>
        <w:t xml:space="preserve">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6D2911" w:rsidRPr="006D2911" w:rsidTr="00717FC5">
        <w:tc>
          <w:tcPr>
            <w:tcW w:w="490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6D2911" w:rsidRPr="006D2911" w:rsidTr="00717FC5">
        <w:tc>
          <w:tcPr>
            <w:tcW w:w="490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FB76BF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495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6D2911" w:rsidRPr="006D2911" w:rsidRDefault="006D2911" w:rsidP="006D2911">
      <w:pPr>
        <w:ind w:firstLine="0"/>
        <w:jc w:val="left"/>
      </w:pPr>
      <w:r w:rsidRPr="006D2911">
        <w:t xml:space="preserve">Таблица 3.2 – Атрибуты </w:t>
      </w:r>
      <w:r w:rsidR="00FB76BF">
        <w:t>этапов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6D2911" w:rsidRPr="006D2911" w:rsidTr="00717FC5">
        <w:tc>
          <w:tcPr>
            <w:tcW w:w="490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6D2911" w:rsidRPr="006D2911" w:rsidTr="00717FC5">
        <w:tc>
          <w:tcPr>
            <w:tcW w:w="490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</w:t>
            </w:r>
            <w:r w:rsidR="00FB76BF">
              <w:rPr>
                <w:rFonts w:cs="Times New Roman"/>
                <w:szCs w:val="28"/>
              </w:rPr>
              <w:t>ы</w:t>
            </w:r>
          </w:p>
        </w:tc>
        <w:tc>
          <w:tcPr>
            <w:tcW w:w="495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:rsidR="006D2911" w:rsidRPr="006D2911" w:rsidRDefault="006D2911" w:rsidP="006D2911">
      <w:pPr>
        <w:ind w:firstLine="0"/>
        <w:jc w:val="left"/>
      </w:pPr>
      <w:r w:rsidRPr="006D2911">
        <w:lastRenderedPageBreak/>
        <w:t xml:space="preserve">Таблица 3.3 – Атрибуты </w:t>
      </w:r>
      <w:r w:rsidR="00FB76BF">
        <w:t>статусов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6D2911" w:rsidRPr="006D2911" w:rsidTr="00717FC5">
        <w:tc>
          <w:tcPr>
            <w:tcW w:w="489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6D2911" w:rsidRPr="006D2911" w:rsidTr="00717FC5">
        <w:tc>
          <w:tcPr>
            <w:tcW w:w="4899" w:type="dxa"/>
          </w:tcPr>
          <w:p w:rsidR="006D2911" w:rsidRPr="006D2911" w:rsidRDefault="0043371F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FB76BF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</w:tc>
        <w:tc>
          <w:tcPr>
            <w:tcW w:w="496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 xml:space="preserve">Название </w:t>
            </w:r>
          </w:p>
        </w:tc>
      </w:tr>
    </w:tbl>
    <w:p w:rsidR="0043371F" w:rsidRPr="006D2911" w:rsidRDefault="0094211C" w:rsidP="0043371F">
      <w:pPr>
        <w:ind w:firstLine="0"/>
        <w:jc w:val="left"/>
      </w:pPr>
      <w:r>
        <w:t>Таблица 3.4</w:t>
      </w:r>
      <w:r w:rsidR="0043371F" w:rsidRPr="006D2911">
        <w:t xml:space="preserve"> – Атрибуты </w:t>
      </w:r>
      <w:r w:rsidR="00FB76BF">
        <w:t>проектов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43371F" w:rsidRPr="006D2911" w:rsidTr="00717FC5">
        <w:tc>
          <w:tcPr>
            <w:tcW w:w="4900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43371F" w:rsidRPr="006D2911" w:rsidTr="00717FC5">
        <w:tc>
          <w:tcPr>
            <w:tcW w:w="4900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  <w:r w:rsidR="00FB76BF">
              <w:rPr>
                <w:rFonts w:cs="Times New Roman"/>
                <w:szCs w:val="28"/>
              </w:rPr>
              <w:t>ы</w:t>
            </w:r>
          </w:p>
        </w:tc>
        <w:tc>
          <w:tcPr>
            <w:tcW w:w="4959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43371F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43371F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статуса проекта</w:t>
            </w:r>
          </w:p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куратора</w:t>
            </w:r>
            <w:bookmarkStart w:id="11" w:name="_GoBack"/>
            <w:bookmarkEnd w:id="11"/>
          </w:p>
        </w:tc>
      </w:tr>
    </w:tbl>
    <w:p w:rsidR="0043371F" w:rsidRPr="006D2911" w:rsidRDefault="0094211C" w:rsidP="0043371F">
      <w:pPr>
        <w:ind w:firstLine="0"/>
        <w:jc w:val="left"/>
      </w:pPr>
      <w:r>
        <w:t>Таблица 3.5</w:t>
      </w:r>
      <w:r w:rsidR="0043371F" w:rsidRPr="006D2911">
        <w:t xml:space="preserve"> – Атрибуты </w:t>
      </w:r>
      <w:r w:rsidR="00FB76BF">
        <w:t>участников</w:t>
      </w:r>
      <w:r w:rsidR="00B6447C">
        <w:t xml:space="preserve">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43371F" w:rsidRPr="006D2911" w:rsidTr="00717FC5">
        <w:tc>
          <w:tcPr>
            <w:tcW w:w="4899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43371F" w:rsidRPr="006D2911" w:rsidTr="00717FC5">
        <w:tc>
          <w:tcPr>
            <w:tcW w:w="4899" w:type="dxa"/>
          </w:tcPr>
          <w:p w:rsidR="0043371F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</w:t>
            </w:r>
            <w:r w:rsidR="00FB76BF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4960" w:type="dxa"/>
          </w:tcPr>
          <w:p w:rsidR="0043371F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 w:rsidR="00B6447C">
              <w:rPr>
                <w:rFonts w:cs="Times New Roman"/>
                <w:szCs w:val="28"/>
              </w:rPr>
              <w:t xml:space="preserve"> проекта</w:t>
            </w:r>
          </w:p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</w:tc>
      </w:tr>
    </w:tbl>
    <w:p w:rsidR="00B6447C" w:rsidRPr="006D2911" w:rsidRDefault="0094211C" w:rsidP="00B6447C">
      <w:pPr>
        <w:ind w:firstLine="0"/>
        <w:jc w:val="left"/>
      </w:pPr>
      <w:r>
        <w:t>Таблица 3.6</w:t>
      </w:r>
      <w:r w:rsidR="00B6447C" w:rsidRPr="006D2911">
        <w:t xml:space="preserve"> – Атрибуты </w:t>
      </w:r>
      <w:r w:rsidR="00FB76BF">
        <w:t>этапов</w:t>
      </w:r>
      <w:r w:rsidR="00B6447C">
        <w:t xml:space="preserve">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B6447C" w:rsidRPr="006D2911" w:rsidTr="00717FC5">
        <w:tc>
          <w:tcPr>
            <w:tcW w:w="4899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B6447C" w:rsidRPr="006D2911" w:rsidTr="00717FC5">
        <w:tc>
          <w:tcPr>
            <w:tcW w:w="4899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</w:t>
            </w:r>
            <w:r w:rsidR="00FB76BF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4960" w:type="dxa"/>
          </w:tcPr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B6447C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B6447C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</w:t>
            </w:r>
          </w:p>
          <w:p w:rsidR="00B6447C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B6447C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завершения </w:t>
            </w:r>
          </w:p>
          <w:p w:rsidR="00B6447C" w:rsidRPr="006D2911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</w:tr>
    </w:tbl>
    <w:p w:rsidR="00B6447C" w:rsidRPr="006D2911" w:rsidRDefault="0094211C" w:rsidP="00B6447C">
      <w:pPr>
        <w:ind w:firstLine="0"/>
        <w:jc w:val="left"/>
      </w:pPr>
      <w:r>
        <w:t>Таблица 3.7</w:t>
      </w:r>
      <w:r w:rsidR="00B6447C" w:rsidRPr="006D2911">
        <w:t xml:space="preserve"> – Атрибуты </w:t>
      </w:r>
      <w:r w:rsidR="00FB76BF">
        <w:t>статусов задач для этапа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B6447C" w:rsidRPr="006D2911" w:rsidTr="00717FC5">
        <w:tc>
          <w:tcPr>
            <w:tcW w:w="4899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B6447C" w:rsidRPr="006D2911" w:rsidTr="00717FC5">
        <w:tc>
          <w:tcPr>
            <w:tcW w:w="4899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FB76BF">
              <w:rPr>
                <w:rFonts w:cs="Times New Roman"/>
                <w:szCs w:val="28"/>
              </w:rPr>
              <w:t>ы задач этапа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4960" w:type="dxa"/>
          </w:tcPr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B6447C" w:rsidRPr="006D2911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статуса задачи</w:t>
            </w:r>
          </w:p>
        </w:tc>
      </w:tr>
    </w:tbl>
    <w:p w:rsidR="0094211C" w:rsidRPr="006D2911" w:rsidRDefault="0094211C" w:rsidP="0094211C">
      <w:pPr>
        <w:ind w:firstLine="0"/>
        <w:jc w:val="left"/>
      </w:pPr>
      <w:r>
        <w:t>Таблица 3.8</w:t>
      </w:r>
      <w:r w:rsidRPr="006D2911">
        <w:t xml:space="preserve"> – Атрибуты </w:t>
      </w:r>
      <w:r>
        <w:t>задачи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94211C" w:rsidRPr="006D2911" w:rsidTr="00717FC5">
        <w:tc>
          <w:tcPr>
            <w:tcW w:w="4899" w:type="dxa"/>
          </w:tcPr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94211C" w:rsidRPr="006D2911" w:rsidTr="00717FC5">
        <w:tc>
          <w:tcPr>
            <w:tcW w:w="4899" w:type="dxa"/>
          </w:tcPr>
          <w:p w:rsidR="0094211C" w:rsidRPr="006D2911" w:rsidRDefault="00FB76BF" w:rsidP="0094211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  <w:tc>
          <w:tcPr>
            <w:tcW w:w="4960" w:type="dxa"/>
          </w:tcPr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статуса задачи</w:t>
            </w:r>
          </w:p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создателя</w:t>
            </w:r>
          </w:p>
        </w:tc>
      </w:tr>
    </w:tbl>
    <w:p w:rsidR="0094211C" w:rsidRPr="006D2911" w:rsidRDefault="0094211C" w:rsidP="0094211C">
      <w:pPr>
        <w:ind w:firstLine="0"/>
        <w:jc w:val="left"/>
      </w:pPr>
      <w:r>
        <w:t>Таблица 3.9</w:t>
      </w:r>
      <w:r w:rsidRPr="006D2911">
        <w:t xml:space="preserve"> – Атрибуты </w:t>
      </w:r>
      <w:r w:rsidR="00FB76BF">
        <w:t>исполнителей задачи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94211C" w:rsidRPr="006D2911" w:rsidTr="00717FC5">
        <w:tc>
          <w:tcPr>
            <w:tcW w:w="4899" w:type="dxa"/>
          </w:tcPr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lastRenderedPageBreak/>
              <w:t>Объект</w:t>
            </w:r>
          </w:p>
        </w:tc>
        <w:tc>
          <w:tcPr>
            <w:tcW w:w="4960" w:type="dxa"/>
          </w:tcPr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94211C" w:rsidRPr="006D2911" w:rsidTr="00717FC5">
        <w:tc>
          <w:tcPr>
            <w:tcW w:w="4899" w:type="dxa"/>
          </w:tcPr>
          <w:p w:rsidR="0094211C" w:rsidRPr="006D2911" w:rsidRDefault="00FB76B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Исполнители задачи</w:t>
            </w:r>
          </w:p>
        </w:tc>
        <w:tc>
          <w:tcPr>
            <w:tcW w:w="4960" w:type="dxa"/>
          </w:tcPr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  <w:p w:rsidR="0094211C" w:rsidRDefault="0094211C" w:rsidP="0094211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</w:tc>
      </w:tr>
    </w:tbl>
    <w:p w:rsidR="003E6B8A" w:rsidRPr="006D2911" w:rsidRDefault="003E6B8A" w:rsidP="003E6B8A">
      <w:pPr>
        <w:ind w:firstLine="0"/>
        <w:jc w:val="left"/>
      </w:pPr>
      <w:r>
        <w:t>Таблица 3.10</w:t>
      </w:r>
      <w:r w:rsidRPr="006D2911">
        <w:t xml:space="preserve"> – Атрибуты </w:t>
      </w:r>
      <w:r w:rsidR="00FB76BF">
        <w:t>статусов</w:t>
      </w:r>
      <w:r>
        <w:t xml:space="preserve"> сотрудника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3E6B8A" w:rsidRPr="006D2911" w:rsidTr="00426A64">
        <w:tc>
          <w:tcPr>
            <w:tcW w:w="4899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3E6B8A" w:rsidRPr="006D2911" w:rsidTr="00426A64">
        <w:tc>
          <w:tcPr>
            <w:tcW w:w="4899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FB76BF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</w:tc>
        <w:tc>
          <w:tcPr>
            <w:tcW w:w="4960" w:type="dxa"/>
          </w:tcPr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3E6B8A" w:rsidRPr="006D2911" w:rsidRDefault="003E6B8A" w:rsidP="003E6B8A">
      <w:pPr>
        <w:ind w:firstLine="0"/>
        <w:jc w:val="left"/>
      </w:pPr>
      <w:r>
        <w:t>Таблица 3.11</w:t>
      </w:r>
      <w:r w:rsidRPr="006D2911">
        <w:t xml:space="preserve"> – Атрибуты </w:t>
      </w:r>
      <w:r w:rsidR="00FB76BF">
        <w:t>должностей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3E6B8A" w:rsidRPr="006D2911" w:rsidTr="00426A64">
        <w:tc>
          <w:tcPr>
            <w:tcW w:w="4899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3E6B8A" w:rsidRPr="006D2911" w:rsidTr="00426A64">
        <w:tc>
          <w:tcPr>
            <w:tcW w:w="4899" w:type="dxa"/>
          </w:tcPr>
          <w:p w:rsidR="003E6B8A" w:rsidRPr="006D2911" w:rsidRDefault="00FB76BF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Должности</w:t>
            </w:r>
          </w:p>
        </w:tc>
        <w:tc>
          <w:tcPr>
            <w:tcW w:w="4960" w:type="dxa"/>
          </w:tcPr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3E6B8A" w:rsidRPr="006D2911" w:rsidRDefault="003E6B8A" w:rsidP="003E6B8A">
      <w:pPr>
        <w:ind w:firstLine="0"/>
        <w:jc w:val="left"/>
      </w:pPr>
      <w:r>
        <w:t>Таблица 3.12</w:t>
      </w:r>
      <w:r w:rsidRPr="006D2911">
        <w:t xml:space="preserve"> – Атрибуты </w:t>
      </w:r>
      <w:r w:rsidR="00FB76BF">
        <w:t>подразделений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3E6B8A" w:rsidRPr="006D2911" w:rsidTr="00426A64">
        <w:tc>
          <w:tcPr>
            <w:tcW w:w="4899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3E6B8A" w:rsidRPr="006D2911" w:rsidTr="00426A64">
        <w:tc>
          <w:tcPr>
            <w:tcW w:w="4899" w:type="dxa"/>
          </w:tcPr>
          <w:p w:rsidR="003E6B8A" w:rsidRPr="006D2911" w:rsidRDefault="00FB76BF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Подразделения</w:t>
            </w:r>
          </w:p>
        </w:tc>
        <w:tc>
          <w:tcPr>
            <w:tcW w:w="4960" w:type="dxa"/>
          </w:tcPr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3E6B8A" w:rsidRPr="006D2911" w:rsidRDefault="003E6B8A" w:rsidP="003E6B8A">
      <w:pPr>
        <w:ind w:firstLine="0"/>
        <w:jc w:val="left"/>
      </w:pPr>
      <w:r>
        <w:t>Таблица 3.13</w:t>
      </w:r>
      <w:r w:rsidRPr="006D2911">
        <w:t xml:space="preserve"> – Атрибуты </w:t>
      </w:r>
      <w:r w:rsidR="00FB76BF">
        <w:t>сотрудников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3E6B8A" w:rsidRPr="006D2911" w:rsidTr="00426A64">
        <w:tc>
          <w:tcPr>
            <w:tcW w:w="4899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3E6B8A" w:rsidRPr="006D2911" w:rsidTr="00426A64">
        <w:tc>
          <w:tcPr>
            <w:tcW w:w="4899" w:type="dxa"/>
          </w:tcPr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  <w:r w:rsidR="00FB76BF">
              <w:rPr>
                <w:rFonts w:cs="Times New Roman"/>
                <w:szCs w:val="28"/>
              </w:rPr>
              <w:t>и</w:t>
            </w:r>
          </w:p>
        </w:tc>
        <w:tc>
          <w:tcPr>
            <w:tcW w:w="4960" w:type="dxa"/>
          </w:tcPr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</w:t>
            </w:r>
          </w:p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Табельный номер</w:t>
            </w:r>
          </w:p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должности</w:t>
            </w:r>
          </w:p>
          <w:p w:rsidR="003E6B8A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статуса сотрудника</w:t>
            </w:r>
          </w:p>
          <w:p w:rsidR="003E6B8A" w:rsidRPr="006D2911" w:rsidRDefault="003E6B8A" w:rsidP="00426A6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подразделения</w:t>
            </w:r>
          </w:p>
        </w:tc>
      </w:tr>
    </w:tbl>
    <w:p w:rsidR="006D2911" w:rsidRDefault="00D11351" w:rsidP="003E6B8A">
      <w:pPr>
        <w:tabs>
          <w:tab w:val="left" w:pos="1134"/>
        </w:tabs>
      </w:pPr>
      <w:r w:rsidRPr="00D11351">
        <w:t>Инфологическая модель данных – это формальное описание структуры и взаимосвязей между данными в информационной системе. Она описывает сущности (объекты), их атрибуты (характеристики), связи между сущностями и правила, которые определяют, как данные хранятся и обрабатываются. Инфологическая модель является основой для создания физической модели, которая описывает организацию данных на конкретной платформе или в базе данных. Инфологическая модель часто используется для проектирования БД и обеспечения ее эффективного использования</w:t>
      </w:r>
      <w:r>
        <w:t>.</w:t>
      </w:r>
    </w:p>
    <w:p w:rsidR="003E6B8A" w:rsidRPr="000E4858" w:rsidRDefault="003E6B8A" w:rsidP="000E4858">
      <w:pPr>
        <w:tabs>
          <w:tab w:val="left" w:pos="1134"/>
        </w:tabs>
      </w:pPr>
      <w:r>
        <w:lastRenderedPageBreak/>
        <w:t>Инфологическая модель</w:t>
      </w:r>
      <w:r w:rsidRPr="008139BA">
        <w:t xml:space="preserve"> </w:t>
      </w:r>
      <w:r>
        <w:t>базы данных</w:t>
      </w:r>
      <w:r w:rsidR="00167E32">
        <w:t xml:space="preserve"> представлена на рисунках</w:t>
      </w:r>
      <w:r>
        <w:t xml:space="preserve"> 3.</w:t>
      </w:r>
      <w:r>
        <w:t>1-3.2.</w:t>
      </w:r>
    </w:p>
    <w:p w:rsidR="00B7505F" w:rsidRDefault="00D11351" w:rsidP="00D11351">
      <w:pPr>
        <w:tabs>
          <w:tab w:val="left" w:pos="1134"/>
        </w:tabs>
        <w:ind w:firstLine="0"/>
      </w:pPr>
      <w:r>
        <w:rPr>
          <w:noProof/>
          <w:lang w:eastAsia="ru-RU"/>
        </w:rPr>
        <w:drawing>
          <wp:inline distT="0" distB="0" distL="0" distR="0" wp14:anchorId="1D8423EC" wp14:editId="7162D41F">
            <wp:extent cx="6263640" cy="4724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-Страница — 4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C5" w:rsidRDefault="00B7505F" w:rsidP="003E6B8A">
      <w:pPr>
        <w:tabs>
          <w:tab w:val="left" w:pos="4368"/>
        </w:tabs>
        <w:ind w:firstLine="0"/>
        <w:jc w:val="center"/>
      </w:pPr>
      <w:r>
        <w:t>Рисунок 3.1 – Инфологическая модель базы данных</w:t>
      </w:r>
    </w:p>
    <w:p w:rsidR="003E6B8A" w:rsidRDefault="003E6B8A" w:rsidP="003E6B8A">
      <w:pPr>
        <w:tabs>
          <w:tab w:val="left" w:pos="4368"/>
        </w:tabs>
        <w:ind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77709CB9" wp14:editId="363961F7">
            <wp:extent cx="4572000" cy="3457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-Страница — 4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A" w:rsidRPr="003E6B8A" w:rsidRDefault="003E6B8A" w:rsidP="003E6B8A">
      <w:pPr>
        <w:tabs>
          <w:tab w:val="left" w:pos="3408"/>
        </w:tabs>
        <w:ind w:firstLine="0"/>
        <w:jc w:val="center"/>
      </w:pPr>
      <w:r>
        <w:t>Рисунок 3.</w:t>
      </w:r>
      <w:r>
        <w:rPr>
          <w:lang w:val="en-US"/>
        </w:rPr>
        <w:t>2</w:t>
      </w:r>
      <w:r>
        <w:t xml:space="preserve"> – Инфологическая модель базы данных</w:t>
      </w:r>
    </w:p>
    <w:p w:rsidR="00F657BF" w:rsidRPr="00AD20A4" w:rsidRDefault="00F657BF" w:rsidP="00F657BF">
      <w:pPr>
        <w:pStyle w:val="1"/>
        <w:rPr>
          <w:sz w:val="32"/>
        </w:rPr>
      </w:pPr>
      <w:bookmarkStart w:id="12" w:name="_Toc164876201"/>
      <w:r w:rsidRPr="00AD20A4">
        <w:rPr>
          <w:sz w:val="32"/>
        </w:rPr>
        <w:lastRenderedPageBreak/>
        <w:t>4 Разработка программного обеспечения</w:t>
      </w:r>
      <w:bookmarkEnd w:id="12"/>
    </w:p>
    <w:p w:rsidR="00F657BF" w:rsidRDefault="00F657BF" w:rsidP="00F657BF">
      <w:pPr>
        <w:ind w:left="851" w:firstLine="0"/>
      </w:pPr>
    </w:p>
    <w:p w:rsidR="008A1732" w:rsidRPr="00AD20A4" w:rsidRDefault="008A1732" w:rsidP="00AD20A4">
      <w:pPr>
        <w:pStyle w:val="2"/>
        <w:rPr>
          <w:b/>
        </w:rPr>
      </w:pPr>
      <w:bookmarkStart w:id="13" w:name="_Toc164876202"/>
      <w:r w:rsidRPr="00AD20A4">
        <w:rPr>
          <w:b/>
        </w:rPr>
        <w:t>4.1 Инструментальные средств</w:t>
      </w:r>
      <w:r w:rsidR="009F015F" w:rsidRPr="00AD20A4">
        <w:rPr>
          <w:b/>
        </w:rPr>
        <w:t>а</w:t>
      </w:r>
      <w:r w:rsidRPr="00AD20A4">
        <w:rPr>
          <w:b/>
        </w:rPr>
        <w:t xml:space="preserve"> разработки</w:t>
      </w:r>
      <w:bookmarkEnd w:id="13"/>
    </w:p>
    <w:p w:rsidR="008A1732" w:rsidRDefault="008A1732" w:rsidP="008A1732"/>
    <w:p w:rsidR="003E0A3B" w:rsidRDefault="003E0A3B" w:rsidP="003E0A3B">
      <w:r>
        <w:t xml:space="preserve">Выбор языка </w:t>
      </w:r>
      <w:proofErr w:type="spellStart"/>
      <w:r>
        <w:t>TypeScript</w:t>
      </w:r>
      <w:proofErr w:type="spellEnd"/>
      <w:r>
        <w:t xml:space="preserve"> для разработки данного приложения был обусловлен несколькими ключевыми причинами. </w:t>
      </w:r>
      <w:proofErr w:type="spellStart"/>
      <w:r>
        <w:t>TypeScript</w:t>
      </w:r>
      <w:proofErr w:type="spellEnd"/>
      <w:r>
        <w:t xml:space="preserve"> представляет собой расширение языка </w:t>
      </w:r>
      <w:proofErr w:type="spellStart"/>
      <w:r>
        <w:t>JavaScript</w:t>
      </w:r>
      <w:proofErr w:type="spellEnd"/>
      <w:r>
        <w:t xml:space="preserve">, которое добавляет статическую типизацию и множество других продвинутых функций. Это делает </w:t>
      </w:r>
      <w:proofErr w:type="spellStart"/>
      <w:r>
        <w:t>TypeScript</w:t>
      </w:r>
      <w:proofErr w:type="spellEnd"/>
      <w:r>
        <w:t xml:space="preserve"> мощным инструментом для разработки крупных и сложных приложений, таких ка</w:t>
      </w:r>
      <w:r>
        <w:t>к корпоративные веб-приложения.</w:t>
      </w:r>
    </w:p>
    <w:p w:rsidR="003E0A3B" w:rsidRDefault="003E0A3B" w:rsidP="003E0A3B">
      <w:r>
        <w:t xml:space="preserve">Одним из основных преимуществ </w:t>
      </w:r>
      <w:proofErr w:type="spellStart"/>
      <w:r>
        <w:t>TypeScript</w:t>
      </w:r>
      <w:proofErr w:type="spellEnd"/>
      <w:r>
        <w:t xml:space="preserve"> является возможность выявления ошибок на этапе компиляции, что позволяет избежать множества ошибок времени выполнения и повысить надежность кода. Статическая типизация делает код более понятным и предсказуемым, облегчая сопровождени</w:t>
      </w:r>
      <w:r>
        <w:t>е и масштабирование приложения.</w:t>
      </w:r>
    </w:p>
    <w:p w:rsidR="003E0A3B" w:rsidRDefault="003E0A3B" w:rsidP="003E0A3B">
      <w:r>
        <w:t xml:space="preserve">Кроме того, </w:t>
      </w:r>
      <w:proofErr w:type="spellStart"/>
      <w:r>
        <w:t>TypeScript</w:t>
      </w:r>
      <w:proofErr w:type="spellEnd"/>
      <w:r>
        <w:t xml:space="preserve"> обладает широкой поддержкой инструментов разработки, таких как интегрированные среды разработки (IDE) и средства отладки, что делает процесс разработки более комфортным и продуктивным. Благодаря своей популярности и активному сообществу разработчиков, </w:t>
      </w:r>
      <w:proofErr w:type="spellStart"/>
      <w:r>
        <w:t>TypeScript</w:t>
      </w:r>
      <w:proofErr w:type="spellEnd"/>
      <w:r>
        <w:t xml:space="preserve"> предоставляет обширную документацию, множество сторонних библиотек и инструментов, что делает его привлекательным выбором для созда</w:t>
      </w:r>
      <w:r>
        <w:t>ния современных веб-приложений.</w:t>
      </w:r>
    </w:p>
    <w:p w:rsidR="003E0A3B" w:rsidRDefault="003E0A3B" w:rsidP="003E0A3B">
      <w:r>
        <w:t xml:space="preserve">Таким образом, использование </w:t>
      </w:r>
      <w:proofErr w:type="spellStart"/>
      <w:r>
        <w:t>TypeScript</w:t>
      </w:r>
      <w:proofErr w:type="spellEnd"/>
      <w:r>
        <w:t xml:space="preserve"> в разработке данного приложения обеспечивает высокую производительность, надежность и удобство в разработке, что является ключевым фактором для успешной реализации корпоративного веб-приложения.</w:t>
      </w:r>
    </w:p>
    <w:p w:rsidR="003E0A3B" w:rsidRDefault="003E0A3B" w:rsidP="003E0A3B">
      <w:r>
        <w:t xml:space="preserve">Выбор Visual Studio Code в качестве среды разработки для данного проекта был обусловлен множеством факторов, которые делают этот инструмент идеальным выбором для создания корпоративного веб-приложения на основе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.</w:t>
      </w:r>
    </w:p>
    <w:p w:rsidR="00F657BF" w:rsidRDefault="00F657BF" w:rsidP="00F657BF">
      <w:r>
        <w:lastRenderedPageBreak/>
        <w:t>Visual Studio Code (VS Code)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Visual Studio Code: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F657BF">
        <w:t>нтерфейс пользователя: и</w:t>
      </w:r>
      <w:r w:rsidR="00F657BF" w:rsidRPr="00F657BF">
        <w:t>нтерфейс Visual Studio Code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</w:t>
      </w:r>
      <w:r w:rsidR="003E0A3B">
        <w:t>чными командами и инструментами</w:t>
      </w:r>
      <w:r w:rsidR="003E0A3B" w:rsidRPr="003E0A3B">
        <w:t>;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F657BF">
        <w:t>едактор кода: о</w:t>
      </w:r>
      <w:r w:rsidR="00F657BF" w:rsidRPr="00F657BF">
        <w:t xml:space="preserve">дним из ключевых элементов VS Code является его мощный редактор кода. Он поддерживает подсветку синтаксиса для множества языков программирования, </w:t>
      </w:r>
      <w:proofErr w:type="spellStart"/>
      <w:r w:rsidR="00F657BF" w:rsidRPr="00F657BF">
        <w:t>автозавершение</w:t>
      </w:r>
      <w:proofErr w:type="spellEnd"/>
      <w:r w:rsidR="00F657BF" w:rsidRPr="00F657BF">
        <w:t xml:space="preserve"> кода, быстрое переходы к определению переменных и функций, а также множество других функций, повышающих произв</w:t>
      </w:r>
      <w:r w:rsidR="003E0A3B">
        <w:t>одительность при написании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8A1732">
        <w:t>асширения и плагины: с</w:t>
      </w:r>
      <w:r w:rsidR="008A1732" w:rsidRPr="008A1732">
        <w:t xml:space="preserve">истема расширений Visual Studio Code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</w:t>
      </w:r>
      <w:r w:rsidR="003E0A3B">
        <w:t>отладки, сборки и многое другое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</w:t>
      </w:r>
      <w:proofErr w:type="spellStart"/>
      <w:r w:rsidR="008A1732" w:rsidRPr="008A1732">
        <w:t>Git</w:t>
      </w:r>
      <w:proofErr w:type="spellEnd"/>
      <w:r w:rsidR="008A1732" w:rsidRPr="008A1732">
        <w:t xml:space="preserve">: Visual Studio Code имеет встроенную поддержку системы контроля версий </w:t>
      </w:r>
      <w:proofErr w:type="spellStart"/>
      <w:r w:rsidR="008A1732" w:rsidRPr="008A1732">
        <w:t>Git</w:t>
      </w:r>
      <w:proofErr w:type="spellEnd"/>
      <w:r w:rsidR="008A1732" w:rsidRPr="008A1732">
        <w:t xml:space="preserve">. Это позволяет разработчикам эффективно работать с </w:t>
      </w:r>
      <w:proofErr w:type="spellStart"/>
      <w:r w:rsidR="008A1732" w:rsidRPr="008A1732">
        <w:t>репозиториями</w:t>
      </w:r>
      <w:proofErr w:type="spellEnd"/>
      <w:r w:rsidR="008A1732" w:rsidRPr="008A1732">
        <w:t xml:space="preserve"> </w:t>
      </w:r>
      <w:proofErr w:type="spellStart"/>
      <w:r w:rsidR="008A1732" w:rsidRPr="008A1732">
        <w:t>Git</w:t>
      </w:r>
      <w:proofErr w:type="spellEnd"/>
      <w:r w:rsidR="008A1732" w:rsidRPr="008A1732">
        <w:t xml:space="preserve">, отслеживать изменения, выполнять </w:t>
      </w:r>
      <w:proofErr w:type="spellStart"/>
      <w:r w:rsidR="008A1732" w:rsidRPr="008A1732">
        <w:t>коммиты</w:t>
      </w:r>
      <w:proofErr w:type="spellEnd"/>
      <w:r w:rsidR="008A1732" w:rsidRPr="008A1732">
        <w:t xml:space="preserve"> и слияния, а также смотреть историю из</w:t>
      </w:r>
      <w:r w:rsidR="003E0A3B">
        <w:t>менений прямо из редактора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о</w:t>
      </w:r>
      <w:r w:rsidR="008A1732">
        <w:t>тладка: р</w:t>
      </w:r>
      <w:r w:rsidR="008A1732" w:rsidRPr="008A1732">
        <w:t>едактор Visual Studio Code обеспечивает возможности отладки приложений на различных языках программирования. Он интегрируется с различными средствами отладки, позволяя разработчикам отслеживать и</w:t>
      </w:r>
      <w:r w:rsidR="003E0A3B">
        <w:t xml:space="preserve"> исправлять ошибки в своем коде</w:t>
      </w:r>
      <w:r w:rsidR="003E0A3B"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облачными сервисами: Visual Studio Code интегрируется с различными облачными сервисами, такими как </w:t>
      </w:r>
      <w:proofErr w:type="spellStart"/>
      <w:r w:rsidR="008A1732" w:rsidRPr="008A1732">
        <w:t>Microsoft</w:t>
      </w:r>
      <w:proofErr w:type="spellEnd"/>
      <w:r w:rsidR="008A1732" w:rsidRPr="008A1732">
        <w:t xml:space="preserve"> </w:t>
      </w:r>
      <w:proofErr w:type="spellStart"/>
      <w:r w:rsidR="008A1732" w:rsidRPr="008A1732">
        <w:t>Azure</w:t>
      </w:r>
      <w:proofErr w:type="spellEnd"/>
      <w:r w:rsidR="008A1732" w:rsidRPr="008A1732">
        <w:t xml:space="preserve">. Это обеспечивает </w:t>
      </w:r>
      <w:r w:rsidR="008A1732" w:rsidRPr="008A1732">
        <w:lastRenderedPageBreak/>
        <w:t>возможность разработки и развертывания приложений в облаке прямо из редактор</w:t>
      </w:r>
      <w:r>
        <w:t>а кода</w:t>
      </w:r>
      <w:r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к</w:t>
      </w:r>
      <w:r w:rsidR="008A1732">
        <w:t>россплатформенность: р</w:t>
      </w:r>
      <w:r w:rsidR="008A1732" w:rsidRPr="008A1732">
        <w:t xml:space="preserve">едактор кода поддерживает операционные системы </w:t>
      </w:r>
      <w:proofErr w:type="spellStart"/>
      <w:r w:rsidR="008A1732" w:rsidRPr="008A1732">
        <w:t>Windows</w:t>
      </w:r>
      <w:proofErr w:type="spellEnd"/>
      <w:r w:rsidR="008A1732" w:rsidRPr="008A1732">
        <w:t xml:space="preserve">, </w:t>
      </w:r>
      <w:proofErr w:type="spellStart"/>
      <w:r w:rsidR="008A1732" w:rsidRPr="008A1732">
        <w:t>macOS</w:t>
      </w:r>
      <w:proofErr w:type="spellEnd"/>
      <w:r w:rsidR="008A1732" w:rsidRPr="008A1732">
        <w:t xml:space="preserve"> и </w:t>
      </w:r>
      <w:proofErr w:type="spellStart"/>
      <w:r w:rsidR="008A1732" w:rsidRPr="008A1732">
        <w:t>Linux</w:t>
      </w:r>
      <w:proofErr w:type="spellEnd"/>
      <w:r w:rsidR="008A1732" w:rsidRPr="008A1732">
        <w:t>, что делает его универсальным инструментом для раз</w:t>
      </w:r>
      <w:r>
        <w:t>работки на различных платформах</w:t>
      </w:r>
      <w:r w:rsidRPr="003E0A3B">
        <w:t>;</w:t>
      </w:r>
    </w:p>
    <w:p w:rsidR="00F657BF" w:rsidRDefault="003E0A3B" w:rsidP="00B3558E">
      <w:pPr>
        <w:pStyle w:val="a"/>
        <w:numPr>
          <w:ilvl w:val="0"/>
          <w:numId w:val="24"/>
        </w:numPr>
        <w:ind w:left="0" w:firstLine="851"/>
      </w:pPr>
      <w:r>
        <w:t>с</w:t>
      </w:r>
      <w:r w:rsidR="008A1732" w:rsidRPr="008A1732">
        <w:t>ообщество и поддержка: Visual Studio Code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="008A1732" w:rsidRPr="008A1732">
        <w:t>.</w:t>
      </w:r>
    </w:p>
    <w:p w:rsidR="003E0A3B" w:rsidRDefault="00852C52" w:rsidP="003E0A3B">
      <w:pPr>
        <w:tabs>
          <w:tab w:val="left" w:pos="1134"/>
        </w:tabs>
      </w:pPr>
      <w:r>
        <w:rPr>
          <w:lang w:val="en-US"/>
        </w:rPr>
        <w:t>React</w:t>
      </w:r>
      <w:r w:rsidR="003E0A3B">
        <w:t xml:space="preserve"> –</w:t>
      </w:r>
      <w:r w:rsidR="003E0A3B">
        <w:t xml:space="preserve"> это инновационная библиотека </w:t>
      </w:r>
      <w:proofErr w:type="spellStart"/>
      <w:r w:rsidR="003E0A3B">
        <w:t>JavaScript</w:t>
      </w:r>
      <w:proofErr w:type="spellEnd"/>
      <w:r w:rsidR="003E0A3B">
        <w:t xml:space="preserve">, созданная компанией </w:t>
      </w:r>
      <w:proofErr w:type="spellStart"/>
      <w:r w:rsidR="003E0A3B">
        <w:t>Facebook</w:t>
      </w:r>
      <w:proofErr w:type="spellEnd"/>
      <w:r w:rsidR="003E0A3B">
        <w:t>, которая стала стандартом для разработки современных веб-приложений. Ее применение в разработке корпоративного веб-приложения обусловлено рядом фундаментальных преимуществ и особенностей, которые делают ее одним из лучших выборов для создания динамичных пользовательских интерфейсов:</w:t>
      </w:r>
    </w:p>
    <w:p w:rsidR="003E0A3B" w:rsidRDefault="003E0A3B" w:rsidP="003E0A3B">
      <w:pPr>
        <w:pStyle w:val="a"/>
        <w:numPr>
          <w:ilvl w:val="0"/>
          <w:numId w:val="24"/>
        </w:numPr>
        <w:ind w:left="0" w:firstLine="851"/>
      </w:pPr>
      <w:r>
        <w:t>компонентный подход: о</w:t>
      </w:r>
      <w:r>
        <w:t xml:space="preserve">сновной концепцией </w:t>
      </w:r>
      <w:r w:rsidR="00852C52">
        <w:rPr>
          <w:lang w:val="en-US"/>
        </w:rPr>
        <w:t>React</w:t>
      </w:r>
      <w:r>
        <w:t xml:space="preserve"> является компонентный подход к разработке интерфейса. Весь пользовательский интерфейс разбивается на множество небольших, автономных компонентов, каждый из которых отвечает за свою часть интерфейса. Это упрощает структурирование кода, повышает его читаемость и делает приложение более </w:t>
      </w:r>
      <w:r w:rsidR="00852C52">
        <w:t>масштабируемым и поддерживаемым</w:t>
      </w:r>
      <w:r w:rsidR="00852C52"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виртуальный DOM: </w:t>
      </w:r>
      <w:r>
        <w:rPr>
          <w:lang w:val="en-US"/>
        </w:rPr>
        <w:t>React</w:t>
      </w:r>
      <w:r w:rsidR="003E0A3B">
        <w:t xml:space="preserve"> использует виртуальное представление DOM для эффективного обновления пользовательского интерфейса. Вместо того чтобы непосредственно изменять реальный DOM при каждом обновлении, </w:t>
      </w:r>
      <w:proofErr w:type="spellStart"/>
      <w:r w:rsidR="003E0A3B">
        <w:t>React</w:t>
      </w:r>
      <w:proofErr w:type="spellEnd"/>
      <w:r w:rsidR="003E0A3B">
        <w:t xml:space="preserve"> сравнивает виртуальное представление с реальным DOM и применяет только необходимые изменения. Это повышает производительность приложени</w:t>
      </w:r>
      <w:r>
        <w:t>я и снижает нагрузку на браузер</w:t>
      </w:r>
      <w:r>
        <w:rPr>
          <w:lang w:val="en-US"/>
        </w:rPr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односторонний поток данных: д</w:t>
      </w:r>
      <w:r w:rsidR="003E0A3B">
        <w:t xml:space="preserve">анные в </w:t>
      </w:r>
      <w:proofErr w:type="spellStart"/>
      <w:r w:rsidR="003E0A3B">
        <w:t>React</w:t>
      </w:r>
      <w:proofErr w:type="spellEnd"/>
      <w:r w:rsidR="003E0A3B">
        <w:t xml:space="preserve"> передаются сверху вниз по иерархии компонентов через пропсы. Это позволяет легко отслеживать поток данных в приложении и упрощает его разработку и отладку. Родительские </w:t>
      </w:r>
      <w:r w:rsidR="003E0A3B">
        <w:lastRenderedPageBreak/>
        <w:t>компоненты могут передавать данные своим дочерним компонентам, обеспечивая ед</w:t>
      </w:r>
      <w:r>
        <w:t>иный и надежный источник данных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JSX: JSX </w:t>
      </w:r>
      <w:r w:rsidRPr="00852C52">
        <w:t>–</w:t>
      </w:r>
      <w:r w:rsidR="003E0A3B">
        <w:t xml:space="preserve"> это синтаксическое расширение </w:t>
      </w:r>
      <w:proofErr w:type="spellStart"/>
      <w:r w:rsidR="003E0A3B">
        <w:t>JavaScript</w:t>
      </w:r>
      <w:proofErr w:type="spellEnd"/>
      <w:r w:rsidR="003E0A3B">
        <w:t xml:space="preserve">, которое позволяет объединять код </w:t>
      </w:r>
      <w:proofErr w:type="spellStart"/>
      <w:r w:rsidR="003E0A3B">
        <w:t>JavaScript</w:t>
      </w:r>
      <w:proofErr w:type="spellEnd"/>
      <w:r w:rsidR="003E0A3B">
        <w:t xml:space="preserve"> и разметку HTML внутри компонентов </w:t>
      </w:r>
      <w:proofErr w:type="spellStart"/>
      <w:r w:rsidR="003E0A3B">
        <w:t>React</w:t>
      </w:r>
      <w:proofErr w:type="spellEnd"/>
      <w:r w:rsidR="003E0A3B">
        <w:t>. Это делает код более декларативным и понятным, а также упрощает разработку пользовательского интерфейса, позволяя разработчикам создавать компоненты в вид</w:t>
      </w:r>
      <w:r>
        <w:t>е чистого и выразительного кода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а</w:t>
      </w:r>
      <w:r w:rsidR="003E0A3B">
        <w:t xml:space="preserve">ктивное сообщество и экосистема: </w:t>
      </w:r>
      <w:proofErr w:type="spellStart"/>
      <w:r w:rsidR="003E0A3B">
        <w:t>React</w:t>
      </w:r>
      <w:proofErr w:type="spellEnd"/>
      <w:r w:rsidR="003E0A3B">
        <w:t xml:space="preserve"> обладает огромным и активным сообществом разработчиков, что способствует его постоянному развитию и улучшению. Существует множество сторонних библиотек, инструментов и расширений, разработанных сообществом, которые облегчают разработку приложений на </w:t>
      </w:r>
      <w:proofErr w:type="spellStart"/>
      <w:r w:rsidR="003E0A3B">
        <w:t>React</w:t>
      </w:r>
      <w:proofErr w:type="spellEnd"/>
      <w:r w:rsidR="003E0A3B">
        <w:t xml:space="preserve"> и расширяют его возможности.</w:t>
      </w:r>
    </w:p>
    <w:p w:rsidR="00B3558E" w:rsidRPr="00F657BF" w:rsidRDefault="003E0A3B" w:rsidP="00852C52">
      <w:pPr>
        <w:tabs>
          <w:tab w:val="left" w:pos="1134"/>
        </w:tabs>
      </w:pPr>
      <w:r>
        <w:t xml:space="preserve">Использование </w:t>
      </w:r>
      <w:proofErr w:type="spellStart"/>
      <w:r>
        <w:t>React</w:t>
      </w:r>
      <w:proofErr w:type="spellEnd"/>
      <w:r>
        <w:t xml:space="preserve"> в разработке корпоративного веб-приложения обеспечивает высокую производительность, гибкость и удобство в разработке. Благодаря его инновационным концепциям и функциональным возможностям, </w:t>
      </w:r>
      <w:proofErr w:type="spellStart"/>
      <w:r>
        <w:t>React</w:t>
      </w:r>
      <w:proofErr w:type="spellEnd"/>
      <w:r>
        <w:t xml:space="preserve"> остается одним из самых востребованных инструментов в сфере веб-разработки.</w:t>
      </w:r>
    </w:p>
    <w:p w:rsidR="00852C52" w:rsidRDefault="00852C52" w:rsidP="00852C52">
      <w:proofErr w:type="spellStart"/>
      <w:r>
        <w:t>MongoDB</w:t>
      </w:r>
      <w:proofErr w:type="spellEnd"/>
      <w:r>
        <w:t xml:space="preserve"> </w:t>
      </w:r>
      <w:r w:rsidRPr="00852C52">
        <w:t>–</w:t>
      </w:r>
      <w:r>
        <w:t xml:space="preserve"> это гибкая и мощная система управления базами данных типа </w:t>
      </w:r>
      <w:proofErr w:type="spellStart"/>
      <w:r>
        <w:t>NoSQL</w:t>
      </w:r>
      <w:proofErr w:type="spellEnd"/>
      <w:r>
        <w:t xml:space="preserve">, которая была выбрана для хранения данных в разрабатываемом корпоративном веб-приложении. В отличие от традиционных реляционных баз данных, </w:t>
      </w:r>
      <w:proofErr w:type="spellStart"/>
      <w:r>
        <w:t>MongoDB</w:t>
      </w:r>
      <w:proofErr w:type="spellEnd"/>
      <w:r>
        <w:t xml:space="preserve"> использует гибкую схему данных в формате JSON, что позволяет разработчикам легко масштабировать и модифицировать структуру данных в соответст</w:t>
      </w:r>
      <w:r>
        <w:t>вии с потребностями приложения.</w:t>
      </w:r>
    </w:p>
    <w:p w:rsidR="00852C52" w:rsidRDefault="00852C52" w:rsidP="00852C52">
      <w:r>
        <w:t>Основные преиму</w:t>
      </w:r>
      <w:r>
        <w:t xml:space="preserve">щества </w:t>
      </w:r>
      <w:proofErr w:type="spellStart"/>
      <w:r>
        <w:t>MongoDB</w:t>
      </w:r>
      <w:proofErr w:type="spellEnd"/>
      <w:r>
        <w:t xml:space="preserve"> включают в себя: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>г</w:t>
      </w:r>
      <w:r>
        <w:t xml:space="preserve">ибкая схема данных: </w:t>
      </w:r>
      <w:proofErr w:type="spellStart"/>
      <w:r>
        <w:t>MongoDB</w:t>
      </w:r>
      <w:proofErr w:type="spellEnd"/>
      <w:r>
        <w:t xml:space="preserve"> не требует заранее определенной схемы данных, что позволяет хранить документы различной структуры в одной коллекции. Это делает </w:t>
      </w:r>
      <w:proofErr w:type="spellStart"/>
      <w:r>
        <w:t>MongoDB</w:t>
      </w:r>
      <w:proofErr w:type="spellEnd"/>
      <w:r>
        <w:t xml:space="preserve"> идеальным выбором для приложений, где структура данных может изменяться во времени или зависит от пользовательских потр</w:t>
      </w:r>
      <w:r>
        <w:t>ебностей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lastRenderedPageBreak/>
        <w:t>в</w:t>
      </w:r>
      <w:r>
        <w:t xml:space="preserve">ысокая производительность: </w:t>
      </w:r>
      <w:proofErr w:type="spellStart"/>
      <w:r>
        <w:t>MongoDB</w:t>
      </w:r>
      <w:proofErr w:type="spellEnd"/>
      <w:r>
        <w:t xml:space="preserve"> обеспечивает высокую производительность при работе с большими объемами данных. Благодаря горизонтальному масштабированию и распределенной архитектуре, </w:t>
      </w:r>
      <w:proofErr w:type="spellStart"/>
      <w:r>
        <w:t>MongoDB</w:t>
      </w:r>
      <w:proofErr w:type="spellEnd"/>
      <w:r>
        <w:t xml:space="preserve"> способен обрабатывать огромные нагрузки и обеспечивать быстрый доступ к д</w:t>
      </w:r>
      <w:r>
        <w:t>анным даже при высокой нагрузке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>п</w:t>
      </w:r>
      <w:r>
        <w:t xml:space="preserve">оддержка запросов и агрегации: </w:t>
      </w:r>
      <w:proofErr w:type="spellStart"/>
      <w:r>
        <w:t>MongoDB</w:t>
      </w:r>
      <w:proofErr w:type="spellEnd"/>
      <w:r>
        <w:t xml:space="preserve"> предоставляет мощные средства для выполнения запросов и агрегаций данных, включая различные операторы, функции и индексы, что обеспечивает эффективный доступ к данн</w:t>
      </w:r>
      <w:r>
        <w:t>ым и обработку сложных запросов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>г</w:t>
      </w:r>
      <w:r>
        <w:t xml:space="preserve">ибкий язык запросов: </w:t>
      </w:r>
      <w:proofErr w:type="spellStart"/>
      <w:r>
        <w:t>MongoDB</w:t>
      </w:r>
      <w:proofErr w:type="spellEnd"/>
      <w:r>
        <w:t xml:space="preserve"> использует язык запросов, основанный на </w:t>
      </w:r>
      <w:proofErr w:type="spellStart"/>
      <w:r>
        <w:t>JavaScript</w:t>
      </w:r>
      <w:proofErr w:type="spellEnd"/>
      <w:r>
        <w:t>, что делает его более понятным и удобным для разработчиков. Он поддерживает широкий спектр операторов и функций для выполнения различных операций с данными, включая фильтрацию, сортир</w:t>
      </w:r>
      <w:r>
        <w:t>овку, агрегацию и многое другое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>м</w:t>
      </w:r>
      <w:r>
        <w:t xml:space="preserve">асштабируемость и отказоустойчивость: </w:t>
      </w:r>
      <w:proofErr w:type="spellStart"/>
      <w:r>
        <w:t>MongoDB</w:t>
      </w:r>
      <w:proofErr w:type="spellEnd"/>
      <w:r>
        <w:t xml:space="preserve"> поддерживает горизонтальное масштабирование, что позволяет легко увеличивать объемы данных и обрабатывать большие нагрузки. Кроме того, </w:t>
      </w:r>
      <w:proofErr w:type="spellStart"/>
      <w:r>
        <w:t>MongoDB</w:t>
      </w:r>
      <w:proofErr w:type="spellEnd"/>
      <w:r>
        <w:t xml:space="preserve"> обеспечивает отказоустойчивость и репликацию данных, что гарантирует надежное хранение и доступ к данным даже в случае сбоев системы.</w:t>
      </w:r>
    </w:p>
    <w:p w:rsidR="00F657BF" w:rsidRDefault="00852C52" w:rsidP="00852C52">
      <w:r>
        <w:t xml:space="preserve">В целом, </w:t>
      </w:r>
      <w:proofErr w:type="spellStart"/>
      <w:r>
        <w:t>MongoDB</w:t>
      </w:r>
      <w:proofErr w:type="spellEnd"/>
      <w:r>
        <w:t xml:space="preserve"> является идеальным выбором для хранения данных в корпоративном веб-приложении благодаря своей гибкой схеме данных, высокой производительности, масштабируемости и надежности. Его использование позволяет разработчикам эффективно управлять данными и обеспечить надежное функционирование приложения в условиях высокой нагрузки и изменяющихся потребностей пользователей.</w:t>
      </w:r>
    </w:p>
    <w:p w:rsidR="00852C52" w:rsidRDefault="00852C52" w:rsidP="00F657BF"/>
    <w:p w:rsidR="00F657BF" w:rsidRPr="00AD20A4" w:rsidRDefault="008A1732" w:rsidP="00AD20A4">
      <w:pPr>
        <w:pStyle w:val="2"/>
        <w:rPr>
          <w:b/>
        </w:rPr>
      </w:pPr>
      <w:bookmarkStart w:id="14" w:name="_Toc164876203"/>
      <w:r w:rsidRPr="00AD20A4">
        <w:rPr>
          <w:b/>
        </w:rPr>
        <w:t>4.2 Интерфейс программного продукта</w:t>
      </w:r>
      <w:bookmarkEnd w:id="14"/>
    </w:p>
    <w:p w:rsidR="008A1732" w:rsidRDefault="008A1732" w:rsidP="008A1732"/>
    <w:p w:rsidR="008A1732" w:rsidRDefault="008A1732" w:rsidP="009F015F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</w:t>
      </w:r>
      <w:r w:rsidRPr="008A1732">
        <w:lastRenderedPageBreak/>
        <w:t>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F66A49" w:rsidRDefault="00F66A49" w:rsidP="00F66A49"/>
    <w:p w:rsidR="00695601" w:rsidRPr="00AD20A4" w:rsidRDefault="00F66A49" w:rsidP="00AD20A4">
      <w:pPr>
        <w:pStyle w:val="2"/>
        <w:rPr>
          <w:b/>
        </w:rPr>
      </w:pPr>
      <w:bookmarkStart w:id="15" w:name="_Toc164876204"/>
      <w:r w:rsidRPr="00AD20A4">
        <w:rPr>
          <w:b/>
        </w:rPr>
        <w:t>4.3 Инструкция по эксплуатации программного продукта</w:t>
      </w:r>
      <w:bookmarkEnd w:id="15"/>
    </w:p>
    <w:p w:rsidR="00695601" w:rsidRDefault="00695601" w:rsidP="00695601"/>
    <w:p w:rsidR="00F11ADF" w:rsidRPr="00F11ADF" w:rsidRDefault="00F11ADF" w:rsidP="00695601">
      <w:r w:rsidRPr="00F11ADF">
        <w:t xml:space="preserve">Инструкция по эксплуатации программного продукта является ключевым документом, который предоставляется пользователям для ознакомления с функциональностью, использованием и настройкой программного продукта. Вот </w:t>
      </w:r>
      <w:r>
        <w:t>как может выглядеть и</w:t>
      </w:r>
      <w:r w:rsidRPr="00F11ADF">
        <w:t>нструкция по эксплуатации для корпоративного веб-</w:t>
      </w:r>
      <w:r>
        <w:t>приложения управления проектами</w:t>
      </w:r>
      <w:r w:rsidRPr="00F11ADF">
        <w:t>:</w:t>
      </w:r>
    </w:p>
    <w:p w:rsidR="00F66A49" w:rsidRDefault="00695601" w:rsidP="00761C9E">
      <w:pPr>
        <w:pStyle w:val="a"/>
        <w:numPr>
          <w:ilvl w:val="0"/>
          <w:numId w:val="16"/>
        </w:numPr>
        <w:ind w:left="0" w:firstLine="851"/>
      </w:pPr>
      <w:r w:rsidRPr="00695601">
        <w:t>Введение</w:t>
      </w:r>
      <w:r w:rsidR="00761C9E" w:rsidRPr="00761C9E">
        <w:t>:</w:t>
      </w:r>
      <w:r w:rsidR="00761C9E">
        <w:t xml:space="preserve"> э</w:t>
      </w:r>
      <w:r w:rsidR="00761C9E" w:rsidRPr="00761C9E">
        <w:t>тот документ предоставляет подробное описание основных функций приложения, требования к системе, инструкции по установке и настройке, а также руководство пользователя для эффективного использования программного продукта.</w:t>
      </w:r>
    </w:p>
    <w:p w:rsidR="00695601" w:rsidRDefault="00695601" w:rsidP="00246224">
      <w:pPr>
        <w:pStyle w:val="a"/>
        <w:numPr>
          <w:ilvl w:val="0"/>
          <w:numId w:val="16"/>
        </w:numPr>
        <w:ind w:left="0" w:firstLine="851"/>
      </w:pPr>
      <w:r w:rsidRPr="00695601">
        <w:t>Требования к системе</w:t>
      </w:r>
      <w:r w:rsidR="00246224" w:rsidRPr="00246224">
        <w:t xml:space="preserve">: </w:t>
      </w:r>
      <w:r w:rsidR="00246224">
        <w:t>м</w:t>
      </w:r>
      <w:r w:rsidR="00246224" w:rsidRPr="00246224">
        <w:t>инимальные требования к аппаратному и программному обеспечению предоставляют основу для эффективной работы программного продукта. Они определяют необходимые характеристики компьютера или устройства пользователя для запуска и использования веб-приложения. Рекомендуется также использование определенных браузеров для обеспечения оптимальной совместимости и производительности.</w:t>
      </w:r>
    </w:p>
    <w:p w:rsidR="00695601" w:rsidRDefault="00695601" w:rsidP="00246224">
      <w:pPr>
        <w:pStyle w:val="a"/>
        <w:numPr>
          <w:ilvl w:val="0"/>
          <w:numId w:val="16"/>
        </w:numPr>
        <w:ind w:left="0" w:firstLine="851"/>
      </w:pPr>
      <w:r w:rsidRPr="00695601">
        <w:t>Установка и настройка</w:t>
      </w:r>
      <w:r w:rsidR="00246224" w:rsidRPr="00246224">
        <w:t>:</w:t>
      </w:r>
      <w:r w:rsidR="00246224">
        <w:t xml:space="preserve"> д</w:t>
      </w:r>
      <w:r w:rsidR="00246224" w:rsidRPr="00246224">
        <w:t xml:space="preserve">ля успешного использования веб-приложения необходимо правильно установить и настроить его на сервере. Подробная инструкция по установке программного продукта на сервер включает шаги по загрузке и развертыванию приложения, а также необходимые настройки для обеспечения безошибочной работы. Процесс настройки доступа к приложению позволяет администраторам управлять пользователями и устанавливать права доступа в соответствии с их ролями в организации. Кроме того, необходимые шаги по настройке базы данных и других внешних интеграций гарантируют правильное взаимодействие приложения </w:t>
      </w:r>
      <w:r w:rsidR="00246224">
        <w:t>с другими системами и сервисами</w:t>
      </w:r>
      <w:r>
        <w:t>.</w:t>
      </w:r>
    </w:p>
    <w:p w:rsidR="00695601" w:rsidRDefault="00695601" w:rsidP="00F2234E">
      <w:pPr>
        <w:pStyle w:val="a"/>
        <w:numPr>
          <w:ilvl w:val="0"/>
          <w:numId w:val="16"/>
        </w:numPr>
        <w:ind w:left="0" w:firstLine="851"/>
      </w:pPr>
      <w:r w:rsidRPr="00695601">
        <w:lastRenderedPageBreak/>
        <w:t>Авторизация и аутентификация</w:t>
      </w:r>
      <w:r w:rsidR="00F2234E" w:rsidRPr="00F2234E">
        <w:t>:</w:t>
      </w:r>
      <w:r w:rsidR="00F2234E">
        <w:t xml:space="preserve"> э</w:t>
      </w:r>
      <w:r w:rsidR="00F2234E" w:rsidRPr="00F2234E">
        <w:t>тот раздел предоставляет пользователям инструкции по регистрации в системе, процедуре входа для зарегистрированных пользователей, а также возможности восстановления пароля и другие процедуры безопасности. Обеспечение надежной авторизации и аутентификации является ключевым аспектом безопасности системы.</w:t>
      </w:r>
    </w:p>
    <w:p w:rsidR="00695601" w:rsidRDefault="00695601" w:rsidP="00F2234E">
      <w:pPr>
        <w:pStyle w:val="a"/>
        <w:numPr>
          <w:ilvl w:val="0"/>
          <w:numId w:val="16"/>
        </w:numPr>
        <w:ind w:left="0" w:firstLine="851"/>
      </w:pPr>
      <w:r w:rsidRPr="00695601">
        <w:t>Основные функции</w:t>
      </w:r>
      <w:r w:rsidR="00F2234E" w:rsidRPr="00F2234E">
        <w:t xml:space="preserve">: </w:t>
      </w:r>
      <w:r w:rsidR="00F2234E">
        <w:t>о</w:t>
      </w:r>
      <w:r w:rsidR="00F2234E" w:rsidRPr="00F2234E">
        <w:t>писание разделов и функционала приложения помогает пользователям понять основные возможности и предназначение приложения. Инструкции по созданию, редактированию и удалению проектов и задач, а также назначению исполнителей и установке сроков позволяют пользователям эффективно управл</w:t>
      </w:r>
      <w:r w:rsidR="00F2234E">
        <w:t>ять своими проектами и задачами</w:t>
      </w:r>
      <w:r w:rsidR="00F2234E" w:rsidRPr="00F2234E">
        <w:t>.</w:t>
      </w:r>
    </w:p>
    <w:p w:rsidR="00695601" w:rsidRDefault="00695601" w:rsidP="00F2234E">
      <w:pPr>
        <w:pStyle w:val="a"/>
        <w:numPr>
          <w:ilvl w:val="0"/>
          <w:numId w:val="16"/>
        </w:numPr>
        <w:ind w:left="0" w:firstLine="851"/>
      </w:pPr>
      <w:r w:rsidRPr="00695601">
        <w:t>Работа с командой</w:t>
      </w:r>
      <w:r w:rsidR="00F2234E" w:rsidRPr="00F2234E">
        <w:t>:</w:t>
      </w:r>
      <w:r w:rsidR="00F2234E">
        <w:t xml:space="preserve"> э</w:t>
      </w:r>
      <w:r w:rsidR="00F2234E" w:rsidRPr="00F2234E">
        <w:t>тот раздел предоставляет пользователям инструкции по управлению командой внутри приложения. Включает в себя шаги по приглашению новых пользователей в систему, назначению ролей и прав доступа для членов команды, а также управлению составом команды и доступом к проектам и задачам. Эффективное управление командой в приложении способствует совместной работе и достижению общих целей проекта.</w:t>
      </w:r>
    </w:p>
    <w:p w:rsidR="00D12B9B" w:rsidRDefault="00D12B9B" w:rsidP="00F2234E">
      <w:pPr>
        <w:pStyle w:val="a"/>
        <w:numPr>
          <w:ilvl w:val="0"/>
          <w:numId w:val="16"/>
        </w:numPr>
        <w:ind w:left="0" w:firstLine="851"/>
      </w:pPr>
      <w:r w:rsidRPr="00D12B9B">
        <w:t>Техническая поддержка</w:t>
      </w:r>
      <w:r w:rsidR="00F2234E" w:rsidRPr="00F2234E">
        <w:t xml:space="preserve">: </w:t>
      </w:r>
      <w:r w:rsidR="00F2234E">
        <w:t>в</w:t>
      </w:r>
      <w:r w:rsidR="00F2234E" w:rsidRPr="00F2234E">
        <w:t xml:space="preserve"> данном разделе пользователи найдут контактную информацию для получения помощи в случае возникновения проблем или вопросов. Обеспечение доступности технической поддержки позволяет быстро решать любые возникающие проблемы и обеспечивать бесперебойную работу приложения.</w:t>
      </w:r>
    </w:p>
    <w:p w:rsidR="00F2234E" w:rsidRPr="00F2234E" w:rsidRDefault="00D12B9B" w:rsidP="00F2234E">
      <w:pPr>
        <w:pStyle w:val="a"/>
        <w:numPr>
          <w:ilvl w:val="0"/>
          <w:numId w:val="16"/>
        </w:numPr>
        <w:ind w:left="0" w:firstLine="851"/>
      </w:pPr>
      <w:r w:rsidRPr="00D12B9B">
        <w:t>Заключение</w:t>
      </w:r>
      <w:r w:rsidR="00F2234E" w:rsidRPr="00F2234E">
        <w:t xml:space="preserve">: </w:t>
      </w:r>
      <w:r w:rsidR="00F2234E">
        <w:t>з</w:t>
      </w:r>
      <w:r w:rsidR="00F2234E" w:rsidRPr="00F2234E">
        <w:t>аключительный раздел содержит окончательные рекомендации по использованию программного продукта. Здесь пользователи могут найти дополнительные советы по оптимизации работы с приложением, а также рекомендации по обучению и обучающим ресурсам для дальнейшего улучшения навыков использования программного продукта.</w:t>
      </w:r>
    </w:p>
    <w:p w:rsidR="00B777F7" w:rsidRDefault="00F2234E" w:rsidP="00F2234E">
      <w:pPr>
        <w:pStyle w:val="a"/>
        <w:numPr>
          <w:ilvl w:val="0"/>
          <w:numId w:val="0"/>
        </w:numPr>
        <w:ind w:firstLine="851"/>
      </w:pPr>
      <w:r w:rsidRPr="00F2234E">
        <w:t xml:space="preserve">Итак, инструкция по эксплуатации программного продукта для корпоративного веб-приложения управления проектами предоставляет пользователю все необходимые инструменты для успешного использования приложения. Она служит руководством по началу работы, настройке, основным </w:t>
      </w:r>
      <w:r w:rsidRPr="00F2234E">
        <w:lastRenderedPageBreak/>
        <w:t>функциям, а также решению возможных проблем, обеспечивая эффективное использование программного продукта и достижение поставленных целей и задач.</w:t>
      </w:r>
      <w:r w:rsidR="00B777F7">
        <w:br w:type="page"/>
      </w:r>
    </w:p>
    <w:p w:rsidR="00D12B9B" w:rsidRPr="00AD20A4" w:rsidRDefault="00B777F7" w:rsidP="00B777F7">
      <w:pPr>
        <w:pStyle w:val="1"/>
        <w:rPr>
          <w:sz w:val="32"/>
        </w:rPr>
      </w:pPr>
      <w:bookmarkStart w:id="16" w:name="_Toc164876205"/>
      <w:r w:rsidRPr="00AD20A4">
        <w:rPr>
          <w:sz w:val="32"/>
        </w:rPr>
        <w:lastRenderedPageBreak/>
        <w:t>5 Экономическая часть</w:t>
      </w:r>
      <w:bookmarkEnd w:id="16"/>
    </w:p>
    <w:p w:rsidR="003B47A6" w:rsidRDefault="003B47A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5A27E6" w:rsidRDefault="005A27E6" w:rsidP="005A27E6">
      <w:pPr>
        <w:pStyle w:val="1"/>
        <w:rPr>
          <w:sz w:val="32"/>
        </w:rPr>
      </w:pPr>
      <w:bookmarkStart w:id="17" w:name="_Toc164876206"/>
      <w:r w:rsidRPr="005A27E6">
        <w:rPr>
          <w:sz w:val="32"/>
        </w:rPr>
        <w:lastRenderedPageBreak/>
        <w:t>6 Охрана труда и техники безопасности</w:t>
      </w:r>
      <w:bookmarkEnd w:id="17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Default="005A27E6" w:rsidP="005A27E6">
      <w:pPr>
        <w:pStyle w:val="1"/>
        <w:rPr>
          <w:sz w:val="32"/>
        </w:rPr>
      </w:pPr>
      <w:bookmarkStart w:id="18" w:name="_Toc164876207"/>
      <w:r w:rsidRPr="005A27E6">
        <w:rPr>
          <w:sz w:val="32"/>
        </w:rPr>
        <w:lastRenderedPageBreak/>
        <w:t>Заключение</w:t>
      </w:r>
      <w:bookmarkEnd w:id="18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Default="005A27E6" w:rsidP="005A27E6">
      <w:pPr>
        <w:pStyle w:val="1"/>
      </w:pPr>
      <w:bookmarkStart w:id="19" w:name="_Toc164876208"/>
      <w:r w:rsidRPr="005A27E6">
        <w:rPr>
          <w:sz w:val="32"/>
        </w:rPr>
        <w:lastRenderedPageBreak/>
        <w:t>Список использованных источников</w:t>
      </w:r>
      <w:bookmarkEnd w:id="19"/>
    </w:p>
    <w:p w:rsidR="005A27E6" w:rsidRPr="005A27E6" w:rsidRDefault="005A27E6" w:rsidP="005A27E6"/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323A31" w:rsidRPr="005A27E6" w:rsidRDefault="005A27E6" w:rsidP="005A27E6">
      <w:pPr>
        <w:pStyle w:val="1"/>
        <w:rPr>
          <w:sz w:val="32"/>
        </w:rPr>
      </w:pPr>
      <w:bookmarkStart w:id="20" w:name="_Toc164876209"/>
      <w:r w:rsidRPr="005A27E6">
        <w:rPr>
          <w:sz w:val="32"/>
        </w:rPr>
        <w:lastRenderedPageBreak/>
        <w:t>Приложение А</w:t>
      </w:r>
      <w:bookmarkEnd w:id="20"/>
    </w:p>
    <w:sectPr w:rsidR="00323A31" w:rsidRPr="005A27E6" w:rsidSect="006B1D97">
      <w:footerReference w:type="default" r:id="rId12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6DD" w:rsidRDefault="009216DD" w:rsidP="009B0E82">
      <w:pPr>
        <w:spacing w:line="240" w:lineRule="auto"/>
      </w:pPr>
      <w:r>
        <w:separator/>
      </w:r>
    </w:p>
  </w:endnote>
  <w:endnote w:type="continuationSeparator" w:id="0">
    <w:p w:rsidR="009216DD" w:rsidRDefault="009216DD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717FC5" w:rsidTr="006B1D97">
      <w:trPr>
        <w:trHeight w:val="283"/>
      </w:trPr>
      <w:tc>
        <w:tcPr>
          <w:tcW w:w="560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717FC5" w:rsidRPr="00BE7A4A" w:rsidRDefault="00717FC5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717FC5" w:rsidTr="006B1D97">
      <w:trPr>
        <w:trHeight w:val="283"/>
      </w:trPr>
      <w:tc>
        <w:tcPr>
          <w:tcW w:w="560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717FC5" w:rsidTr="006B1D97">
      <w:trPr>
        <w:trHeight w:val="283"/>
      </w:trPr>
      <w:tc>
        <w:tcPr>
          <w:tcW w:w="560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717FC5" w:rsidTr="006B1D97">
      <w:trPr>
        <w:trHeight w:val="283"/>
      </w:trPr>
      <w:tc>
        <w:tcPr>
          <w:tcW w:w="1104" w:type="dxa"/>
          <w:gridSpan w:val="2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717FC5" w:rsidRPr="00F63EC6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717FC5" w:rsidRPr="00BE7A4A" w:rsidRDefault="00717FC5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717FC5" w:rsidRPr="001E1E0D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717FC5" w:rsidTr="006B1D97">
      <w:trPr>
        <w:trHeight w:val="283"/>
      </w:trPr>
      <w:tc>
        <w:tcPr>
          <w:tcW w:w="1104" w:type="dxa"/>
          <w:gridSpan w:val="2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717FC5" w:rsidRPr="00F63EC6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FB76BF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717FC5" w:rsidRPr="00323A31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717FC5" w:rsidTr="006B1D97">
      <w:trPr>
        <w:trHeight w:val="283"/>
      </w:trPr>
      <w:tc>
        <w:tcPr>
          <w:tcW w:w="1104" w:type="dxa"/>
          <w:gridSpan w:val="2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717FC5" w:rsidRPr="00BE7A4A" w:rsidRDefault="00717FC5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717FC5" w:rsidTr="006B1D97">
      <w:trPr>
        <w:trHeight w:val="283"/>
      </w:trPr>
      <w:tc>
        <w:tcPr>
          <w:tcW w:w="1104" w:type="dxa"/>
          <w:gridSpan w:val="2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717FC5" w:rsidTr="006B1D97">
      <w:trPr>
        <w:trHeight w:val="283"/>
      </w:trPr>
      <w:tc>
        <w:tcPr>
          <w:tcW w:w="1104" w:type="dxa"/>
          <w:gridSpan w:val="2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717FC5" w:rsidRDefault="00717FC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717FC5" w:rsidTr="004C0DCD">
      <w:trPr>
        <w:trHeight w:val="283"/>
      </w:trPr>
      <w:tc>
        <w:tcPr>
          <w:tcW w:w="58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717FC5" w:rsidRPr="00BE7A4A" w:rsidRDefault="00717FC5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717FC5" w:rsidTr="004C0DCD">
      <w:trPr>
        <w:trHeight w:val="283"/>
      </w:trPr>
      <w:tc>
        <w:tcPr>
          <w:tcW w:w="582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B36A0B">
            <w:rPr>
              <w:rFonts w:cs="Times New Roman"/>
              <w:noProof/>
              <w:sz w:val="24"/>
              <w:szCs w:val="24"/>
            </w:rPr>
            <w:t>24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717FC5" w:rsidTr="004C0DCD">
      <w:trPr>
        <w:trHeight w:val="283"/>
      </w:trPr>
      <w:tc>
        <w:tcPr>
          <w:tcW w:w="582" w:type="dxa"/>
          <w:vAlign w:val="center"/>
        </w:tcPr>
        <w:p w:rsidR="00717FC5" w:rsidRPr="004C0DCD" w:rsidRDefault="00717FC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717FC5" w:rsidRPr="004C0DCD" w:rsidRDefault="00717FC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717FC5" w:rsidRPr="004C0DCD" w:rsidRDefault="00717FC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717FC5" w:rsidRPr="004C0DCD" w:rsidRDefault="00717FC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717FC5" w:rsidRPr="004C0DCD" w:rsidRDefault="00717FC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717FC5" w:rsidRPr="00BE7A4A" w:rsidRDefault="00717FC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717FC5" w:rsidRDefault="00717FC5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6DD" w:rsidRDefault="009216DD" w:rsidP="009B0E82">
      <w:pPr>
        <w:spacing w:line="240" w:lineRule="auto"/>
      </w:pPr>
      <w:r>
        <w:separator/>
      </w:r>
    </w:p>
  </w:footnote>
  <w:footnote w:type="continuationSeparator" w:id="0">
    <w:p w:rsidR="009216DD" w:rsidRDefault="009216DD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C5" w:rsidRDefault="00717FC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AC7BD0"/>
    <w:multiLevelType w:val="hybridMultilevel"/>
    <w:tmpl w:val="C05865E0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D07"/>
    <w:multiLevelType w:val="hybridMultilevel"/>
    <w:tmpl w:val="60D2E236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F4DC8"/>
    <w:multiLevelType w:val="hybridMultilevel"/>
    <w:tmpl w:val="85A23C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D057ECC"/>
    <w:multiLevelType w:val="hybridMultilevel"/>
    <w:tmpl w:val="4338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2520179"/>
    <w:multiLevelType w:val="hybridMultilevel"/>
    <w:tmpl w:val="51C462F8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0"/>
  </w:num>
  <w:num w:numId="4">
    <w:abstractNumId w:val="15"/>
  </w:num>
  <w:num w:numId="5">
    <w:abstractNumId w:val="23"/>
  </w:num>
  <w:num w:numId="6">
    <w:abstractNumId w:val="11"/>
  </w:num>
  <w:num w:numId="7">
    <w:abstractNumId w:val="14"/>
  </w:num>
  <w:num w:numId="8">
    <w:abstractNumId w:val="22"/>
  </w:num>
  <w:num w:numId="9">
    <w:abstractNumId w:val="21"/>
  </w:num>
  <w:num w:numId="10">
    <w:abstractNumId w:val="16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6"/>
  </w:num>
  <w:num w:numId="16">
    <w:abstractNumId w:val="10"/>
  </w:num>
  <w:num w:numId="17">
    <w:abstractNumId w:val="1"/>
  </w:num>
  <w:num w:numId="18">
    <w:abstractNumId w:val="12"/>
  </w:num>
  <w:num w:numId="19">
    <w:abstractNumId w:val="8"/>
  </w:num>
  <w:num w:numId="20">
    <w:abstractNumId w:val="19"/>
  </w:num>
  <w:num w:numId="21">
    <w:abstractNumId w:val="13"/>
  </w:num>
  <w:num w:numId="22">
    <w:abstractNumId w:val="4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8258B"/>
    <w:rsid w:val="0008323D"/>
    <w:rsid w:val="000B0FEE"/>
    <w:rsid w:val="000B4B5D"/>
    <w:rsid w:val="000D0A33"/>
    <w:rsid w:val="000D627E"/>
    <w:rsid w:val="000E16CB"/>
    <w:rsid w:val="000E4858"/>
    <w:rsid w:val="001062F8"/>
    <w:rsid w:val="0010710A"/>
    <w:rsid w:val="00111212"/>
    <w:rsid w:val="0014305A"/>
    <w:rsid w:val="00152571"/>
    <w:rsid w:val="00153DF4"/>
    <w:rsid w:val="00154C54"/>
    <w:rsid w:val="00167E32"/>
    <w:rsid w:val="00177D58"/>
    <w:rsid w:val="00192F7C"/>
    <w:rsid w:val="001A14E5"/>
    <w:rsid w:val="001A736E"/>
    <w:rsid w:val="001B0AE8"/>
    <w:rsid w:val="001D0E02"/>
    <w:rsid w:val="001E028C"/>
    <w:rsid w:val="001E1E0D"/>
    <w:rsid w:val="001E5B35"/>
    <w:rsid w:val="00220F3F"/>
    <w:rsid w:val="00227294"/>
    <w:rsid w:val="00246224"/>
    <w:rsid w:val="002564E5"/>
    <w:rsid w:val="00270436"/>
    <w:rsid w:val="0027558D"/>
    <w:rsid w:val="002B4441"/>
    <w:rsid w:val="002C152E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B47A6"/>
    <w:rsid w:val="003D45A5"/>
    <w:rsid w:val="003E0A3B"/>
    <w:rsid w:val="003E6542"/>
    <w:rsid w:val="003E6B8A"/>
    <w:rsid w:val="004038A1"/>
    <w:rsid w:val="004057FE"/>
    <w:rsid w:val="00424E6E"/>
    <w:rsid w:val="0043371F"/>
    <w:rsid w:val="004466F9"/>
    <w:rsid w:val="00464C14"/>
    <w:rsid w:val="004860C3"/>
    <w:rsid w:val="004C0358"/>
    <w:rsid w:val="004C0DCD"/>
    <w:rsid w:val="004C636F"/>
    <w:rsid w:val="004D65D5"/>
    <w:rsid w:val="004E2A93"/>
    <w:rsid w:val="004E54A0"/>
    <w:rsid w:val="0052164B"/>
    <w:rsid w:val="00522BA9"/>
    <w:rsid w:val="005272CC"/>
    <w:rsid w:val="005320C0"/>
    <w:rsid w:val="005516AE"/>
    <w:rsid w:val="00566329"/>
    <w:rsid w:val="00570B68"/>
    <w:rsid w:val="00572679"/>
    <w:rsid w:val="005801E9"/>
    <w:rsid w:val="005A27E6"/>
    <w:rsid w:val="005A5657"/>
    <w:rsid w:val="005A7171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41E8D"/>
    <w:rsid w:val="006552EB"/>
    <w:rsid w:val="00683548"/>
    <w:rsid w:val="00694947"/>
    <w:rsid w:val="00695601"/>
    <w:rsid w:val="006971ED"/>
    <w:rsid w:val="0069735E"/>
    <w:rsid w:val="006A0023"/>
    <w:rsid w:val="006A2385"/>
    <w:rsid w:val="006B1D97"/>
    <w:rsid w:val="006B26A7"/>
    <w:rsid w:val="006D2911"/>
    <w:rsid w:val="006D51CE"/>
    <w:rsid w:val="006D5F4A"/>
    <w:rsid w:val="0071646D"/>
    <w:rsid w:val="00716EFE"/>
    <w:rsid w:val="00717FC5"/>
    <w:rsid w:val="0075654C"/>
    <w:rsid w:val="00761C9E"/>
    <w:rsid w:val="007A403B"/>
    <w:rsid w:val="007D1048"/>
    <w:rsid w:val="007F7D99"/>
    <w:rsid w:val="00814DB5"/>
    <w:rsid w:val="00852C52"/>
    <w:rsid w:val="00855CE8"/>
    <w:rsid w:val="00877A95"/>
    <w:rsid w:val="00880352"/>
    <w:rsid w:val="00882C7D"/>
    <w:rsid w:val="008A1732"/>
    <w:rsid w:val="008A54D0"/>
    <w:rsid w:val="008A6078"/>
    <w:rsid w:val="008D5158"/>
    <w:rsid w:val="008E7E3C"/>
    <w:rsid w:val="008F14B5"/>
    <w:rsid w:val="00901F5D"/>
    <w:rsid w:val="00906AAF"/>
    <w:rsid w:val="0092141A"/>
    <w:rsid w:val="009216DD"/>
    <w:rsid w:val="00926127"/>
    <w:rsid w:val="00934805"/>
    <w:rsid w:val="00941570"/>
    <w:rsid w:val="0094211C"/>
    <w:rsid w:val="0095248E"/>
    <w:rsid w:val="009A243D"/>
    <w:rsid w:val="009A77A0"/>
    <w:rsid w:val="009B0E82"/>
    <w:rsid w:val="009C751C"/>
    <w:rsid w:val="009F015F"/>
    <w:rsid w:val="009F08DA"/>
    <w:rsid w:val="009F1BB5"/>
    <w:rsid w:val="009F4E86"/>
    <w:rsid w:val="00A34E85"/>
    <w:rsid w:val="00A368E1"/>
    <w:rsid w:val="00A678F8"/>
    <w:rsid w:val="00A703AF"/>
    <w:rsid w:val="00A71FC4"/>
    <w:rsid w:val="00AA3FD4"/>
    <w:rsid w:val="00AA60BD"/>
    <w:rsid w:val="00AC795B"/>
    <w:rsid w:val="00AD20A4"/>
    <w:rsid w:val="00AD68EB"/>
    <w:rsid w:val="00B00FF4"/>
    <w:rsid w:val="00B3558E"/>
    <w:rsid w:val="00B36A0B"/>
    <w:rsid w:val="00B40860"/>
    <w:rsid w:val="00B5192D"/>
    <w:rsid w:val="00B55E82"/>
    <w:rsid w:val="00B6447C"/>
    <w:rsid w:val="00B7505F"/>
    <w:rsid w:val="00B777F7"/>
    <w:rsid w:val="00BA64A2"/>
    <w:rsid w:val="00BA7EF8"/>
    <w:rsid w:val="00BC0BD8"/>
    <w:rsid w:val="00BC1E1C"/>
    <w:rsid w:val="00BC2770"/>
    <w:rsid w:val="00BC2AB2"/>
    <w:rsid w:val="00BC492F"/>
    <w:rsid w:val="00BE7A4A"/>
    <w:rsid w:val="00BF1537"/>
    <w:rsid w:val="00C259EE"/>
    <w:rsid w:val="00C36A1D"/>
    <w:rsid w:val="00C36E4C"/>
    <w:rsid w:val="00C51F33"/>
    <w:rsid w:val="00C54390"/>
    <w:rsid w:val="00C561DA"/>
    <w:rsid w:val="00C72EA2"/>
    <w:rsid w:val="00C7356E"/>
    <w:rsid w:val="00C931BF"/>
    <w:rsid w:val="00C959D8"/>
    <w:rsid w:val="00C95FF9"/>
    <w:rsid w:val="00CB32C7"/>
    <w:rsid w:val="00CB3824"/>
    <w:rsid w:val="00CC53C1"/>
    <w:rsid w:val="00CC750E"/>
    <w:rsid w:val="00CD3869"/>
    <w:rsid w:val="00CF2846"/>
    <w:rsid w:val="00D11351"/>
    <w:rsid w:val="00D12B9B"/>
    <w:rsid w:val="00D14B35"/>
    <w:rsid w:val="00D6214F"/>
    <w:rsid w:val="00D63192"/>
    <w:rsid w:val="00D74421"/>
    <w:rsid w:val="00D93C33"/>
    <w:rsid w:val="00D952E2"/>
    <w:rsid w:val="00DC0450"/>
    <w:rsid w:val="00E26F1E"/>
    <w:rsid w:val="00E40459"/>
    <w:rsid w:val="00E44D44"/>
    <w:rsid w:val="00E53742"/>
    <w:rsid w:val="00E6751B"/>
    <w:rsid w:val="00E718FB"/>
    <w:rsid w:val="00E82DAF"/>
    <w:rsid w:val="00EC2B53"/>
    <w:rsid w:val="00EE36E3"/>
    <w:rsid w:val="00EE4867"/>
    <w:rsid w:val="00EF7A1E"/>
    <w:rsid w:val="00EF7E1B"/>
    <w:rsid w:val="00F073F1"/>
    <w:rsid w:val="00F11ADF"/>
    <w:rsid w:val="00F2234E"/>
    <w:rsid w:val="00F46791"/>
    <w:rsid w:val="00F47989"/>
    <w:rsid w:val="00F54C56"/>
    <w:rsid w:val="00F63EC6"/>
    <w:rsid w:val="00F657BF"/>
    <w:rsid w:val="00F66A49"/>
    <w:rsid w:val="00FA4BEA"/>
    <w:rsid w:val="00FB1555"/>
    <w:rsid w:val="00FB53EB"/>
    <w:rsid w:val="00FB76BF"/>
    <w:rsid w:val="00FC778B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5F5E0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0C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2571"/>
    <w:pPr>
      <w:keepNext/>
      <w:keepLines/>
      <w:pageBreakBefore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25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 w:val="0"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6"/>
    <w:uiPriority w:val="39"/>
    <w:rsid w:val="006D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721F6-6530-46A3-BF22-D1B29FAB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30</Pages>
  <Words>5062</Words>
  <Characters>28854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120</cp:revision>
  <cp:lastPrinted>2024-01-31T05:50:00Z</cp:lastPrinted>
  <dcterms:created xsi:type="dcterms:W3CDTF">2023-04-01T09:23:00Z</dcterms:created>
  <dcterms:modified xsi:type="dcterms:W3CDTF">2024-04-24T16:18:00Z</dcterms:modified>
</cp:coreProperties>
</file>