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B777F7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2917607" w:history="1">
            <w:r w:rsidR="00B777F7" w:rsidRPr="002B7736">
              <w:rPr>
                <w:rStyle w:val="a5"/>
                <w:noProof/>
              </w:rPr>
              <w:t>Введение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_Toc162917607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5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AD68E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08" w:history="1">
            <w:r w:rsidR="00B777F7" w:rsidRPr="002B7736">
              <w:rPr>
                <w:rStyle w:val="a5"/>
                <w:noProof/>
              </w:rPr>
              <w:t>1 Технико-экономическая характеристика объекта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_Toc162917608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7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AD68E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09" w:history="1">
            <w:r w:rsidR="00B777F7" w:rsidRPr="002B7736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_Toc162917609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8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AD68E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10" w:history="1">
            <w:r w:rsidR="00B777F7" w:rsidRPr="002B7736">
              <w:rPr>
                <w:rStyle w:val="a5"/>
                <w:noProof/>
              </w:rPr>
              <w:t>3 Проектирование информационной системы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_Toc162917610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10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AD68E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11" w:history="1">
            <w:r w:rsidR="00B777F7" w:rsidRPr="002B7736">
              <w:rPr>
                <w:rStyle w:val="a5"/>
                <w:noProof/>
              </w:rPr>
              <w:t>4 Разработка программного обеспечения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_Toc162917611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13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AD68EB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12" w:history="1">
            <w:r w:rsidR="00B777F7" w:rsidRPr="002B7736">
              <w:rPr>
                <w:rStyle w:val="a5"/>
                <w:noProof/>
              </w:rPr>
              <w:t>5 Экономическая часть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_Toc162917612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16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2917607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152571" w:rsidRDefault="00522BA9" w:rsidP="00152571">
      <w:pPr>
        <w:pStyle w:val="1"/>
      </w:pPr>
      <w:bookmarkStart w:id="1" w:name="_Toc131255823"/>
      <w:bookmarkStart w:id="2" w:name="_Toc162917608"/>
      <w:r w:rsidRPr="00152571">
        <w:lastRenderedPageBreak/>
        <w:t>1</w:t>
      </w:r>
      <w:r w:rsidR="00E53742" w:rsidRPr="00152571">
        <w:t xml:space="preserve"> </w:t>
      </w:r>
      <w:bookmarkEnd w:id="1"/>
      <w:r w:rsidR="00355C6A" w:rsidRPr="00152571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52571">
      <w:pPr>
        <w:pStyle w:val="1"/>
      </w:pPr>
      <w:bookmarkStart w:id="3" w:name="_Toc162917609"/>
      <w:r w:rsidRPr="00152571">
        <w:lastRenderedPageBreak/>
        <w:t>2 Сбор, анализ и формирование требований к информационной системе</w:t>
      </w:r>
      <w:bookmarkEnd w:id="3"/>
    </w:p>
    <w:p w:rsidR="004E54A0" w:rsidRPr="004E54A0" w:rsidRDefault="004E54A0" w:rsidP="004E54A0"/>
    <w:p w:rsidR="0010710A" w:rsidRDefault="009A77A0" w:rsidP="0010710A">
      <w:r w:rsidRPr="009A77A0">
        <w:t>Этот процесс включает в себя несколько ключевых этапов: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9A77A0" w:rsidRDefault="009A77A0" w:rsidP="009A77A0">
      <w:pPr>
        <w:pStyle w:val="a"/>
        <w:ind w:left="851" w:firstLine="0"/>
      </w:pPr>
      <w:r>
        <w:t>взаимодействие с заказчиком (ИП «Ромашов Софт») для выявления и понимания их потребностей и ожиданий от будущего веб-приложения</w:t>
      </w:r>
      <w:r w:rsidRPr="009A77A0">
        <w:t>;</w:t>
      </w:r>
    </w:p>
    <w:p w:rsidR="009A77A0" w:rsidRDefault="009A77A0" w:rsidP="009A77A0">
      <w:pPr>
        <w:pStyle w:val="a"/>
        <w:ind w:left="851" w:firstLine="0"/>
      </w:pPr>
      <w:r>
        <w:t>проведение интервью, собеседований и анализа документации для выявления функциональных и нефункциональных требований</w:t>
      </w:r>
      <w:r w:rsidRPr="009A77A0">
        <w:t>;</w:t>
      </w:r>
    </w:p>
    <w:p w:rsidR="009A77A0" w:rsidRDefault="009A77A0" w:rsidP="009A77A0">
      <w:pPr>
        <w:pStyle w:val="a"/>
        <w:ind w:left="0" w:firstLine="851"/>
      </w:pPr>
      <w:r>
        <w:t>исследование конкурентной среды и анализ существующих аналогичных систем для определения лучших практик и потенциальных преимуществ.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9A77A0" w:rsidRDefault="009A77A0" w:rsidP="004E54A0">
      <w:pPr>
        <w:pStyle w:val="a"/>
        <w:ind w:left="0" w:firstLine="851"/>
      </w:pPr>
      <w:r>
        <w:t>систематизация и классификация собранных требований на основе их приори</w:t>
      </w:r>
      <w:r w:rsidR="004E54A0">
        <w:t>тетности и важности для бизнеса</w:t>
      </w:r>
      <w:r w:rsidR="004E54A0" w:rsidRPr="004E54A0">
        <w:t>;</w:t>
      </w:r>
    </w:p>
    <w:p w:rsidR="009A77A0" w:rsidRDefault="004E54A0" w:rsidP="004E54A0">
      <w:pPr>
        <w:pStyle w:val="a"/>
        <w:ind w:left="0" w:firstLine="851"/>
      </w:pPr>
      <w:r>
        <w:t>п</w:t>
      </w:r>
      <w:r w:rsidR="009A77A0">
        <w:t>роверка требований на соответствие бизнес-целя</w:t>
      </w:r>
      <w:r>
        <w:t>м и стратегии ИП «Ромашов Софт»</w:t>
      </w:r>
      <w:r w:rsidRPr="004E54A0">
        <w:t>;</w:t>
      </w:r>
    </w:p>
    <w:p w:rsidR="009A77A0" w:rsidRDefault="004E54A0" w:rsidP="004E54A0">
      <w:pPr>
        <w:pStyle w:val="a"/>
        <w:ind w:left="0" w:firstLine="851"/>
      </w:pPr>
      <w:r>
        <w:t>в</w:t>
      </w:r>
      <w:r w:rsidR="009A77A0">
        <w:t>ыявление возможных противоречий или недостатков в требованиях и их устранение.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4E54A0" w:rsidRDefault="004E54A0" w:rsidP="004E54A0">
      <w:pPr>
        <w:pStyle w:val="a"/>
        <w:ind w:left="0" w:firstLine="851"/>
      </w:pPr>
      <w:r>
        <w:t>создание документа с требованиями к информационной системе, содержащего функциональные и нефункциональные требования, описание пользовательских сценариев, интерфейсов и т. д</w:t>
      </w:r>
      <w:r w:rsidRPr="004E54A0">
        <w:t>.;</w:t>
      </w:r>
    </w:p>
    <w:p w:rsidR="004E54A0" w:rsidRDefault="004E54A0" w:rsidP="004E54A0">
      <w:pPr>
        <w:pStyle w:val="a"/>
        <w:ind w:left="0" w:firstLine="851"/>
      </w:pPr>
      <w:r>
        <w:t>утверждение и согласование с заказчиком и другими заинтересованными сторонами.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4E54A0" w:rsidRDefault="004E54A0" w:rsidP="004E54A0">
      <w:pPr>
        <w:pStyle w:val="a"/>
        <w:ind w:left="0" w:firstLine="851"/>
      </w:pPr>
      <w:r>
        <w:t>проведение обсуждений и презентаций для уточнения требований и получения обратной связи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t>внесение корректировок в требования в соответствии с полученной обратной связью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lastRenderedPageBreak/>
        <w:t>обеспечение полного понимания требований всеми участниками проекта.</w:t>
      </w:r>
    </w:p>
    <w:p w:rsidR="004E54A0" w:rsidRDefault="004E54A0" w:rsidP="004E54A0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8A1732" w:rsidRDefault="008A1732">
      <w:pPr>
        <w:spacing w:after="160" w:line="259" w:lineRule="auto"/>
        <w:ind w:firstLine="0"/>
        <w:jc w:val="left"/>
      </w:pPr>
      <w:r>
        <w:br w:type="page"/>
      </w:r>
    </w:p>
    <w:p w:rsidR="00E26F1E" w:rsidRDefault="008A1732" w:rsidP="008A1732">
      <w:pPr>
        <w:pStyle w:val="1"/>
      </w:pPr>
      <w:bookmarkStart w:id="4" w:name="_Toc162917610"/>
      <w:r>
        <w:lastRenderedPageBreak/>
        <w:t xml:space="preserve">3 </w:t>
      </w:r>
      <w:r w:rsidR="00E26F1E" w:rsidRPr="00E26F1E">
        <w:t>Проектирование информационной системы</w:t>
      </w:r>
      <w:bookmarkEnd w:id="4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2C152E" w:rsidRDefault="00154C54" w:rsidP="002C152E">
      <w:pPr>
        <w:pStyle w:val="a"/>
        <w:numPr>
          <w:ilvl w:val="0"/>
          <w:numId w:val="14"/>
        </w:numPr>
        <w:ind w:left="0" w:firstLine="851"/>
      </w:pPr>
      <w:r w:rsidRPr="00154C54">
        <w:t>Диаграмма потоков да</w:t>
      </w:r>
      <w:r>
        <w:t xml:space="preserve">нных (DFD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</w:t>
      </w:r>
      <w:r w:rsidRPr="00154C54">
        <w:t xml:space="preserve"> это графическое представление потоков данных в информационной системе. Она используется для визуализации процессов обработки данных, показывая, как данные передаются от одной части системы к другой. Диаграмма потоков данных состоит из нескольких основных элементов:</w:t>
      </w:r>
    </w:p>
    <w:p w:rsidR="00154C54" w:rsidRDefault="00154C54" w:rsidP="002C152E">
      <w:pPr>
        <w:pStyle w:val="a"/>
        <w:ind w:left="0" w:firstLine="851"/>
      </w:pPr>
      <w:r w:rsidRPr="00154C54">
        <w:t>Процессы</w:t>
      </w:r>
      <w:r>
        <w:t xml:space="preserve"> </w:t>
      </w:r>
      <w:r w:rsidRPr="00154C54">
        <w:t>представляют собой действия или операции, выполняемые над данными в системе. Они обозначаются кругами или прямоугольниками и могут быть как абстрактными, так и конкретными. Процессы включают в себя операции, обработку данных, принятие решений и т.д.</w:t>
      </w:r>
    </w:p>
    <w:p w:rsidR="00154C54" w:rsidRDefault="00154C54" w:rsidP="002C152E">
      <w:pPr>
        <w:pStyle w:val="a"/>
        <w:ind w:left="0" w:firstLine="851"/>
      </w:pPr>
      <w:r w:rsidRPr="00154C54">
        <w:t>Потоки данных представляют собой направленные линии, которые показывают направление передачи данных между процессами, хранилищами данных и внешними сущностями. Они обозначают, какие данные перемещаются в системе и какие процессы с ними связаны.</w:t>
      </w:r>
    </w:p>
    <w:p w:rsidR="00154C54" w:rsidRDefault="00154C54" w:rsidP="002C152E">
      <w:pPr>
        <w:pStyle w:val="a"/>
        <w:ind w:left="0" w:firstLine="851"/>
      </w:pPr>
      <w:r w:rsidRPr="00154C54">
        <w:t>Хранилища данных представляют собой места, где данные хранятся в системе. Это могут быть базы данных, файловые системы, кэшированные данные и т.д. Хранилища данных, обозначаются прямоугольниками с двумя параллельными линиями, представляющими местоположение данных.</w:t>
      </w:r>
    </w:p>
    <w:p w:rsidR="00154C54" w:rsidRDefault="00154C54" w:rsidP="002C152E">
      <w:pPr>
        <w:pStyle w:val="a"/>
        <w:ind w:left="0" w:firstLine="851"/>
      </w:pPr>
      <w:r w:rsidRPr="00154C54">
        <w:t>Внешние сущности представляют внешние источники или получатели данных, которые взаимодействуют с системой. Это могут быть пользователи, другие системы, устройства ввода-вывода и т.д. Внешние сущности обозначаются прямоугольниками с нарисованными на них стрелками, указывающими направление потока данных</w:t>
      </w:r>
      <w:r w:rsidR="00A703AF" w:rsidRPr="00A703AF">
        <w:t xml:space="preserve"> [1]</w:t>
      </w:r>
      <w:r w:rsidRPr="00154C54">
        <w:t>.</w:t>
      </w:r>
    </w:p>
    <w:p w:rsidR="002C152E" w:rsidRDefault="00154C54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Ниже представлена диаграмма потоков данных</w:t>
      </w:r>
      <w:r w:rsidR="002C152E" w:rsidRPr="002C152E">
        <w:rPr>
          <w:highlight w:val="yellow"/>
        </w:rPr>
        <w:t>:</w:t>
      </w:r>
    </w:p>
    <w:p w:rsidR="002C152E" w:rsidRPr="00F657BF" w:rsidRDefault="002C152E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Описание диаграммы потоков данных</w:t>
      </w:r>
    </w:p>
    <w:p w:rsidR="00C54390" w:rsidRPr="002C152E" w:rsidRDefault="00C54390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14"/>
        </w:numPr>
        <w:ind w:left="0"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изображение того, как пользователи (или </w:t>
      </w:r>
      <w:proofErr w:type="spellStart"/>
      <w:r>
        <w:t>акторы</w:t>
      </w:r>
      <w:proofErr w:type="spellEnd"/>
      <w:r>
        <w:t xml:space="preserve">) взаимодействуют с системой, чтобы достичь </w:t>
      </w:r>
      <w:r>
        <w:lastRenderedPageBreak/>
        <w:t>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2C152E" w:rsidRDefault="002C152E" w:rsidP="002C152E">
      <w:r>
        <w:t xml:space="preserve">На диаграмме прецедентов </w:t>
      </w:r>
      <w:proofErr w:type="spellStart"/>
      <w:r>
        <w:t>акторы</w:t>
      </w:r>
      <w:proofErr w:type="spellEnd"/>
      <w:r>
        <w:t xml:space="preserve"> 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2C152E" w:rsidRDefault="002C152E" w:rsidP="002C152E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</w:t>
      </w:r>
      <w:r w:rsidR="00814DB5" w:rsidRPr="00814DB5">
        <w:t xml:space="preserve"> [2]</w:t>
      </w:r>
      <w:r>
        <w:t>.</w:t>
      </w:r>
    </w:p>
    <w:p w:rsidR="00BC492F" w:rsidRPr="000D627E" w:rsidRDefault="002C152E" w:rsidP="00BC492F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BC492F" w:rsidRDefault="00BC492F" w:rsidP="00BC492F">
      <w:r w:rsidRPr="00BC492F">
        <w:t>Ниже представлена диаграмма, описывающая основные функциональные возможности приложения и роли пользователей:</w:t>
      </w:r>
    </w:p>
    <w:p w:rsidR="005516AE" w:rsidRDefault="00AD68EB" w:rsidP="00BC49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63640" cy="35610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057FE" w:rsidRPr="005516AE" w:rsidRDefault="005516AE" w:rsidP="005516AE">
      <w:pPr>
        <w:pStyle w:val="af3"/>
        <w:jc w:val="center"/>
        <w:rPr>
          <w:i w:val="0"/>
          <w:color w:val="auto"/>
          <w:sz w:val="28"/>
          <w:szCs w:val="28"/>
        </w:rPr>
      </w:pPr>
      <w:r w:rsidRPr="005516AE">
        <w:rPr>
          <w:i w:val="0"/>
          <w:color w:val="auto"/>
          <w:sz w:val="28"/>
          <w:szCs w:val="28"/>
        </w:rPr>
        <w:t xml:space="preserve">Рисунок </w:t>
      </w:r>
      <w:r w:rsidRPr="005516AE">
        <w:rPr>
          <w:i w:val="0"/>
          <w:color w:val="auto"/>
          <w:sz w:val="28"/>
          <w:szCs w:val="28"/>
        </w:rPr>
        <w:fldChar w:fldCharType="begin"/>
      </w:r>
      <w:r w:rsidRPr="005516A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516AE">
        <w:rPr>
          <w:i w:val="0"/>
          <w:color w:val="auto"/>
          <w:sz w:val="28"/>
          <w:szCs w:val="28"/>
        </w:rPr>
        <w:fldChar w:fldCharType="separate"/>
      </w:r>
      <w:r w:rsidRPr="005516AE">
        <w:rPr>
          <w:i w:val="0"/>
          <w:noProof/>
          <w:color w:val="auto"/>
          <w:sz w:val="28"/>
          <w:szCs w:val="28"/>
        </w:rPr>
        <w:t>1</w:t>
      </w:r>
      <w:r w:rsidRPr="005516AE">
        <w:rPr>
          <w:i w:val="0"/>
          <w:color w:val="auto"/>
          <w:sz w:val="28"/>
          <w:szCs w:val="28"/>
        </w:rPr>
        <w:fldChar w:fldCharType="end"/>
      </w:r>
      <w:r w:rsidRPr="005516AE">
        <w:rPr>
          <w:i w:val="0"/>
          <w:color w:val="auto"/>
          <w:sz w:val="28"/>
          <w:szCs w:val="28"/>
        </w:rPr>
        <w:t xml:space="preserve"> –  </w:t>
      </w:r>
      <w:r w:rsidRPr="005516AE">
        <w:rPr>
          <w:i w:val="0"/>
          <w:color w:val="auto"/>
          <w:sz w:val="28"/>
          <w:szCs w:val="28"/>
          <w:lang w:val="en-US"/>
        </w:rPr>
        <w:t>Use</w:t>
      </w:r>
      <w:r w:rsidRPr="00AD68EB">
        <w:rPr>
          <w:i w:val="0"/>
          <w:color w:val="auto"/>
          <w:sz w:val="28"/>
          <w:szCs w:val="28"/>
        </w:rPr>
        <w:t xml:space="preserve"> </w:t>
      </w:r>
      <w:r w:rsidRPr="005516AE">
        <w:rPr>
          <w:i w:val="0"/>
          <w:color w:val="auto"/>
          <w:sz w:val="28"/>
          <w:szCs w:val="28"/>
          <w:lang w:val="en-US"/>
        </w:rPr>
        <w:t>Case</w:t>
      </w:r>
      <w:r w:rsidRPr="00AD68EB">
        <w:rPr>
          <w:i w:val="0"/>
          <w:color w:val="auto"/>
          <w:sz w:val="28"/>
          <w:szCs w:val="28"/>
        </w:rPr>
        <w:t xml:space="preserve"> </w:t>
      </w:r>
      <w:r w:rsidRPr="005516AE">
        <w:rPr>
          <w:i w:val="0"/>
          <w:color w:val="auto"/>
          <w:sz w:val="28"/>
          <w:szCs w:val="28"/>
        </w:rPr>
        <w:t>диаграмма</w:t>
      </w:r>
    </w:p>
    <w:p w:rsidR="00C54390" w:rsidRDefault="00D14B35" w:rsidP="002C152E">
      <w:r w:rsidRPr="00D14B35">
        <w:t>Диаграмма представляет собой схему процесса создания нового проекта. Она состоит из нескольких этапов, которые представлены в виде кругов, соединенных между собой стрелками.</w:t>
      </w:r>
    </w:p>
    <w:p w:rsidR="00D14B35" w:rsidRDefault="00D14B35" w:rsidP="00D14B35">
      <w:pPr>
        <w:pStyle w:val="a"/>
        <w:numPr>
          <w:ilvl w:val="0"/>
          <w:numId w:val="0"/>
        </w:numPr>
        <w:ind w:firstLine="851"/>
      </w:pPr>
      <w:r w:rsidRPr="00D14B35">
        <w:t>Этапы создания проекта:</w:t>
      </w:r>
    </w:p>
    <w:p w:rsidR="00D14B35" w:rsidRDefault="00D14B35" w:rsidP="00AD68EB">
      <w:pPr>
        <w:pStyle w:val="a"/>
        <w:numPr>
          <w:ilvl w:val="0"/>
          <w:numId w:val="21"/>
        </w:numPr>
        <w:ind w:left="0" w:firstLine="851"/>
      </w:pPr>
      <w:r>
        <w:t xml:space="preserve">Создание проекта: </w:t>
      </w:r>
      <w:r w:rsidR="00AD68EB">
        <w:t>н</w:t>
      </w:r>
      <w:r w:rsidR="00AD68EB" w:rsidRPr="00AD68EB">
        <w:t>а этом этапе менеджер проекта создает новый проект и определяет его основные параметры, такие как название, описание, цель, дата начала и дата окончания.</w:t>
      </w:r>
    </w:p>
    <w:p w:rsidR="00AD68EB" w:rsidRDefault="00631EFC" w:rsidP="00934805">
      <w:pPr>
        <w:pStyle w:val="a"/>
        <w:numPr>
          <w:ilvl w:val="0"/>
          <w:numId w:val="21"/>
        </w:numPr>
        <w:ind w:left="0" w:firstLine="851"/>
      </w:pPr>
      <w:r>
        <w:t>Управление задачами</w:t>
      </w:r>
      <w:r w:rsidRPr="00631EFC">
        <w:t>:</w:t>
      </w:r>
      <w:r>
        <w:t xml:space="preserve"> позволяет менеджеру проекта, участникам команды и заказчику </w:t>
      </w:r>
      <w:r w:rsidR="00934805" w:rsidRPr="00934805">
        <w:t>эффективно планировать, отслеживать и выполнять задачи в рамках проекта.</w:t>
      </w:r>
    </w:p>
    <w:p w:rsidR="00D14B35" w:rsidRDefault="006B26A7" w:rsidP="00AC795B">
      <w:pPr>
        <w:pStyle w:val="a"/>
        <w:numPr>
          <w:ilvl w:val="0"/>
          <w:numId w:val="0"/>
        </w:numPr>
        <w:ind w:firstLine="851"/>
      </w:pPr>
      <w:r w:rsidRPr="006B26A7">
        <w:t>Диаграмма представляет собой наглядный способ описать процесс создания нового проекта. Она позволяет понять, какие этапы необходимо пройти, чтобы создать проект, и кто за что отвечает на каждом этапе.</w:t>
      </w:r>
    </w:p>
    <w:p w:rsidR="00C54390" w:rsidRDefault="004057FE" w:rsidP="00D14B35">
      <w:pPr>
        <w:pStyle w:val="a"/>
        <w:numPr>
          <w:ilvl w:val="0"/>
          <w:numId w:val="19"/>
        </w:numPr>
        <w:ind w:left="0" w:firstLine="851"/>
      </w:pPr>
      <w:proofErr w:type="spellStart"/>
      <w:r w:rsidRPr="004057FE">
        <w:t>Wireframe</w:t>
      </w:r>
      <w:proofErr w:type="spellEnd"/>
      <w:r w:rsidRPr="004057FE">
        <w:t xml:space="preserve"> представляет собой упрощенное визуальное представление интерфейса веб-сайта, мобильного приложения или другого программного продукта. Он создается на ранних стадиях проектирования и обычно состоит из простых геометрических фигур, таких как прямоугольники и линии, </w:t>
      </w:r>
      <w:r w:rsidRPr="004057FE">
        <w:lastRenderedPageBreak/>
        <w:t>обозначающих различные элементы интерфейса, такие как текстовые блоки, изображения, кнопки и поля ввода</w:t>
      </w:r>
      <w:r w:rsidR="00814DB5" w:rsidRPr="00814DB5">
        <w:t xml:space="preserve"> [3]</w:t>
      </w:r>
      <w:r w:rsidRPr="004057FE">
        <w:t>.</w:t>
      </w:r>
    </w:p>
    <w:p w:rsidR="00C54390" w:rsidRPr="00F657BF" w:rsidRDefault="00C54390" w:rsidP="00C54390">
      <w:pPr>
        <w:pStyle w:val="a"/>
        <w:numPr>
          <w:ilvl w:val="0"/>
          <w:numId w:val="0"/>
        </w:numPr>
        <w:ind w:left="851"/>
      </w:pPr>
      <w:r w:rsidRPr="00C54390">
        <w:rPr>
          <w:highlight w:val="yellow"/>
          <w:lang w:val="en-US"/>
        </w:rPr>
        <w:t>Wireframe</w:t>
      </w:r>
    </w:p>
    <w:p w:rsidR="00C54390" w:rsidRPr="00F657BF" w:rsidRDefault="00C54390" w:rsidP="00C54390">
      <w:pPr>
        <w:pStyle w:val="a"/>
        <w:numPr>
          <w:ilvl w:val="0"/>
          <w:numId w:val="0"/>
        </w:numPr>
        <w:ind w:left="851"/>
      </w:pPr>
    </w:p>
    <w:p w:rsidR="00F657BF" w:rsidRDefault="00C54390" w:rsidP="00C5439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C54390">
        <w:rPr>
          <w:highlight w:val="yellow"/>
        </w:rPr>
        <w:t>Описание</w:t>
      </w:r>
    </w:p>
    <w:p w:rsidR="00F657BF" w:rsidRDefault="00F657BF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F657BF" w:rsidRDefault="00F657BF" w:rsidP="00F657BF">
      <w:pPr>
        <w:pStyle w:val="1"/>
      </w:pPr>
      <w:bookmarkStart w:id="6" w:name="_Toc162917611"/>
      <w:r>
        <w:lastRenderedPageBreak/>
        <w:t xml:space="preserve">4 </w:t>
      </w:r>
      <w:r w:rsidRPr="00F657BF">
        <w:t>Разработка программного обеспечения</w:t>
      </w:r>
      <w:bookmarkEnd w:id="6"/>
    </w:p>
    <w:p w:rsidR="00F657BF" w:rsidRDefault="00F657BF" w:rsidP="00F657BF">
      <w:pPr>
        <w:ind w:left="851" w:firstLine="0"/>
      </w:pPr>
    </w:p>
    <w:p w:rsidR="008A1732" w:rsidRPr="00B777F7" w:rsidRDefault="008A1732" w:rsidP="00B777F7">
      <w:r w:rsidRPr="00B777F7">
        <w:t>4.1 Инструментальные средств разработки</w:t>
      </w:r>
    </w:p>
    <w:p w:rsidR="008A1732" w:rsidRPr="008A1732" w:rsidRDefault="008A1732" w:rsidP="008A1732"/>
    <w:p w:rsidR="00F657BF" w:rsidRDefault="00F657BF" w:rsidP="00F657BF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 xml:space="preserve"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</w:t>
      </w:r>
      <w:proofErr w:type="spellStart"/>
      <w:r w:rsidRPr="00F657BF">
        <w:t>Visual</w:t>
      </w:r>
      <w:proofErr w:type="spellEnd"/>
      <w:r w:rsidRPr="00F657BF">
        <w:t xml:space="preserve"> </w:t>
      </w:r>
      <w:proofErr w:type="spellStart"/>
      <w:r w:rsidRPr="00F657BF">
        <w:t>Studio</w:t>
      </w:r>
      <w:proofErr w:type="spellEnd"/>
      <w:r w:rsidRPr="00F657BF">
        <w:t xml:space="preserve"> </w:t>
      </w:r>
      <w:proofErr w:type="spellStart"/>
      <w:r w:rsidRPr="00F657BF">
        <w:t>Code</w:t>
      </w:r>
      <w:proofErr w:type="spellEnd"/>
      <w:r w:rsidRPr="00F657BF">
        <w:t>: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Интерфейс пользователя: и</w:t>
      </w:r>
      <w:r w:rsidRPr="00F657BF">
        <w:t xml:space="preserve">нтерфейс </w:t>
      </w:r>
      <w:proofErr w:type="spellStart"/>
      <w:r w:rsidRPr="00F657BF">
        <w:t>Visual</w:t>
      </w:r>
      <w:proofErr w:type="spellEnd"/>
      <w:r w:rsidRPr="00F657BF">
        <w:t xml:space="preserve"> </w:t>
      </w:r>
      <w:proofErr w:type="spellStart"/>
      <w:r w:rsidRPr="00F657BF">
        <w:t>Studio</w:t>
      </w:r>
      <w:proofErr w:type="spellEnd"/>
      <w:r w:rsidRPr="00F657BF">
        <w:t xml:space="preserve"> </w:t>
      </w:r>
      <w:proofErr w:type="spellStart"/>
      <w:r w:rsidRPr="00F657BF">
        <w:t>Code</w:t>
      </w:r>
      <w:proofErr w:type="spellEnd"/>
      <w:r w:rsidRPr="00F657BF">
        <w:t xml:space="preserve">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различными командами и инструментами.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Редактор кода: о</w:t>
      </w:r>
      <w:r w:rsidRPr="00F657BF">
        <w:t xml:space="preserve">дним из ключевых элементов VS </w:t>
      </w:r>
      <w:proofErr w:type="spellStart"/>
      <w:r w:rsidRPr="00F657BF">
        <w:t>Code</w:t>
      </w:r>
      <w:proofErr w:type="spellEnd"/>
      <w:r w:rsidRPr="00F657BF">
        <w:t xml:space="preserve"> является его мощный редактор кода. Он поддерживает подсветку синтаксиса для множества языков программирования, </w:t>
      </w:r>
      <w:proofErr w:type="spellStart"/>
      <w:r w:rsidRPr="00F657BF">
        <w:t>автозавершение</w:t>
      </w:r>
      <w:proofErr w:type="spellEnd"/>
      <w:r w:rsidRPr="00F657BF">
        <w:t xml:space="preserve"> кода, быстрое переходы к определению переменных и функций, а также множество других функций, повышающих производительность при написании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Расширения и плагины: с</w:t>
      </w:r>
      <w:r w:rsidRPr="008A1732">
        <w:t xml:space="preserve">истема расширений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отладки, сборки и многое другое.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</w:t>
      </w:r>
      <w:proofErr w:type="spellStart"/>
      <w:r w:rsidRPr="008A1732">
        <w:t>Git</w:t>
      </w:r>
      <w:proofErr w:type="spellEnd"/>
      <w:r w:rsidRPr="008A1732">
        <w:t xml:space="preserve">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имеет встроенную поддержку системы контроля версий </w:t>
      </w:r>
      <w:proofErr w:type="spellStart"/>
      <w:r w:rsidRPr="008A1732">
        <w:t>Git</w:t>
      </w:r>
      <w:proofErr w:type="spellEnd"/>
      <w:r w:rsidRPr="008A1732">
        <w:t xml:space="preserve">. Это позволяет разработчикам эффективно работать с </w:t>
      </w:r>
      <w:proofErr w:type="spellStart"/>
      <w:r w:rsidRPr="008A1732">
        <w:t>репозиториями</w:t>
      </w:r>
      <w:proofErr w:type="spellEnd"/>
      <w:r w:rsidRPr="008A1732">
        <w:t xml:space="preserve"> </w:t>
      </w:r>
      <w:proofErr w:type="spellStart"/>
      <w:r w:rsidRPr="008A1732">
        <w:t>Git</w:t>
      </w:r>
      <w:proofErr w:type="spellEnd"/>
      <w:r w:rsidRPr="008A1732">
        <w:t xml:space="preserve">, отслеживать изменения, выполнять </w:t>
      </w:r>
      <w:proofErr w:type="spellStart"/>
      <w:r w:rsidRPr="008A1732">
        <w:t>коммиты</w:t>
      </w:r>
      <w:proofErr w:type="spellEnd"/>
      <w:r w:rsidRPr="008A1732">
        <w:t xml:space="preserve"> и слияния, а также смотреть историю изменений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Отладка: р</w:t>
      </w:r>
      <w:r w:rsidRPr="008A1732">
        <w:t xml:space="preserve">едактор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обеспечивает возможности отладки приложений на различных языках программирования. Он интегрируется с </w:t>
      </w:r>
      <w:r w:rsidRPr="008A1732">
        <w:lastRenderedPageBreak/>
        <w:t>различными средствами отладки, позволяя разработчикам отслеживать и исправлять ошибки в своем коде.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облачными сервисами: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интегрируется с различными облачными сервисами, такими как </w:t>
      </w:r>
      <w:proofErr w:type="spellStart"/>
      <w:r w:rsidRPr="008A1732">
        <w:t>Microsoft</w:t>
      </w:r>
      <w:proofErr w:type="spellEnd"/>
      <w:r w:rsidRPr="008A1732">
        <w:t xml:space="preserve"> </w:t>
      </w:r>
      <w:proofErr w:type="spellStart"/>
      <w:r w:rsidRPr="008A1732">
        <w:t>Azure</w:t>
      </w:r>
      <w:proofErr w:type="spellEnd"/>
      <w:r w:rsidRPr="008A1732">
        <w:t>. Это обеспечивает возможность разработки и развертывания приложений в облаке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Кроссплатформенность: р</w:t>
      </w:r>
      <w:r w:rsidRPr="008A1732">
        <w:t xml:space="preserve">едактор кода поддерживает операционные системы </w:t>
      </w:r>
      <w:proofErr w:type="spellStart"/>
      <w:r w:rsidRPr="008A1732">
        <w:t>Windows</w:t>
      </w:r>
      <w:proofErr w:type="spellEnd"/>
      <w:r w:rsidRPr="008A1732">
        <w:t xml:space="preserve">, </w:t>
      </w:r>
      <w:proofErr w:type="spellStart"/>
      <w:r w:rsidRPr="008A1732">
        <w:t>macOS</w:t>
      </w:r>
      <w:proofErr w:type="spellEnd"/>
      <w:r w:rsidRPr="008A1732">
        <w:t xml:space="preserve"> и </w:t>
      </w:r>
      <w:proofErr w:type="spellStart"/>
      <w:r w:rsidRPr="008A1732">
        <w:t>Linux</w:t>
      </w:r>
      <w:proofErr w:type="spellEnd"/>
      <w:r w:rsidRPr="008A1732">
        <w:t>, что делает его универсальным инструментом для разработки на различных платформах.</w:t>
      </w:r>
    </w:p>
    <w:p w:rsidR="008A1732" w:rsidRPr="00F657BF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Сообщество и поддержка: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Pr="008A1732">
        <w:t>.</w:t>
      </w:r>
    </w:p>
    <w:p w:rsidR="00F657BF" w:rsidRPr="00F657BF" w:rsidRDefault="008A1732" w:rsidP="00F657BF">
      <w:r w:rsidRPr="008A1732">
        <w:t xml:space="preserve">Это лишь небольшой обзор основных возможностей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>, который делает его одним из наиболее популярных и удобных редакторов кода для разработчиков.</w:t>
      </w:r>
    </w:p>
    <w:p w:rsidR="00F657BF" w:rsidRDefault="00F657BF" w:rsidP="00F657BF"/>
    <w:p w:rsidR="00F657BF" w:rsidRDefault="008A1732" w:rsidP="00B777F7">
      <w:r>
        <w:t>4.2 Интерфейс</w:t>
      </w:r>
      <w:r w:rsidRPr="008A1732">
        <w:t xml:space="preserve"> программного продукта</w:t>
      </w:r>
    </w:p>
    <w:p w:rsidR="008A1732" w:rsidRDefault="008A1732" w:rsidP="008A1732"/>
    <w:p w:rsidR="00F66A49" w:rsidRDefault="008A1732" w:rsidP="008A1732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8A1732" w:rsidRDefault="008A1732" w:rsidP="00F66A49"/>
    <w:p w:rsidR="00F66A49" w:rsidRDefault="00F66A49" w:rsidP="00F66A49"/>
    <w:p w:rsidR="00695601" w:rsidRDefault="00F66A49" w:rsidP="00B777F7">
      <w:r w:rsidRPr="00F66A49">
        <w:t>4.3 Инструкция по эксплуатации программного продукта</w:t>
      </w:r>
    </w:p>
    <w:p w:rsidR="00695601" w:rsidRDefault="00695601" w:rsidP="00695601"/>
    <w:p w:rsidR="00F66A49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Введение</w:t>
      </w:r>
    </w:p>
    <w:p w:rsidR="00695601" w:rsidRDefault="00695601" w:rsidP="00695601">
      <w:pPr>
        <w:pStyle w:val="a"/>
        <w:ind w:left="0" w:firstLine="851"/>
      </w:pPr>
      <w:r>
        <w:t>краткое описание программного продукта и его назначения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обзор основных функций и возможностей.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lastRenderedPageBreak/>
        <w:t>Требования к системе</w:t>
      </w:r>
    </w:p>
    <w:p w:rsidR="00695601" w:rsidRDefault="00695601" w:rsidP="00695601">
      <w:pPr>
        <w:pStyle w:val="a"/>
        <w:ind w:left="0" w:firstLine="851"/>
      </w:pPr>
      <w:r>
        <w:t>минимальные требования к аппаратному и программному обеспечению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рекомендуемые браузеры для использования.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Установка и настройка</w:t>
      </w:r>
    </w:p>
    <w:p w:rsidR="00695601" w:rsidRDefault="00695601" w:rsidP="00695601">
      <w:pPr>
        <w:pStyle w:val="a"/>
        <w:ind w:left="0" w:firstLine="851"/>
      </w:pPr>
      <w:r>
        <w:t>подробная инструкция по установке программного продукта на сервер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процесс настройки доступа к приложению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возможные шаги по настройке базы данных и других внешних интеграций.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Авторизация и аутентификация</w:t>
      </w:r>
    </w:p>
    <w:p w:rsidR="00695601" w:rsidRDefault="00695601" w:rsidP="00695601">
      <w:pPr>
        <w:pStyle w:val="a"/>
        <w:ind w:left="0" w:firstLine="851"/>
      </w:pPr>
      <w:r>
        <w:t>как зарегистрироваться в системе</w:t>
      </w:r>
      <w:r>
        <w:rPr>
          <w:lang w:val="en-US"/>
        </w:rPr>
        <w:t>;</w:t>
      </w:r>
    </w:p>
    <w:p w:rsidR="00695601" w:rsidRDefault="00695601" w:rsidP="00695601">
      <w:pPr>
        <w:pStyle w:val="a"/>
        <w:ind w:left="0" w:firstLine="851"/>
      </w:pPr>
      <w:r>
        <w:t>процедура входа в систему для зарегистрированных пользователей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восстановление пароля и другие процедуры безопасности.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Основные функции</w:t>
      </w:r>
    </w:p>
    <w:p w:rsidR="00695601" w:rsidRDefault="00695601" w:rsidP="00695601">
      <w:pPr>
        <w:pStyle w:val="a"/>
        <w:ind w:left="0" w:firstLine="851"/>
      </w:pPr>
      <w:r>
        <w:t>описание разделов и функционала приложения, таких как управление проектами, задачами, командой и т.д.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как создавать, редактировать и удалять проекты и задачи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назначение исполнителей, установка сроков и приоритетов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просмотр статистики, отчетов и другой аналитической информации.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Работа с командой</w:t>
      </w:r>
    </w:p>
    <w:p w:rsidR="00695601" w:rsidRDefault="00D12B9B" w:rsidP="00D12B9B">
      <w:pPr>
        <w:pStyle w:val="a"/>
        <w:ind w:left="0" w:firstLine="851"/>
      </w:pPr>
      <w:r>
        <w:t>к</w:t>
      </w:r>
      <w:r w:rsidR="00695601">
        <w:t>ак пригласить новых пользователей в систему</w:t>
      </w:r>
      <w:r w:rsidR="00695601" w:rsidRPr="00695601">
        <w:t>;</w:t>
      </w:r>
    </w:p>
    <w:p w:rsidR="00695601" w:rsidRDefault="00D12B9B" w:rsidP="00D12B9B">
      <w:pPr>
        <w:pStyle w:val="a"/>
        <w:ind w:left="0" w:firstLine="851"/>
      </w:pPr>
      <w:r>
        <w:t>н</w:t>
      </w:r>
      <w:r w:rsidR="00695601">
        <w:t>азначение ролей и прав доступа для членов команды</w:t>
      </w:r>
      <w:r w:rsidR="00695601" w:rsidRPr="00695601">
        <w:t>;</w:t>
      </w:r>
    </w:p>
    <w:p w:rsidR="00695601" w:rsidRDefault="00D12B9B" w:rsidP="00D12B9B">
      <w:pPr>
        <w:pStyle w:val="a"/>
        <w:ind w:left="0" w:firstLine="851"/>
      </w:pPr>
      <w:r>
        <w:t>у</w:t>
      </w:r>
      <w:r w:rsidR="00695601">
        <w:t>правление составом команды и доступом к проектам и задачам.</w:t>
      </w:r>
    </w:p>
    <w:p w:rsidR="00D12B9B" w:rsidRDefault="00D12B9B" w:rsidP="00D12B9B">
      <w:pPr>
        <w:pStyle w:val="a"/>
        <w:numPr>
          <w:ilvl w:val="0"/>
          <w:numId w:val="16"/>
        </w:numPr>
        <w:ind w:left="0" w:firstLine="851"/>
      </w:pPr>
      <w:r w:rsidRPr="00D12B9B">
        <w:t>Техническая поддержка</w:t>
      </w:r>
    </w:p>
    <w:p w:rsidR="00D12B9B" w:rsidRDefault="00D12B9B" w:rsidP="00D12B9B">
      <w:pPr>
        <w:pStyle w:val="a"/>
        <w:ind w:left="0" w:firstLine="851"/>
      </w:pPr>
      <w:r>
        <w:t>к</w:t>
      </w:r>
      <w:r w:rsidRPr="00D12B9B">
        <w:t>онтактная информация для получения помощи в случае возникновения проблем или вопросов.</w:t>
      </w:r>
    </w:p>
    <w:p w:rsidR="00D12B9B" w:rsidRDefault="00D12B9B" w:rsidP="00D12B9B">
      <w:pPr>
        <w:pStyle w:val="a"/>
        <w:numPr>
          <w:ilvl w:val="0"/>
          <w:numId w:val="16"/>
        </w:numPr>
        <w:ind w:left="0" w:firstLine="851"/>
      </w:pPr>
      <w:r w:rsidRPr="00D12B9B">
        <w:t>Заключение</w:t>
      </w:r>
    </w:p>
    <w:p w:rsidR="00B777F7" w:rsidRDefault="00D12B9B" w:rsidP="00D12B9B">
      <w:pPr>
        <w:pStyle w:val="a"/>
        <w:ind w:left="0" w:firstLine="851"/>
      </w:pPr>
      <w:r>
        <w:t>з</w:t>
      </w:r>
      <w:r w:rsidRPr="00D12B9B">
        <w:t>аключительные рекомендации по использованию программного продукта.</w:t>
      </w:r>
    </w:p>
    <w:p w:rsidR="00B777F7" w:rsidRDefault="00B777F7">
      <w:pPr>
        <w:spacing w:after="160" w:line="259" w:lineRule="auto"/>
        <w:ind w:firstLine="0"/>
        <w:jc w:val="left"/>
      </w:pPr>
      <w:r>
        <w:br w:type="page"/>
      </w:r>
    </w:p>
    <w:p w:rsidR="00D12B9B" w:rsidRPr="00695601" w:rsidRDefault="00B777F7" w:rsidP="00B777F7">
      <w:pPr>
        <w:pStyle w:val="1"/>
      </w:pPr>
      <w:bookmarkStart w:id="7" w:name="_Toc162917612"/>
      <w:r w:rsidRPr="00B777F7">
        <w:lastRenderedPageBreak/>
        <w:t>5 Экономическая часть</w:t>
      </w:r>
      <w:bookmarkEnd w:id="7"/>
    </w:p>
    <w:p w:rsidR="00E26F1E" w:rsidRDefault="00E26F1E" w:rsidP="00F657BF">
      <w:pPr>
        <w:pStyle w:val="1"/>
        <w:ind w:firstLine="0"/>
      </w:pPr>
    </w:p>
    <w:p w:rsidR="00323A31" w:rsidRPr="0027558D" w:rsidRDefault="00323A31" w:rsidP="0027558D">
      <w:pPr>
        <w:pStyle w:val="ab"/>
      </w:pPr>
      <w:r w:rsidRPr="0027558D"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2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54" w:rsidRDefault="00617754" w:rsidP="009B0E82">
      <w:pPr>
        <w:spacing w:line="240" w:lineRule="auto"/>
      </w:pPr>
      <w:r>
        <w:separator/>
      </w:r>
    </w:p>
  </w:endnote>
  <w:endnote w:type="continuationSeparator" w:id="0">
    <w:p w:rsidR="00617754" w:rsidRDefault="00617754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AD68EB" w:rsidTr="006B1D97">
      <w:trPr>
        <w:trHeight w:val="283"/>
      </w:trPr>
      <w:tc>
        <w:tcPr>
          <w:tcW w:w="560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AD68EB" w:rsidTr="006B1D97">
      <w:trPr>
        <w:trHeight w:val="283"/>
      </w:trPr>
      <w:tc>
        <w:tcPr>
          <w:tcW w:w="560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AD68EB" w:rsidTr="006B1D97">
      <w:trPr>
        <w:trHeight w:val="283"/>
      </w:trPr>
      <w:tc>
        <w:tcPr>
          <w:tcW w:w="560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AD68EB" w:rsidRPr="00F63EC6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AD68EB" w:rsidRPr="001E1E0D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AD68EB" w:rsidRPr="00F63EC6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631EFC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AD68EB" w:rsidRPr="00323A31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AD68EB" w:rsidRDefault="00AD68E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AD68EB" w:rsidTr="004C0DCD">
      <w:trPr>
        <w:trHeight w:val="283"/>
      </w:trPr>
      <w:tc>
        <w:tcPr>
          <w:tcW w:w="58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AD68EB" w:rsidTr="004C0DCD">
      <w:trPr>
        <w:trHeight w:val="283"/>
      </w:trPr>
      <w:tc>
        <w:tcPr>
          <w:tcW w:w="58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1A14E5">
            <w:rPr>
              <w:rFonts w:cs="Times New Roman"/>
              <w:noProof/>
              <w:sz w:val="24"/>
              <w:szCs w:val="24"/>
            </w:rPr>
            <w:t>18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AD68EB" w:rsidTr="004C0DCD">
      <w:trPr>
        <w:trHeight w:val="283"/>
      </w:trPr>
      <w:tc>
        <w:tcPr>
          <w:tcW w:w="582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AD68EB" w:rsidRDefault="00AD68EB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54" w:rsidRDefault="00617754" w:rsidP="009B0E82">
      <w:pPr>
        <w:spacing w:line="240" w:lineRule="auto"/>
      </w:pPr>
      <w:r>
        <w:separator/>
      </w:r>
    </w:p>
  </w:footnote>
  <w:footnote w:type="continuationSeparator" w:id="0">
    <w:p w:rsidR="00617754" w:rsidRDefault="00617754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EB" w:rsidRDefault="00AD68E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F4DC8"/>
    <w:multiLevelType w:val="hybridMultilevel"/>
    <w:tmpl w:val="8FC4CF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2520179"/>
    <w:multiLevelType w:val="hybridMultilevel"/>
    <w:tmpl w:val="FCCCD49C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3"/>
  </w:num>
  <w:num w:numId="5">
    <w:abstractNumId w:val="20"/>
  </w:num>
  <w:num w:numId="6">
    <w:abstractNumId w:val="9"/>
  </w:num>
  <w:num w:numId="7">
    <w:abstractNumId w:val="12"/>
  </w:num>
  <w:num w:numId="8">
    <w:abstractNumId w:val="19"/>
  </w:num>
  <w:num w:numId="9">
    <w:abstractNumId w:val="18"/>
  </w:num>
  <w:num w:numId="10">
    <w:abstractNumId w:val="14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  <w:num w:numId="15">
    <w:abstractNumId w:val="4"/>
  </w:num>
  <w:num w:numId="16">
    <w:abstractNumId w:val="8"/>
  </w:num>
  <w:num w:numId="17">
    <w:abstractNumId w:val="1"/>
  </w:num>
  <w:num w:numId="18">
    <w:abstractNumId w:val="10"/>
  </w:num>
  <w:num w:numId="19">
    <w:abstractNumId w:val="6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323D"/>
    <w:rsid w:val="000B0FEE"/>
    <w:rsid w:val="000B4B5D"/>
    <w:rsid w:val="000D0A33"/>
    <w:rsid w:val="000D627E"/>
    <w:rsid w:val="000E16CB"/>
    <w:rsid w:val="001062F8"/>
    <w:rsid w:val="0010710A"/>
    <w:rsid w:val="0014305A"/>
    <w:rsid w:val="00152571"/>
    <w:rsid w:val="00153DF4"/>
    <w:rsid w:val="00154C54"/>
    <w:rsid w:val="00177D58"/>
    <w:rsid w:val="00192F7C"/>
    <w:rsid w:val="001A14E5"/>
    <w:rsid w:val="001A736E"/>
    <w:rsid w:val="001B0AE8"/>
    <w:rsid w:val="001D0E02"/>
    <w:rsid w:val="001E028C"/>
    <w:rsid w:val="001E1E0D"/>
    <w:rsid w:val="0022729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057FE"/>
    <w:rsid w:val="00424E6E"/>
    <w:rsid w:val="004466F9"/>
    <w:rsid w:val="00464C14"/>
    <w:rsid w:val="004C0DCD"/>
    <w:rsid w:val="004C636F"/>
    <w:rsid w:val="004D65D5"/>
    <w:rsid w:val="004E2A93"/>
    <w:rsid w:val="004E54A0"/>
    <w:rsid w:val="0052164B"/>
    <w:rsid w:val="00522BA9"/>
    <w:rsid w:val="005272CC"/>
    <w:rsid w:val="005516AE"/>
    <w:rsid w:val="00566329"/>
    <w:rsid w:val="00570B68"/>
    <w:rsid w:val="00572679"/>
    <w:rsid w:val="005801E9"/>
    <w:rsid w:val="005A7171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552EB"/>
    <w:rsid w:val="00683548"/>
    <w:rsid w:val="00694947"/>
    <w:rsid w:val="00695601"/>
    <w:rsid w:val="006971ED"/>
    <w:rsid w:val="0069735E"/>
    <w:rsid w:val="006A0023"/>
    <w:rsid w:val="006B1D97"/>
    <w:rsid w:val="006B26A7"/>
    <w:rsid w:val="006D51CE"/>
    <w:rsid w:val="006D5F4A"/>
    <w:rsid w:val="0071646D"/>
    <w:rsid w:val="00716EFE"/>
    <w:rsid w:val="0075654C"/>
    <w:rsid w:val="00814DB5"/>
    <w:rsid w:val="00855CE8"/>
    <w:rsid w:val="00877A95"/>
    <w:rsid w:val="00880352"/>
    <w:rsid w:val="00882C7D"/>
    <w:rsid w:val="008A1732"/>
    <w:rsid w:val="008A54D0"/>
    <w:rsid w:val="008A6078"/>
    <w:rsid w:val="008D5158"/>
    <w:rsid w:val="008E7E3C"/>
    <w:rsid w:val="008F14B5"/>
    <w:rsid w:val="00901F5D"/>
    <w:rsid w:val="00906AAF"/>
    <w:rsid w:val="0092141A"/>
    <w:rsid w:val="00926127"/>
    <w:rsid w:val="00934805"/>
    <w:rsid w:val="009A243D"/>
    <w:rsid w:val="009A77A0"/>
    <w:rsid w:val="009B0E82"/>
    <w:rsid w:val="009C751C"/>
    <w:rsid w:val="009F08DA"/>
    <w:rsid w:val="009F1BB5"/>
    <w:rsid w:val="009F4E86"/>
    <w:rsid w:val="00A34E85"/>
    <w:rsid w:val="00A368E1"/>
    <w:rsid w:val="00A678F8"/>
    <w:rsid w:val="00A703AF"/>
    <w:rsid w:val="00A71FC4"/>
    <w:rsid w:val="00AA3FD4"/>
    <w:rsid w:val="00AA60BD"/>
    <w:rsid w:val="00AC795B"/>
    <w:rsid w:val="00AD68EB"/>
    <w:rsid w:val="00B00FF4"/>
    <w:rsid w:val="00B40860"/>
    <w:rsid w:val="00B5192D"/>
    <w:rsid w:val="00B55E82"/>
    <w:rsid w:val="00B777F7"/>
    <w:rsid w:val="00BA64A2"/>
    <w:rsid w:val="00BA7EF8"/>
    <w:rsid w:val="00BC1E1C"/>
    <w:rsid w:val="00BC2770"/>
    <w:rsid w:val="00BC2AB2"/>
    <w:rsid w:val="00BC492F"/>
    <w:rsid w:val="00BE7A4A"/>
    <w:rsid w:val="00BF1537"/>
    <w:rsid w:val="00C259EE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12B9B"/>
    <w:rsid w:val="00D14B35"/>
    <w:rsid w:val="00D6214F"/>
    <w:rsid w:val="00D63192"/>
    <w:rsid w:val="00D74421"/>
    <w:rsid w:val="00D93C33"/>
    <w:rsid w:val="00DC0450"/>
    <w:rsid w:val="00E26F1E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63EC6"/>
    <w:rsid w:val="00F657BF"/>
    <w:rsid w:val="00F66A49"/>
    <w:rsid w:val="00FB1555"/>
    <w:rsid w:val="00FB53E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26E12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DF21-2124-4983-AD5A-D7C58CD9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105</cp:revision>
  <cp:lastPrinted>2024-01-31T05:50:00Z</cp:lastPrinted>
  <dcterms:created xsi:type="dcterms:W3CDTF">2023-04-01T09:23:00Z</dcterms:created>
  <dcterms:modified xsi:type="dcterms:W3CDTF">2024-04-03T10:27:00Z</dcterms:modified>
</cp:coreProperties>
</file>