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4D2336" w14:textId="77777777" w:rsidR="00C601C7" w:rsidRDefault="00C601C7">
      <w:pPr>
        <w:widowControl w:val="0"/>
        <w:pBdr>
          <w:top w:val="nil"/>
          <w:left w:val="nil"/>
          <w:bottom w:val="nil"/>
          <w:right w:val="nil"/>
          <w:between w:val="nil"/>
        </w:pBdr>
        <w:spacing w:after="0"/>
        <w:rPr>
          <w:rFonts w:ascii="Arial" w:eastAsia="Arial" w:hAnsi="Arial" w:cs="Arial"/>
        </w:rPr>
      </w:pPr>
    </w:p>
    <w:tbl>
      <w:tblPr>
        <w:tblStyle w:val="a"/>
        <w:tblW w:w="949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1515"/>
        <w:gridCol w:w="2250"/>
        <w:gridCol w:w="5205"/>
      </w:tblGrid>
      <w:tr w:rsidR="00C601C7" w14:paraId="7F9EE85B" w14:textId="77777777">
        <w:trPr>
          <w:trHeight w:val="240"/>
        </w:trPr>
        <w:tc>
          <w:tcPr>
            <w:tcW w:w="2040" w:type="dxa"/>
            <w:gridSpan w:val="2"/>
            <w:shd w:val="clear" w:color="auto" w:fill="FAC090"/>
          </w:tcPr>
          <w:p w14:paraId="5C4CBDF6"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Assignment 1</w:t>
            </w:r>
          </w:p>
        </w:tc>
        <w:tc>
          <w:tcPr>
            <w:tcW w:w="7455" w:type="dxa"/>
            <w:gridSpan w:val="2"/>
          </w:tcPr>
          <w:p w14:paraId="07205D10"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Summary</w:t>
            </w:r>
          </w:p>
        </w:tc>
      </w:tr>
      <w:tr w:rsidR="00C601C7" w14:paraId="7B37B756" w14:textId="77777777">
        <w:trPr>
          <w:trHeight w:val="240"/>
        </w:trPr>
        <w:tc>
          <w:tcPr>
            <w:tcW w:w="2040" w:type="dxa"/>
            <w:gridSpan w:val="2"/>
            <w:tcBorders>
              <w:bottom w:val="single" w:sz="4" w:space="0" w:color="000000"/>
            </w:tcBorders>
            <w:shd w:val="clear" w:color="auto" w:fill="FAC090"/>
          </w:tcPr>
          <w:p w14:paraId="0E44D815"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Course</w:t>
            </w:r>
          </w:p>
        </w:tc>
        <w:tc>
          <w:tcPr>
            <w:tcW w:w="7455" w:type="dxa"/>
            <w:gridSpan w:val="2"/>
            <w:tcBorders>
              <w:bottom w:val="single" w:sz="4" w:space="0" w:color="000000"/>
            </w:tcBorders>
          </w:tcPr>
          <w:p w14:paraId="02225C33"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Intelligent Agents with Generative AI - 2024</w:t>
            </w:r>
          </w:p>
        </w:tc>
      </w:tr>
      <w:tr w:rsidR="00C601C7" w14:paraId="3E495DA6" w14:textId="77777777">
        <w:trPr>
          <w:trHeight w:val="240"/>
        </w:trPr>
        <w:tc>
          <w:tcPr>
            <w:tcW w:w="2040" w:type="dxa"/>
            <w:gridSpan w:val="2"/>
            <w:tcBorders>
              <w:bottom w:val="single" w:sz="4" w:space="0" w:color="000000"/>
            </w:tcBorders>
            <w:shd w:val="clear" w:color="auto" w:fill="FAC090"/>
          </w:tcPr>
          <w:p w14:paraId="238161E5"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GitHub Repository</w:t>
            </w:r>
          </w:p>
        </w:tc>
        <w:tc>
          <w:tcPr>
            <w:tcW w:w="7455" w:type="dxa"/>
            <w:gridSpan w:val="2"/>
            <w:tcBorders>
              <w:bottom w:val="single" w:sz="4" w:space="0" w:color="000000"/>
            </w:tcBorders>
          </w:tcPr>
          <w:p w14:paraId="35955E24" w14:textId="7D97674E" w:rsidR="00C601C7" w:rsidRDefault="00013D59">
            <w:pPr>
              <w:pBdr>
                <w:top w:val="nil"/>
                <w:left w:val="nil"/>
                <w:bottom w:val="nil"/>
                <w:right w:val="nil"/>
                <w:between w:val="nil"/>
              </w:pBdr>
              <w:rPr>
                <w:rFonts w:ascii="Arial" w:eastAsia="Arial" w:hAnsi="Arial" w:cs="Arial"/>
                <w:sz w:val="24"/>
                <w:szCs w:val="24"/>
              </w:rPr>
            </w:pPr>
            <w:r w:rsidRPr="00013D59">
              <w:rPr>
                <w:rFonts w:ascii="Arial" w:eastAsia="Arial" w:hAnsi="Arial" w:cs="Arial"/>
                <w:sz w:val="24"/>
                <w:szCs w:val="24"/>
              </w:rPr>
              <w:t>https://github.com/Kristiyan025/ai-assistant</w:t>
            </w:r>
          </w:p>
        </w:tc>
      </w:tr>
      <w:tr w:rsidR="00C601C7" w14:paraId="069D28FF" w14:textId="77777777">
        <w:trPr>
          <w:trHeight w:val="260"/>
        </w:trPr>
        <w:tc>
          <w:tcPr>
            <w:tcW w:w="9495" w:type="dxa"/>
            <w:gridSpan w:val="4"/>
            <w:tcBorders>
              <w:left w:val="nil"/>
              <w:bottom w:val="single" w:sz="4" w:space="0" w:color="000000"/>
              <w:right w:val="nil"/>
            </w:tcBorders>
          </w:tcPr>
          <w:p w14:paraId="1F9A8997" w14:textId="77777777" w:rsidR="00C601C7" w:rsidRDefault="00C601C7">
            <w:pPr>
              <w:pBdr>
                <w:top w:val="nil"/>
                <w:left w:val="nil"/>
                <w:bottom w:val="nil"/>
                <w:right w:val="nil"/>
                <w:between w:val="nil"/>
              </w:pBdr>
              <w:rPr>
                <w:rFonts w:ascii="Arial" w:eastAsia="Arial" w:hAnsi="Arial" w:cs="Arial"/>
                <w:sz w:val="24"/>
                <w:szCs w:val="24"/>
              </w:rPr>
            </w:pPr>
          </w:p>
        </w:tc>
      </w:tr>
      <w:tr w:rsidR="00C601C7" w14:paraId="19C8A4C3" w14:textId="77777777">
        <w:trPr>
          <w:trHeight w:val="240"/>
        </w:trPr>
        <w:tc>
          <w:tcPr>
            <w:tcW w:w="9495" w:type="dxa"/>
            <w:gridSpan w:val="4"/>
            <w:tcBorders>
              <w:bottom w:val="single" w:sz="4" w:space="0" w:color="000000"/>
            </w:tcBorders>
            <w:shd w:val="clear" w:color="auto" w:fill="FAC090"/>
            <w:vAlign w:val="center"/>
          </w:tcPr>
          <w:p w14:paraId="563A6885"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xml:space="preserve">Project author </w:t>
            </w:r>
          </w:p>
        </w:tc>
      </w:tr>
      <w:tr w:rsidR="00C601C7" w14:paraId="56D971E7" w14:textId="77777777">
        <w:trPr>
          <w:trHeight w:val="520"/>
        </w:trPr>
        <w:tc>
          <w:tcPr>
            <w:tcW w:w="525" w:type="dxa"/>
            <w:shd w:val="clear" w:color="auto" w:fill="FDEADA"/>
            <w:vAlign w:val="center"/>
          </w:tcPr>
          <w:p w14:paraId="41659CA4" w14:textId="77777777" w:rsidR="00C601C7" w:rsidRDefault="00000000">
            <w:pPr>
              <w:ind w:right="743"/>
              <w:rPr>
                <w:rFonts w:ascii="Arial" w:eastAsia="Arial" w:hAnsi="Arial" w:cs="Arial"/>
                <w:sz w:val="24"/>
                <w:szCs w:val="24"/>
              </w:rPr>
            </w:pPr>
            <w:r>
              <w:rPr>
                <w:rFonts w:ascii="Arial" w:eastAsia="Arial" w:hAnsi="Arial" w:cs="Arial"/>
                <w:sz w:val="24"/>
                <w:szCs w:val="24"/>
              </w:rPr>
              <w:t>№</w:t>
            </w:r>
          </w:p>
        </w:tc>
        <w:tc>
          <w:tcPr>
            <w:tcW w:w="3765" w:type="dxa"/>
            <w:gridSpan w:val="2"/>
            <w:shd w:val="clear" w:color="auto" w:fill="FDEADA"/>
            <w:vAlign w:val="center"/>
          </w:tcPr>
          <w:p w14:paraId="72370436" w14:textId="77777777" w:rsidR="00C601C7" w:rsidRDefault="00000000">
            <w:pPr>
              <w:rPr>
                <w:rFonts w:ascii="Arial" w:eastAsia="Arial" w:hAnsi="Arial" w:cs="Arial"/>
                <w:sz w:val="24"/>
                <w:szCs w:val="24"/>
              </w:rPr>
            </w:pPr>
            <w:r>
              <w:rPr>
                <w:rFonts w:ascii="Arial" w:eastAsia="Arial" w:hAnsi="Arial" w:cs="Arial"/>
                <w:sz w:val="24"/>
                <w:szCs w:val="24"/>
              </w:rPr>
              <w:t>Name</w:t>
            </w:r>
          </w:p>
        </w:tc>
        <w:tc>
          <w:tcPr>
            <w:tcW w:w="5205" w:type="dxa"/>
            <w:shd w:val="clear" w:color="auto" w:fill="FDEADA"/>
            <w:vAlign w:val="center"/>
          </w:tcPr>
          <w:p w14:paraId="43A97424" w14:textId="77777777" w:rsidR="00C601C7" w:rsidRDefault="00000000">
            <w:pPr>
              <w:rPr>
                <w:rFonts w:ascii="Arial" w:eastAsia="Arial" w:hAnsi="Arial" w:cs="Arial"/>
                <w:sz w:val="24"/>
                <w:szCs w:val="24"/>
              </w:rPr>
            </w:pPr>
            <w:r>
              <w:rPr>
                <w:rFonts w:ascii="Arial" w:eastAsia="Arial" w:hAnsi="Arial" w:cs="Arial"/>
                <w:sz w:val="24"/>
                <w:szCs w:val="24"/>
              </w:rPr>
              <w:t>Faculty Number</w:t>
            </w:r>
          </w:p>
        </w:tc>
      </w:tr>
      <w:tr w:rsidR="00C601C7" w14:paraId="0725BF3A" w14:textId="77777777">
        <w:trPr>
          <w:trHeight w:val="260"/>
        </w:trPr>
        <w:tc>
          <w:tcPr>
            <w:tcW w:w="525" w:type="dxa"/>
          </w:tcPr>
          <w:p w14:paraId="6EF3892D" w14:textId="77777777" w:rsidR="00C601C7" w:rsidRDefault="00000000">
            <w:pPr>
              <w:ind w:right="743"/>
              <w:rPr>
                <w:rFonts w:ascii="Arial" w:eastAsia="Arial" w:hAnsi="Arial" w:cs="Arial"/>
                <w:sz w:val="24"/>
                <w:szCs w:val="24"/>
              </w:rPr>
            </w:pPr>
            <w:r>
              <w:rPr>
                <w:rFonts w:ascii="Arial" w:eastAsia="Arial" w:hAnsi="Arial" w:cs="Arial"/>
                <w:sz w:val="24"/>
                <w:szCs w:val="24"/>
              </w:rPr>
              <w:t>1</w:t>
            </w:r>
          </w:p>
        </w:tc>
        <w:tc>
          <w:tcPr>
            <w:tcW w:w="3765" w:type="dxa"/>
            <w:gridSpan w:val="2"/>
          </w:tcPr>
          <w:p w14:paraId="0FE27085" w14:textId="78937E66" w:rsidR="00C601C7" w:rsidRDefault="00013D59">
            <w:pPr>
              <w:rPr>
                <w:rFonts w:ascii="Arial" w:eastAsia="Arial" w:hAnsi="Arial" w:cs="Arial"/>
                <w:sz w:val="24"/>
                <w:szCs w:val="24"/>
              </w:rPr>
            </w:pPr>
            <w:r>
              <w:rPr>
                <w:rFonts w:ascii="Arial" w:eastAsia="Arial" w:hAnsi="Arial" w:cs="Arial"/>
                <w:sz w:val="24"/>
                <w:szCs w:val="24"/>
              </w:rPr>
              <w:t>Kristiyan Garchev</w:t>
            </w:r>
          </w:p>
        </w:tc>
        <w:tc>
          <w:tcPr>
            <w:tcW w:w="5205" w:type="dxa"/>
          </w:tcPr>
          <w:p w14:paraId="7D036AD1" w14:textId="02F8F434" w:rsidR="00C601C7" w:rsidRDefault="00013D59">
            <w:pPr>
              <w:rPr>
                <w:rFonts w:ascii="Arial" w:eastAsia="Arial" w:hAnsi="Arial" w:cs="Arial"/>
                <w:sz w:val="24"/>
                <w:szCs w:val="24"/>
              </w:rPr>
            </w:pPr>
            <w:r>
              <w:rPr>
                <w:rFonts w:ascii="Arial" w:eastAsia="Arial" w:hAnsi="Arial" w:cs="Arial"/>
                <w:sz w:val="24"/>
                <w:szCs w:val="24"/>
              </w:rPr>
              <w:t>0MI0800290</w:t>
            </w:r>
          </w:p>
        </w:tc>
      </w:tr>
    </w:tbl>
    <w:p w14:paraId="6B24A8A8" w14:textId="77777777" w:rsidR="00C601C7" w:rsidRDefault="00C601C7">
      <w:pPr>
        <w:pBdr>
          <w:top w:val="nil"/>
          <w:left w:val="nil"/>
          <w:bottom w:val="nil"/>
          <w:right w:val="nil"/>
          <w:between w:val="nil"/>
        </w:pBdr>
        <w:spacing w:after="0"/>
        <w:rPr>
          <w:rFonts w:ascii="Arial" w:eastAsia="Arial" w:hAnsi="Arial" w:cs="Arial"/>
          <w:sz w:val="24"/>
          <w:szCs w:val="24"/>
        </w:rPr>
      </w:pPr>
      <w:bookmarkStart w:id="0" w:name="_gjdgxs" w:colFirst="0" w:colLast="0"/>
      <w:bookmarkEnd w:id="0"/>
    </w:p>
    <w:tbl>
      <w:tblPr>
        <w:tblStyle w:val="a0"/>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230"/>
      </w:tblGrid>
      <w:tr w:rsidR="00C601C7" w14:paraId="09115367" w14:textId="77777777">
        <w:tc>
          <w:tcPr>
            <w:tcW w:w="2263" w:type="dxa"/>
            <w:shd w:val="clear" w:color="auto" w:fill="FAC090"/>
            <w:vAlign w:val="center"/>
          </w:tcPr>
          <w:p w14:paraId="7867245F" w14:textId="77777777" w:rsidR="00C601C7"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name</w:t>
            </w:r>
          </w:p>
        </w:tc>
        <w:tc>
          <w:tcPr>
            <w:tcW w:w="7230" w:type="dxa"/>
            <w:vAlign w:val="center"/>
          </w:tcPr>
          <w:p w14:paraId="27EB4DB8" w14:textId="674A4340" w:rsidR="00C601C7" w:rsidRDefault="00D72C4C">
            <w:pPr>
              <w:pBdr>
                <w:top w:val="nil"/>
                <w:left w:val="nil"/>
                <w:bottom w:val="nil"/>
                <w:right w:val="nil"/>
                <w:between w:val="nil"/>
              </w:pBdr>
              <w:spacing w:before="120" w:after="120"/>
              <w:rPr>
                <w:rFonts w:ascii="Arial" w:eastAsia="Arial" w:hAnsi="Arial" w:cs="Arial"/>
                <w:sz w:val="24"/>
                <w:szCs w:val="24"/>
              </w:rPr>
            </w:pPr>
            <w:proofErr w:type="spellStart"/>
            <w:r>
              <w:rPr>
                <w:rFonts w:ascii="Arial" w:eastAsia="Arial" w:hAnsi="Arial" w:cs="Arial"/>
                <w:sz w:val="24"/>
                <w:szCs w:val="24"/>
              </w:rPr>
              <w:t>My</w:t>
            </w:r>
            <w:r w:rsidR="00515037">
              <w:rPr>
                <w:rFonts w:ascii="Arial" w:eastAsia="Arial" w:hAnsi="Arial" w:cs="Arial"/>
                <w:sz w:val="24"/>
                <w:szCs w:val="24"/>
              </w:rPr>
              <w:t>P</w:t>
            </w:r>
            <w:r>
              <w:rPr>
                <w:rFonts w:ascii="Arial" w:eastAsia="Arial" w:hAnsi="Arial" w:cs="Arial"/>
                <w:sz w:val="24"/>
                <w:szCs w:val="24"/>
              </w:rPr>
              <w:t>AI</w:t>
            </w:r>
            <w:proofErr w:type="spellEnd"/>
          </w:p>
        </w:tc>
      </w:tr>
    </w:tbl>
    <w:p w14:paraId="78B95BCC" w14:textId="77777777" w:rsidR="00C601C7" w:rsidRDefault="00C601C7">
      <w:pPr>
        <w:pBdr>
          <w:top w:val="nil"/>
          <w:left w:val="nil"/>
          <w:bottom w:val="nil"/>
          <w:right w:val="nil"/>
          <w:between w:val="nil"/>
        </w:pBdr>
        <w:spacing w:after="0"/>
        <w:rPr>
          <w:rFonts w:ascii="Arial" w:eastAsia="Arial" w:hAnsi="Arial" w:cs="Arial"/>
          <w:sz w:val="24"/>
          <w:szCs w:val="24"/>
        </w:rPr>
      </w:pPr>
    </w:p>
    <w:tbl>
      <w:tblPr>
        <w:tblStyle w:val="a1"/>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3"/>
      </w:tblGrid>
      <w:tr w:rsidR="00C601C7" w14:paraId="79757E9D" w14:textId="77777777">
        <w:tc>
          <w:tcPr>
            <w:tcW w:w="9493" w:type="dxa"/>
            <w:shd w:val="clear" w:color="auto" w:fill="FAC090"/>
          </w:tcPr>
          <w:p w14:paraId="7A03A8F3" w14:textId="77777777" w:rsidR="00C601C7" w:rsidRDefault="00000000">
            <w:pPr>
              <w:numPr>
                <w:ilvl w:val="0"/>
                <w:numId w:val="1"/>
              </w:numPr>
              <w:pBdr>
                <w:top w:val="nil"/>
                <w:left w:val="nil"/>
                <w:bottom w:val="nil"/>
                <w:right w:val="nil"/>
                <w:between w:val="nil"/>
              </w:pBdr>
              <w:spacing w:after="200" w:line="276" w:lineRule="auto"/>
              <w:rPr>
                <w:rFonts w:ascii="Arial" w:eastAsia="Arial" w:hAnsi="Arial" w:cs="Arial"/>
                <w:sz w:val="24"/>
                <w:szCs w:val="24"/>
              </w:rPr>
            </w:pPr>
            <w:r>
              <w:rPr>
                <w:rFonts w:ascii="Arial" w:eastAsia="Arial" w:hAnsi="Arial" w:cs="Arial"/>
                <w:sz w:val="24"/>
                <w:szCs w:val="24"/>
              </w:rPr>
              <w:t>Short project description (Business needs and system features)</w:t>
            </w:r>
          </w:p>
        </w:tc>
      </w:tr>
      <w:tr w:rsidR="00C601C7" w14:paraId="206EED3D" w14:textId="77777777">
        <w:tc>
          <w:tcPr>
            <w:tcW w:w="9493" w:type="dxa"/>
          </w:tcPr>
          <w:p w14:paraId="2B87557B" w14:textId="4458C796" w:rsidR="00C601C7" w:rsidRDefault="00000000">
            <w:pPr>
              <w:pBdr>
                <w:top w:val="nil"/>
                <w:left w:val="nil"/>
                <w:bottom w:val="nil"/>
                <w:right w:val="nil"/>
                <w:between w:val="nil"/>
              </w:pBdr>
              <w:spacing w:before="120"/>
              <w:rPr>
                <w:rFonts w:ascii="Arial" w:eastAsia="Arial" w:hAnsi="Arial" w:cs="Arial"/>
              </w:rPr>
            </w:pPr>
            <w:r>
              <w:rPr>
                <w:rFonts w:ascii="Arial" w:eastAsia="Arial" w:hAnsi="Arial" w:cs="Arial"/>
              </w:rPr>
              <w:t>Generative AI web-based agents have been adopted by many businesses and individuals as intelligent assistants, automating tasks such as information retrieval, Q&amp;A, task automation, content generation, training, etc. The current project aims to develop a multiagent system</w:t>
            </w:r>
            <w:r w:rsidR="004E3E46">
              <w:rPr>
                <w:rFonts w:ascii="Arial" w:eastAsia="Arial" w:hAnsi="Arial" w:cs="Arial"/>
              </w:rPr>
              <w:t xml:space="preserve"> for a web-based AI assistant, that can answer general questions, play music from Spotify, execute/automize file related tasks, answer questions regarding a collection of documents, etc. The system has a chat-bot interface, but also can accept voice commands. It has a file workspace that the user can view/modify. Furthermore, the system can create multiple RAGs (abstracted as subagents and user can choose to have conversations with them) and answer questions regarding specific resources. Also, it keeps track of all</w:t>
            </w:r>
            <w:r>
              <w:rPr>
                <w:rFonts w:ascii="Arial" w:eastAsia="Arial" w:hAnsi="Arial" w:cs="Arial"/>
              </w:rPr>
              <w:t xml:space="preserve"> </w:t>
            </w:r>
            <w:r w:rsidR="004E3E46">
              <w:rPr>
                <w:rFonts w:ascii="Arial" w:eastAsia="Arial" w:hAnsi="Arial" w:cs="Arial"/>
              </w:rPr>
              <w:t>past conversations. The project will use</w:t>
            </w:r>
            <w:r>
              <w:rPr>
                <w:rFonts w:ascii="Arial" w:eastAsia="Arial" w:hAnsi="Arial" w:cs="Arial"/>
              </w:rPr>
              <w:t xml:space="preserve"> </w:t>
            </w:r>
            <w:r>
              <w:rPr>
                <w:rFonts w:ascii="Arial" w:eastAsia="Arial" w:hAnsi="Arial" w:cs="Arial"/>
                <w:i/>
              </w:rPr>
              <w:t xml:space="preserve"> </w:t>
            </w:r>
            <w:proofErr w:type="spellStart"/>
            <w:r>
              <w:rPr>
                <w:rFonts w:ascii="Arial" w:eastAsia="Arial" w:hAnsi="Arial" w:cs="Arial"/>
                <w:i/>
              </w:rPr>
              <w:t>LangChain+LangGraph</w:t>
            </w:r>
            <w:proofErr w:type="spellEnd"/>
            <w:r w:rsidR="006E723D">
              <w:rPr>
                <w:rFonts w:ascii="Arial" w:eastAsia="Arial" w:hAnsi="Arial" w:cs="Arial"/>
                <w:i/>
              </w:rPr>
              <w:t>,</w:t>
            </w:r>
            <w:r>
              <w:rPr>
                <w:rFonts w:ascii="Arial" w:eastAsia="Arial" w:hAnsi="Arial" w:cs="Arial"/>
              </w:rPr>
              <w:t xml:space="preserve"> </w:t>
            </w:r>
            <w:r>
              <w:rPr>
                <w:rFonts w:ascii="Arial" w:eastAsia="Arial" w:hAnsi="Arial" w:cs="Arial"/>
                <w:i/>
              </w:rPr>
              <w:t>Llama 3.1/3.2 LLM</w:t>
            </w:r>
            <w:r>
              <w:rPr>
                <w:rFonts w:ascii="Arial" w:eastAsia="Arial" w:hAnsi="Arial" w:cs="Arial"/>
              </w:rPr>
              <w:t xml:space="preserve"> with </w:t>
            </w:r>
            <w:r>
              <w:rPr>
                <w:rFonts w:ascii="Arial" w:eastAsia="Arial" w:hAnsi="Arial" w:cs="Arial"/>
                <w:i/>
              </w:rPr>
              <w:t>Ollama</w:t>
            </w:r>
            <w:r w:rsidR="004E3E46">
              <w:rPr>
                <w:rFonts w:ascii="Arial" w:eastAsia="Arial" w:hAnsi="Arial" w:cs="Arial"/>
                <w:i/>
              </w:rPr>
              <w:t xml:space="preserve"> and ChatGPT</w:t>
            </w:r>
            <w:r>
              <w:rPr>
                <w:rFonts w:ascii="Arial" w:eastAsia="Arial" w:hAnsi="Arial" w:cs="Arial"/>
              </w:rPr>
              <w:t xml:space="preserve">, capable of supporting person’s needs for interactive information retrieval / content </w:t>
            </w:r>
            <w:r w:rsidR="004E3E46">
              <w:rPr>
                <w:rFonts w:ascii="Arial" w:eastAsia="Arial" w:hAnsi="Arial" w:cs="Arial"/>
              </w:rPr>
              <w:t>modification</w:t>
            </w:r>
            <w:r>
              <w:rPr>
                <w:rFonts w:ascii="Arial" w:eastAsia="Arial" w:hAnsi="Arial" w:cs="Arial"/>
              </w:rPr>
              <w:t xml:space="preserve"> / task automation, etc.</w:t>
            </w:r>
            <w:r w:rsidR="006E723D">
              <w:rPr>
                <w:rFonts w:ascii="Arial" w:eastAsia="Arial" w:hAnsi="Arial" w:cs="Arial"/>
              </w:rPr>
              <w:t xml:space="preserve"> The project</w:t>
            </w:r>
            <w:r w:rsidR="006E723D" w:rsidRPr="006E723D">
              <w:rPr>
                <w:rFonts w:ascii="Arial" w:eastAsia="Arial" w:hAnsi="Arial" w:cs="Arial"/>
              </w:rPr>
              <w:t xml:space="preserve"> is a mix of interactive agents (voice/chat), tool agents (file ops, transformations, Spotify), knowledge/ML agents (LLM + RAG subagents) and orchestration / infra agents (supervisor).</w:t>
            </w:r>
            <w:r>
              <w:rPr>
                <w:rFonts w:ascii="Arial" w:eastAsia="Arial" w:hAnsi="Arial" w:cs="Arial"/>
              </w:rPr>
              <w:t xml:space="preserve"> The multiagent system will have an open architecture allowing addition of new specialized agents in the future.</w:t>
            </w:r>
          </w:p>
          <w:p w14:paraId="01E720AF" w14:textId="411BEC6F" w:rsidR="00C601C7" w:rsidRDefault="00000000">
            <w:pPr>
              <w:pBdr>
                <w:top w:val="nil"/>
                <w:left w:val="nil"/>
                <w:bottom w:val="nil"/>
                <w:right w:val="nil"/>
                <w:between w:val="nil"/>
              </w:pBdr>
              <w:spacing w:before="120"/>
              <w:rPr>
                <w:rFonts w:ascii="Arial" w:eastAsia="Arial" w:hAnsi="Arial" w:cs="Arial"/>
              </w:rPr>
            </w:pPr>
            <w:r>
              <w:rPr>
                <w:rFonts w:ascii="Arial" w:eastAsia="Arial" w:hAnsi="Arial" w:cs="Arial"/>
              </w:rPr>
              <w:t xml:space="preserve">The system is called </w:t>
            </w:r>
            <w:proofErr w:type="spellStart"/>
            <w:r w:rsidR="00386F5A">
              <w:rPr>
                <w:rFonts w:ascii="Arial" w:eastAsia="Arial" w:hAnsi="Arial" w:cs="Arial"/>
              </w:rPr>
              <w:t>My</w:t>
            </w:r>
            <w:r w:rsidR="00515037">
              <w:rPr>
                <w:rFonts w:ascii="Arial" w:eastAsia="Arial" w:hAnsi="Arial" w:cs="Arial"/>
              </w:rPr>
              <w:t>P</w:t>
            </w:r>
            <w:r w:rsidR="00386F5A">
              <w:rPr>
                <w:rFonts w:ascii="Arial" w:eastAsia="Arial" w:hAnsi="Arial" w:cs="Arial"/>
              </w:rPr>
              <w:t>AI</w:t>
            </w:r>
            <w:proofErr w:type="spellEnd"/>
            <w:r>
              <w:rPr>
                <w:rFonts w:ascii="Arial" w:eastAsia="Arial" w:hAnsi="Arial" w:cs="Arial"/>
              </w:rPr>
              <w:t xml:space="preserve"> (</w:t>
            </w:r>
            <w:r w:rsidR="00515037">
              <w:rPr>
                <w:rFonts w:ascii="Arial" w:eastAsia="Arial" w:hAnsi="Arial" w:cs="Arial"/>
              </w:rPr>
              <w:t xml:space="preserve">My </w:t>
            </w:r>
            <w:r>
              <w:rPr>
                <w:rFonts w:ascii="Arial" w:eastAsia="Arial" w:hAnsi="Arial" w:cs="Arial"/>
              </w:rPr>
              <w:t>Personal</w:t>
            </w:r>
            <w:r w:rsidR="00386F5A">
              <w:rPr>
                <w:rFonts w:ascii="Arial" w:eastAsia="Arial" w:hAnsi="Arial" w:cs="Arial"/>
              </w:rPr>
              <w:t xml:space="preserve"> AI</w:t>
            </w:r>
            <w:r>
              <w:rPr>
                <w:rFonts w:ascii="Arial" w:eastAsia="Arial" w:hAnsi="Arial" w:cs="Arial"/>
              </w:rPr>
              <w:t xml:space="preserve"> assist</w:t>
            </w:r>
            <w:r w:rsidR="00386F5A">
              <w:rPr>
                <w:rFonts w:ascii="Arial" w:eastAsia="Arial" w:hAnsi="Arial" w:cs="Arial"/>
              </w:rPr>
              <w:t>ant</w:t>
            </w:r>
            <w:r>
              <w:rPr>
                <w:rFonts w:ascii="Arial" w:eastAsia="Arial" w:hAnsi="Arial" w:cs="Arial"/>
              </w:rPr>
              <w:t>) and will consist of following agents:</w:t>
            </w:r>
          </w:p>
          <w:p w14:paraId="50B3C0BC" w14:textId="0366FDA9" w:rsidR="00AA59C3" w:rsidRDefault="00AA59C3" w:rsidP="00B57484">
            <w:pPr>
              <w:numPr>
                <w:ilvl w:val="0"/>
                <w:numId w:val="2"/>
              </w:numPr>
              <w:pBdr>
                <w:top w:val="nil"/>
                <w:left w:val="nil"/>
                <w:bottom w:val="nil"/>
                <w:right w:val="nil"/>
                <w:between w:val="nil"/>
              </w:pBdr>
              <w:rPr>
                <w:rFonts w:ascii="Arial" w:eastAsia="Arial" w:hAnsi="Arial" w:cs="Arial"/>
              </w:rPr>
            </w:pPr>
            <w:r w:rsidRPr="00D72C4C">
              <w:rPr>
                <w:rFonts w:ascii="Arial" w:eastAsia="Arial" w:hAnsi="Arial" w:cs="Arial"/>
                <w:i/>
              </w:rPr>
              <w:t>Hardware Wrapper Agent</w:t>
            </w:r>
            <w:r>
              <w:rPr>
                <w:rFonts w:ascii="Arial" w:eastAsia="Arial" w:hAnsi="Arial" w:cs="Arial"/>
                <w:lang w:val="en-GB"/>
              </w:rPr>
              <w:t xml:space="preserve"> (HWAs) – these agents will perform the function of  a software proxy wrappers of the hardware devices used for the project: microphone &amp; speakers.</w:t>
            </w:r>
            <w:r w:rsidR="00BB1F89">
              <w:rPr>
                <w:rFonts w:ascii="Arial" w:eastAsia="Arial" w:hAnsi="Arial" w:cs="Arial"/>
                <w:lang w:val="en-GB"/>
              </w:rPr>
              <w:t xml:space="preserve"> For the microphone, it can perform additional tasks </w:t>
            </w:r>
            <w:r w:rsidR="00B57484">
              <w:rPr>
                <w:rFonts w:ascii="Arial" w:eastAsia="Arial" w:hAnsi="Arial" w:cs="Arial"/>
                <w:lang w:val="en-GB"/>
              </w:rPr>
              <w:t xml:space="preserve">such </w:t>
            </w:r>
            <w:r w:rsidR="00BB1F89">
              <w:rPr>
                <w:rFonts w:ascii="Arial" w:eastAsia="Arial" w:hAnsi="Arial" w:cs="Arial"/>
                <w:lang w:val="en-GB"/>
              </w:rPr>
              <w:t>as reducing noise via another agent.</w:t>
            </w:r>
          </w:p>
          <w:p w14:paraId="1AF5D9C5" w14:textId="3F71930D" w:rsidR="00AA59C3" w:rsidRPr="00AA59C3" w:rsidRDefault="00AA59C3" w:rsidP="00B57484">
            <w:pPr>
              <w:numPr>
                <w:ilvl w:val="0"/>
                <w:numId w:val="2"/>
              </w:numPr>
              <w:pBdr>
                <w:top w:val="nil"/>
                <w:left w:val="nil"/>
                <w:bottom w:val="nil"/>
                <w:right w:val="nil"/>
                <w:between w:val="nil"/>
              </w:pBdr>
              <w:rPr>
                <w:rFonts w:ascii="Arial" w:eastAsia="Arial" w:hAnsi="Arial" w:cs="Arial"/>
              </w:rPr>
            </w:pPr>
            <w:r w:rsidRPr="0034782A">
              <w:rPr>
                <w:rFonts w:ascii="Arial" w:eastAsia="Arial" w:hAnsi="Arial" w:cs="Arial"/>
                <w:i/>
              </w:rPr>
              <w:t>Voice I/O Agent</w:t>
            </w:r>
            <w:r w:rsidRPr="0034782A">
              <w:rPr>
                <w:rFonts w:ascii="Arial" w:eastAsia="Arial" w:hAnsi="Arial" w:cs="Arial"/>
                <w:lang w:val="en-GB"/>
              </w:rPr>
              <w:t xml:space="preserve"> (Speech Agent)</w:t>
            </w:r>
            <w:r w:rsidR="005A2ADD">
              <w:rPr>
                <w:rFonts w:ascii="Arial" w:eastAsia="Arial" w:hAnsi="Arial" w:cs="Arial"/>
                <w:lang w:val="en-GB"/>
              </w:rPr>
              <w:t xml:space="preserve"> (VIOA)</w:t>
            </w:r>
            <w:r>
              <w:rPr>
                <w:rFonts w:ascii="Arial" w:eastAsia="Arial" w:hAnsi="Arial" w:cs="Arial"/>
                <w:lang w:val="en-GB"/>
              </w:rPr>
              <w:t xml:space="preserve"> – the agent will </w:t>
            </w:r>
            <w:r w:rsidRPr="0034782A">
              <w:rPr>
                <w:rFonts w:ascii="Arial" w:eastAsia="Arial" w:hAnsi="Arial" w:cs="Arial"/>
                <w:lang w:val="en-GB"/>
              </w:rPr>
              <w:t>convert user speech ↔ text</w:t>
            </w:r>
            <w:r w:rsidR="005A2ADD">
              <w:rPr>
                <w:rFonts w:ascii="Arial" w:eastAsia="Arial" w:hAnsi="Arial" w:cs="Arial"/>
                <w:lang w:val="en-GB"/>
              </w:rPr>
              <w:t xml:space="preserve"> </w:t>
            </w:r>
            <w:r w:rsidRPr="0034782A">
              <w:rPr>
                <w:rFonts w:ascii="Arial" w:eastAsia="Arial" w:hAnsi="Arial" w:cs="Arial"/>
                <w:lang w:val="en-GB"/>
              </w:rPr>
              <w:t>handle wake words / session audio streaming</w:t>
            </w:r>
            <w:r w:rsidR="005A2ADD">
              <w:rPr>
                <w:rFonts w:ascii="Arial" w:eastAsia="Arial" w:hAnsi="Arial" w:cs="Arial"/>
                <w:lang w:val="en-GB"/>
              </w:rPr>
              <w:t>. It will communicate with the VIOA for input output.</w:t>
            </w:r>
          </w:p>
          <w:p w14:paraId="1BBF3254" w14:textId="77777777" w:rsidR="005A2ADD" w:rsidRDefault="005A2ADD" w:rsidP="00B57484">
            <w:pPr>
              <w:numPr>
                <w:ilvl w:val="0"/>
                <w:numId w:val="2"/>
              </w:numPr>
              <w:pBdr>
                <w:top w:val="nil"/>
                <w:left w:val="nil"/>
                <w:bottom w:val="nil"/>
                <w:right w:val="nil"/>
                <w:between w:val="nil"/>
              </w:pBdr>
              <w:rPr>
                <w:rFonts w:ascii="Arial" w:eastAsia="Arial" w:hAnsi="Arial" w:cs="Arial"/>
              </w:rPr>
            </w:pPr>
            <w:r w:rsidRPr="00D72C4C">
              <w:rPr>
                <w:rFonts w:ascii="Arial" w:eastAsia="Arial" w:hAnsi="Arial" w:cs="Arial"/>
                <w:i/>
              </w:rPr>
              <w:t>Session Manager Agent</w:t>
            </w:r>
            <w:r>
              <w:rPr>
                <w:rFonts w:ascii="Arial" w:eastAsia="Arial" w:hAnsi="Arial" w:cs="Arial"/>
              </w:rPr>
              <w:t xml:space="preserve"> (SMA) – the agent will manage the user sessions, i.e. store/retrieve the data for all text/audio chats with the user.</w:t>
            </w:r>
          </w:p>
          <w:p w14:paraId="28F09119" w14:textId="3F2AB718" w:rsidR="00AA59C3" w:rsidRDefault="005A2ADD" w:rsidP="00B57484">
            <w:pPr>
              <w:numPr>
                <w:ilvl w:val="0"/>
                <w:numId w:val="2"/>
              </w:numPr>
              <w:pBdr>
                <w:top w:val="nil"/>
                <w:left w:val="nil"/>
                <w:bottom w:val="nil"/>
                <w:right w:val="nil"/>
                <w:between w:val="nil"/>
              </w:pBdr>
              <w:rPr>
                <w:rFonts w:ascii="Arial" w:eastAsia="Arial" w:hAnsi="Arial" w:cs="Arial"/>
              </w:rPr>
            </w:pPr>
            <w:r w:rsidRPr="00D72C4C">
              <w:rPr>
                <w:rFonts w:ascii="Arial" w:eastAsia="Arial" w:hAnsi="Arial" w:cs="Arial"/>
                <w:i/>
              </w:rPr>
              <w:t>Task Planner Agent</w:t>
            </w:r>
            <w:r>
              <w:rPr>
                <w:rFonts w:ascii="Arial" w:eastAsia="Arial" w:hAnsi="Arial" w:cs="Arial"/>
              </w:rPr>
              <w:t xml:space="preserve"> (TPA) – the agent will </w:t>
            </w:r>
            <w:r w:rsidR="007D52F2">
              <w:rPr>
                <w:rFonts w:ascii="Arial" w:eastAsia="Arial" w:hAnsi="Arial" w:cs="Arial"/>
              </w:rPr>
              <w:t>receive the query from the user (via the interface agents) and will create an execution plan for the query, i.e. which agents and in what order should be involved to execute the query.</w:t>
            </w:r>
          </w:p>
          <w:p w14:paraId="258BF54D" w14:textId="054E4D96" w:rsidR="00BB1F89" w:rsidRPr="00BB1F89" w:rsidRDefault="007D52F2" w:rsidP="00B57484">
            <w:pPr>
              <w:numPr>
                <w:ilvl w:val="0"/>
                <w:numId w:val="2"/>
              </w:numPr>
              <w:rPr>
                <w:rFonts w:ascii="Arial" w:eastAsia="Arial" w:hAnsi="Arial" w:cs="Arial"/>
                <w:lang w:val="en-GB"/>
              </w:rPr>
            </w:pPr>
            <w:r w:rsidRPr="00BB1F89">
              <w:rPr>
                <w:rFonts w:ascii="Arial" w:eastAsia="Arial" w:hAnsi="Arial" w:cs="Arial"/>
                <w:i/>
              </w:rPr>
              <w:t>Web Search Agent (</w:t>
            </w:r>
            <w:r w:rsidRPr="00BB1F89">
              <w:rPr>
                <w:rFonts w:ascii="Arial" w:eastAsia="Arial" w:hAnsi="Arial" w:cs="Arial"/>
                <w:lang w:val="en-GB"/>
              </w:rPr>
              <w:t xml:space="preserve">WSA) - the agent will perform web queries to popular search engines </w:t>
            </w:r>
            <w:r w:rsidR="00BB1F89" w:rsidRPr="00BB1F89">
              <w:rPr>
                <w:rFonts w:ascii="Arial" w:eastAsia="Arial" w:hAnsi="Arial" w:cs="Arial"/>
                <w:lang w:val="en-GB"/>
              </w:rPr>
              <w:t xml:space="preserve">(as described in </w:t>
            </w:r>
            <w:hyperlink r:id="rId7">
              <w:r w:rsidR="00BB1F89" w:rsidRPr="00BB1F89">
                <w:rPr>
                  <w:rFonts w:ascii="Arial" w:eastAsia="Arial" w:hAnsi="Arial" w:cs="Arial"/>
                  <w:lang w:val="en-GB"/>
                </w:rPr>
                <w:t>https://www.semrush.com/blog/python-for-google-search/</w:t>
              </w:r>
            </w:hyperlink>
            <w:r w:rsidR="00BB1F89" w:rsidRPr="00BB1F89">
              <w:rPr>
                <w:rFonts w:ascii="Arial" w:eastAsia="Arial" w:hAnsi="Arial" w:cs="Arial"/>
                <w:lang w:val="en-GB"/>
              </w:rPr>
              <w:t>).</w:t>
            </w:r>
          </w:p>
          <w:p w14:paraId="0B97032A" w14:textId="77777777" w:rsidR="00D72C4C" w:rsidRPr="00B57484" w:rsidRDefault="00BB1F89" w:rsidP="00D72C4C">
            <w:pPr>
              <w:numPr>
                <w:ilvl w:val="0"/>
                <w:numId w:val="2"/>
              </w:numPr>
              <w:rPr>
                <w:rFonts w:ascii="Arial" w:eastAsia="Arial" w:hAnsi="Arial" w:cs="Arial"/>
                <w:lang w:val="en-GB"/>
              </w:rPr>
            </w:pPr>
            <w:r w:rsidRPr="00D72C4C">
              <w:rPr>
                <w:rFonts w:ascii="Arial" w:eastAsia="Arial" w:hAnsi="Arial" w:cs="Arial"/>
                <w:i/>
              </w:rPr>
              <w:t>File System Agent</w:t>
            </w:r>
            <w:r w:rsidRPr="00BB1F89">
              <w:rPr>
                <w:rFonts w:ascii="Arial" w:eastAsia="Arial" w:hAnsi="Arial" w:cs="Arial"/>
                <w:lang w:val="en-GB"/>
              </w:rPr>
              <w:t xml:space="preserve"> (FSA) – this agent is the system’s reverse proxy to the file system. It manages mainly the system’s workspace, but it can access (in a restricted manner) </w:t>
            </w:r>
            <w:r w:rsidRPr="00BB1F89">
              <w:rPr>
                <w:rFonts w:ascii="Arial" w:eastAsia="Arial" w:hAnsi="Arial" w:cs="Arial"/>
                <w:lang w:val="en-GB"/>
              </w:rPr>
              <w:lastRenderedPageBreak/>
              <w:t>other parts of the file system as well. It executes file commands but also</w:t>
            </w:r>
            <w:r w:rsidRPr="0034782A">
              <w:rPr>
                <w:rFonts w:ascii="Arial" w:eastAsia="Arial" w:hAnsi="Arial" w:cs="Arial"/>
                <w:lang w:val="en-GB"/>
              </w:rPr>
              <w:t xml:space="preserve"> </w:t>
            </w:r>
            <w:r w:rsidRPr="00BB1F89">
              <w:rPr>
                <w:rFonts w:ascii="Arial" w:eastAsia="Arial" w:hAnsi="Arial" w:cs="Arial"/>
                <w:lang w:val="en-GB"/>
              </w:rPr>
              <w:t>e</w:t>
            </w:r>
            <w:r w:rsidRPr="0034782A">
              <w:rPr>
                <w:rFonts w:ascii="Arial" w:eastAsia="Arial" w:hAnsi="Arial" w:cs="Arial"/>
                <w:lang w:val="en-GB"/>
              </w:rPr>
              <w:t>nforces policy</w:t>
            </w:r>
            <w:r w:rsidRPr="00BB1F89">
              <w:rPr>
                <w:rFonts w:ascii="Arial" w:eastAsia="Arial" w:hAnsi="Arial" w:cs="Arial"/>
                <w:lang w:val="en-GB"/>
              </w:rPr>
              <w:t xml:space="preserve"> -</w:t>
            </w:r>
            <w:r w:rsidRPr="0034782A">
              <w:rPr>
                <w:rFonts w:ascii="Arial" w:eastAsia="Arial" w:hAnsi="Arial" w:cs="Arial"/>
                <w:lang w:val="en-GB"/>
              </w:rPr>
              <w:t xml:space="preserve"> cannot delete or modify external files</w:t>
            </w:r>
            <w:r w:rsidRPr="00BB1F89">
              <w:rPr>
                <w:rFonts w:ascii="Arial" w:eastAsia="Arial" w:hAnsi="Arial" w:cs="Arial"/>
                <w:lang w:val="en-GB"/>
              </w:rPr>
              <w:t>, i.e. only can create/copy external files</w:t>
            </w:r>
            <w:r w:rsidRPr="0034782A">
              <w:rPr>
                <w:rFonts w:ascii="Arial" w:eastAsia="Arial" w:hAnsi="Arial" w:cs="Arial"/>
                <w:lang w:val="en-GB"/>
              </w:rPr>
              <w:t>.</w:t>
            </w:r>
          </w:p>
          <w:p w14:paraId="5F323ED1" w14:textId="43884168" w:rsidR="007D52F2" w:rsidRPr="00D72C4C" w:rsidRDefault="00D72C4C" w:rsidP="00D72C4C">
            <w:pPr>
              <w:numPr>
                <w:ilvl w:val="0"/>
                <w:numId w:val="2"/>
              </w:numPr>
              <w:pBdr>
                <w:top w:val="nil"/>
                <w:left w:val="nil"/>
                <w:bottom w:val="nil"/>
                <w:right w:val="nil"/>
                <w:between w:val="nil"/>
              </w:pBdr>
              <w:rPr>
                <w:rFonts w:ascii="Arial" w:eastAsia="Arial" w:hAnsi="Arial" w:cs="Arial"/>
                <w:lang w:val="en-GB"/>
              </w:rPr>
            </w:pPr>
            <w:r w:rsidRPr="00D72C4C">
              <w:rPr>
                <w:rFonts w:ascii="Arial" w:eastAsia="Arial" w:hAnsi="Arial" w:cs="Arial"/>
                <w:i/>
              </w:rPr>
              <w:t>File Transform Agents</w:t>
            </w:r>
            <w:r w:rsidRPr="00B57484">
              <w:rPr>
                <w:rFonts w:ascii="Arial" w:eastAsia="Arial" w:hAnsi="Arial" w:cs="Arial"/>
                <w:lang w:val="en-GB"/>
              </w:rPr>
              <w:t xml:space="preserve"> (FTAs) – these agents will </w:t>
            </w:r>
            <w:r w:rsidRPr="0034782A">
              <w:rPr>
                <w:rFonts w:ascii="Arial" w:eastAsia="Arial" w:hAnsi="Arial" w:cs="Arial"/>
                <w:lang w:val="en-GB"/>
              </w:rPr>
              <w:t>perform</w:t>
            </w:r>
            <w:r>
              <w:rPr>
                <w:rFonts w:ascii="Arial" w:eastAsia="Arial" w:hAnsi="Arial" w:cs="Arial"/>
                <w:lang w:val="en-GB"/>
              </w:rPr>
              <w:t xml:space="preserve"> file</w:t>
            </w:r>
            <w:r w:rsidRPr="0034782A">
              <w:rPr>
                <w:rFonts w:ascii="Arial" w:eastAsia="Arial" w:hAnsi="Arial" w:cs="Arial"/>
                <w:lang w:val="en-GB"/>
              </w:rPr>
              <w:t xml:space="preserve"> conversions and transformations (</w:t>
            </w:r>
            <w:r>
              <w:rPr>
                <w:rFonts w:ascii="Arial" w:eastAsia="Arial" w:hAnsi="Arial" w:cs="Arial"/>
                <w:lang w:val="en-GB"/>
              </w:rPr>
              <w:t xml:space="preserve">i.e. </w:t>
            </w:r>
            <w:proofErr w:type="spellStart"/>
            <w:r w:rsidRPr="0034782A">
              <w:rPr>
                <w:rFonts w:ascii="Arial" w:eastAsia="Arial" w:hAnsi="Arial" w:cs="Arial"/>
                <w:lang w:val="en-GB"/>
              </w:rPr>
              <w:t>png→jpeg</w:t>
            </w:r>
            <w:proofErr w:type="spellEnd"/>
            <w:r w:rsidRPr="0034782A">
              <w:rPr>
                <w:rFonts w:ascii="Arial" w:eastAsia="Arial" w:hAnsi="Arial" w:cs="Arial"/>
                <w:lang w:val="en-GB"/>
              </w:rPr>
              <w:t>, rotate PDF page, reorder pages</w:t>
            </w:r>
            <w:r>
              <w:rPr>
                <w:rFonts w:ascii="Arial" w:eastAsia="Arial" w:hAnsi="Arial" w:cs="Arial"/>
                <w:lang w:val="en-GB"/>
              </w:rPr>
              <w:t>, etc.</w:t>
            </w:r>
            <w:r w:rsidRPr="0034782A">
              <w:rPr>
                <w:rFonts w:ascii="Arial" w:eastAsia="Arial" w:hAnsi="Arial" w:cs="Arial"/>
                <w:lang w:val="en-GB"/>
              </w:rPr>
              <w:t>)</w:t>
            </w:r>
            <w:r>
              <w:rPr>
                <w:rFonts w:ascii="Arial" w:eastAsia="Arial" w:hAnsi="Arial" w:cs="Arial"/>
                <w:lang w:val="en-GB"/>
              </w:rPr>
              <w:t xml:space="preserve"> </w:t>
            </w:r>
            <w:r w:rsidRPr="0034782A">
              <w:rPr>
                <w:rFonts w:ascii="Arial" w:eastAsia="Arial" w:hAnsi="Arial" w:cs="Arial"/>
                <w:lang w:val="en-GB"/>
              </w:rPr>
              <w:t>using either local tools (</w:t>
            </w:r>
            <w:proofErr w:type="spellStart"/>
            <w:r w:rsidRPr="0034782A">
              <w:rPr>
                <w:rFonts w:ascii="Arial" w:eastAsia="Arial" w:hAnsi="Arial" w:cs="Arial"/>
                <w:lang w:val="en-GB"/>
              </w:rPr>
              <w:t>ImageMagick</w:t>
            </w:r>
            <w:proofErr w:type="spellEnd"/>
            <w:r w:rsidRPr="0034782A">
              <w:rPr>
                <w:rFonts w:ascii="Arial" w:eastAsia="Arial" w:hAnsi="Arial" w:cs="Arial"/>
                <w:lang w:val="en-GB"/>
              </w:rPr>
              <w:t>, PyPDF2) or external APIs.</w:t>
            </w:r>
            <w:r>
              <w:rPr>
                <w:rFonts w:ascii="Arial" w:eastAsia="Arial" w:hAnsi="Arial" w:cs="Arial"/>
                <w:lang w:val="en-GB"/>
              </w:rPr>
              <w:t xml:space="preserve"> Also, some queries may involve custom transformations, so there will be one general agent that would write code for their execution. </w:t>
            </w:r>
          </w:p>
          <w:p w14:paraId="4A8B7E38" w14:textId="28A636F4" w:rsidR="00B57484" w:rsidRPr="0034782A" w:rsidRDefault="00BB1F89" w:rsidP="00D72C4C">
            <w:pPr>
              <w:numPr>
                <w:ilvl w:val="0"/>
                <w:numId w:val="2"/>
              </w:numPr>
              <w:rPr>
                <w:rFonts w:ascii="Arial" w:eastAsia="Arial" w:hAnsi="Arial" w:cs="Arial"/>
                <w:lang w:val="en-GB"/>
              </w:rPr>
            </w:pPr>
            <w:r w:rsidRPr="00D72C4C">
              <w:rPr>
                <w:rFonts w:ascii="Arial" w:eastAsia="Arial" w:hAnsi="Arial" w:cs="Arial"/>
                <w:i/>
              </w:rPr>
              <w:t>Oracle Agent</w:t>
            </w:r>
            <w:r w:rsidRPr="00B57484">
              <w:rPr>
                <w:rFonts w:ascii="Arial" w:eastAsia="Arial" w:hAnsi="Arial" w:cs="Arial"/>
                <w:lang w:val="en-GB"/>
              </w:rPr>
              <w:t xml:space="preserve"> (OA) – this agent is responsible for managing all the knowledge databases in the system.</w:t>
            </w:r>
          </w:p>
          <w:p w14:paraId="66B3E744" w14:textId="6CADC509" w:rsidR="00B57484" w:rsidRPr="00B57484" w:rsidRDefault="00B57484" w:rsidP="00B57484">
            <w:pPr>
              <w:pStyle w:val="ListParagraph"/>
              <w:numPr>
                <w:ilvl w:val="0"/>
                <w:numId w:val="2"/>
              </w:numPr>
              <w:rPr>
                <w:rFonts w:ascii="Arial" w:eastAsia="Arial" w:hAnsi="Arial" w:cs="Arial"/>
              </w:rPr>
            </w:pPr>
            <w:r w:rsidRPr="00D72C4C">
              <w:rPr>
                <w:rFonts w:ascii="Arial" w:eastAsia="Arial" w:hAnsi="Arial" w:cs="Arial"/>
                <w:i/>
              </w:rPr>
              <w:t>Music Player Agent</w:t>
            </w:r>
            <w:r w:rsidRPr="00B57484">
              <w:rPr>
                <w:rFonts w:ascii="Arial" w:eastAsia="Arial" w:hAnsi="Arial" w:cs="Arial"/>
              </w:rPr>
              <w:t xml:space="preserve"> (</w:t>
            </w:r>
            <w:r>
              <w:rPr>
                <w:rFonts w:ascii="Arial" w:eastAsia="Arial" w:hAnsi="Arial" w:cs="Arial"/>
              </w:rPr>
              <w:t>MPA</w:t>
            </w:r>
            <w:r w:rsidRPr="00B57484">
              <w:rPr>
                <w:rFonts w:ascii="Arial" w:eastAsia="Arial" w:hAnsi="Arial" w:cs="Arial"/>
              </w:rPr>
              <w:t>)</w:t>
            </w:r>
            <w:r>
              <w:rPr>
                <w:rFonts w:ascii="Arial" w:eastAsia="Arial" w:hAnsi="Arial" w:cs="Arial"/>
              </w:rPr>
              <w:t xml:space="preserve"> – the agent will play </w:t>
            </w:r>
            <w:proofErr w:type="spellStart"/>
            <w:r>
              <w:rPr>
                <w:rFonts w:ascii="Arial" w:eastAsia="Arial" w:hAnsi="Arial" w:cs="Arial"/>
              </w:rPr>
              <w:t>mosic</w:t>
            </w:r>
            <w:proofErr w:type="spellEnd"/>
            <w:r>
              <w:rPr>
                <w:rFonts w:ascii="Arial" w:eastAsia="Arial" w:hAnsi="Arial" w:cs="Arial"/>
              </w:rPr>
              <w:t xml:space="preserve"> from Spotify. This would entail</w:t>
            </w:r>
          </w:p>
          <w:p w14:paraId="5F59EF1A" w14:textId="705C9130" w:rsidR="00B57484" w:rsidRPr="0034782A" w:rsidRDefault="00B57484" w:rsidP="00B57484">
            <w:pPr>
              <w:pBdr>
                <w:top w:val="nil"/>
                <w:left w:val="nil"/>
                <w:bottom w:val="nil"/>
                <w:right w:val="nil"/>
                <w:between w:val="nil"/>
              </w:pBdr>
              <w:ind w:left="720"/>
              <w:rPr>
                <w:rFonts w:ascii="Arial" w:eastAsia="Arial" w:hAnsi="Arial" w:cs="Arial"/>
                <w:lang w:val="en-GB"/>
              </w:rPr>
            </w:pPr>
            <w:r w:rsidRPr="0034782A">
              <w:rPr>
                <w:rFonts w:ascii="Arial" w:eastAsia="Arial" w:hAnsi="Arial" w:cs="Arial"/>
                <w:lang w:val="en-GB"/>
              </w:rPr>
              <w:t>manag</w:t>
            </w:r>
            <w:r>
              <w:rPr>
                <w:rFonts w:ascii="Arial" w:eastAsia="Arial" w:hAnsi="Arial" w:cs="Arial"/>
                <w:lang w:val="en-GB"/>
              </w:rPr>
              <w:t>ing</w:t>
            </w:r>
            <w:r w:rsidRPr="0034782A">
              <w:rPr>
                <w:rFonts w:ascii="Arial" w:eastAsia="Arial" w:hAnsi="Arial" w:cs="Arial"/>
                <w:lang w:val="en-GB"/>
              </w:rPr>
              <w:t xml:space="preserve"> playback requests, playlists, authentication with Spotify</w:t>
            </w:r>
            <w:r>
              <w:rPr>
                <w:rFonts w:ascii="Arial" w:eastAsia="Arial" w:hAnsi="Arial" w:cs="Arial"/>
                <w:lang w:val="en-GB"/>
              </w:rPr>
              <w:t>,</w:t>
            </w:r>
            <w:r w:rsidRPr="0034782A">
              <w:rPr>
                <w:rFonts w:ascii="Arial" w:eastAsia="Arial" w:hAnsi="Arial" w:cs="Arial"/>
                <w:lang w:val="en-GB"/>
              </w:rPr>
              <w:t xml:space="preserve"> </w:t>
            </w:r>
            <w:r>
              <w:rPr>
                <w:rFonts w:ascii="Arial" w:eastAsia="Arial" w:hAnsi="Arial" w:cs="Arial"/>
                <w:lang w:val="en-GB"/>
              </w:rPr>
              <w:t>p</w:t>
            </w:r>
            <w:r w:rsidRPr="0034782A">
              <w:rPr>
                <w:rFonts w:ascii="Arial" w:eastAsia="Arial" w:hAnsi="Arial" w:cs="Arial"/>
                <w:lang w:val="en-GB"/>
              </w:rPr>
              <w:t>lay/pause/seek and provid</w:t>
            </w:r>
            <w:r>
              <w:rPr>
                <w:rFonts w:ascii="Arial" w:eastAsia="Arial" w:hAnsi="Arial" w:cs="Arial"/>
                <w:lang w:val="en-GB"/>
              </w:rPr>
              <w:t>ing</w:t>
            </w:r>
            <w:r w:rsidRPr="0034782A">
              <w:rPr>
                <w:rFonts w:ascii="Arial" w:eastAsia="Arial" w:hAnsi="Arial" w:cs="Arial"/>
                <w:lang w:val="en-GB"/>
              </w:rPr>
              <w:t xml:space="preserve"> confirmation.</w:t>
            </w:r>
          </w:p>
          <w:p w14:paraId="15BEC65D" w14:textId="120BD135" w:rsidR="00B57484" w:rsidRPr="00B57484" w:rsidRDefault="00B57484" w:rsidP="00B57484">
            <w:pPr>
              <w:numPr>
                <w:ilvl w:val="0"/>
                <w:numId w:val="2"/>
              </w:numPr>
              <w:rPr>
                <w:rFonts w:ascii="Arial" w:eastAsia="Arial" w:hAnsi="Arial" w:cs="Arial"/>
              </w:rPr>
            </w:pPr>
            <w:r w:rsidRPr="00D72C4C">
              <w:rPr>
                <w:rFonts w:ascii="Arial" w:eastAsia="Arial" w:hAnsi="Arial" w:cs="Arial"/>
                <w:i/>
              </w:rPr>
              <w:t>UI Agent</w:t>
            </w:r>
            <w:r w:rsidRPr="00B57484">
              <w:rPr>
                <w:rFonts w:ascii="Arial" w:eastAsia="Arial" w:hAnsi="Arial" w:cs="Arial"/>
              </w:rPr>
              <w:t xml:space="preserve"> (</w:t>
            </w:r>
            <w:r>
              <w:rPr>
                <w:rFonts w:ascii="Arial" w:eastAsia="Arial" w:hAnsi="Arial" w:cs="Arial"/>
              </w:rPr>
              <w:t>UIA</w:t>
            </w:r>
            <w:r w:rsidRPr="00B57484">
              <w:rPr>
                <w:rFonts w:ascii="Arial" w:eastAsia="Arial" w:hAnsi="Arial" w:cs="Arial"/>
              </w:rPr>
              <w:t>)</w:t>
            </w:r>
            <w:r>
              <w:rPr>
                <w:rFonts w:ascii="Arial" w:eastAsia="Arial" w:hAnsi="Arial" w:cs="Arial"/>
              </w:rPr>
              <w:t xml:space="preserve"> – the agent</w:t>
            </w:r>
            <w:r w:rsidRPr="00B57484">
              <w:rPr>
                <w:rFonts w:ascii="Arial" w:eastAsia="Arial" w:hAnsi="Arial" w:cs="Arial"/>
              </w:rPr>
              <w:t xml:space="preserve"> serve chat UI, show </w:t>
            </w:r>
            <w:r>
              <w:rPr>
                <w:rFonts w:ascii="Arial" w:eastAsia="Arial" w:hAnsi="Arial" w:cs="Arial"/>
              </w:rPr>
              <w:t>past/current conversations</w:t>
            </w:r>
            <w:r w:rsidRPr="00B57484">
              <w:rPr>
                <w:rFonts w:ascii="Arial" w:eastAsia="Arial" w:hAnsi="Arial" w:cs="Arial"/>
              </w:rPr>
              <w:t xml:space="preserve">, </w:t>
            </w:r>
            <w:r>
              <w:rPr>
                <w:rFonts w:ascii="Arial" w:eastAsia="Arial" w:hAnsi="Arial" w:cs="Arial"/>
              </w:rPr>
              <w:t xml:space="preserve">keep track of whether the current </w:t>
            </w:r>
            <w:proofErr w:type="spellStart"/>
            <w:r>
              <w:rPr>
                <w:rFonts w:ascii="Arial" w:eastAsia="Arial" w:hAnsi="Arial" w:cs="Arial"/>
              </w:rPr>
              <w:t>convesation</w:t>
            </w:r>
            <w:proofErr w:type="spellEnd"/>
            <w:r>
              <w:rPr>
                <w:rFonts w:ascii="Arial" w:eastAsia="Arial" w:hAnsi="Arial" w:cs="Arial"/>
              </w:rPr>
              <w:t xml:space="preserve"> is audio/text</w:t>
            </w:r>
            <w:r w:rsidRPr="00B57484">
              <w:rPr>
                <w:rFonts w:ascii="Arial" w:eastAsia="Arial" w:hAnsi="Arial" w:cs="Arial"/>
              </w:rPr>
              <w:t>, stream real-time updates.</w:t>
            </w:r>
            <w:r>
              <w:rPr>
                <w:rFonts w:ascii="Arial" w:eastAsia="Arial" w:hAnsi="Arial" w:cs="Arial"/>
              </w:rPr>
              <w:t xml:space="preserve"> Additionally, the UI will display the system’s workspace, and also allow the user to view the Task Planner’s work for the current query even after the response is served.</w:t>
            </w:r>
          </w:p>
          <w:p w14:paraId="265E4A89" w14:textId="76798480" w:rsidR="00BB1F89" w:rsidRPr="00D72C4C" w:rsidRDefault="00386F5A" w:rsidP="00D72C4C">
            <w:pPr>
              <w:numPr>
                <w:ilvl w:val="0"/>
                <w:numId w:val="2"/>
              </w:numPr>
              <w:rPr>
                <w:rFonts w:ascii="Arial" w:eastAsia="Arial" w:hAnsi="Arial" w:cs="Arial"/>
              </w:rPr>
            </w:pPr>
            <w:r w:rsidRPr="0034782A">
              <w:rPr>
                <w:rFonts w:ascii="Arial" w:eastAsia="Arial" w:hAnsi="Arial" w:cs="Arial"/>
                <w:i/>
              </w:rPr>
              <w:t>Orchestrator</w:t>
            </w:r>
            <w:r w:rsidRPr="00D72C4C">
              <w:rPr>
                <w:rFonts w:ascii="Arial" w:eastAsia="Arial" w:hAnsi="Arial" w:cs="Arial"/>
                <w:i/>
              </w:rPr>
              <w:t>/Supervisor Agent</w:t>
            </w:r>
            <w:r>
              <w:rPr>
                <w:rFonts w:ascii="Arial" w:eastAsia="Arial" w:hAnsi="Arial" w:cs="Arial"/>
              </w:rPr>
              <w:t xml:space="preserve"> (OSA) – the agent will receive the execution plan from </w:t>
            </w:r>
            <w:r w:rsidRPr="00D72C4C">
              <w:rPr>
                <w:rFonts w:ascii="Arial" w:eastAsia="Arial" w:hAnsi="Arial" w:cs="Arial"/>
              </w:rPr>
              <w:t xml:space="preserve">the TPA and execute it. It will </w:t>
            </w:r>
            <w:r w:rsidRPr="0034782A">
              <w:rPr>
                <w:rFonts w:ascii="Arial" w:eastAsia="Arial" w:hAnsi="Arial" w:cs="Arial"/>
              </w:rPr>
              <w:t>issue commands to tool agents,</w:t>
            </w:r>
            <w:r w:rsidRPr="00D72C4C">
              <w:rPr>
                <w:rFonts w:ascii="Arial" w:eastAsia="Arial" w:hAnsi="Arial" w:cs="Arial"/>
              </w:rPr>
              <w:t xml:space="preserve"> t</w:t>
            </w:r>
            <w:r w:rsidRPr="0034782A">
              <w:rPr>
                <w:rFonts w:ascii="Arial" w:eastAsia="Arial" w:hAnsi="Arial" w:cs="Arial"/>
              </w:rPr>
              <w:t xml:space="preserve">rack long-running tasks </w:t>
            </w:r>
            <w:r w:rsidRPr="00D72C4C">
              <w:rPr>
                <w:rFonts w:ascii="Arial" w:eastAsia="Arial" w:hAnsi="Arial" w:cs="Arial"/>
              </w:rPr>
              <w:t>&amp;</w:t>
            </w:r>
            <w:r w:rsidRPr="0034782A">
              <w:rPr>
                <w:rFonts w:ascii="Arial" w:eastAsia="Arial" w:hAnsi="Arial" w:cs="Arial"/>
              </w:rPr>
              <w:t xml:space="preserve"> cancel</w:t>
            </w:r>
            <w:r w:rsidRPr="00D72C4C">
              <w:rPr>
                <w:rFonts w:ascii="Arial" w:eastAsia="Arial" w:hAnsi="Arial" w:cs="Arial"/>
              </w:rPr>
              <w:t>/retry</w:t>
            </w:r>
            <w:r w:rsidRPr="0034782A">
              <w:rPr>
                <w:rFonts w:ascii="Arial" w:eastAsia="Arial" w:hAnsi="Arial" w:cs="Arial"/>
              </w:rPr>
              <w:t xml:space="preserve"> t</w:t>
            </w:r>
            <w:r w:rsidRPr="00D72C4C">
              <w:rPr>
                <w:rFonts w:ascii="Arial" w:eastAsia="Arial" w:hAnsi="Arial" w:cs="Arial"/>
              </w:rPr>
              <w:t>hem</w:t>
            </w:r>
            <w:r w:rsidRPr="0034782A">
              <w:rPr>
                <w:rFonts w:ascii="Arial" w:eastAsia="Arial" w:hAnsi="Arial" w:cs="Arial"/>
              </w:rPr>
              <w:t xml:space="preserve">, </w:t>
            </w:r>
            <w:r w:rsidRPr="00D72C4C">
              <w:rPr>
                <w:rFonts w:ascii="Arial" w:eastAsia="Arial" w:hAnsi="Arial" w:cs="Arial"/>
              </w:rPr>
              <w:t xml:space="preserve">even </w:t>
            </w:r>
            <w:r w:rsidRPr="0034782A">
              <w:rPr>
                <w:rFonts w:ascii="Arial" w:eastAsia="Arial" w:hAnsi="Arial" w:cs="Arial"/>
              </w:rPr>
              <w:t>escalate to human</w:t>
            </w:r>
            <w:r w:rsidRPr="00D72C4C">
              <w:rPr>
                <w:rFonts w:ascii="Arial" w:eastAsia="Arial" w:hAnsi="Arial" w:cs="Arial"/>
              </w:rPr>
              <w:t xml:space="preserve"> for resolving issues or requesting further information</w:t>
            </w:r>
            <w:r w:rsidRPr="0034782A">
              <w:rPr>
                <w:rFonts w:ascii="Arial" w:eastAsia="Arial" w:hAnsi="Arial" w:cs="Arial"/>
              </w:rPr>
              <w:t>.</w:t>
            </w:r>
          </w:p>
          <w:p w14:paraId="5CA426BC" w14:textId="31BA4824" w:rsidR="00C601C7" w:rsidRPr="00D72C4C" w:rsidRDefault="00D72C4C" w:rsidP="00D72C4C">
            <w:pPr>
              <w:numPr>
                <w:ilvl w:val="0"/>
                <w:numId w:val="2"/>
              </w:numPr>
              <w:rPr>
                <w:rFonts w:ascii="Arial" w:eastAsia="Arial" w:hAnsi="Arial" w:cs="Arial"/>
              </w:rPr>
            </w:pPr>
            <w:r w:rsidRPr="006E723D">
              <w:rPr>
                <w:rFonts w:ascii="Arial" w:eastAsia="Arial" w:hAnsi="Arial" w:cs="Arial"/>
                <w:i/>
              </w:rPr>
              <w:t>Task Dependency Manager Agent</w:t>
            </w:r>
            <w:r w:rsidRPr="00D72C4C">
              <w:rPr>
                <w:rFonts w:ascii="Arial" w:eastAsia="Arial" w:hAnsi="Arial" w:cs="Arial"/>
              </w:rPr>
              <w:t xml:space="preserve"> (TDMA) – the agent receives the task execution plan from the TPA and builds dependency graph of the subtasks that it passes to the OSA.</w:t>
            </w:r>
          </w:p>
        </w:tc>
      </w:tr>
    </w:tbl>
    <w:p w14:paraId="5A900910" w14:textId="77777777" w:rsidR="00C601C7" w:rsidRDefault="00C601C7"/>
    <w:tbl>
      <w:tblPr>
        <w:tblStyle w:val="a2"/>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965"/>
        <w:gridCol w:w="2220"/>
        <w:gridCol w:w="2040"/>
        <w:gridCol w:w="2130"/>
      </w:tblGrid>
      <w:tr w:rsidR="00C601C7" w14:paraId="5BC8AC36" w14:textId="77777777">
        <w:tc>
          <w:tcPr>
            <w:tcW w:w="9570" w:type="dxa"/>
            <w:gridSpan w:val="5"/>
            <w:shd w:val="clear" w:color="auto" w:fill="FAC090"/>
            <w:vAlign w:val="center"/>
          </w:tcPr>
          <w:p w14:paraId="62B884BA" w14:textId="77777777" w:rsidR="00C601C7" w:rsidRDefault="00000000">
            <w:pPr>
              <w:numPr>
                <w:ilvl w:val="0"/>
                <w:numId w:val="1"/>
              </w:numPr>
              <w:spacing w:before="240" w:after="200" w:line="276" w:lineRule="auto"/>
              <w:rPr>
                <w:rFonts w:ascii="Arial" w:eastAsia="Arial" w:hAnsi="Arial" w:cs="Arial"/>
                <w:sz w:val="24"/>
                <w:szCs w:val="24"/>
              </w:rPr>
            </w:pPr>
            <w:r>
              <w:rPr>
                <w:rFonts w:ascii="Arial" w:eastAsia="Arial" w:hAnsi="Arial" w:cs="Arial"/>
                <w:sz w:val="24"/>
                <w:szCs w:val="24"/>
              </w:rPr>
              <w:t>ML/Agent System Description using PEAS [</w:t>
            </w:r>
            <w:hyperlink r:id="rId8">
              <w:r w:rsidR="00C601C7">
                <w:rPr>
                  <w:rFonts w:ascii="Arial" w:eastAsia="Arial" w:hAnsi="Arial" w:cs="Arial"/>
                  <w:color w:val="1155CC"/>
                  <w:sz w:val="24"/>
                  <w:szCs w:val="24"/>
                  <w:u w:val="single"/>
                </w:rPr>
                <w:t>https://aima.cs.berkeley.edu/4th-ed/pdfs/newchap02.pdf</w:t>
              </w:r>
            </w:hyperlink>
            <w:r>
              <w:rPr>
                <w:rFonts w:ascii="Arial" w:eastAsia="Arial" w:hAnsi="Arial" w:cs="Arial"/>
                <w:sz w:val="24"/>
                <w:szCs w:val="24"/>
              </w:rPr>
              <w:t>]</w:t>
            </w:r>
          </w:p>
        </w:tc>
      </w:tr>
      <w:tr w:rsidR="00C601C7" w14:paraId="41924507" w14:textId="77777777">
        <w:tc>
          <w:tcPr>
            <w:tcW w:w="1215" w:type="dxa"/>
            <w:shd w:val="clear" w:color="auto" w:fill="FDEADA"/>
            <w:vAlign w:val="center"/>
          </w:tcPr>
          <w:p w14:paraId="3C8368E3" w14:textId="77777777" w:rsidR="00C601C7" w:rsidRDefault="00000000">
            <w:pPr>
              <w:rPr>
                <w:rFonts w:ascii="Arial" w:eastAsia="Arial" w:hAnsi="Arial" w:cs="Arial"/>
                <w:b/>
              </w:rPr>
            </w:pPr>
            <w:r>
              <w:rPr>
                <w:rFonts w:ascii="Arial" w:eastAsia="Arial" w:hAnsi="Arial" w:cs="Arial"/>
                <w:b/>
              </w:rPr>
              <w:t>Agent name</w:t>
            </w:r>
          </w:p>
        </w:tc>
        <w:tc>
          <w:tcPr>
            <w:tcW w:w="1965" w:type="dxa"/>
            <w:shd w:val="clear" w:color="auto" w:fill="FDEADA"/>
            <w:vAlign w:val="center"/>
          </w:tcPr>
          <w:p w14:paraId="185B9B11" w14:textId="77777777" w:rsidR="00C601C7" w:rsidRDefault="00000000">
            <w:pPr>
              <w:rPr>
                <w:rFonts w:ascii="Arial" w:eastAsia="Arial" w:hAnsi="Arial" w:cs="Arial"/>
                <w:b/>
              </w:rPr>
            </w:pPr>
            <w:r>
              <w:rPr>
                <w:rFonts w:ascii="Arial" w:eastAsia="Arial" w:hAnsi="Arial" w:cs="Arial"/>
                <w:b/>
              </w:rPr>
              <w:t>Performance Measure</w:t>
            </w:r>
          </w:p>
        </w:tc>
        <w:tc>
          <w:tcPr>
            <w:tcW w:w="2220" w:type="dxa"/>
            <w:shd w:val="clear" w:color="auto" w:fill="FDEADA"/>
            <w:vAlign w:val="center"/>
          </w:tcPr>
          <w:p w14:paraId="0D58A369" w14:textId="77777777" w:rsidR="00C601C7" w:rsidRDefault="00000000">
            <w:pPr>
              <w:rPr>
                <w:rFonts w:ascii="Arial" w:eastAsia="Arial" w:hAnsi="Arial" w:cs="Arial"/>
                <w:b/>
              </w:rPr>
            </w:pPr>
            <w:r>
              <w:rPr>
                <w:rFonts w:ascii="Arial" w:eastAsia="Arial" w:hAnsi="Arial" w:cs="Arial"/>
                <w:b/>
              </w:rPr>
              <w:t>Environment</w:t>
            </w:r>
          </w:p>
        </w:tc>
        <w:tc>
          <w:tcPr>
            <w:tcW w:w="2040" w:type="dxa"/>
            <w:shd w:val="clear" w:color="auto" w:fill="FDEADA"/>
            <w:vAlign w:val="center"/>
          </w:tcPr>
          <w:p w14:paraId="1C81AA85" w14:textId="77777777" w:rsidR="00C601C7" w:rsidRDefault="00000000">
            <w:pPr>
              <w:rPr>
                <w:rFonts w:ascii="Arial" w:eastAsia="Arial" w:hAnsi="Arial" w:cs="Arial"/>
                <w:b/>
              </w:rPr>
            </w:pPr>
            <w:r>
              <w:rPr>
                <w:rFonts w:ascii="Arial" w:eastAsia="Arial" w:hAnsi="Arial" w:cs="Arial"/>
                <w:b/>
              </w:rPr>
              <w:t>Actuators/Outputs</w:t>
            </w:r>
          </w:p>
        </w:tc>
        <w:tc>
          <w:tcPr>
            <w:tcW w:w="2130" w:type="dxa"/>
            <w:shd w:val="clear" w:color="auto" w:fill="FDEADA"/>
            <w:vAlign w:val="center"/>
          </w:tcPr>
          <w:p w14:paraId="35776CB6" w14:textId="77777777" w:rsidR="00C601C7" w:rsidRDefault="00000000">
            <w:pPr>
              <w:rPr>
                <w:rFonts w:ascii="Arial" w:eastAsia="Arial" w:hAnsi="Arial" w:cs="Arial"/>
                <w:b/>
              </w:rPr>
            </w:pPr>
            <w:r>
              <w:rPr>
                <w:rFonts w:ascii="Arial" w:eastAsia="Arial" w:hAnsi="Arial" w:cs="Arial"/>
                <w:b/>
              </w:rPr>
              <w:t>Sensors/Inputs</w:t>
            </w:r>
          </w:p>
        </w:tc>
      </w:tr>
      <w:tr w:rsidR="00C601C7" w14:paraId="6AAE4170" w14:textId="77777777">
        <w:tc>
          <w:tcPr>
            <w:tcW w:w="1215" w:type="dxa"/>
            <w:shd w:val="clear" w:color="auto" w:fill="FDEADA"/>
          </w:tcPr>
          <w:p w14:paraId="236EFF40" w14:textId="1B8B3A58" w:rsidR="00C601C7" w:rsidRPr="006E723D" w:rsidRDefault="006E723D" w:rsidP="006E723D">
            <w:pPr>
              <w:rPr>
                <w:rFonts w:ascii="Arial" w:eastAsia="Arial" w:hAnsi="Arial" w:cs="Arial"/>
                <w:b/>
              </w:rPr>
            </w:pPr>
            <w:r w:rsidRPr="006E723D">
              <w:rPr>
                <w:rFonts w:ascii="Arial" w:eastAsia="Arial" w:hAnsi="Arial" w:cs="Arial"/>
                <w:b/>
              </w:rPr>
              <w:t>HWAs</w:t>
            </w:r>
          </w:p>
        </w:tc>
        <w:tc>
          <w:tcPr>
            <w:tcW w:w="1965" w:type="dxa"/>
          </w:tcPr>
          <w:p w14:paraId="74430EB1" w14:textId="1B26CADA" w:rsidR="00C601C7" w:rsidRDefault="006E723D">
            <w:pPr>
              <w:rPr>
                <w:rFonts w:ascii="Arial" w:eastAsia="Arial" w:hAnsi="Arial" w:cs="Arial"/>
              </w:rPr>
            </w:pPr>
            <w:r w:rsidRPr="006E723D">
              <w:rPr>
                <w:rFonts w:ascii="Arial" w:eastAsia="Arial" w:hAnsi="Arial" w:cs="Arial"/>
              </w:rPr>
              <w:t>• Low input/output latency</w:t>
            </w:r>
            <w:r w:rsidRPr="006E723D">
              <w:rPr>
                <w:rFonts w:ascii="Arial" w:eastAsia="Arial" w:hAnsi="Arial" w:cs="Arial"/>
              </w:rPr>
              <w:br/>
              <w:t>• High audio signal-to-noise ratio (SNR)</w:t>
            </w:r>
            <w:r w:rsidRPr="006E723D">
              <w:rPr>
                <w:rFonts w:ascii="Arial" w:eastAsia="Arial" w:hAnsi="Arial" w:cs="Arial"/>
              </w:rPr>
              <w:br/>
              <w:t>• Reliability and uptime of hardware drivers</w:t>
            </w:r>
          </w:p>
        </w:tc>
        <w:tc>
          <w:tcPr>
            <w:tcW w:w="2220" w:type="dxa"/>
          </w:tcPr>
          <w:p w14:paraId="4B979157" w14:textId="485DD80F" w:rsidR="00C601C7" w:rsidRDefault="006E723D">
            <w:pPr>
              <w:rPr>
                <w:rFonts w:ascii="Arial" w:eastAsia="Arial" w:hAnsi="Arial" w:cs="Arial"/>
              </w:rPr>
            </w:pPr>
            <w:r w:rsidRPr="006E723D">
              <w:rPr>
                <w:rFonts w:ascii="Arial" w:eastAsia="Arial" w:hAnsi="Arial" w:cs="Arial"/>
              </w:rPr>
              <w:t>Local machine hardware layer (microphone, speaker devices, OS audio stack)</w:t>
            </w:r>
          </w:p>
        </w:tc>
        <w:tc>
          <w:tcPr>
            <w:tcW w:w="2040" w:type="dxa"/>
          </w:tcPr>
          <w:p w14:paraId="38B2C931" w14:textId="5BD882E9" w:rsidR="00C601C7" w:rsidRDefault="006E723D">
            <w:pPr>
              <w:rPr>
                <w:rFonts w:ascii="Arial" w:eastAsia="Arial" w:hAnsi="Arial" w:cs="Arial"/>
              </w:rPr>
            </w:pPr>
            <w:r w:rsidRPr="006E723D">
              <w:rPr>
                <w:rFonts w:ascii="Arial" w:eastAsia="Arial" w:hAnsi="Arial" w:cs="Arial"/>
              </w:rPr>
              <w:t>Provides raw or denoised audio streams to Voice I/O Agent; passes playback audio to speakers</w:t>
            </w:r>
          </w:p>
        </w:tc>
        <w:tc>
          <w:tcPr>
            <w:tcW w:w="2130" w:type="dxa"/>
          </w:tcPr>
          <w:p w14:paraId="3DDD37B0" w14:textId="32F73D54" w:rsidR="00C601C7" w:rsidRDefault="006E723D">
            <w:pPr>
              <w:keepNext/>
              <w:widowControl w:val="0"/>
              <w:spacing w:before="120" w:after="60"/>
              <w:rPr>
                <w:rFonts w:ascii="Arial" w:eastAsia="Arial" w:hAnsi="Arial" w:cs="Arial"/>
              </w:rPr>
            </w:pPr>
            <w:r w:rsidRPr="006E723D">
              <w:rPr>
                <w:rFonts w:ascii="Arial" w:eastAsia="Arial" w:hAnsi="Arial" w:cs="Arial"/>
              </w:rPr>
              <w:t>Receives audio capture from microphone; playback audio data from VIOA; hardware status events</w:t>
            </w:r>
          </w:p>
        </w:tc>
      </w:tr>
      <w:tr w:rsidR="00C601C7" w14:paraId="61CDB9C8" w14:textId="77777777">
        <w:tc>
          <w:tcPr>
            <w:tcW w:w="1215" w:type="dxa"/>
            <w:shd w:val="clear" w:color="auto" w:fill="FDEADA"/>
          </w:tcPr>
          <w:p w14:paraId="3A11521C" w14:textId="34C9AD1E" w:rsidR="00C601C7" w:rsidRDefault="00EC49C4" w:rsidP="00EC49C4">
            <w:pPr>
              <w:rPr>
                <w:rFonts w:ascii="Arial" w:eastAsia="Arial" w:hAnsi="Arial" w:cs="Arial"/>
                <w:b/>
              </w:rPr>
            </w:pPr>
            <w:r>
              <w:rPr>
                <w:rFonts w:ascii="Arial" w:eastAsia="Arial" w:hAnsi="Arial" w:cs="Arial"/>
                <w:b/>
              </w:rPr>
              <w:t>VIOA</w:t>
            </w:r>
          </w:p>
        </w:tc>
        <w:tc>
          <w:tcPr>
            <w:tcW w:w="1965" w:type="dxa"/>
          </w:tcPr>
          <w:p w14:paraId="4587CFA4" w14:textId="1112E843" w:rsidR="00C601C7" w:rsidRDefault="006E723D">
            <w:pPr>
              <w:rPr>
                <w:rFonts w:ascii="Arial" w:eastAsia="Arial" w:hAnsi="Arial" w:cs="Arial"/>
              </w:rPr>
            </w:pPr>
            <w:r w:rsidRPr="006E723D">
              <w:rPr>
                <w:rFonts w:ascii="Arial" w:eastAsia="Arial" w:hAnsi="Arial" w:cs="Arial"/>
              </w:rPr>
              <w:t>• Word Error Rate (WER)</w:t>
            </w:r>
            <w:r w:rsidRPr="006E723D">
              <w:rPr>
                <w:rFonts w:ascii="Arial" w:eastAsia="Arial" w:hAnsi="Arial" w:cs="Arial"/>
              </w:rPr>
              <w:br/>
              <w:t>• Speech-to-text latency</w:t>
            </w:r>
            <w:r w:rsidRPr="006E723D">
              <w:rPr>
                <w:rFonts w:ascii="Arial" w:eastAsia="Arial" w:hAnsi="Arial" w:cs="Arial"/>
              </w:rPr>
              <w:br/>
              <w:t>• TTS naturalness</w:t>
            </w:r>
            <w:r w:rsidRPr="006E723D">
              <w:rPr>
                <w:rFonts w:ascii="Arial" w:eastAsia="Arial" w:hAnsi="Arial" w:cs="Arial"/>
              </w:rPr>
              <w:br/>
              <w:t>• Correct wake-word activation</w:t>
            </w:r>
          </w:p>
        </w:tc>
        <w:tc>
          <w:tcPr>
            <w:tcW w:w="2220" w:type="dxa"/>
          </w:tcPr>
          <w:p w14:paraId="0635ADC2" w14:textId="6BE007E4" w:rsidR="00C601C7" w:rsidRDefault="006E723D">
            <w:pPr>
              <w:rPr>
                <w:rFonts w:ascii="Arial" w:eastAsia="Arial" w:hAnsi="Arial" w:cs="Arial"/>
              </w:rPr>
            </w:pPr>
            <w:r w:rsidRPr="006E723D">
              <w:rPr>
                <w:rFonts w:ascii="Arial" w:eastAsia="Arial" w:hAnsi="Arial" w:cs="Arial"/>
              </w:rPr>
              <w:t>Acoustic environment; streaming speech data; Text dialog environment</w:t>
            </w:r>
          </w:p>
        </w:tc>
        <w:tc>
          <w:tcPr>
            <w:tcW w:w="2040" w:type="dxa"/>
          </w:tcPr>
          <w:p w14:paraId="5457A386" w14:textId="5E0C1C07" w:rsidR="00C601C7" w:rsidRDefault="00EC49C4">
            <w:pPr>
              <w:rPr>
                <w:rFonts w:ascii="Arial" w:eastAsia="Arial" w:hAnsi="Arial" w:cs="Arial"/>
              </w:rPr>
            </w:pPr>
            <w:r w:rsidRPr="00EC49C4">
              <w:rPr>
                <w:rFonts w:ascii="Arial" w:eastAsia="Arial" w:hAnsi="Arial" w:cs="Arial"/>
              </w:rPr>
              <w:t>Transcribed text to Session Manager / TPA; synthesized speech audio to HWA; user feedback cues (beeps, visual indicators)</w:t>
            </w:r>
          </w:p>
        </w:tc>
        <w:tc>
          <w:tcPr>
            <w:tcW w:w="2130" w:type="dxa"/>
          </w:tcPr>
          <w:p w14:paraId="4129206D" w14:textId="291DD633" w:rsidR="00C601C7" w:rsidRDefault="00EC49C4">
            <w:pPr>
              <w:keepNext/>
              <w:widowControl w:val="0"/>
              <w:spacing w:before="120" w:after="60"/>
              <w:rPr>
                <w:rFonts w:ascii="Arial" w:eastAsia="Arial" w:hAnsi="Arial" w:cs="Arial"/>
              </w:rPr>
            </w:pPr>
            <w:r w:rsidRPr="00EC49C4">
              <w:rPr>
                <w:rFonts w:ascii="Arial" w:eastAsia="Arial" w:hAnsi="Arial" w:cs="Arial"/>
              </w:rPr>
              <w:t>Audio stream from HWA; user voice commands; wake-word triggers; TTS requests from OSA/UIA</w:t>
            </w:r>
          </w:p>
        </w:tc>
      </w:tr>
      <w:tr w:rsidR="00C601C7" w14:paraId="4E266AB0" w14:textId="77777777">
        <w:tc>
          <w:tcPr>
            <w:tcW w:w="1215" w:type="dxa"/>
            <w:shd w:val="clear" w:color="auto" w:fill="FDEADA"/>
          </w:tcPr>
          <w:p w14:paraId="2C5D12BC" w14:textId="5EE72117" w:rsidR="00C601C7" w:rsidRDefault="00EC49C4" w:rsidP="00EC49C4">
            <w:pPr>
              <w:rPr>
                <w:rFonts w:ascii="Arial" w:eastAsia="Arial" w:hAnsi="Arial" w:cs="Arial"/>
                <w:b/>
              </w:rPr>
            </w:pPr>
            <w:r>
              <w:rPr>
                <w:rFonts w:ascii="Arial" w:eastAsia="Arial" w:hAnsi="Arial" w:cs="Arial"/>
                <w:b/>
              </w:rPr>
              <w:t>SMA</w:t>
            </w:r>
          </w:p>
        </w:tc>
        <w:tc>
          <w:tcPr>
            <w:tcW w:w="1965" w:type="dxa"/>
          </w:tcPr>
          <w:p w14:paraId="09A4916A" w14:textId="5C678402" w:rsidR="00C601C7" w:rsidRDefault="00EC49C4">
            <w:pPr>
              <w:rPr>
                <w:rFonts w:ascii="Arial" w:eastAsia="Arial" w:hAnsi="Arial" w:cs="Arial"/>
              </w:rPr>
            </w:pPr>
            <w:r w:rsidRPr="00EC49C4">
              <w:rPr>
                <w:rFonts w:ascii="Arial" w:eastAsia="Arial" w:hAnsi="Arial" w:cs="Arial"/>
              </w:rPr>
              <w:t xml:space="preserve">• Accurate session state </w:t>
            </w:r>
            <w:r w:rsidRPr="00EC49C4">
              <w:rPr>
                <w:rFonts w:ascii="Arial" w:eastAsia="Arial" w:hAnsi="Arial" w:cs="Arial"/>
              </w:rPr>
              <w:lastRenderedPageBreak/>
              <w:t>persistence</w:t>
            </w:r>
            <w:r w:rsidRPr="00EC49C4">
              <w:rPr>
                <w:rFonts w:ascii="Arial" w:eastAsia="Arial" w:hAnsi="Arial" w:cs="Arial"/>
              </w:rPr>
              <w:br/>
              <w:t>• Fast retrieval</w:t>
            </w:r>
            <w:r w:rsidRPr="00EC49C4">
              <w:rPr>
                <w:rFonts w:ascii="Arial" w:eastAsia="Arial" w:hAnsi="Arial" w:cs="Arial"/>
              </w:rPr>
              <w:br/>
              <w:t>• Data integrity</w:t>
            </w:r>
            <w:r w:rsidRPr="00EC49C4">
              <w:rPr>
                <w:rFonts w:ascii="Arial" w:eastAsia="Arial" w:hAnsi="Arial" w:cs="Arial"/>
              </w:rPr>
              <w:br/>
              <w:t>• Efficient context hand-off</w:t>
            </w:r>
          </w:p>
        </w:tc>
        <w:tc>
          <w:tcPr>
            <w:tcW w:w="2220" w:type="dxa"/>
          </w:tcPr>
          <w:p w14:paraId="096B3E31" w14:textId="62B944B3" w:rsidR="00C601C7" w:rsidRDefault="00EC49C4">
            <w:pPr>
              <w:rPr>
                <w:rFonts w:ascii="Arial" w:eastAsia="Arial" w:hAnsi="Arial" w:cs="Arial"/>
              </w:rPr>
            </w:pPr>
            <w:r w:rsidRPr="00EC49C4">
              <w:rPr>
                <w:rFonts w:ascii="Arial" w:eastAsia="Arial" w:hAnsi="Arial" w:cs="Arial"/>
              </w:rPr>
              <w:lastRenderedPageBreak/>
              <w:t xml:space="preserve">Database or in-memory session </w:t>
            </w:r>
            <w:r w:rsidRPr="00EC49C4">
              <w:rPr>
                <w:rFonts w:ascii="Arial" w:eastAsia="Arial" w:hAnsi="Arial" w:cs="Arial"/>
              </w:rPr>
              <w:lastRenderedPageBreak/>
              <w:t>store; file system logs</w:t>
            </w:r>
          </w:p>
        </w:tc>
        <w:tc>
          <w:tcPr>
            <w:tcW w:w="2040" w:type="dxa"/>
          </w:tcPr>
          <w:p w14:paraId="723D977E" w14:textId="540E1F3B" w:rsidR="00C601C7" w:rsidRDefault="00EC49C4">
            <w:pPr>
              <w:rPr>
                <w:rFonts w:ascii="Arial" w:eastAsia="Arial" w:hAnsi="Arial" w:cs="Arial"/>
              </w:rPr>
            </w:pPr>
            <w:r w:rsidRPr="00EC49C4">
              <w:rPr>
                <w:rFonts w:ascii="Arial" w:eastAsia="Arial" w:hAnsi="Arial" w:cs="Arial"/>
              </w:rPr>
              <w:lastRenderedPageBreak/>
              <w:t xml:space="preserve">Sends stored dialog context to </w:t>
            </w:r>
            <w:r w:rsidRPr="00EC49C4">
              <w:rPr>
                <w:rFonts w:ascii="Arial" w:eastAsia="Arial" w:hAnsi="Arial" w:cs="Arial"/>
              </w:rPr>
              <w:lastRenderedPageBreak/>
              <w:t>TPA/OSA/UIA; logs conversation metadata</w:t>
            </w:r>
            <w:r>
              <w:rPr>
                <w:rFonts w:ascii="Arial" w:eastAsia="Arial" w:hAnsi="Arial" w:cs="Arial"/>
              </w:rPr>
              <w:t>.</w:t>
            </w:r>
          </w:p>
        </w:tc>
        <w:tc>
          <w:tcPr>
            <w:tcW w:w="2130" w:type="dxa"/>
          </w:tcPr>
          <w:p w14:paraId="043A5DA0" w14:textId="28D6D6B1" w:rsidR="00C601C7" w:rsidRDefault="00EC49C4">
            <w:pPr>
              <w:keepNext/>
              <w:widowControl w:val="0"/>
              <w:spacing w:before="120" w:after="60"/>
              <w:rPr>
                <w:rFonts w:ascii="Arial" w:eastAsia="Arial" w:hAnsi="Arial" w:cs="Arial"/>
              </w:rPr>
            </w:pPr>
            <w:r w:rsidRPr="00EC49C4">
              <w:rPr>
                <w:rFonts w:ascii="Arial" w:eastAsia="Arial" w:hAnsi="Arial" w:cs="Arial"/>
              </w:rPr>
              <w:lastRenderedPageBreak/>
              <w:t xml:space="preserve">Receives text/audio </w:t>
            </w:r>
            <w:r w:rsidRPr="00EC49C4">
              <w:rPr>
                <w:rFonts w:ascii="Arial" w:eastAsia="Arial" w:hAnsi="Arial" w:cs="Arial"/>
              </w:rPr>
              <w:lastRenderedPageBreak/>
              <w:t>transcripts, metadata from VIOA, UIA, and results from OSA; user identifiers and timestamps</w:t>
            </w:r>
          </w:p>
        </w:tc>
      </w:tr>
      <w:tr w:rsidR="00C601C7" w14:paraId="721064B9" w14:textId="77777777">
        <w:tc>
          <w:tcPr>
            <w:tcW w:w="1215" w:type="dxa"/>
            <w:shd w:val="clear" w:color="auto" w:fill="FDEADA"/>
          </w:tcPr>
          <w:p w14:paraId="32D7B82E" w14:textId="27B3D7EE" w:rsidR="00C601C7" w:rsidRDefault="00EC49C4" w:rsidP="00EC49C4">
            <w:pPr>
              <w:rPr>
                <w:rFonts w:ascii="Arial" w:eastAsia="Arial" w:hAnsi="Arial" w:cs="Arial"/>
                <w:b/>
              </w:rPr>
            </w:pPr>
            <w:r>
              <w:rPr>
                <w:rFonts w:ascii="Arial" w:eastAsia="Arial" w:hAnsi="Arial" w:cs="Arial"/>
                <w:b/>
              </w:rPr>
              <w:lastRenderedPageBreak/>
              <w:t>TPA</w:t>
            </w:r>
          </w:p>
        </w:tc>
        <w:tc>
          <w:tcPr>
            <w:tcW w:w="1965" w:type="dxa"/>
          </w:tcPr>
          <w:p w14:paraId="18C1992D" w14:textId="16A8A6ED" w:rsidR="00C601C7" w:rsidRDefault="00EC49C4">
            <w:pPr>
              <w:rPr>
                <w:rFonts w:ascii="Arial" w:eastAsia="Arial" w:hAnsi="Arial" w:cs="Arial"/>
              </w:rPr>
            </w:pPr>
            <w:r w:rsidRPr="00EC49C4">
              <w:rPr>
                <w:rFonts w:ascii="Arial" w:eastAsia="Arial" w:hAnsi="Arial" w:cs="Arial"/>
              </w:rPr>
              <w:t>• Plan correctness and completeness</w:t>
            </w:r>
            <w:r w:rsidRPr="00EC49C4">
              <w:rPr>
                <w:rFonts w:ascii="Arial" w:eastAsia="Arial" w:hAnsi="Arial" w:cs="Arial"/>
              </w:rPr>
              <w:br/>
              <w:t>• Minimal number of steps</w:t>
            </w:r>
            <w:r w:rsidRPr="00EC49C4">
              <w:rPr>
                <w:rFonts w:ascii="Arial" w:eastAsia="Arial" w:hAnsi="Arial" w:cs="Arial"/>
              </w:rPr>
              <w:br/>
              <w:t>• Task success rate</w:t>
            </w:r>
            <w:r w:rsidRPr="00EC49C4">
              <w:rPr>
                <w:rFonts w:ascii="Arial" w:eastAsia="Arial" w:hAnsi="Arial" w:cs="Arial"/>
              </w:rPr>
              <w:br/>
              <w:t>• Planning time</w:t>
            </w:r>
          </w:p>
        </w:tc>
        <w:tc>
          <w:tcPr>
            <w:tcW w:w="2220" w:type="dxa"/>
          </w:tcPr>
          <w:p w14:paraId="561E0C5E" w14:textId="1BE97E0C" w:rsidR="00C601C7" w:rsidRDefault="00EC49C4">
            <w:pPr>
              <w:rPr>
                <w:rFonts w:ascii="Arial" w:eastAsia="Arial" w:hAnsi="Arial" w:cs="Arial"/>
              </w:rPr>
            </w:pPr>
            <w:r w:rsidRPr="00EC49C4">
              <w:rPr>
                <w:rFonts w:ascii="Arial" w:eastAsia="Arial" w:hAnsi="Arial" w:cs="Arial"/>
              </w:rPr>
              <w:t>Logical environment of available agents and tools; symbolic representation of user goal</w:t>
            </w:r>
          </w:p>
        </w:tc>
        <w:tc>
          <w:tcPr>
            <w:tcW w:w="2040" w:type="dxa"/>
          </w:tcPr>
          <w:p w14:paraId="59CD54C1" w14:textId="3138B17C" w:rsidR="00C601C7" w:rsidRDefault="00EC49C4">
            <w:pPr>
              <w:rPr>
                <w:rFonts w:ascii="Arial" w:eastAsia="Arial" w:hAnsi="Arial" w:cs="Arial"/>
              </w:rPr>
            </w:pPr>
            <w:r w:rsidRPr="00EC49C4">
              <w:rPr>
                <w:rFonts w:ascii="Arial" w:eastAsia="Arial" w:hAnsi="Arial" w:cs="Arial"/>
              </w:rPr>
              <w:t>Task execution plan (sequence or DAG of subtasks) to TDMA and OSA</w:t>
            </w:r>
            <w:r>
              <w:rPr>
                <w:rFonts w:ascii="Arial" w:eastAsia="Arial" w:hAnsi="Arial" w:cs="Arial"/>
              </w:rPr>
              <w:t>.</w:t>
            </w:r>
          </w:p>
        </w:tc>
        <w:tc>
          <w:tcPr>
            <w:tcW w:w="2130" w:type="dxa"/>
          </w:tcPr>
          <w:p w14:paraId="35394B74" w14:textId="6397C4D2" w:rsidR="00C601C7" w:rsidRDefault="00EC49C4">
            <w:pPr>
              <w:keepNext/>
              <w:widowControl w:val="0"/>
              <w:spacing w:before="120" w:after="60"/>
              <w:rPr>
                <w:rFonts w:ascii="Arial" w:eastAsia="Arial" w:hAnsi="Arial" w:cs="Arial"/>
              </w:rPr>
            </w:pPr>
            <w:r w:rsidRPr="00EC49C4">
              <w:rPr>
                <w:rFonts w:ascii="Arial" w:eastAsia="Arial" w:hAnsi="Arial" w:cs="Arial"/>
              </w:rPr>
              <w:t>Receives parsed query and context from SMA/UIA; agent capabilities registry; system knowledge from OA</w:t>
            </w:r>
          </w:p>
        </w:tc>
      </w:tr>
      <w:tr w:rsidR="00C601C7" w14:paraId="5A9C3474" w14:textId="77777777">
        <w:tc>
          <w:tcPr>
            <w:tcW w:w="1215" w:type="dxa"/>
            <w:shd w:val="clear" w:color="auto" w:fill="FDEADA"/>
          </w:tcPr>
          <w:p w14:paraId="79F50743" w14:textId="1874745C" w:rsidR="00C601C7" w:rsidRDefault="00492697" w:rsidP="00492697">
            <w:pPr>
              <w:rPr>
                <w:rFonts w:ascii="Arial" w:eastAsia="Arial" w:hAnsi="Arial" w:cs="Arial"/>
                <w:b/>
              </w:rPr>
            </w:pPr>
            <w:r>
              <w:rPr>
                <w:rFonts w:ascii="Arial" w:eastAsia="Arial" w:hAnsi="Arial" w:cs="Arial"/>
                <w:b/>
              </w:rPr>
              <w:t>WSA</w:t>
            </w:r>
          </w:p>
        </w:tc>
        <w:tc>
          <w:tcPr>
            <w:tcW w:w="1965" w:type="dxa"/>
          </w:tcPr>
          <w:p w14:paraId="4824917F" w14:textId="47295BE4" w:rsidR="00C601C7" w:rsidRDefault="00492697">
            <w:pPr>
              <w:rPr>
                <w:rFonts w:ascii="Arial" w:eastAsia="Arial" w:hAnsi="Arial" w:cs="Arial"/>
              </w:rPr>
            </w:pPr>
            <w:r w:rsidRPr="00492697">
              <w:rPr>
                <w:rFonts w:ascii="Arial" w:eastAsia="Arial" w:hAnsi="Arial" w:cs="Arial"/>
              </w:rPr>
              <w:t>• Search recall and precision</w:t>
            </w:r>
            <w:r w:rsidRPr="00492697">
              <w:rPr>
                <w:rFonts w:ascii="Arial" w:eastAsia="Arial" w:hAnsi="Arial" w:cs="Arial"/>
              </w:rPr>
              <w:br/>
              <w:t>• Response latency</w:t>
            </w:r>
            <w:r w:rsidRPr="00492697">
              <w:rPr>
                <w:rFonts w:ascii="Arial" w:eastAsia="Arial" w:hAnsi="Arial" w:cs="Arial"/>
              </w:rPr>
              <w:br/>
              <w:t>• Reliability (API uptime)</w:t>
            </w:r>
          </w:p>
        </w:tc>
        <w:tc>
          <w:tcPr>
            <w:tcW w:w="2220" w:type="dxa"/>
          </w:tcPr>
          <w:p w14:paraId="3DEE8E3A" w14:textId="5546EE24" w:rsidR="00C601C7" w:rsidRDefault="00492697">
            <w:pPr>
              <w:rPr>
                <w:rFonts w:ascii="Arial" w:eastAsia="Arial" w:hAnsi="Arial" w:cs="Arial"/>
              </w:rPr>
            </w:pPr>
            <w:r w:rsidRPr="00492697">
              <w:rPr>
                <w:rFonts w:ascii="Arial" w:eastAsia="Arial" w:hAnsi="Arial" w:cs="Arial"/>
              </w:rPr>
              <w:t>Internet search engines (Google, Bing, DuckDuckGo, etc.); Web APIs</w:t>
            </w:r>
          </w:p>
        </w:tc>
        <w:tc>
          <w:tcPr>
            <w:tcW w:w="2040" w:type="dxa"/>
          </w:tcPr>
          <w:p w14:paraId="03D31FCA" w14:textId="689F0186" w:rsidR="00C601C7" w:rsidRDefault="00492697">
            <w:pPr>
              <w:rPr>
                <w:rFonts w:ascii="Arial" w:eastAsia="Arial" w:hAnsi="Arial" w:cs="Arial"/>
              </w:rPr>
            </w:pPr>
            <w:r w:rsidRPr="00492697">
              <w:rPr>
                <w:rFonts w:ascii="Arial" w:eastAsia="Arial" w:hAnsi="Arial" w:cs="Arial"/>
              </w:rPr>
              <w:t>Returns structured search results, snippets, URLs, or summaries to OA or OSA</w:t>
            </w:r>
          </w:p>
        </w:tc>
        <w:tc>
          <w:tcPr>
            <w:tcW w:w="2130" w:type="dxa"/>
          </w:tcPr>
          <w:p w14:paraId="55773E41" w14:textId="5FB8D9F0" w:rsidR="00C601C7" w:rsidRDefault="00492697">
            <w:pPr>
              <w:keepNext/>
              <w:widowControl w:val="0"/>
              <w:spacing w:before="120" w:after="60"/>
              <w:rPr>
                <w:rFonts w:ascii="Arial" w:eastAsia="Arial" w:hAnsi="Arial" w:cs="Arial"/>
              </w:rPr>
            </w:pPr>
            <w:r w:rsidRPr="00492697">
              <w:rPr>
                <w:rFonts w:ascii="Arial" w:eastAsia="Arial" w:hAnsi="Arial" w:cs="Arial"/>
              </w:rPr>
              <w:t>Receives search queries from TPA/OSA; optional filters and constraints</w:t>
            </w:r>
          </w:p>
        </w:tc>
      </w:tr>
      <w:tr w:rsidR="00C601C7" w14:paraId="342697FE" w14:textId="77777777">
        <w:tc>
          <w:tcPr>
            <w:tcW w:w="1215" w:type="dxa"/>
            <w:shd w:val="clear" w:color="auto" w:fill="FDEADA"/>
          </w:tcPr>
          <w:p w14:paraId="3595351C" w14:textId="14BFC282" w:rsidR="00C601C7" w:rsidRDefault="00492697" w:rsidP="00492697">
            <w:pPr>
              <w:rPr>
                <w:rFonts w:ascii="Arial" w:eastAsia="Arial" w:hAnsi="Arial" w:cs="Arial"/>
                <w:b/>
              </w:rPr>
            </w:pPr>
            <w:r>
              <w:rPr>
                <w:rFonts w:ascii="Arial" w:eastAsia="Arial" w:hAnsi="Arial" w:cs="Arial"/>
                <w:b/>
              </w:rPr>
              <w:t>FSA</w:t>
            </w:r>
          </w:p>
        </w:tc>
        <w:tc>
          <w:tcPr>
            <w:tcW w:w="1965" w:type="dxa"/>
          </w:tcPr>
          <w:p w14:paraId="38234D63" w14:textId="7D99336D" w:rsidR="00C601C7" w:rsidRDefault="00492697">
            <w:pPr>
              <w:rPr>
                <w:rFonts w:ascii="Arial" w:eastAsia="Arial" w:hAnsi="Arial" w:cs="Arial"/>
              </w:rPr>
            </w:pPr>
            <w:r w:rsidRPr="00492697">
              <w:rPr>
                <w:rFonts w:ascii="Arial" w:eastAsia="Arial" w:hAnsi="Arial" w:cs="Arial"/>
              </w:rPr>
              <w:t>• File operation success rate</w:t>
            </w:r>
            <w:r w:rsidRPr="00492697">
              <w:rPr>
                <w:rFonts w:ascii="Arial" w:eastAsia="Arial" w:hAnsi="Arial" w:cs="Arial"/>
              </w:rPr>
              <w:br/>
              <w:t>• Policy compliance (no unauthorized writes)</w:t>
            </w:r>
            <w:r w:rsidRPr="00492697">
              <w:rPr>
                <w:rFonts w:ascii="Arial" w:eastAsia="Arial" w:hAnsi="Arial" w:cs="Arial"/>
              </w:rPr>
              <w:br/>
              <w:t>• Throughput</w:t>
            </w:r>
            <w:r w:rsidRPr="00492697">
              <w:rPr>
                <w:rFonts w:ascii="Arial" w:eastAsia="Arial" w:hAnsi="Arial" w:cs="Arial"/>
              </w:rPr>
              <w:br/>
              <w:t>• Data integrity (checksum match)</w:t>
            </w:r>
          </w:p>
        </w:tc>
        <w:tc>
          <w:tcPr>
            <w:tcW w:w="2220" w:type="dxa"/>
          </w:tcPr>
          <w:p w14:paraId="3D5C9D1E" w14:textId="42524D66" w:rsidR="00C601C7" w:rsidRDefault="00492697">
            <w:pPr>
              <w:rPr>
                <w:rFonts w:ascii="Arial" w:eastAsia="Arial" w:hAnsi="Arial" w:cs="Arial"/>
              </w:rPr>
            </w:pPr>
            <w:r w:rsidRPr="00492697">
              <w:rPr>
                <w:rFonts w:ascii="Arial" w:eastAsia="Arial" w:hAnsi="Arial" w:cs="Arial"/>
              </w:rPr>
              <w:t>Local and workspace file systems; OS permissions; sandbox container</w:t>
            </w:r>
          </w:p>
        </w:tc>
        <w:tc>
          <w:tcPr>
            <w:tcW w:w="2040" w:type="dxa"/>
          </w:tcPr>
          <w:p w14:paraId="25044CAF" w14:textId="628A1F20" w:rsidR="00C601C7" w:rsidRDefault="00492697">
            <w:pPr>
              <w:rPr>
                <w:rFonts w:ascii="Arial" w:eastAsia="Arial" w:hAnsi="Arial" w:cs="Arial"/>
              </w:rPr>
            </w:pPr>
            <w:r w:rsidRPr="00492697">
              <w:rPr>
                <w:rFonts w:ascii="Arial" w:eastAsia="Arial" w:hAnsi="Arial" w:cs="Arial"/>
              </w:rPr>
              <w:t>Performs copy/move/create within workspace; produces file metadata reports; sends confirmation or error messages</w:t>
            </w:r>
          </w:p>
        </w:tc>
        <w:tc>
          <w:tcPr>
            <w:tcW w:w="2130" w:type="dxa"/>
          </w:tcPr>
          <w:p w14:paraId="30FEA5AC" w14:textId="297F2877" w:rsidR="00C601C7" w:rsidRDefault="00492697">
            <w:pPr>
              <w:keepNext/>
              <w:widowControl w:val="0"/>
              <w:spacing w:before="120" w:after="60"/>
              <w:rPr>
                <w:rFonts w:ascii="Arial" w:eastAsia="Arial" w:hAnsi="Arial" w:cs="Arial"/>
              </w:rPr>
            </w:pPr>
            <w:r w:rsidRPr="00492697">
              <w:rPr>
                <w:rFonts w:ascii="Arial" w:eastAsia="Arial" w:hAnsi="Arial" w:cs="Arial"/>
              </w:rPr>
              <w:t>Receives file operation requests from OSA/TPA; monitors workspace directory; system path events</w:t>
            </w:r>
          </w:p>
        </w:tc>
      </w:tr>
      <w:tr w:rsidR="00C601C7" w14:paraId="0800771A" w14:textId="77777777">
        <w:tc>
          <w:tcPr>
            <w:tcW w:w="1215" w:type="dxa"/>
            <w:shd w:val="clear" w:color="auto" w:fill="FDEADA"/>
          </w:tcPr>
          <w:p w14:paraId="47A1C350" w14:textId="11825CE7" w:rsidR="00C601C7" w:rsidRDefault="00492697" w:rsidP="00492697">
            <w:pPr>
              <w:spacing w:after="200" w:line="276" w:lineRule="auto"/>
              <w:rPr>
                <w:rFonts w:ascii="Arial" w:eastAsia="Arial" w:hAnsi="Arial" w:cs="Arial"/>
                <w:b/>
              </w:rPr>
            </w:pPr>
            <w:r>
              <w:rPr>
                <w:rFonts w:ascii="Arial" w:eastAsia="Arial" w:hAnsi="Arial" w:cs="Arial"/>
                <w:b/>
              </w:rPr>
              <w:t>FTA</w:t>
            </w:r>
          </w:p>
        </w:tc>
        <w:tc>
          <w:tcPr>
            <w:tcW w:w="1965" w:type="dxa"/>
          </w:tcPr>
          <w:p w14:paraId="23CEBE50" w14:textId="44E2A507" w:rsidR="00C601C7" w:rsidRDefault="00492697" w:rsidP="00492697">
            <w:pPr>
              <w:rPr>
                <w:rFonts w:ascii="Arial" w:eastAsia="Arial" w:hAnsi="Arial" w:cs="Arial"/>
              </w:rPr>
            </w:pPr>
            <w:r w:rsidRPr="00492697">
              <w:rPr>
                <w:rFonts w:ascii="Arial" w:eastAsia="Arial" w:hAnsi="Arial" w:cs="Arial"/>
              </w:rPr>
              <w:t>• Conversion success rate</w:t>
            </w:r>
            <w:r w:rsidRPr="00492697">
              <w:rPr>
                <w:rFonts w:ascii="Arial" w:eastAsia="Arial" w:hAnsi="Arial" w:cs="Arial"/>
              </w:rPr>
              <w:br/>
              <w:t>• Average processing time</w:t>
            </w:r>
            <w:r w:rsidRPr="00492697">
              <w:rPr>
                <w:rFonts w:ascii="Arial" w:eastAsia="Arial" w:hAnsi="Arial" w:cs="Arial"/>
              </w:rPr>
              <w:br/>
              <w:t>• Output file quality/accuracy</w:t>
            </w:r>
          </w:p>
        </w:tc>
        <w:tc>
          <w:tcPr>
            <w:tcW w:w="2220" w:type="dxa"/>
          </w:tcPr>
          <w:p w14:paraId="4D67CC44" w14:textId="150C2353" w:rsidR="00C601C7" w:rsidRDefault="00492697" w:rsidP="00492697">
            <w:pPr>
              <w:rPr>
                <w:rFonts w:ascii="Arial" w:eastAsia="Arial" w:hAnsi="Arial" w:cs="Arial"/>
              </w:rPr>
            </w:pPr>
            <w:r w:rsidRPr="00492697">
              <w:rPr>
                <w:rFonts w:ascii="Arial" w:eastAsia="Arial" w:hAnsi="Arial" w:cs="Arial"/>
              </w:rPr>
              <w:t>Local tools (</w:t>
            </w:r>
            <w:proofErr w:type="spellStart"/>
            <w:r w:rsidRPr="00492697">
              <w:rPr>
                <w:rFonts w:ascii="Arial" w:eastAsia="Arial" w:hAnsi="Arial" w:cs="Arial"/>
              </w:rPr>
              <w:t>ImageMagick</w:t>
            </w:r>
            <w:proofErr w:type="spellEnd"/>
            <w:r w:rsidRPr="00492697">
              <w:rPr>
                <w:rFonts w:ascii="Arial" w:eastAsia="Arial" w:hAnsi="Arial" w:cs="Arial"/>
              </w:rPr>
              <w:t>, PyPDF2) or external conversion APIs; local workspace</w:t>
            </w:r>
          </w:p>
        </w:tc>
        <w:tc>
          <w:tcPr>
            <w:tcW w:w="2040" w:type="dxa"/>
          </w:tcPr>
          <w:p w14:paraId="2214384D" w14:textId="271E8979" w:rsidR="00C601C7" w:rsidRDefault="00492697" w:rsidP="00492697">
            <w:pPr>
              <w:rPr>
                <w:rFonts w:ascii="Arial" w:eastAsia="Arial" w:hAnsi="Arial" w:cs="Arial"/>
              </w:rPr>
            </w:pPr>
            <w:r w:rsidRPr="00492697">
              <w:rPr>
                <w:rFonts w:ascii="Arial" w:eastAsia="Arial" w:hAnsi="Arial" w:cs="Arial"/>
              </w:rPr>
              <w:t>Generates transformed files; returns job status, logs, and output file URIs</w:t>
            </w:r>
          </w:p>
        </w:tc>
        <w:tc>
          <w:tcPr>
            <w:tcW w:w="2130" w:type="dxa"/>
          </w:tcPr>
          <w:p w14:paraId="7CC0B584" w14:textId="08EAAE78" w:rsidR="00C601C7" w:rsidRDefault="00492697" w:rsidP="00492697">
            <w:pPr>
              <w:keepNext/>
              <w:widowControl w:val="0"/>
              <w:spacing w:before="120"/>
              <w:rPr>
                <w:rFonts w:ascii="Arial" w:eastAsia="Arial" w:hAnsi="Arial" w:cs="Arial"/>
              </w:rPr>
            </w:pPr>
            <w:r w:rsidRPr="00492697">
              <w:rPr>
                <w:rFonts w:ascii="Arial" w:eastAsia="Arial" w:hAnsi="Arial" w:cs="Arial"/>
              </w:rPr>
              <w:t>Receives transformation tasks and parameters from OSA/TDMA; input file references; API responses</w:t>
            </w:r>
          </w:p>
        </w:tc>
      </w:tr>
      <w:tr w:rsidR="00492697" w14:paraId="771D8196" w14:textId="77777777">
        <w:tc>
          <w:tcPr>
            <w:tcW w:w="1215" w:type="dxa"/>
            <w:shd w:val="clear" w:color="auto" w:fill="FDEADA"/>
          </w:tcPr>
          <w:p w14:paraId="07A725CC" w14:textId="3810CB04" w:rsidR="00492697" w:rsidRDefault="00492697" w:rsidP="00492697">
            <w:pPr>
              <w:rPr>
                <w:rFonts w:ascii="Arial" w:eastAsia="Arial" w:hAnsi="Arial" w:cs="Arial"/>
                <w:b/>
              </w:rPr>
            </w:pPr>
            <w:r w:rsidRPr="00492697">
              <w:rPr>
                <w:rFonts w:ascii="Arial" w:eastAsia="Arial" w:hAnsi="Arial" w:cs="Arial"/>
                <w:b/>
              </w:rPr>
              <w:t>OA</w:t>
            </w:r>
          </w:p>
        </w:tc>
        <w:tc>
          <w:tcPr>
            <w:tcW w:w="1965" w:type="dxa"/>
          </w:tcPr>
          <w:tbl>
            <w:tblPr>
              <w:tblW w:w="3673" w:type="dxa"/>
              <w:tblCellSpacing w:w="15" w:type="dxa"/>
              <w:tblCellMar>
                <w:top w:w="15" w:type="dxa"/>
                <w:left w:w="15" w:type="dxa"/>
                <w:bottom w:w="15" w:type="dxa"/>
                <w:right w:w="15" w:type="dxa"/>
              </w:tblCellMar>
              <w:tblLook w:val="04A0" w:firstRow="1" w:lastRow="0" w:firstColumn="1" w:lastColumn="0" w:noHBand="0" w:noVBand="1"/>
            </w:tblPr>
            <w:tblGrid>
              <w:gridCol w:w="110"/>
              <w:gridCol w:w="3563"/>
            </w:tblGrid>
            <w:tr w:rsidR="00492697" w:rsidRPr="00492697" w14:paraId="7DBAA9AA" w14:textId="77777777" w:rsidTr="00492697">
              <w:trPr>
                <w:gridAfter w:val="1"/>
                <w:wAfter w:w="3518" w:type="dxa"/>
                <w:tblCellSpacing w:w="15" w:type="dxa"/>
              </w:trPr>
              <w:tc>
                <w:tcPr>
                  <w:tcW w:w="65" w:type="dxa"/>
                  <w:vAlign w:val="center"/>
                  <w:hideMark/>
                </w:tcPr>
                <w:p w14:paraId="011780F3" w14:textId="77777777" w:rsidR="00492697" w:rsidRPr="00492697" w:rsidRDefault="00492697" w:rsidP="00492697">
                  <w:pPr>
                    <w:spacing w:after="0" w:line="240" w:lineRule="auto"/>
                    <w:rPr>
                      <w:rFonts w:ascii="Arial" w:eastAsia="Arial" w:hAnsi="Arial" w:cs="Arial"/>
                    </w:rPr>
                  </w:pPr>
                </w:p>
              </w:tc>
            </w:tr>
            <w:tr w:rsidR="00492697" w:rsidRPr="00492697" w14:paraId="364774A4" w14:textId="77777777" w:rsidTr="00492697">
              <w:trPr>
                <w:tblCellSpacing w:w="15" w:type="dxa"/>
              </w:trPr>
              <w:tc>
                <w:tcPr>
                  <w:tcW w:w="3613" w:type="dxa"/>
                  <w:gridSpan w:val="2"/>
                  <w:vAlign w:val="center"/>
                  <w:hideMark/>
                </w:tcPr>
                <w:p w14:paraId="498CB6A3" w14:textId="77777777" w:rsidR="00492697" w:rsidRPr="00492697" w:rsidRDefault="00492697" w:rsidP="00492697">
                  <w:pPr>
                    <w:spacing w:after="0" w:line="240" w:lineRule="auto"/>
                    <w:rPr>
                      <w:rFonts w:ascii="Arial" w:eastAsia="Arial" w:hAnsi="Arial" w:cs="Arial"/>
                    </w:rPr>
                  </w:pPr>
                  <w:r w:rsidRPr="00492697">
                    <w:rPr>
                      <w:rFonts w:ascii="Arial" w:eastAsia="Arial" w:hAnsi="Arial" w:cs="Arial"/>
                    </w:rPr>
                    <w:t xml:space="preserve">• Retrieval </w:t>
                  </w:r>
                  <w:proofErr w:type="spellStart"/>
                  <w:r w:rsidRPr="00492697">
                    <w:rPr>
                      <w:rFonts w:ascii="Arial" w:eastAsia="Arial" w:hAnsi="Arial" w:cs="Arial"/>
                    </w:rPr>
                    <w:t>precision@k</w:t>
                  </w:r>
                  <w:proofErr w:type="spellEnd"/>
                  <w:r w:rsidRPr="00492697">
                    <w:rPr>
                      <w:rFonts w:ascii="Arial" w:eastAsia="Arial" w:hAnsi="Arial" w:cs="Arial"/>
                    </w:rPr>
                    <w:br/>
                    <w:t>• Latency</w:t>
                  </w:r>
                  <w:r w:rsidRPr="00492697">
                    <w:rPr>
                      <w:rFonts w:ascii="Arial" w:eastAsia="Arial" w:hAnsi="Arial" w:cs="Arial"/>
                    </w:rPr>
                    <w:br/>
                    <w:t>• Relevance/faithfulness of responses</w:t>
                  </w:r>
                </w:p>
              </w:tc>
            </w:tr>
          </w:tbl>
          <w:p w14:paraId="3261C892" w14:textId="77777777" w:rsidR="00492697" w:rsidRPr="00492697" w:rsidRDefault="00492697" w:rsidP="00492697">
            <w:pPr>
              <w:rPr>
                <w:rFonts w:ascii="Arial" w:eastAsia="Arial" w:hAnsi="Arial" w:cs="Arial"/>
              </w:rPr>
            </w:pPr>
          </w:p>
        </w:tc>
        <w:tc>
          <w:tcPr>
            <w:tcW w:w="2220" w:type="dxa"/>
          </w:tcPr>
          <w:p w14:paraId="6C584B20" w14:textId="2464D3B4" w:rsidR="00492697" w:rsidRPr="00492697" w:rsidRDefault="00492697" w:rsidP="00492697">
            <w:pPr>
              <w:rPr>
                <w:rFonts w:ascii="Arial" w:eastAsia="Arial" w:hAnsi="Arial" w:cs="Arial"/>
              </w:rPr>
            </w:pPr>
            <w:r w:rsidRPr="00492697">
              <w:rPr>
                <w:rFonts w:ascii="Arial" w:eastAsia="Arial" w:hAnsi="Arial" w:cs="Arial"/>
              </w:rPr>
              <w:t>Vector databases, knowledge graphs, document corpora, embeddings models</w:t>
            </w:r>
          </w:p>
        </w:tc>
        <w:tc>
          <w:tcPr>
            <w:tcW w:w="2040" w:type="dxa"/>
          </w:tcPr>
          <w:p w14:paraId="1246EC69" w14:textId="5032790A" w:rsidR="00492697" w:rsidRPr="00492697" w:rsidRDefault="00492697" w:rsidP="00492697">
            <w:pPr>
              <w:rPr>
                <w:rFonts w:ascii="Arial" w:eastAsia="Arial" w:hAnsi="Arial" w:cs="Arial"/>
              </w:rPr>
            </w:pPr>
            <w:r w:rsidRPr="00492697">
              <w:rPr>
                <w:rFonts w:ascii="Arial" w:eastAsia="Arial" w:hAnsi="Arial" w:cs="Arial"/>
              </w:rPr>
              <w:t>Provides factual responses or context embeddings to TPA/OSA; maintains and updates specialized sub-agents or RAG indexes</w:t>
            </w:r>
          </w:p>
        </w:tc>
        <w:tc>
          <w:tcPr>
            <w:tcW w:w="2130" w:type="dxa"/>
          </w:tcPr>
          <w:p w14:paraId="45E82D45" w14:textId="153F173B" w:rsidR="00492697" w:rsidRPr="00492697" w:rsidRDefault="00492697" w:rsidP="00492697">
            <w:pPr>
              <w:keepNext/>
              <w:widowControl w:val="0"/>
              <w:spacing w:before="120"/>
              <w:rPr>
                <w:rFonts w:ascii="Arial" w:eastAsia="Arial" w:hAnsi="Arial" w:cs="Arial"/>
              </w:rPr>
            </w:pPr>
            <w:r w:rsidRPr="00492697">
              <w:rPr>
                <w:rFonts w:ascii="Arial" w:eastAsia="Arial" w:hAnsi="Arial" w:cs="Arial"/>
              </w:rPr>
              <w:t>Receives user or system queries; raw documents for ingestion; new data from WSA or user uploads</w:t>
            </w:r>
          </w:p>
        </w:tc>
      </w:tr>
      <w:tr w:rsidR="00492697" w14:paraId="490FE48C" w14:textId="77777777">
        <w:tc>
          <w:tcPr>
            <w:tcW w:w="1215" w:type="dxa"/>
            <w:shd w:val="clear" w:color="auto" w:fill="FDEADA"/>
          </w:tcPr>
          <w:p w14:paraId="7BEB861F" w14:textId="2406F32A" w:rsidR="00492697" w:rsidRDefault="00492697" w:rsidP="00492697">
            <w:pPr>
              <w:rPr>
                <w:rFonts w:ascii="Arial" w:eastAsia="Arial" w:hAnsi="Arial" w:cs="Arial"/>
                <w:b/>
              </w:rPr>
            </w:pPr>
            <w:r w:rsidRPr="00492697">
              <w:rPr>
                <w:rFonts w:ascii="Arial" w:eastAsia="Arial" w:hAnsi="Arial" w:cs="Arial"/>
                <w:b/>
              </w:rPr>
              <w:t>MPA</w:t>
            </w:r>
          </w:p>
        </w:tc>
        <w:tc>
          <w:tcPr>
            <w:tcW w:w="1965" w:type="dxa"/>
          </w:tcPr>
          <w:p w14:paraId="15855DE2" w14:textId="0EC998A5" w:rsidR="00492697" w:rsidRPr="00492697" w:rsidRDefault="00492697" w:rsidP="00492697">
            <w:pPr>
              <w:rPr>
                <w:rFonts w:ascii="Arial" w:eastAsia="Arial" w:hAnsi="Arial" w:cs="Arial"/>
              </w:rPr>
            </w:pPr>
            <w:r w:rsidRPr="00492697">
              <w:rPr>
                <w:rFonts w:ascii="Arial" w:eastAsia="Arial" w:hAnsi="Arial" w:cs="Arial"/>
              </w:rPr>
              <w:t>• Playback reliability</w:t>
            </w:r>
            <w:r w:rsidRPr="00492697">
              <w:rPr>
                <w:rFonts w:ascii="Arial" w:eastAsia="Arial" w:hAnsi="Arial" w:cs="Arial"/>
              </w:rPr>
              <w:br/>
              <w:t xml:space="preserve">• Latency to </w:t>
            </w:r>
            <w:r w:rsidRPr="00492697">
              <w:rPr>
                <w:rFonts w:ascii="Arial" w:eastAsia="Arial" w:hAnsi="Arial" w:cs="Arial"/>
              </w:rPr>
              <w:lastRenderedPageBreak/>
              <w:t>play/pause</w:t>
            </w:r>
            <w:r w:rsidRPr="00492697">
              <w:rPr>
                <w:rFonts w:ascii="Arial" w:eastAsia="Arial" w:hAnsi="Arial" w:cs="Arial"/>
              </w:rPr>
              <w:br/>
              <w:t>• Correct authentication refresh</w:t>
            </w:r>
            <w:r w:rsidRPr="00492697">
              <w:rPr>
                <w:rFonts w:ascii="Arial" w:eastAsia="Arial" w:hAnsi="Arial" w:cs="Arial"/>
              </w:rPr>
              <w:br/>
              <w:t>• User satisfaction (song match accuracy)</w:t>
            </w:r>
          </w:p>
        </w:tc>
        <w:tc>
          <w:tcPr>
            <w:tcW w:w="2220" w:type="dxa"/>
          </w:tcPr>
          <w:p w14:paraId="386F5C14" w14:textId="652A6A53" w:rsidR="00492697" w:rsidRPr="00492697" w:rsidRDefault="00492697" w:rsidP="00492697">
            <w:pPr>
              <w:rPr>
                <w:rFonts w:ascii="Arial" w:eastAsia="Arial" w:hAnsi="Arial" w:cs="Arial"/>
              </w:rPr>
            </w:pPr>
            <w:r w:rsidRPr="00492697">
              <w:rPr>
                <w:rFonts w:ascii="Arial" w:eastAsia="Arial" w:hAnsi="Arial" w:cs="Arial"/>
              </w:rPr>
              <w:lastRenderedPageBreak/>
              <w:t>Spotify API, Web Playback SDK, OAuth2 services</w:t>
            </w:r>
          </w:p>
        </w:tc>
        <w:tc>
          <w:tcPr>
            <w:tcW w:w="2040" w:type="dxa"/>
          </w:tcPr>
          <w:p w14:paraId="232C2EDA" w14:textId="0F915578" w:rsidR="00492697" w:rsidRPr="00492697" w:rsidRDefault="00492697" w:rsidP="00492697">
            <w:pPr>
              <w:rPr>
                <w:rFonts w:ascii="Arial" w:eastAsia="Arial" w:hAnsi="Arial" w:cs="Arial"/>
              </w:rPr>
            </w:pPr>
            <w:r w:rsidRPr="00492697">
              <w:rPr>
                <w:rFonts w:ascii="Arial" w:eastAsia="Arial" w:hAnsi="Arial" w:cs="Arial"/>
              </w:rPr>
              <w:t xml:space="preserve">Sends playback commands to Spotify; provides </w:t>
            </w:r>
            <w:r w:rsidRPr="00492697">
              <w:rPr>
                <w:rFonts w:ascii="Arial" w:eastAsia="Arial" w:hAnsi="Arial" w:cs="Arial"/>
              </w:rPr>
              <w:lastRenderedPageBreak/>
              <w:t>playback status updates and metadata to OSA/UIA</w:t>
            </w:r>
          </w:p>
        </w:tc>
        <w:tc>
          <w:tcPr>
            <w:tcW w:w="2130" w:type="dxa"/>
          </w:tcPr>
          <w:p w14:paraId="710E34E3" w14:textId="66E2493C" w:rsidR="00492697" w:rsidRPr="00492697" w:rsidRDefault="00492697" w:rsidP="00492697">
            <w:pPr>
              <w:keepNext/>
              <w:widowControl w:val="0"/>
              <w:spacing w:before="120"/>
              <w:rPr>
                <w:rFonts w:ascii="Arial" w:eastAsia="Arial" w:hAnsi="Arial" w:cs="Arial"/>
              </w:rPr>
            </w:pPr>
            <w:r w:rsidRPr="00492697">
              <w:rPr>
                <w:rFonts w:ascii="Arial" w:eastAsia="Arial" w:hAnsi="Arial" w:cs="Arial"/>
              </w:rPr>
              <w:lastRenderedPageBreak/>
              <w:t xml:space="preserve">Receives play/pause/seek </w:t>
            </w:r>
            <w:r w:rsidRPr="00492697">
              <w:rPr>
                <w:rFonts w:ascii="Arial" w:eastAsia="Arial" w:hAnsi="Arial" w:cs="Arial"/>
              </w:rPr>
              <w:lastRenderedPageBreak/>
              <w:t>commands from OSA/TPA/UIA; Spotify playback state events; OAuth tokens</w:t>
            </w:r>
          </w:p>
        </w:tc>
      </w:tr>
      <w:tr w:rsidR="00492697" w14:paraId="37999C16" w14:textId="77777777">
        <w:tc>
          <w:tcPr>
            <w:tcW w:w="1215" w:type="dxa"/>
            <w:shd w:val="clear" w:color="auto" w:fill="FDEADA"/>
          </w:tcPr>
          <w:p w14:paraId="2D3E64E2" w14:textId="490A42BB" w:rsidR="00492697" w:rsidRDefault="00492697" w:rsidP="00492697">
            <w:pPr>
              <w:rPr>
                <w:rFonts w:ascii="Arial" w:eastAsia="Arial" w:hAnsi="Arial" w:cs="Arial"/>
                <w:b/>
              </w:rPr>
            </w:pPr>
            <w:r>
              <w:rPr>
                <w:rFonts w:ascii="Arial" w:eastAsia="Arial" w:hAnsi="Arial" w:cs="Arial"/>
                <w:b/>
              </w:rPr>
              <w:t>UIA</w:t>
            </w:r>
          </w:p>
        </w:tc>
        <w:tc>
          <w:tcPr>
            <w:tcW w:w="1965" w:type="dxa"/>
          </w:tcPr>
          <w:p w14:paraId="4DB10FE9" w14:textId="37B9FA87" w:rsidR="00492697" w:rsidRPr="00492697" w:rsidRDefault="00492697" w:rsidP="00492697">
            <w:pPr>
              <w:rPr>
                <w:rFonts w:ascii="Arial" w:eastAsia="Arial" w:hAnsi="Arial" w:cs="Arial"/>
              </w:rPr>
            </w:pPr>
            <w:r w:rsidRPr="00492697">
              <w:rPr>
                <w:rFonts w:ascii="Arial" w:eastAsia="Arial" w:hAnsi="Arial" w:cs="Arial"/>
              </w:rPr>
              <w:t>• Response latency</w:t>
            </w:r>
            <w:r w:rsidRPr="00492697">
              <w:rPr>
                <w:rFonts w:ascii="Arial" w:eastAsia="Arial" w:hAnsi="Arial" w:cs="Arial"/>
              </w:rPr>
              <w:br/>
              <w:t>• Usability (user satisfaction)</w:t>
            </w:r>
            <w:r w:rsidRPr="00492697">
              <w:rPr>
                <w:rFonts w:ascii="Arial" w:eastAsia="Arial" w:hAnsi="Arial" w:cs="Arial"/>
              </w:rPr>
              <w:br/>
              <w:t>• Low error rate in command interpretation</w:t>
            </w:r>
            <w:r w:rsidRPr="00492697">
              <w:rPr>
                <w:rFonts w:ascii="Arial" w:eastAsia="Arial" w:hAnsi="Arial" w:cs="Arial"/>
              </w:rPr>
              <w:br/>
              <w:t>• Session continuity</w:t>
            </w:r>
          </w:p>
        </w:tc>
        <w:tc>
          <w:tcPr>
            <w:tcW w:w="2220" w:type="dxa"/>
          </w:tcPr>
          <w:p w14:paraId="1CBC475F" w14:textId="270E6E35" w:rsidR="00492697" w:rsidRPr="00492697" w:rsidRDefault="00492697" w:rsidP="00492697">
            <w:pPr>
              <w:rPr>
                <w:rFonts w:ascii="Arial" w:eastAsia="Arial" w:hAnsi="Arial" w:cs="Arial"/>
              </w:rPr>
            </w:pPr>
            <w:r w:rsidRPr="00492697">
              <w:rPr>
                <w:rFonts w:ascii="Arial" w:eastAsia="Arial" w:hAnsi="Arial" w:cs="Arial"/>
              </w:rPr>
              <w:t>Web browser or mobile environment; user interface components</w:t>
            </w:r>
          </w:p>
        </w:tc>
        <w:tc>
          <w:tcPr>
            <w:tcW w:w="2040" w:type="dxa"/>
          </w:tcPr>
          <w:p w14:paraId="7E0AC64C" w14:textId="7D2A5429" w:rsidR="00492697" w:rsidRPr="00492697" w:rsidRDefault="00492697" w:rsidP="00492697">
            <w:pPr>
              <w:rPr>
                <w:rFonts w:ascii="Arial" w:eastAsia="Arial" w:hAnsi="Arial" w:cs="Arial"/>
              </w:rPr>
            </w:pPr>
            <w:r w:rsidRPr="00492697">
              <w:rPr>
                <w:rFonts w:ascii="Arial" w:eastAsia="Arial" w:hAnsi="Arial" w:cs="Arial"/>
              </w:rPr>
              <w:t>Displays chat/voice UI, task plans, file workspace view, progress updates</w:t>
            </w:r>
          </w:p>
        </w:tc>
        <w:tc>
          <w:tcPr>
            <w:tcW w:w="2130" w:type="dxa"/>
          </w:tcPr>
          <w:p w14:paraId="7E665A0D" w14:textId="748C4803" w:rsidR="00492697" w:rsidRPr="00492697" w:rsidRDefault="00492697" w:rsidP="00492697">
            <w:pPr>
              <w:keepNext/>
              <w:widowControl w:val="0"/>
              <w:spacing w:before="120"/>
              <w:rPr>
                <w:rFonts w:ascii="Arial" w:eastAsia="Arial" w:hAnsi="Arial" w:cs="Arial"/>
              </w:rPr>
            </w:pPr>
            <w:r w:rsidRPr="00492697">
              <w:rPr>
                <w:rFonts w:ascii="Arial" w:eastAsia="Arial" w:hAnsi="Arial" w:cs="Arial"/>
              </w:rPr>
              <w:t>Receives user text/voice input, events from OSA/SMA, and visualization data from FSA/TPA</w:t>
            </w:r>
          </w:p>
        </w:tc>
      </w:tr>
      <w:tr w:rsidR="00492697" w14:paraId="497ACE2C" w14:textId="77777777">
        <w:tc>
          <w:tcPr>
            <w:tcW w:w="1215" w:type="dxa"/>
            <w:shd w:val="clear" w:color="auto" w:fill="FDEADA"/>
          </w:tcPr>
          <w:p w14:paraId="07CB6413" w14:textId="517F2DD2" w:rsidR="00492697" w:rsidRDefault="00AE6C63" w:rsidP="00492697">
            <w:pPr>
              <w:rPr>
                <w:rFonts w:ascii="Arial" w:eastAsia="Arial" w:hAnsi="Arial" w:cs="Arial"/>
                <w:b/>
              </w:rPr>
            </w:pPr>
            <w:r w:rsidRPr="00AE6C63">
              <w:rPr>
                <w:rFonts w:ascii="Arial" w:eastAsia="Arial" w:hAnsi="Arial" w:cs="Arial"/>
                <w:b/>
              </w:rPr>
              <w:t>OSA</w:t>
            </w:r>
          </w:p>
        </w:tc>
        <w:tc>
          <w:tcPr>
            <w:tcW w:w="1965" w:type="dxa"/>
          </w:tcPr>
          <w:p w14:paraId="20CAE314" w14:textId="08807BC9" w:rsidR="00492697" w:rsidRPr="00492697" w:rsidRDefault="00492697" w:rsidP="00492697">
            <w:pPr>
              <w:rPr>
                <w:rFonts w:ascii="Arial" w:eastAsia="Arial" w:hAnsi="Arial" w:cs="Arial"/>
              </w:rPr>
            </w:pPr>
            <w:r w:rsidRPr="00492697">
              <w:rPr>
                <w:rFonts w:ascii="Arial" w:eastAsia="Arial" w:hAnsi="Arial" w:cs="Arial"/>
              </w:rPr>
              <w:t>• Task success/failure rate</w:t>
            </w:r>
            <w:r w:rsidRPr="00492697">
              <w:rPr>
                <w:rFonts w:ascii="Arial" w:eastAsia="Arial" w:hAnsi="Arial" w:cs="Arial"/>
              </w:rPr>
              <w:br/>
              <w:t>• Average workflow completion time</w:t>
            </w:r>
            <w:r w:rsidRPr="00492697">
              <w:rPr>
                <w:rFonts w:ascii="Arial" w:eastAsia="Arial" w:hAnsi="Arial" w:cs="Arial"/>
              </w:rPr>
              <w:br/>
              <w:t>• Fault recovery rate</w:t>
            </w:r>
            <w:r w:rsidRPr="00492697">
              <w:rPr>
                <w:rFonts w:ascii="Arial" w:eastAsia="Arial" w:hAnsi="Arial" w:cs="Arial"/>
              </w:rPr>
              <w:br/>
              <w:t>• Policy enforcement accuracy</w:t>
            </w:r>
          </w:p>
        </w:tc>
        <w:tc>
          <w:tcPr>
            <w:tcW w:w="2220" w:type="dxa"/>
          </w:tcPr>
          <w:p w14:paraId="22763642" w14:textId="750AC285" w:rsidR="00492697" w:rsidRPr="00492697" w:rsidRDefault="00492697" w:rsidP="00492697">
            <w:pPr>
              <w:rPr>
                <w:rFonts w:ascii="Arial" w:eastAsia="Arial" w:hAnsi="Arial" w:cs="Arial"/>
              </w:rPr>
            </w:pPr>
            <w:r w:rsidRPr="00492697">
              <w:rPr>
                <w:rFonts w:ascii="Arial" w:eastAsia="Arial" w:hAnsi="Arial" w:cs="Arial"/>
              </w:rPr>
              <w:t>Internal multi-agent environment (TPA, TDMA, tool agents); task queue system</w:t>
            </w:r>
          </w:p>
        </w:tc>
        <w:tc>
          <w:tcPr>
            <w:tcW w:w="2040" w:type="dxa"/>
          </w:tcPr>
          <w:p w14:paraId="2C0C3A19" w14:textId="7C7C5F04" w:rsidR="00492697" w:rsidRPr="00492697" w:rsidRDefault="00492697" w:rsidP="00492697">
            <w:pPr>
              <w:rPr>
                <w:rFonts w:ascii="Arial" w:eastAsia="Arial" w:hAnsi="Arial" w:cs="Arial"/>
              </w:rPr>
            </w:pPr>
            <w:r w:rsidRPr="00492697">
              <w:rPr>
                <w:rFonts w:ascii="Arial" w:eastAsia="Arial" w:hAnsi="Arial" w:cs="Arial"/>
              </w:rPr>
              <w:t>Issues commands to operational agents (FSA, FTA, MPA, WSA, OA); sends progress and results to UIA/SMA</w:t>
            </w:r>
          </w:p>
        </w:tc>
        <w:tc>
          <w:tcPr>
            <w:tcW w:w="2130" w:type="dxa"/>
          </w:tcPr>
          <w:p w14:paraId="6C1DACCB" w14:textId="4C02145E" w:rsidR="00492697" w:rsidRPr="00492697" w:rsidRDefault="00AE6C63" w:rsidP="00492697">
            <w:pPr>
              <w:keepNext/>
              <w:widowControl w:val="0"/>
              <w:spacing w:before="120"/>
              <w:rPr>
                <w:rFonts w:ascii="Arial" w:eastAsia="Arial" w:hAnsi="Arial" w:cs="Arial"/>
              </w:rPr>
            </w:pPr>
            <w:r w:rsidRPr="00AE6C63">
              <w:rPr>
                <w:rFonts w:ascii="Arial" w:eastAsia="Arial" w:hAnsi="Arial" w:cs="Arial"/>
              </w:rPr>
              <w:t>Receives execution plan and dependency graph from TPA/TDMA; agent status updates and error reports</w:t>
            </w:r>
          </w:p>
        </w:tc>
      </w:tr>
      <w:tr w:rsidR="00492697" w14:paraId="4DCA8952" w14:textId="77777777">
        <w:tc>
          <w:tcPr>
            <w:tcW w:w="1215" w:type="dxa"/>
            <w:shd w:val="clear" w:color="auto" w:fill="FDEADA"/>
          </w:tcPr>
          <w:p w14:paraId="3F0C2CD3" w14:textId="7F2164F8" w:rsidR="00492697" w:rsidRDefault="00AE6C63" w:rsidP="00492697">
            <w:pPr>
              <w:rPr>
                <w:rFonts w:ascii="Arial" w:eastAsia="Arial" w:hAnsi="Arial" w:cs="Arial"/>
                <w:b/>
              </w:rPr>
            </w:pPr>
            <w:r w:rsidRPr="00AE6C63">
              <w:rPr>
                <w:rFonts w:ascii="Arial" w:eastAsia="Arial" w:hAnsi="Arial" w:cs="Arial"/>
                <w:b/>
              </w:rPr>
              <w:t>TDMA</w:t>
            </w:r>
          </w:p>
        </w:tc>
        <w:tc>
          <w:tcPr>
            <w:tcW w:w="1965" w:type="dxa"/>
          </w:tcPr>
          <w:p w14:paraId="512073D1" w14:textId="11771E71" w:rsidR="00492697" w:rsidRPr="00492697" w:rsidRDefault="00AE6C63" w:rsidP="00492697">
            <w:pPr>
              <w:rPr>
                <w:rFonts w:ascii="Arial" w:eastAsia="Arial" w:hAnsi="Arial" w:cs="Arial"/>
              </w:rPr>
            </w:pPr>
            <w:r w:rsidRPr="00AE6C63">
              <w:rPr>
                <w:rFonts w:ascii="Arial" w:eastAsia="Arial" w:hAnsi="Arial" w:cs="Arial"/>
              </w:rPr>
              <w:t>• Correctness of dependency graph</w:t>
            </w:r>
            <w:r w:rsidRPr="00AE6C63">
              <w:rPr>
                <w:rFonts w:ascii="Arial" w:eastAsia="Arial" w:hAnsi="Arial" w:cs="Arial"/>
              </w:rPr>
              <w:br/>
              <w:t>• Minimal inter-task latency</w:t>
            </w:r>
            <w:r w:rsidRPr="00AE6C63">
              <w:rPr>
                <w:rFonts w:ascii="Arial" w:eastAsia="Arial" w:hAnsi="Arial" w:cs="Arial"/>
              </w:rPr>
              <w:br/>
              <w:t>• Absence of deadlocks</w:t>
            </w:r>
            <w:r w:rsidRPr="00AE6C63">
              <w:rPr>
                <w:rFonts w:ascii="Arial" w:eastAsia="Arial" w:hAnsi="Arial" w:cs="Arial"/>
              </w:rPr>
              <w:br/>
              <w:t>• Scalable task scheduling</w:t>
            </w:r>
          </w:p>
        </w:tc>
        <w:tc>
          <w:tcPr>
            <w:tcW w:w="2220" w:type="dxa"/>
          </w:tcPr>
          <w:p w14:paraId="6507F89B" w14:textId="2891BE43" w:rsidR="00492697" w:rsidRPr="00492697" w:rsidRDefault="00AE6C63" w:rsidP="00492697">
            <w:pPr>
              <w:rPr>
                <w:rFonts w:ascii="Arial" w:eastAsia="Arial" w:hAnsi="Arial" w:cs="Arial"/>
              </w:rPr>
            </w:pPr>
            <w:r w:rsidRPr="00AE6C63">
              <w:rPr>
                <w:rFonts w:ascii="Arial" w:eastAsia="Arial" w:hAnsi="Arial" w:cs="Arial"/>
              </w:rPr>
              <w:t>Internal planning environment; task graphs; orchestrator message queue</w:t>
            </w:r>
          </w:p>
        </w:tc>
        <w:tc>
          <w:tcPr>
            <w:tcW w:w="2040" w:type="dxa"/>
          </w:tcPr>
          <w:p w14:paraId="7DD950C9" w14:textId="7174C969" w:rsidR="00492697" w:rsidRPr="00492697" w:rsidRDefault="00AE6C63" w:rsidP="00492697">
            <w:pPr>
              <w:rPr>
                <w:rFonts w:ascii="Arial" w:eastAsia="Arial" w:hAnsi="Arial" w:cs="Arial"/>
              </w:rPr>
            </w:pPr>
            <w:r w:rsidRPr="00AE6C63">
              <w:rPr>
                <w:rFonts w:ascii="Arial" w:eastAsia="Arial" w:hAnsi="Arial" w:cs="Arial"/>
              </w:rPr>
              <w:t>Builds and outputs dependency graph (DAG) of subtasks to OSA; provides progress coordination data</w:t>
            </w:r>
          </w:p>
        </w:tc>
        <w:tc>
          <w:tcPr>
            <w:tcW w:w="2130" w:type="dxa"/>
          </w:tcPr>
          <w:p w14:paraId="14FD203D" w14:textId="5CD47426" w:rsidR="00492697" w:rsidRPr="00492697" w:rsidRDefault="00AE6C63" w:rsidP="00492697">
            <w:pPr>
              <w:keepNext/>
              <w:widowControl w:val="0"/>
              <w:spacing w:before="120"/>
              <w:rPr>
                <w:rFonts w:ascii="Arial" w:eastAsia="Arial" w:hAnsi="Arial" w:cs="Arial"/>
              </w:rPr>
            </w:pPr>
            <w:r w:rsidRPr="00AE6C63">
              <w:rPr>
                <w:rFonts w:ascii="Arial" w:eastAsia="Arial" w:hAnsi="Arial" w:cs="Arial"/>
              </w:rPr>
              <w:t>Receives task plans from TPA; monitors completion events from OSA and tool agents</w:t>
            </w:r>
          </w:p>
        </w:tc>
      </w:tr>
    </w:tbl>
    <w:p w14:paraId="14E5D486" w14:textId="77777777" w:rsidR="00C601C7" w:rsidRDefault="00C601C7">
      <w:pPr>
        <w:pBdr>
          <w:top w:val="nil"/>
          <w:left w:val="nil"/>
          <w:bottom w:val="nil"/>
          <w:right w:val="nil"/>
          <w:between w:val="nil"/>
        </w:pBdr>
        <w:spacing w:after="0"/>
        <w:rPr>
          <w:rFonts w:ascii="Arial" w:eastAsia="Arial" w:hAnsi="Arial" w:cs="Arial"/>
        </w:rPr>
      </w:pPr>
    </w:p>
    <w:p w14:paraId="5016D55F" w14:textId="77777777" w:rsidR="00C601C7" w:rsidRDefault="00C601C7">
      <w:pPr>
        <w:widowControl w:val="0"/>
        <w:pBdr>
          <w:top w:val="nil"/>
          <w:left w:val="nil"/>
          <w:bottom w:val="nil"/>
          <w:right w:val="nil"/>
          <w:between w:val="nil"/>
        </w:pBdr>
        <w:spacing w:after="0"/>
        <w:rPr>
          <w:rFonts w:ascii="Arial" w:eastAsia="Arial" w:hAnsi="Arial" w:cs="Arial"/>
        </w:rPr>
      </w:pPr>
    </w:p>
    <w:tbl>
      <w:tblPr>
        <w:tblStyle w:val="a3"/>
        <w:tblW w:w="946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5505"/>
        <w:gridCol w:w="1575"/>
      </w:tblGrid>
      <w:tr w:rsidR="00C601C7" w14:paraId="222140D5" w14:textId="77777777">
        <w:tc>
          <w:tcPr>
            <w:tcW w:w="9465" w:type="dxa"/>
            <w:gridSpan w:val="3"/>
            <w:shd w:val="clear" w:color="auto" w:fill="FAC090"/>
            <w:vAlign w:val="center"/>
          </w:tcPr>
          <w:p w14:paraId="17047C4D" w14:textId="77777777" w:rsidR="00C601C7"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Main Use Cases / Scenarios</w:t>
            </w:r>
          </w:p>
        </w:tc>
      </w:tr>
      <w:tr w:rsidR="00C601C7" w14:paraId="17B38AE5" w14:textId="77777777">
        <w:tc>
          <w:tcPr>
            <w:tcW w:w="2385" w:type="dxa"/>
            <w:shd w:val="clear" w:color="auto" w:fill="FDEADA"/>
            <w:vAlign w:val="center"/>
          </w:tcPr>
          <w:p w14:paraId="70C10152" w14:textId="77777777" w:rsidR="00C601C7" w:rsidRDefault="00000000">
            <w:pPr>
              <w:pBdr>
                <w:top w:val="nil"/>
                <w:left w:val="nil"/>
                <w:bottom w:val="nil"/>
                <w:right w:val="nil"/>
                <w:between w:val="nil"/>
              </w:pBdr>
              <w:rPr>
                <w:rFonts w:ascii="Arial" w:eastAsia="Arial" w:hAnsi="Arial" w:cs="Arial"/>
                <w:b/>
              </w:rPr>
            </w:pPr>
            <w:r>
              <w:rPr>
                <w:rFonts w:ascii="Arial" w:eastAsia="Arial" w:hAnsi="Arial" w:cs="Arial"/>
                <w:b/>
              </w:rPr>
              <w:t>Use case name</w:t>
            </w:r>
          </w:p>
        </w:tc>
        <w:tc>
          <w:tcPr>
            <w:tcW w:w="5505" w:type="dxa"/>
            <w:shd w:val="clear" w:color="auto" w:fill="FDEADA"/>
            <w:vAlign w:val="center"/>
          </w:tcPr>
          <w:p w14:paraId="375C8DBE" w14:textId="77777777" w:rsidR="00C601C7" w:rsidRDefault="00000000">
            <w:pPr>
              <w:pBdr>
                <w:top w:val="nil"/>
                <w:left w:val="nil"/>
                <w:bottom w:val="nil"/>
                <w:right w:val="nil"/>
                <w:between w:val="nil"/>
              </w:pBdr>
              <w:rPr>
                <w:rFonts w:ascii="Arial" w:eastAsia="Arial" w:hAnsi="Arial" w:cs="Arial"/>
                <w:b/>
              </w:rPr>
            </w:pPr>
            <w:r>
              <w:rPr>
                <w:rFonts w:ascii="Arial" w:eastAsia="Arial" w:hAnsi="Arial" w:cs="Arial"/>
                <w:b/>
              </w:rPr>
              <w:t>Brief Descriptions</w:t>
            </w:r>
          </w:p>
        </w:tc>
        <w:tc>
          <w:tcPr>
            <w:tcW w:w="1575" w:type="dxa"/>
            <w:shd w:val="clear" w:color="auto" w:fill="FDEADA"/>
            <w:vAlign w:val="center"/>
          </w:tcPr>
          <w:p w14:paraId="74B67BAD" w14:textId="77777777" w:rsidR="00C601C7" w:rsidRDefault="00000000">
            <w:pPr>
              <w:pBdr>
                <w:top w:val="nil"/>
                <w:left w:val="nil"/>
                <w:bottom w:val="nil"/>
                <w:right w:val="nil"/>
                <w:between w:val="nil"/>
              </w:pBdr>
              <w:rPr>
                <w:rFonts w:ascii="Arial" w:eastAsia="Arial" w:hAnsi="Arial" w:cs="Arial"/>
                <w:b/>
              </w:rPr>
            </w:pPr>
            <w:r>
              <w:rPr>
                <w:rFonts w:ascii="Arial" w:eastAsia="Arial" w:hAnsi="Arial" w:cs="Arial"/>
                <w:b/>
              </w:rPr>
              <w:t>Actors Involved</w:t>
            </w:r>
          </w:p>
        </w:tc>
      </w:tr>
      <w:tr w:rsidR="00C601C7" w14:paraId="1697E938" w14:textId="77777777">
        <w:tc>
          <w:tcPr>
            <w:tcW w:w="2385" w:type="dxa"/>
            <w:shd w:val="clear" w:color="auto" w:fill="FDEADA"/>
          </w:tcPr>
          <w:p w14:paraId="5DE42E29" w14:textId="5F66AC11" w:rsidR="00C601C7" w:rsidRDefault="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Start Voice Session</w:t>
            </w:r>
          </w:p>
        </w:tc>
        <w:tc>
          <w:tcPr>
            <w:tcW w:w="5505" w:type="dxa"/>
          </w:tcPr>
          <w:p w14:paraId="15CBB2DD" w14:textId="77777777" w:rsidR="00C601C7" w:rsidRDefault="00000000">
            <w:pPr>
              <w:pBdr>
                <w:top w:val="nil"/>
                <w:left w:val="nil"/>
                <w:bottom w:val="nil"/>
                <w:right w:val="nil"/>
                <w:between w:val="nil"/>
              </w:pBdr>
              <w:rPr>
                <w:rFonts w:ascii="Arial" w:eastAsia="Arial" w:hAnsi="Arial" w:cs="Arial"/>
              </w:rPr>
            </w:pPr>
            <w:r>
              <w:rPr>
                <w:rFonts w:ascii="Arial" w:eastAsia="Arial" w:hAnsi="Arial" w:cs="Arial"/>
              </w:rPr>
              <w:t xml:space="preserve">The </w:t>
            </w:r>
            <w:r>
              <w:rPr>
                <w:rFonts w:ascii="Arial" w:eastAsia="Arial" w:hAnsi="Arial" w:cs="Arial"/>
                <w:i/>
              </w:rPr>
              <w:t>User</w:t>
            </w:r>
            <w:r>
              <w:rPr>
                <w:rFonts w:ascii="Arial" w:eastAsia="Arial" w:hAnsi="Arial" w:cs="Arial"/>
              </w:rPr>
              <w:t xml:space="preserve"> can activate and deactivate the system using either voice or web UI (</w:t>
            </w:r>
            <w:r>
              <w:rPr>
                <w:rFonts w:ascii="Arial" w:eastAsia="Arial" w:hAnsi="Arial" w:cs="Arial"/>
                <w:i/>
              </w:rPr>
              <w:t>UIA</w:t>
            </w:r>
            <w:r>
              <w:rPr>
                <w:rFonts w:ascii="Arial" w:eastAsia="Arial" w:hAnsi="Arial" w:cs="Arial"/>
              </w:rPr>
              <w:t>).</w:t>
            </w:r>
          </w:p>
        </w:tc>
        <w:tc>
          <w:tcPr>
            <w:tcW w:w="1575" w:type="dxa"/>
          </w:tcPr>
          <w:p w14:paraId="42998534" w14:textId="5EF70680" w:rsidR="00C601C7" w:rsidRDefault="00AE6C63">
            <w:pPr>
              <w:keepNext/>
              <w:widowControl w:val="0"/>
              <w:pBdr>
                <w:top w:val="nil"/>
                <w:left w:val="nil"/>
                <w:bottom w:val="nil"/>
                <w:right w:val="nil"/>
                <w:between w:val="nil"/>
              </w:pBdr>
              <w:spacing w:before="120" w:after="60"/>
              <w:rPr>
                <w:rFonts w:ascii="Arial" w:eastAsia="Arial" w:hAnsi="Arial" w:cs="Arial"/>
              </w:rPr>
            </w:pPr>
            <w:r w:rsidRPr="00AE6C63">
              <w:rPr>
                <w:rFonts w:ascii="Arial" w:eastAsia="Arial" w:hAnsi="Arial" w:cs="Arial"/>
              </w:rPr>
              <w:t>User, HWAs, VIOA, SMA</w:t>
            </w:r>
          </w:p>
        </w:tc>
      </w:tr>
      <w:tr w:rsidR="00C601C7" w14:paraId="25E421C1" w14:textId="77777777">
        <w:tc>
          <w:tcPr>
            <w:tcW w:w="2385" w:type="dxa"/>
            <w:shd w:val="clear" w:color="auto" w:fill="FDEADA"/>
          </w:tcPr>
          <w:p w14:paraId="5CDACE34" w14:textId="1057DECE" w:rsidR="00C601C7" w:rsidRDefault="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Text Chat Session</w:t>
            </w:r>
          </w:p>
        </w:tc>
        <w:tc>
          <w:tcPr>
            <w:tcW w:w="5505" w:type="dxa"/>
          </w:tcPr>
          <w:p w14:paraId="2577CE64" w14:textId="5BC43C00" w:rsidR="00C601C7" w:rsidRDefault="00AE6C63">
            <w:pPr>
              <w:pBdr>
                <w:top w:val="nil"/>
                <w:left w:val="nil"/>
                <w:bottom w:val="nil"/>
                <w:right w:val="nil"/>
                <w:between w:val="nil"/>
              </w:pBdr>
            </w:pPr>
            <w:r w:rsidRPr="00AE6C63">
              <w:rPr>
                <w:rFonts w:ascii="Arial" w:eastAsia="Arial" w:hAnsi="Arial" w:cs="Arial"/>
              </w:rPr>
              <w:t>The user types a message in the chat UI, and the system processes and replies in text.</w:t>
            </w:r>
          </w:p>
        </w:tc>
        <w:tc>
          <w:tcPr>
            <w:tcW w:w="1575" w:type="dxa"/>
          </w:tcPr>
          <w:p w14:paraId="0035AABF" w14:textId="362DCACB" w:rsidR="00C601C7" w:rsidRDefault="00AE6C63">
            <w:pPr>
              <w:keepNext/>
              <w:widowControl w:val="0"/>
              <w:spacing w:before="120" w:after="60"/>
              <w:rPr>
                <w:rFonts w:ascii="Arial" w:eastAsia="Arial" w:hAnsi="Arial" w:cs="Arial"/>
              </w:rPr>
            </w:pPr>
            <w:r w:rsidRPr="00AE6C63">
              <w:rPr>
                <w:rFonts w:ascii="Arial" w:eastAsia="Arial" w:hAnsi="Arial" w:cs="Arial"/>
              </w:rPr>
              <w:t>User, UIA, SMA, TPA, OSA</w:t>
            </w:r>
          </w:p>
        </w:tc>
      </w:tr>
      <w:tr w:rsidR="00C601C7" w14:paraId="3EEE6099" w14:textId="77777777">
        <w:trPr>
          <w:trHeight w:val="1455"/>
        </w:trPr>
        <w:tc>
          <w:tcPr>
            <w:tcW w:w="2385" w:type="dxa"/>
            <w:shd w:val="clear" w:color="auto" w:fill="FDEADA"/>
          </w:tcPr>
          <w:p w14:paraId="3BEF9DB7" w14:textId="2775F8D8" w:rsidR="00C601C7" w:rsidRDefault="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lastRenderedPageBreak/>
              <w:t>Ask a General Knowledge Question</w:t>
            </w:r>
          </w:p>
        </w:tc>
        <w:tc>
          <w:tcPr>
            <w:tcW w:w="5505" w:type="dxa"/>
          </w:tcPr>
          <w:p w14:paraId="72824AF9" w14:textId="3DA0F0CD" w:rsidR="00C601C7" w:rsidRDefault="00AE6C63">
            <w:pPr>
              <w:rPr>
                <w:rFonts w:ascii="Arial" w:eastAsia="Arial" w:hAnsi="Arial" w:cs="Arial"/>
              </w:rPr>
            </w:pPr>
            <w:r w:rsidRPr="00AE6C63">
              <w:rPr>
                <w:rFonts w:ascii="Arial" w:eastAsia="Arial" w:hAnsi="Arial" w:cs="Arial"/>
              </w:rPr>
              <w:t>The user asks a factual or reasoning-based question (e.g., “What is quantum entanglement?”). The system uses the Oracle Agent and Web Search Agent to retrieve and synthesize an answer.</w:t>
            </w:r>
          </w:p>
        </w:tc>
        <w:tc>
          <w:tcPr>
            <w:tcW w:w="1575" w:type="dxa"/>
          </w:tcPr>
          <w:p w14:paraId="0B8315F7" w14:textId="416BF7AE" w:rsidR="00C601C7" w:rsidRDefault="00AE6C63">
            <w:pPr>
              <w:keepNext/>
              <w:widowControl w:val="0"/>
              <w:spacing w:before="120" w:after="60"/>
              <w:rPr>
                <w:rFonts w:ascii="Arial" w:eastAsia="Arial" w:hAnsi="Arial" w:cs="Arial"/>
              </w:rPr>
            </w:pPr>
            <w:r w:rsidRPr="00AE6C63">
              <w:rPr>
                <w:rFonts w:ascii="Arial" w:eastAsia="Arial" w:hAnsi="Arial" w:cs="Arial"/>
              </w:rPr>
              <w:t>User, VIOA/UIA, TPA, WSA, OA, OSA</w:t>
            </w:r>
          </w:p>
        </w:tc>
      </w:tr>
      <w:tr w:rsidR="00AE6C63" w14:paraId="65E5DE4B" w14:textId="77777777">
        <w:trPr>
          <w:trHeight w:val="795"/>
        </w:trPr>
        <w:tc>
          <w:tcPr>
            <w:tcW w:w="2385" w:type="dxa"/>
            <w:shd w:val="clear" w:color="auto" w:fill="FDEADA"/>
          </w:tcPr>
          <w:p w14:paraId="59FCAC71" w14:textId="24468B59"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Play music from Spotify</w:t>
            </w:r>
          </w:p>
        </w:tc>
        <w:tc>
          <w:tcPr>
            <w:tcW w:w="5505" w:type="dxa"/>
          </w:tcPr>
          <w:p w14:paraId="4D70433E" w14:textId="44F4A028" w:rsidR="00AE6C63" w:rsidRDefault="00AE6C63" w:rsidP="00AE6C63">
            <w:pPr>
              <w:rPr>
                <w:rFonts w:ascii="Arial" w:eastAsia="Arial" w:hAnsi="Arial" w:cs="Arial"/>
              </w:rPr>
            </w:pPr>
            <w:r w:rsidRPr="00AE6C63">
              <w:rPr>
                <w:rFonts w:ascii="Arial" w:eastAsia="Arial" w:hAnsi="Arial" w:cs="Arial"/>
              </w:rPr>
              <w:t>The user requests to play a specific song or playlist from Spotify. The system authenticates with Spotify, starts playback, and manages the player state.</w:t>
            </w:r>
          </w:p>
        </w:tc>
        <w:tc>
          <w:tcPr>
            <w:tcW w:w="1575" w:type="dxa"/>
          </w:tcPr>
          <w:p w14:paraId="66D07358" w14:textId="0DFA352D" w:rsidR="00AE6C63" w:rsidRDefault="00AE6C63" w:rsidP="00AE6C63">
            <w:pPr>
              <w:rPr>
                <w:rFonts w:ascii="Arial" w:eastAsia="Arial" w:hAnsi="Arial" w:cs="Arial"/>
              </w:rPr>
            </w:pPr>
            <w:r w:rsidRPr="00AE6C63">
              <w:rPr>
                <w:rFonts w:ascii="Arial" w:eastAsia="Arial" w:hAnsi="Arial" w:cs="Arial"/>
              </w:rPr>
              <w:t>User, MPA, TPA, OSA</w:t>
            </w:r>
          </w:p>
        </w:tc>
      </w:tr>
      <w:tr w:rsidR="00AE6C63" w14:paraId="08452195" w14:textId="77777777">
        <w:trPr>
          <w:trHeight w:val="795"/>
        </w:trPr>
        <w:tc>
          <w:tcPr>
            <w:tcW w:w="2385" w:type="dxa"/>
            <w:shd w:val="clear" w:color="auto" w:fill="FDEADA"/>
          </w:tcPr>
          <w:p w14:paraId="2B922560" w14:textId="3AC77321"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Copy file to workspace</w:t>
            </w:r>
          </w:p>
        </w:tc>
        <w:tc>
          <w:tcPr>
            <w:tcW w:w="5505" w:type="dxa"/>
          </w:tcPr>
          <w:p w14:paraId="20B09717" w14:textId="77B0E975" w:rsidR="00AE6C63" w:rsidRDefault="00AE6C63" w:rsidP="00AE6C63">
            <w:pPr>
              <w:rPr>
                <w:rFonts w:ascii="Arial" w:eastAsia="Arial" w:hAnsi="Arial" w:cs="Arial"/>
              </w:rPr>
            </w:pPr>
            <w:r w:rsidRPr="00AE6C63">
              <w:rPr>
                <w:rFonts w:ascii="Arial" w:eastAsia="Arial" w:hAnsi="Arial" w:cs="Arial"/>
              </w:rPr>
              <w:t>The user instructs: “Copy file A from folder B to your workspace.” The File System Agent performs the copy operation respecting the safety constraints.</w:t>
            </w:r>
          </w:p>
        </w:tc>
        <w:tc>
          <w:tcPr>
            <w:tcW w:w="1575" w:type="dxa"/>
          </w:tcPr>
          <w:p w14:paraId="31A0FE36" w14:textId="52D6B093" w:rsidR="00AE6C63" w:rsidRDefault="00AE6C63" w:rsidP="00AE6C63">
            <w:pPr>
              <w:rPr>
                <w:rFonts w:ascii="Arial" w:eastAsia="Arial" w:hAnsi="Arial" w:cs="Arial"/>
              </w:rPr>
            </w:pPr>
            <w:r w:rsidRPr="00AE6C63">
              <w:rPr>
                <w:rFonts w:ascii="Arial" w:eastAsia="Arial" w:hAnsi="Arial" w:cs="Arial"/>
              </w:rPr>
              <w:t>User, FSA, OSA</w:t>
            </w:r>
          </w:p>
        </w:tc>
      </w:tr>
      <w:tr w:rsidR="00AE6C63" w14:paraId="3F1163AC" w14:textId="77777777">
        <w:trPr>
          <w:trHeight w:val="795"/>
        </w:trPr>
        <w:tc>
          <w:tcPr>
            <w:tcW w:w="2385" w:type="dxa"/>
            <w:shd w:val="clear" w:color="auto" w:fill="FDEADA"/>
          </w:tcPr>
          <w:p w14:paraId="4BD10078" w14:textId="231059EE"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Move files within workspace</w:t>
            </w:r>
          </w:p>
        </w:tc>
        <w:tc>
          <w:tcPr>
            <w:tcW w:w="5505" w:type="dxa"/>
          </w:tcPr>
          <w:p w14:paraId="2C0BE7A5" w14:textId="58F91FEB" w:rsidR="00AE6C63" w:rsidRDefault="00AE6C63" w:rsidP="00AE6C63">
            <w:pPr>
              <w:rPr>
                <w:rFonts w:ascii="Arial" w:eastAsia="Arial" w:hAnsi="Arial" w:cs="Arial"/>
              </w:rPr>
            </w:pPr>
            <w:r w:rsidRPr="00AE6C63">
              <w:rPr>
                <w:rFonts w:ascii="Arial" w:eastAsia="Arial" w:hAnsi="Arial" w:cs="Arial"/>
              </w:rPr>
              <w:t>The user commands: “Move all files from A directory to B directory in your workspace.” The system validates and executes the move.</w:t>
            </w:r>
          </w:p>
        </w:tc>
        <w:tc>
          <w:tcPr>
            <w:tcW w:w="1575" w:type="dxa"/>
          </w:tcPr>
          <w:p w14:paraId="5FC26108" w14:textId="1140DE35" w:rsidR="00AE6C63" w:rsidRDefault="00AE6C63" w:rsidP="00AE6C63">
            <w:pPr>
              <w:rPr>
                <w:rFonts w:ascii="Arial" w:eastAsia="Arial" w:hAnsi="Arial" w:cs="Arial"/>
              </w:rPr>
            </w:pPr>
            <w:r w:rsidRPr="00AE6C63">
              <w:rPr>
                <w:rFonts w:ascii="Arial" w:eastAsia="Arial" w:hAnsi="Arial" w:cs="Arial"/>
              </w:rPr>
              <w:t>User, FSA, OSA, TDMA</w:t>
            </w:r>
          </w:p>
        </w:tc>
      </w:tr>
      <w:tr w:rsidR="00AE6C63" w14:paraId="45CCE28B" w14:textId="77777777">
        <w:trPr>
          <w:trHeight w:val="795"/>
        </w:trPr>
        <w:tc>
          <w:tcPr>
            <w:tcW w:w="2385" w:type="dxa"/>
            <w:shd w:val="clear" w:color="auto" w:fill="FDEADA"/>
          </w:tcPr>
          <w:p w14:paraId="06E0724F" w14:textId="48D8BBD8"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Convert image format</w:t>
            </w:r>
          </w:p>
        </w:tc>
        <w:tc>
          <w:tcPr>
            <w:tcW w:w="5505" w:type="dxa"/>
          </w:tcPr>
          <w:p w14:paraId="6B8DEC74" w14:textId="684A624B" w:rsidR="00AE6C63" w:rsidRDefault="00AE6C63" w:rsidP="00AE6C63">
            <w:pPr>
              <w:rPr>
                <w:rFonts w:ascii="Arial" w:eastAsia="Arial" w:hAnsi="Arial" w:cs="Arial"/>
              </w:rPr>
            </w:pPr>
            <w:r w:rsidRPr="00AE6C63">
              <w:rPr>
                <w:rFonts w:ascii="Arial" w:eastAsia="Arial" w:hAnsi="Arial" w:cs="Arial"/>
              </w:rPr>
              <w:t>The user requests: “Convert image.png to image.jpg.” The File Transform Agent uses an online or local API to convert the file.</w:t>
            </w:r>
          </w:p>
        </w:tc>
        <w:tc>
          <w:tcPr>
            <w:tcW w:w="1575" w:type="dxa"/>
          </w:tcPr>
          <w:p w14:paraId="3EB52157" w14:textId="009952D3" w:rsidR="00AE6C63" w:rsidRDefault="00AE6C63" w:rsidP="00AE6C63">
            <w:pPr>
              <w:rPr>
                <w:rFonts w:ascii="Arial" w:eastAsia="Arial" w:hAnsi="Arial" w:cs="Arial"/>
              </w:rPr>
            </w:pPr>
            <w:r w:rsidRPr="00AE6C63">
              <w:rPr>
                <w:rFonts w:ascii="Arial" w:eastAsia="Arial" w:hAnsi="Arial" w:cs="Arial"/>
              </w:rPr>
              <w:t>User, FTA, OSA</w:t>
            </w:r>
          </w:p>
        </w:tc>
      </w:tr>
      <w:tr w:rsidR="00AE6C63" w14:paraId="6BFF187E" w14:textId="77777777">
        <w:trPr>
          <w:trHeight w:val="795"/>
        </w:trPr>
        <w:tc>
          <w:tcPr>
            <w:tcW w:w="2385" w:type="dxa"/>
            <w:shd w:val="clear" w:color="auto" w:fill="FDEADA"/>
          </w:tcPr>
          <w:p w14:paraId="3BBCF81A" w14:textId="4FA35A45"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Transform PDF pages</w:t>
            </w:r>
          </w:p>
        </w:tc>
        <w:tc>
          <w:tcPr>
            <w:tcW w:w="5505" w:type="dxa"/>
          </w:tcPr>
          <w:p w14:paraId="5B86C7FF" w14:textId="08A9D4FB" w:rsidR="00AE6C63" w:rsidRDefault="00AE6C63" w:rsidP="00AE6C63">
            <w:pPr>
              <w:rPr>
                <w:rFonts w:ascii="Arial" w:eastAsia="Arial" w:hAnsi="Arial" w:cs="Arial"/>
              </w:rPr>
            </w:pPr>
            <w:r w:rsidRPr="00AE6C63">
              <w:rPr>
                <w:rFonts w:ascii="Arial" w:eastAsia="Arial" w:hAnsi="Arial" w:cs="Arial"/>
              </w:rPr>
              <w:t>The user requests: “Rotate page 3 clockwise” or “Move first page to last.” The File Transform Agent manipulates the file as requested.</w:t>
            </w:r>
          </w:p>
        </w:tc>
        <w:tc>
          <w:tcPr>
            <w:tcW w:w="1575" w:type="dxa"/>
          </w:tcPr>
          <w:p w14:paraId="5CB37793" w14:textId="150B2BA4" w:rsidR="00AE6C63" w:rsidRDefault="00AE6C63" w:rsidP="00AE6C63">
            <w:pPr>
              <w:rPr>
                <w:rFonts w:ascii="Arial" w:eastAsia="Arial" w:hAnsi="Arial" w:cs="Arial"/>
              </w:rPr>
            </w:pPr>
            <w:r w:rsidRPr="00AE6C63">
              <w:rPr>
                <w:rFonts w:ascii="Arial" w:eastAsia="Arial" w:hAnsi="Arial" w:cs="Arial"/>
              </w:rPr>
              <w:t>User, FTA, OSA, TDMA</w:t>
            </w:r>
          </w:p>
        </w:tc>
      </w:tr>
      <w:tr w:rsidR="00AE6C63" w14:paraId="5384DA69" w14:textId="77777777">
        <w:trPr>
          <w:trHeight w:val="795"/>
        </w:trPr>
        <w:tc>
          <w:tcPr>
            <w:tcW w:w="2385" w:type="dxa"/>
            <w:shd w:val="clear" w:color="auto" w:fill="FDEADA"/>
          </w:tcPr>
          <w:p w14:paraId="1B4D3EDE" w14:textId="3D7F6B7C"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Create knowledge database from uploaded resources</w:t>
            </w:r>
          </w:p>
        </w:tc>
        <w:tc>
          <w:tcPr>
            <w:tcW w:w="5505" w:type="dxa"/>
          </w:tcPr>
          <w:p w14:paraId="7D719114" w14:textId="765C4CB7" w:rsidR="00AE6C63" w:rsidRDefault="00AE6C63" w:rsidP="00AE6C63">
            <w:pPr>
              <w:rPr>
                <w:rFonts w:ascii="Arial" w:eastAsia="Arial" w:hAnsi="Arial" w:cs="Arial"/>
              </w:rPr>
            </w:pPr>
            <w:r w:rsidRPr="00AE6C63">
              <w:rPr>
                <w:rFonts w:ascii="Arial" w:eastAsia="Arial" w:hAnsi="Arial" w:cs="Arial"/>
              </w:rPr>
              <w:t>The user uploads resources (PDFs, documents, links), and the Oracle Agent indexes them to build a custom knowledge base (e.g., “AI Research Papers DB”).</w:t>
            </w:r>
          </w:p>
        </w:tc>
        <w:tc>
          <w:tcPr>
            <w:tcW w:w="1575" w:type="dxa"/>
          </w:tcPr>
          <w:p w14:paraId="08D7A295" w14:textId="6895F4E4" w:rsidR="00AE6C63" w:rsidRDefault="00AE6C63" w:rsidP="00AE6C63">
            <w:pPr>
              <w:rPr>
                <w:rFonts w:ascii="Arial" w:eastAsia="Arial" w:hAnsi="Arial" w:cs="Arial"/>
              </w:rPr>
            </w:pPr>
            <w:r w:rsidRPr="00AE6C63">
              <w:rPr>
                <w:rFonts w:ascii="Arial" w:eastAsia="Arial" w:hAnsi="Arial" w:cs="Arial"/>
              </w:rPr>
              <w:t>User, OA, TPA, OSA</w:t>
            </w:r>
          </w:p>
        </w:tc>
      </w:tr>
      <w:tr w:rsidR="00AE6C63" w14:paraId="6E85A7EF" w14:textId="77777777">
        <w:trPr>
          <w:trHeight w:val="795"/>
        </w:trPr>
        <w:tc>
          <w:tcPr>
            <w:tcW w:w="2385" w:type="dxa"/>
            <w:shd w:val="clear" w:color="auto" w:fill="FDEADA"/>
          </w:tcPr>
          <w:p w14:paraId="532517D2" w14:textId="49B15B64"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Query expert knowledge base</w:t>
            </w:r>
          </w:p>
        </w:tc>
        <w:tc>
          <w:tcPr>
            <w:tcW w:w="5505" w:type="dxa"/>
          </w:tcPr>
          <w:p w14:paraId="510FA57C" w14:textId="4DF7F6C6" w:rsidR="00AE6C63" w:rsidRDefault="00AE6C63" w:rsidP="00AE6C63">
            <w:pPr>
              <w:rPr>
                <w:rFonts w:ascii="Arial" w:eastAsia="Arial" w:hAnsi="Arial" w:cs="Arial"/>
              </w:rPr>
            </w:pPr>
            <w:r w:rsidRPr="00AE6C63">
              <w:rPr>
                <w:rFonts w:ascii="Arial" w:eastAsia="Arial" w:hAnsi="Arial" w:cs="Arial"/>
              </w:rPr>
              <w:t>The user asks questions within a specific expert domain (e.g., “Based on my AI Research DB, summarize transformer architecture.”). The Oracle Agent retrieves domain-specific information.</w:t>
            </w:r>
          </w:p>
        </w:tc>
        <w:tc>
          <w:tcPr>
            <w:tcW w:w="1575" w:type="dxa"/>
          </w:tcPr>
          <w:p w14:paraId="604C69DA" w14:textId="5BE0AAA7" w:rsidR="00AE6C63" w:rsidRDefault="00AE6C63" w:rsidP="00AE6C63">
            <w:pPr>
              <w:rPr>
                <w:rFonts w:ascii="Arial" w:eastAsia="Arial" w:hAnsi="Arial" w:cs="Arial"/>
              </w:rPr>
            </w:pPr>
            <w:r w:rsidRPr="00AE6C63">
              <w:rPr>
                <w:rFonts w:ascii="Arial" w:eastAsia="Arial" w:hAnsi="Arial" w:cs="Arial"/>
              </w:rPr>
              <w:t>User, OA, TPA, OSA</w:t>
            </w:r>
          </w:p>
        </w:tc>
      </w:tr>
      <w:tr w:rsidR="00AE6C63" w14:paraId="7AF5831B" w14:textId="77777777">
        <w:trPr>
          <w:trHeight w:val="795"/>
        </w:trPr>
        <w:tc>
          <w:tcPr>
            <w:tcW w:w="2385" w:type="dxa"/>
            <w:shd w:val="clear" w:color="auto" w:fill="FDEADA"/>
          </w:tcPr>
          <w:p w14:paraId="6373047E" w14:textId="7B2F5D39"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Retrieve and summarize web information</w:t>
            </w:r>
          </w:p>
        </w:tc>
        <w:tc>
          <w:tcPr>
            <w:tcW w:w="5505" w:type="dxa"/>
          </w:tcPr>
          <w:p w14:paraId="4E804A5C" w14:textId="3CC2F228" w:rsidR="00AE6C63" w:rsidRDefault="00AE6C63" w:rsidP="00AE6C63">
            <w:pPr>
              <w:rPr>
                <w:rFonts w:ascii="Arial" w:eastAsia="Arial" w:hAnsi="Arial" w:cs="Arial"/>
              </w:rPr>
            </w:pPr>
            <w:r w:rsidRPr="00AE6C63">
              <w:rPr>
                <w:rFonts w:ascii="Arial" w:eastAsia="Arial" w:hAnsi="Arial" w:cs="Arial"/>
              </w:rPr>
              <w:t>The assistant autonomously fetches and summarizes information from the web, e.g., “Find today’s top tech news.”</w:t>
            </w:r>
          </w:p>
        </w:tc>
        <w:tc>
          <w:tcPr>
            <w:tcW w:w="1575" w:type="dxa"/>
          </w:tcPr>
          <w:p w14:paraId="2AB19D8A" w14:textId="54FFA654" w:rsidR="00AE6C63" w:rsidRDefault="00AE6C63" w:rsidP="00AE6C63">
            <w:pPr>
              <w:rPr>
                <w:rFonts w:ascii="Arial" w:eastAsia="Arial" w:hAnsi="Arial" w:cs="Arial"/>
              </w:rPr>
            </w:pPr>
            <w:r w:rsidRPr="00AE6C63">
              <w:rPr>
                <w:rFonts w:ascii="Arial" w:eastAsia="Arial" w:hAnsi="Arial" w:cs="Arial"/>
              </w:rPr>
              <w:t>User, WSA, TPA, OSA</w:t>
            </w:r>
          </w:p>
        </w:tc>
      </w:tr>
      <w:tr w:rsidR="00AE6C63" w14:paraId="5DD53165" w14:textId="77777777">
        <w:trPr>
          <w:trHeight w:val="795"/>
        </w:trPr>
        <w:tc>
          <w:tcPr>
            <w:tcW w:w="2385" w:type="dxa"/>
            <w:shd w:val="clear" w:color="auto" w:fill="FDEADA"/>
          </w:tcPr>
          <w:p w14:paraId="67CE9F9C" w14:textId="32830649"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Manage conversation sessions</w:t>
            </w:r>
          </w:p>
        </w:tc>
        <w:tc>
          <w:tcPr>
            <w:tcW w:w="5505" w:type="dxa"/>
          </w:tcPr>
          <w:p w14:paraId="7CCE1509" w14:textId="1DD0B569" w:rsidR="00AE6C63" w:rsidRDefault="00AE6C63" w:rsidP="00AE6C63">
            <w:pPr>
              <w:rPr>
                <w:rFonts w:ascii="Arial" w:eastAsia="Arial" w:hAnsi="Arial" w:cs="Arial"/>
              </w:rPr>
            </w:pPr>
            <w:r w:rsidRPr="00AE6C63">
              <w:rPr>
                <w:rFonts w:ascii="Arial" w:eastAsia="Arial" w:hAnsi="Arial" w:cs="Arial"/>
              </w:rPr>
              <w:t>The Session Manager Agent stores the full interaction history and retrieves context from past sessions for continuity.</w:t>
            </w:r>
          </w:p>
        </w:tc>
        <w:tc>
          <w:tcPr>
            <w:tcW w:w="1575" w:type="dxa"/>
          </w:tcPr>
          <w:p w14:paraId="0909F3A8" w14:textId="6E9CC04D" w:rsidR="00AE6C63" w:rsidRDefault="00AE6C63" w:rsidP="00AE6C63">
            <w:pPr>
              <w:rPr>
                <w:rFonts w:ascii="Arial" w:eastAsia="Arial" w:hAnsi="Arial" w:cs="Arial"/>
              </w:rPr>
            </w:pPr>
            <w:r w:rsidRPr="00AE6C63">
              <w:rPr>
                <w:rFonts w:ascii="Arial" w:eastAsia="Arial" w:hAnsi="Arial" w:cs="Arial"/>
              </w:rPr>
              <w:t>SMA, UIA, User</w:t>
            </w:r>
          </w:p>
        </w:tc>
      </w:tr>
      <w:tr w:rsidR="00AE6C63" w14:paraId="1AB2B2FF" w14:textId="77777777">
        <w:trPr>
          <w:trHeight w:val="795"/>
        </w:trPr>
        <w:tc>
          <w:tcPr>
            <w:tcW w:w="2385" w:type="dxa"/>
            <w:shd w:val="clear" w:color="auto" w:fill="FDEADA"/>
          </w:tcPr>
          <w:p w14:paraId="4A6DEA8A" w14:textId="762C8BE7"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Display live task planning visualization</w:t>
            </w:r>
          </w:p>
        </w:tc>
        <w:tc>
          <w:tcPr>
            <w:tcW w:w="5505" w:type="dxa"/>
          </w:tcPr>
          <w:p w14:paraId="75CB8001" w14:textId="6ACC3E8E" w:rsidR="00AE6C63" w:rsidRDefault="00AE6C63" w:rsidP="00AE6C63">
            <w:pPr>
              <w:rPr>
                <w:rFonts w:ascii="Arial" w:eastAsia="Arial" w:hAnsi="Arial" w:cs="Arial"/>
              </w:rPr>
            </w:pPr>
            <w:r w:rsidRPr="00AE6C63">
              <w:rPr>
                <w:rFonts w:ascii="Arial" w:eastAsia="Arial" w:hAnsi="Arial" w:cs="Arial"/>
              </w:rPr>
              <w:t>The system shows the Task Planner’s execution plan in the UI in real-time, even as the response is generated.</w:t>
            </w:r>
          </w:p>
        </w:tc>
        <w:tc>
          <w:tcPr>
            <w:tcW w:w="1575" w:type="dxa"/>
          </w:tcPr>
          <w:p w14:paraId="1AFA9855" w14:textId="0E8A375F" w:rsidR="00AE6C63" w:rsidRDefault="00AE6C63" w:rsidP="00AE6C63">
            <w:pPr>
              <w:rPr>
                <w:rFonts w:ascii="Arial" w:eastAsia="Arial" w:hAnsi="Arial" w:cs="Arial"/>
              </w:rPr>
            </w:pPr>
            <w:r w:rsidRPr="00AE6C63">
              <w:rPr>
                <w:rFonts w:ascii="Arial" w:eastAsia="Arial" w:hAnsi="Arial" w:cs="Arial"/>
              </w:rPr>
              <w:t>UIA, TPA, OSA</w:t>
            </w:r>
          </w:p>
        </w:tc>
      </w:tr>
      <w:tr w:rsidR="00AE6C63" w14:paraId="0FBDFD08" w14:textId="77777777">
        <w:trPr>
          <w:trHeight w:val="795"/>
        </w:trPr>
        <w:tc>
          <w:tcPr>
            <w:tcW w:w="2385" w:type="dxa"/>
            <w:shd w:val="clear" w:color="auto" w:fill="FDEADA"/>
          </w:tcPr>
          <w:p w14:paraId="3C03D464" w14:textId="590D8DB8"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 xml:space="preserve">Execute compound </w:t>
            </w:r>
            <w:r w:rsidRPr="00AE6C63">
              <w:rPr>
                <w:rFonts w:ascii="Arial" w:eastAsia="Arial" w:hAnsi="Arial" w:cs="Arial"/>
                <w:b/>
              </w:rPr>
              <w:lastRenderedPageBreak/>
              <w:t>multi-agent command</w:t>
            </w:r>
          </w:p>
        </w:tc>
        <w:tc>
          <w:tcPr>
            <w:tcW w:w="5505" w:type="dxa"/>
          </w:tcPr>
          <w:p w14:paraId="79F7C1F6" w14:textId="3888BD61" w:rsidR="00AE6C63" w:rsidRDefault="00AE6C63" w:rsidP="00AE6C63">
            <w:pPr>
              <w:rPr>
                <w:rFonts w:ascii="Arial" w:eastAsia="Arial" w:hAnsi="Arial" w:cs="Arial"/>
              </w:rPr>
            </w:pPr>
            <w:r w:rsidRPr="00AE6C63">
              <w:rPr>
                <w:rFonts w:ascii="Arial" w:eastAsia="Arial" w:hAnsi="Arial" w:cs="Arial"/>
              </w:rPr>
              <w:lastRenderedPageBreak/>
              <w:t xml:space="preserve">The user issues a compound command (e.g., “Search for all AI conference papers from 2024, summarize them, and save summaries to workspace”). The </w:t>
            </w:r>
            <w:r w:rsidRPr="00AE6C63">
              <w:rPr>
                <w:rFonts w:ascii="Arial" w:eastAsia="Arial" w:hAnsi="Arial" w:cs="Arial"/>
              </w:rPr>
              <w:lastRenderedPageBreak/>
              <w:t>system decomposes it into subtasks and executes via multiple agents.</w:t>
            </w:r>
          </w:p>
        </w:tc>
        <w:tc>
          <w:tcPr>
            <w:tcW w:w="1575" w:type="dxa"/>
          </w:tcPr>
          <w:p w14:paraId="30D8FF11" w14:textId="677AF27A" w:rsidR="00AE6C63" w:rsidRDefault="00AE6C63" w:rsidP="00AE6C63">
            <w:pPr>
              <w:rPr>
                <w:rFonts w:ascii="Arial" w:eastAsia="Arial" w:hAnsi="Arial" w:cs="Arial"/>
              </w:rPr>
            </w:pPr>
            <w:r w:rsidRPr="00AE6C63">
              <w:rPr>
                <w:rFonts w:ascii="Arial" w:eastAsia="Arial" w:hAnsi="Arial" w:cs="Arial"/>
              </w:rPr>
              <w:lastRenderedPageBreak/>
              <w:t>OSA, TPA, TDMA, Tool Agents</w:t>
            </w:r>
          </w:p>
        </w:tc>
      </w:tr>
      <w:tr w:rsidR="00AE6C63" w14:paraId="0583130B" w14:textId="77777777">
        <w:trPr>
          <w:trHeight w:val="795"/>
        </w:trPr>
        <w:tc>
          <w:tcPr>
            <w:tcW w:w="2385" w:type="dxa"/>
            <w:shd w:val="clear" w:color="auto" w:fill="FDEADA"/>
          </w:tcPr>
          <w:p w14:paraId="4E13ABEC" w14:textId="0BB0A772"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Handle task failure or clarification</w:t>
            </w:r>
          </w:p>
        </w:tc>
        <w:tc>
          <w:tcPr>
            <w:tcW w:w="5505" w:type="dxa"/>
          </w:tcPr>
          <w:p w14:paraId="63B76CAD" w14:textId="70D60C60" w:rsidR="00AE6C63" w:rsidRDefault="00AE6C63" w:rsidP="00AE6C63">
            <w:pPr>
              <w:rPr>
                <w:rFonts w:ascii="Arial" w:eastAsia="Arial" w:hAnsi="Arial" w:cs="Arial"/>
              </w:rPr>
            </w:pPr>
            <w:r w:rsidRPr="00AE6C63">
              <w:rPr>
                <w:rFonts w:ascii="Arial" w:eastAsia="Arial" w:hAnsi="Arial" w:cs="Arial"/>
              </w:rPr>
              <w:t>If a tool/API call fails, the Orchestrator retries, requests clarification from the user, or escalates the issue.</w:t>
            </w:r>
          </w:p>
        </w:tc>
        <w:tc>
          <w:tcPr>
            <w:tcW w:w="1575" w:type="dxa"/>
          </w:tcPr>
          <w:p w14:paraId="0ED110ED" w14:textId="72B530A6" w:rsidR="00AE6C63" w:rsidRDefault="00AE6C63" w:rsidP="00AE6C63">
            <w:pPr>
              <w:rPr>
                <w:rFonts w:ascii="Arial" w:eastAsia="Arial" w:hAnsi="Arial" w:cs="Arial"/>
              </w:rPr>
            </w:pPr>
            <w:r w:rsidRPr="00AE6C63">
              <w:rPr>
                <w:rFonts w:ascii="Arial" w:eastAsia="Arial" w:hAnsi="Arial" w:cs="Arial"/>
              </w:rPr>
              <w:t>OSA, User, TPA</w:t>
            </w:r>
          </w:p>
        </w:tc>
      </w:tr>
      <w:tr w:rsidR="00AE6C63" w14:paraId="6DE482D9" w14:textId="77777777">
        <w:trPr>
          <w:trHeight w:val="795"/>
        </w:trPr>
        <w:tc>
          <w:tcPr>
            <w:tcW w:w="2385" w:type="dxa"/>
            <w:shd w:val="clear" w:color="auto" w:fill="FDEADA"/>
          </w:tcPr>
          <w:p w14:paraId="525A5A2A" w14:textId="441382FE" w:rsidR="00AE6C63" w:rsidRDefault="00AE6C63" w:rsidP="00AE6C63">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AE6C63">
              <w:rPr>
                <w:rFonts w:ascii="Arial" w:eastAsia="Arial" w:hAnsi="Arial" w:cs="Arial"/>
                <w:b/>
              </w:rPr>
              <w:t>End user session</w:t>
            </w:r>
          </w:p>
        </w:tc>
        <w:tc>
          <w:tcPr>
            <w:tcW w:w="5505" w:type="dxa"/>
          </w:tcPr>
          <w:p w14:paraId="6F41E8C7" w14:textId="5EA5AC6B" w:rsidR="00AE6C63" w:rsidRDefault="00AE6C63" w:rsidP="00AE6C63">
            <w:pPr>
              <w:rPr>
                <w:rFonts w:ascii="Arial" w:eastAsia="Arial" w:hAnsi="Arial" w:cs="Arial"/>
              </w:rPr>
            </w:pPr>
            <w:r w:rsidRPr="00AE6C63">
              <w:rPr>
                <w:rFonts w:ascii="Arial" w:eastAsia="Arial" w:hAnsi="Arial" w:cs="Arial"/>
              </w:rPr>
              <w:t>The user ends the interaction. The session is closed and stored for future retrieval.</w:t>
            </w:r>
          </w:p>
        </w:tc>
        <w:tc>
          <w:tcPr>
            <w:tcW w:w="1575" w:type="dxa"/>
          </w:tcPr>
          <w:p w14:paraId="4E8C0D3B" w14:textId="2C183396" w:rsidR="00AE6C63" w:rsidRDefault="00AE6C63" w:rsidP="00AE6C63">
            <w:pPr>
              <w:rPr>
                <w:rFonts w:ascii="Arial" w:eastAsia="Arial" w:hAnsi="Arial" w:cs="Arial"/>
              </w:rPr>
            </w:pPr>
            <w:r w:rsidRPr="00AE6C63">
              <w:rPr>
                <w:rFonts w:ascii="Arial" w:eastAsia="Arial" w:hAnsi="Arial" w:cs="Arial"/>
              </w:rPr>
              <w:t>User, SMA, UIA</w:t>
            </w:r>
          </w:p>
        </w:tc>
      </w:tr>
    </w:tbl>
    <w:p w14:paraId="3E8DCF98" w14:textId="77777777" w:rsidR="00C601C7" w:rsidRDefault="00C601C7"/>
    <w:tbl>
      <w:tblPr>
        <w:tblStyle w:val="a4"/>
        <w:tblW w:w="95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4680"/>
        <w:gridCol w:w="2865"/>
      </w:tblGrid>
      <w:tr w:rsidR="00C601C7" w14:paraId="7F116C23" w14:textId="77777777">
        <w:tc>
          <w:tcPr>
            <w:tcW w:w="9555" w:type="dxa"/>
            <w:gridSpan w:val="3"/>
            <w:shd w:val="clear" w:color="auto" w:fill="FAC090"/>
            <w:vAlign w:val="center"/>
          </w:tcPr>
          <w:p w14:paraId="6161C6B8" w14:textId="77777777" w:rsidR="00C601C7"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API Resources (REST/SSE/WebSocket Backend)</w:t>
            </w:r>
          </w:p>
        </w:tc>
      </w:tr>
      <w:tr w:rsidR="00C601C7" w14:paraId="65062F6F" w14:textId="77777777">
        <w:tc>
          <w:tcPr>
            <w:tcW w:w="2010" w:type="dxa"/>
            <w:shd w:val="clear" w:color="auto" w:fill="FDEADA"/>
            <w:vAlign w:val="center"/>
          </w:tcPr>
          <w:p w14:paraId="5A6E7F1D" w14:textId="77777777" w:rsidR="00C601C7" w:rsidRDefault="00000000">
            <w:pPr>
              <w:rPr>
                <w:rFonts w:ascii="Arial" w:eastAsia="Arial" w:hAnsi="Arial" w:cs="Arial"/>
                <w:b/>
              </w:rPr>
            </w:pPr>
            <w:r>
              <w:rPr>
                <w:rFonts w:ascii="Arial" w:eastAsia="Arial" w:hAnsi="Arial" w:cs="Arial"/>
                <w:b/>
              </w:rPr>
              <w:t>View name</w:t>
            </w:r>
          </w:p>
        </w:tc>
        <w:tc>
          <w:tcPr>
            <w:tcW w:w="4680" w:type="dxa"/>
            <w:shd w:val="clear" w:color="auto" w:fill="FDEADA"/>
            <w:vAlign w:val="center"/>
          </w:tcPr>
          <w:p w14:paraId="5C0F53E0" w14:textId="77777777" w:rsidR="00C601C7" w:rsidRDefault="00000000">
            <w:pPr>
              <w:rPr>
                <w:rFonts w:ascii="Arial" w:eastAsia="Arial" w:hAnsi="Arial" w:cs="Arial"/>
                <w:b/>
              </w:rPr>
            </w:pPr>
            <w:r>
              <w:rPr>
                <w:rFonts w:ascii="Arial" w:eastAsia="Arial" w:hAnsi="Arial" w:cs="Arial"/>
                <w:b/>
              </w:rPr>
              <w:t>Brief Descriptions</w:t>
            </w:r>
          </w:p>
        </w:tc>
        <w:tc>
          <w:tcPr>
            <w:tcW w:w="2865" w:type="dxa"/>
            <w:shd w:val="clear" w:color="auto" w:fill="FDEADA"/>
            <w:vAlign w:val="center"/>
          </w:tcPr>
          <w:p w14:paraId="53119822" w14:textId="77777777" w:rsidR="00C601C7" w:rsidRDefault="00000000">
            <w:pPr>
              <w:rPr>
                <w:rFonts w:ascii="Arial" w:eastAsia="Arial" w:hAnsi="Arial" w:cs="Arial"/>
                <w:b/>
              </w:rPr>
            </w:pPr>
            <w:r>
              <w:rPr>
                <w:rFonts w:ascii="Arial" w:eastAsia="Arial" w:hAnsi="Arial" w:cs="Arial"/>
                <w:b/>
              </w:rPr>
              <w:t>URI</w:t>
            </w:r>
          </w:p>
        </w:tc>
      </w:tr>
      <w:tr w:rsidR="002245FF" w14:paraId="6DF47B16" w14:textId="77777777">
        <w:tc>
          <w:tcPr>
            <w:tcW w:w="2010" w:type="dxa"/>
            <w:shd w:val="clear" w:color="auto" w:fill="FDEADA"/>
          </w:tcPr>
          <w:p w14:paraId="55514BD1" w14:textId="5BEA3D53" w:rsidR="002245FF" w:rsidRDefault="002245FF" w:rsidP="002245FF">
            <w:pPr>
              <w:numPr>
                <w:ilvl w:val="1"/>
                <w:numId w:val="3"/>
              </w:numPr>
              <w:spacing w:after="200" w:line="276" w:lineRule="auto"/>
              <w:ind w:left="450"/>
              <w:rPr>
                <w:rFonts w:ascii="Arial" w:eastAsia="Arial" w:hAnsi="Arial" w:cs="Arial"/>
                <w:b/>
              </w:rPr>
            </w:pPr>
            <w:r w:rsidRPr="002245FF">
              <w:rPr>
                <w:rFonts w:ascii="Arial" w:eastAsia="Arial" w:hAnsi="Arial" w:cs="Arial"/>
                <w:b/>
              </w:rPr>
              <w:t>Voice Input Stream API</w:t>
            </w:r>
          </w:p>
        </w:tc>
        <w:tc>
          <w:tcPr>
            <w:tcW w:w="4680" w:type="dxa"/>
          </w:tcPr>
          <w:p w14:paraId="2AD681D8" w14:textId="089B241E" w:rsidR="002245FF" w:rsidRPr="002245FF" w:rsidRDefault="002245FF" w:rsidP="002245FF">
            <w:pPr>
              <w:rPr>
                <w:rFonts w:ascii="Arial" w:eastAsia="Arial" w:hAnsi="Arial" w:cs="Arial"/>
              </w:rPr>
            </w:pPr>
            <w:r w:rsidRPr="002245FF">
              <w:rPr>
                <w:rFonts w:ascii="Arial" w:eastAsia="Arial" w:hAnsi="Arial" w:cs="Arial"/>
              </w:rPr>
              <w:t>Accepts live audio input streams from microphone; forwards to Speech-to-Text (STT) service.</w:t>
            </w:r>
          </w:p>
        </w:tc>
        <w:tc>
          <w:tcPr>
            <w:tcW w:w="2865" w:type="dxa"/>
          </w:tcPr>
          <w:p w14:paraId="02400B0C" w14:textId="1143F67F"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/v1/audio/stream</w:t>
            </w:r>
          </w:p>
        </w:tc>
      </w:tr>
      <w:tr w:rsidR="002245FF" w14:paraId="7B054B6E" w14:textId="77777777">
        <w:tc>
          <w:tcPr>
            <w:tcW w:w="2010" w:type="dxa"/>
            <w:shd w:val="clear" w:color="auto" w:fill="FDEADA"/>
          </w:tcPr>
          <w:p w14:paraId="5722EFE2" w14:textId="73B8F484" w:rsidR="002245FF" w:rsidRDefault="002245FF" w:rsidP="002245FF">
            <w:pPr>
              <w:numPr>
                <w:ilvl w:val="1"/>
                <w:numId w:val="3"/>
              </w:numPr>
              <w:ind w:left="450"/>
              <w:rPr>
                <w:rFonts w:ascii="Arial" w:eastAsia="Arial" w:hAnsi="Arial" w:cs="Arial"/>
                <w:b/>
              </w:rPr>
            </w:pPr>
            <w:r w:rsidRPr="002245FF">
              <w:rPr>
                <w:rFonts w:ascii="Arial" w:eastAsia="Arial" w:hAnsi="Arial" w:cs="Arial"/>
                <w:b/>
              </w:rPr>
              <w:t>Speech Recognition API</w:t>
            </w:r>
          </w:p>
        </w:tc>
        <w:tc>
          <w:tcPr>
            <w:tcW w:w="4680" w:type="dxa"/>
          </w:tcPr>
          <w:p w14:paraId="72598970" w14:textId="125924F8" w:rsidR="002245FF" w:rsidRPr="002245FF" w:rsidRDefault="002245FF" w:rsidP="002245FF">
            <w:pPr>
              <w:rPr>
                <w:rFonts w:ascii="Arial" w:eastAsia="Arial" w:hAnsi="Arial" w:cs="Arial"/>
              </w:rPr>
            </w:pPr>
            <w:r w:rsidRPr="002245FF">
              <w:rPr>
                <w:rFonts w:ascii="Arial" w:eastAsia="Arial" w:hAnsi="Arial" w:cs="Arial"/>
              </w:rPr>
              <w:t>Converts audio → text using Whisper or Google STT. Returns transcription &amp; confidence.</w:t>
            </w:r>
          </w:p>
        </w:tc>
        <w:tc>
          <w:tcPr>
            <w:tcW w:w="2865" w:type="dxa"/>
          </w:tcPr>
          <w:p w14:paraId="6FFA93CE" w14:textId="77541171"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/v1/audio/transcribe</w:t>
            </w:r>
          </w:p>
        </w:tc>
      </w:tr>
      <w:tr w:rsidR="002245FF" w14:paraId="33DFCF86" w14:textId="77777777">
        <w:tc>
          <w:tcPr>
            <w:tcW w:w="2010" w:type="dxa"/>
            <w:shd w:val="clear" w:color="auto" w:fill="FDEADA"/>
          </w:tcPr>
          <w:p w14:paraId="152BB612" w14:textId="44BE79C2" w:rsidR="002245FF" w:rsidRDefault="002245FF" w:rsidP="002245FF">
            <w:pPr>
              <w:numPr>
                <w:ilvl w:val="1"/>
                <w:numId w:val="3"/>
              </w:numPr>
              <w:ind w:left="450"/>
              <w:rPr>
                <w:rFonts w:ascii="Arial" w:eastAsia="Arial" w:hAnsi="Arial" w:cs="Arial"/>
                <w:b/>
              </w:rPr>
            </w:pPr>
            <w:r w:rsidRPr="002245FF">
              <w:rPr>
                <w:rFonts w:ascii="Arial" w:eastAsia="Arial" w:hAnsi="Arial" w:cs="Arial"/>
                <w:b/>
              </w:rPr>
              <w:t>Text-to-Speech API</w:t>
            </w:r>
          </w:p>
        </w:tc>
        <w:tc>
          <w:tcPr>
            <w:tcW w:w="4680" w:type="dxa"/>
          </w:tcPr>
          <w:p w14:paraId="48F494CC" w14:textId="0BC6FF0E" w:rsidR="002245FF" w:rsidRPr="002245FF" w:rsidRDefault="002245FF" w:rsidP="002245FF">
            <w:pPr>
              <w:rPr>
                <w:rFonts w:ascii="Arial" w:eastAsia="Arial" w:hAnsi="Arial" w:cs="Arial"/>
              </w:rPr>
            </w:pPr>
            <w:r w:rsidRPr="002245FF">
              <w:rPr>
                <w:rFonts w:ascii="Arial" w:eastAsia="Arial" w:hAnsi="Arial" w:cs="Arial"/>
              </w:rPr>
              <w:t>Converts assistant responses to speech; returns stream for playback.</w:t>
            </w:r>
          </w:p>
        </w:tc>
        <w:tc>
          <w:tcPr>
            <w:tcW w:w="2865" w:type="dxa"/>
          </w:tcPr>
          <w:p w14:paraId="69FD4227" w14:textId="6F2E1BCD"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/v1/audio/speak</w:t>
            </w:r>
          </w:p>
        </w:tc>
      </w:tr>
      <w:tr w:rsidR="002245FF" w14:paraId="6F334F3B" w14:textId="77777777">
        <w:tc>
          <w:tcPr>
            <w:tcW w:w="2010" w:type="dxa"/>
            <w:shd w:val="clear" w:color="auto" w:fill="FDEADA"/>
          </w:tcPr>
          <w:p w14:paraId="2C291D19" w14:textId="2D82CB93" w:rsidR="002245FF" w:rsidRDefault="002245FF" w:rsidP="002245FF">
            <w:pPr>
              <w:numPr>
                <w:ilvl w:val="1"/>
                <w:numId w:val="3"/>
              </w:numPr>
              <w:ind w:left="432"/>
              <w:rPr>
                <w:rFonts w:ascii="Arial" w:eastAsia="Arial" w:hAnsi="Arial" w:cs="Arial"/>
                <w:b/>
              </w:rPr>
            </w:pPr>
            <w:r w:rsidRPr="002245FF">
              <w:rPr>
                <w:rFonts w:ascii="Arial" w:eastAsia="Arial" w:hAnsi="Arial" w:cs="Arial"/>
                <w:b/>
              </w:rPr>
              <w:t>Session Management API</w:t>
            </w:r>
          </w:p>
        </w:tc>
        <w:tc>
          <w:tcPr>
            <w:tcW w:w="4680" w:type="dxa"/>
          </w:tcPr>
          <w:p w14:paraId="404E249E" w14:textId="79A8C1C5" w:rsidR="002245FF" w:rsidRPr="002245FF" w:rsidRDefault="002245FF" w:rsidP="002245FF">
            <w:pPr>
              <w:spacing w:after="240"/>
              <w:rPr>
                <w:rFonts w:ascii="Arial" w:eastAsia="Arial" w:hAnsi="Arial" w:cs="Arial"/>
              </w:rPr>
            </w:pPr>
            <w:r w:rsidRPr="002245FF">
              <w:rPr>
                <w:rFonts w:ascii="Arial" w:eastAsia="Arial" w:hAnsi="Arial" w:cs="Arial"/>
              </w:rPr>
              <w:t>Stores, retrieves, and lists past user sessions; supports pagination &amp; metadata filtering.</w:t>
            </w:r>
          </w:p>
        </w:tc>
        <w:tc>
          <w:tcPr>
            <w:tcW w:w="2865" w:type="dxa"/>
          </w:tcPr>
          <w:p w14:paraId="10DFA7C1" w14:textId="56ED7C23"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/v1/session/{id}</w:t>
            </w:r>
          </w:p>
        </w:tc>
      </w:tr>
      <w:tr w:rsidR="002245FF" w14:paraId="6D8B1DDA" w14:textId="77777777">
        <w:tc>
          <w:tcPr>
            <w:tcW w:w="2010" w:type="dxa"/>
            <w:shd w:val="clear" w:color="auto" w:fill="FDEADA"/>
          </w:tcPr>
          <w:p w14:paraId="1E738C83" w14:textId="15CA7F4A" w:rsidR="002245FF" w:rsidRDefault="002245FF" w:rsidP="002245FF">
            <w:pPr>
              <w:numPr>
                <w:ilvl w:val="1"/>
                <w:numId w:val="3"/>
              </w:numPr>
              <w:ind w:left="432"/>
              <w:rPr>
                <w:rFonts w:ascii="Arial" w:eastAsia="Arial" w:hAnsi="Arial" w:cs="Arial"/>
                <w:b/>
              </w:rPr>
            </w:pPr>
            <w:r w:rsidRPr="002245FF">
              <w:rPr>
                <w:rFonts w:ascii="Arial" w:eastAsia="Arial" w:hAnsi="Arial" w:cs="Arial"/>
                <w:b/>
              </w:rPr>
              <w:t>Conversation Memory API</w:t>
            </w:r>
          </w:p>
        </w:tc>
        <w:tc>
          <w:tcPr>
            <w:tcW w:w="4680" w:type="dxa"/>
          </w:tcPr>
          <w:p w14:paraId="51E23DA7" w14:textId="25497D78" w:rsidR="002245FF" w:rsidRPr="002245FF" w:rsidRDefault="002245FF" w:rsidP="002245FF">
            <w:pPr>
              <w:spacing w:after="240"/>
              <w:rPr>
                <w:rFonts w:ascii="Arial" w:eastAsia="Arial" w:hAnsi="Arial" w:cs="Arial"/>
              </w:rPr>
            </w:pPr>
            <w:r w:rsidRPr="002245FF">
              <w:rPr>
                <w:rFonts w:ascii="Arial" w:eastAsia="Arial" w:hAnsi="Arial" w:cs="Arial"/>
              </w:rPr>
              <w:t>Maintains context for current session (e.g., recent queries, agent decisions).</w:t>
            </w:r>
          </w:p>
        </w:tc>
        <w:tc>
          <w:tcPr>
            <w:tcW w:w="2865" w:type="dxa"/>
          </w:tcPr>
          <w:p w14:paraId="6F64151E" w14:textId="6FC01D82"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/internal/session/context</w:t>
            </w:r>
          </w:p>
        </w:tc>
      </w:tr>
      <w:tr w:rsidR="002245FF" w14:paraId="29B940F6" w14:textId="77777777">
        <w:tc>
          <w:tcPr>
            <w:tcW w:w="2010" w:type="dxa"/>
            <w:shd w:val="clear" w:color="auto" w:fill="FDEADA"/>
          </w:tcPr>
          <w:p w14:paraId="584FB82E" w14:textId="002DC38C" w:rsidR="002245FF" w:rsidRDefault="002245FF" w:rsidP="002245FF">
            <w:pPr>
              <w:numPr>
                <w:ilvl w:val="1"/>
                <w:numId w:val="3"/>
              </w:numPr>
              <w:ind w:left="432"/>
              <w:rPr>
                <w:rFonts w:ascii="Arial" w:eastAsia="Arial" w:hAnsi="Arial" w:cs="Arial"/>
                <w:b/>
              </w:rPr>
            </w:pPr>
            <w:r w:rsidRPr="002245FF">
              <w:rPr>
                <w:rFonts w:ascii="Arial" w:eastAsia="Arial" w:hAnsi="Arial" w:cs="Arial"/>
                <w:b/>
              </w:rPr>
              <w:t>Task Planning API</w:t>
            </w:r>
          </w:p>
        </w:tc>
        <w:tc>
          <w:tcPr>
            <w:tcW w:w="4680" w:type="dxa"/>
          </w:tcPr>
          <w:p w14:paraId="05599D26" w14:textId="7EF4DFDB" w:rsidR="002245FF" w:rsidRPr="002245FF" w:rsidRDefault="002245FF" w:rsidP="002245FF">
            <w:pPr>
              <w:spacing w:after="240"/>
              <w:rPr>
                <w:rFonts w:ascii="Arial" w:eastAsia="Arial" w:hAnsi="Arial" w:cs="Arial"/>
              </w:rPr>
            </w:pPr>
            <w:r w:rsidRPr="002245FF">
              <w:rPr>
                <w:rFonts w:ascii="Arial" w:eastAsia="Arial" w:hAnsi="Arial" w:cs="Arial"/>
              </w:rPr>
              <w:t>Receives user intent (natural language or structured); returns execution plan and dependency graph.</w:t>
            </w:r>
          </w:p>
        </w:tc>
        <w:tc>
          <w:tcPr>
            <w:tcW w:w="2865" w:type="dxa"/>
          </w:tcPr>
          <w:p w14:paraId="59EE6583" w14:textId="3838F96A"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/internal/task/plan</w:t>
            </w:r>
          </w:p>
        </w:tc>
      </w:tr>
      <w:tr w:rsidR="002245FF" w14:paraId="169DD95D" w14:textId="77777777">
        <w:tc>
          <w:tcPr>
            <w:tcW w:w="2010" w:type="dxa"/>
            <w:shd w:val="clear" w:color="auto" w:fill="FDEADA"/>
          </w:tcPr>
          <w:p w14:paraId="5E48599B" w14:textId="60F0BA44" w:rsidR="002245FF" w:rsidRDefault="002245FF" w:rsidP="002245FF">
            <w:pPr>
              <w:numPr>
                <w:ilvl w:val="1"/>
                <w:numId w:val="3"/>
              </w:numPr>
              <w:ind w:left="432"/>
              <w:rPr>
                <w:rFonts w:ascii="Arial" w:eastAsia="Arial" w:hAnsi="Arial" w:cs="Arial"/>
                <w:b/>
              </w:rPr>
            </w:pPr>
            <w:r w:rsidRPr="002245FF">
              <w:rPr>
                <w:rFonts w:ascii="Arial" w:eastAsia="Arial" w:hAnsi="Arial" w:cs="Arial"/>
                <w:b/>
              </w:rPr>
              <w:t>Task Execution API</w:t>
            </w:r>
          </w:p>
        </w:tc>
        <w:tc>
          <w:tcPr>
            <w:tcW w:w="4680" w:type="dxa"/>
          </w:tcPr>
          <w:p w14:paraId="18A27B35" w14:textId="683451E4" w:rsidR="002245FF" w:rsidRPr="002245FF" w:rsidRDefault="002245FF" w:rsidP="002245FF">
            <w:pPr>
              <w:spacing w:after="240"/>
              <w:rPr>
                <w:rFonts w:ascii="Arial" w:eastAsia="Arial" w:hAnsi="Arial" w:cs="Arial"/>
              </w:rPr>
            </w:pPr>
            <w:r w:rsidRPr="002245FF">
              <w:rPr>
                <w:rFonts w:ascii="Arial" w:eastAsia="Arial" w:hAnsi="Arial" w:cs="Arial"/>
              </w:rPr>
              <w:t>Takes execution plan and orchestrates tool agents via OSA; tracks progress &amp; errors.</w:t>
            </w:r>
          </w:p>
        </w:tc>
        <w:tc>
          <w:tcPr>
            <w:tcW w:w="2865" w:type="dxa"/>
          </w:tcPr>
          <w:p w14:paraId="2C5D694F" w14:textId="7CC534A4"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/internal/task/execute</w:t>
            </w:r>
          </w:p>
        </w:tc>
      </w:tr>
      <w:tr w:rsidR="002245FF" w14:paraId="3CE7BACE" w14:textId="77777777">
        <w:tc>
          <w:tcPr>
            <w:tcW w:w="2010" w:type="dxa"/>
            <w:shd w:val="clear" w:color="auto" w:fill="FDEADA"/>
          </w:tcPr>
          <w:p w14:paraId="5065122E" w14:textId="2013289E" w:rsidR="002245FF" w:rsidRDefault="002245FF" w:rsidP="002245FF">
            <w:pPr>
              <w:numPr>
                <w:ilvl w:val="1"/>
                <w:numId w:val="3"/>
              </w:numPr>
              <w:ind w:left="432"/>
              <w:rPr>
                <w:rFonts w:ascii="Arial" w:eastAsia="Arial" w:hAnsi="Arial" w:cs="Arial"/>
                <w:b/>
              </w:rPr>
            </w:pPr>
            <w:r w:rsidRPr="002245FF">
              <w:rPr>
                <w:rFonts w:ascii="Arial" w:eastAsia="Arial" w:hAnsi="Arial" w:cs="Arial"/>
                <w:b/>
              </w:rPr>
              <w:t>Web Search API</w:t>
            </w:r>
          </w:p>
        </w:tc>
        <w:tc>
          <w:tcPr>
            <w:tcW w:w="4680" w:type="dxa"/>
          </w:tcPr>
          <w:p w14:paraId="507751FE" w14:textId="52223BFB" w:rsidR="002245FF" w:rsidRPr="002245FF" w:rsidRDefault="002245FF" w:rsidP="002245FF">
            <w:pPr>
              <w:spacing w:after="240"/>
              <w:rPr>
                <w:rFonts w:ascii="Arial" w:eastAsia="Arial" w:hAnsi="Arial" w:cs="Arial"/>
              </w:rPr>
            </w:pPr>
            <w:r w:rsidRPr="002245FF">
              <w:rPr>
                <w:rFonts w:ascii="Arial" w:eastAsia="Arial" w:hAnsi="Arial" w:cs="Arial"/>
              </w:rPr>
              <w:t>Performs web queries (Google, DuckDuckGo) and returns summarized results (via LLM summarizer).</w:t>
            </w:r>
          </w:p>
        </w:tc>
        <w:tc>
          <w:tcPr>
            <w:tcW w:w="2865" w:type="dxa"/>
          </w:tcPr>
          <w:p w14:paraId="0C914A9A" w14:textId="34816F51"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w:t>
            </w:r>
            <w:proofErr w:type="spellStart"/>
            <w:r w:rsidRPr="002245FF">
              <w:rPr>
                <w:rFonts w:ascii="Arial" w:eastAsia="Arial" w:hAnsi="Arial" w:cs="Arial"/>
                <w:i/>
              </w:rPr>
              <w:t>search?q</w:t>
            </w:r>
            <w:proofErr w:type="spellEnd"/>
            <w:r w:rsidRPr="002245FF">
              <w:rPr>
                <w:rFonts w:ascii="Arial" w:eastAsia="Arial" w:hAnsi="Arial" w:cs="Arial"/>
                <w:i/>
              </w:rPr>
              <w:t>={query}</w:t>
            </w:r>
          </w:p>
        </w:tc>
      </w:tr>
      <w:tr w:rsidR="002245FF" w14:paraId="5E6E1D6C" w14:textId="77777777">
        <w:tc>
          <w:tcPr>
            <w:tcW w:w="2010" w:type="dxa"/>
            <w:shd w:val="clear" w:color="auto" w:fill="FDEADA"/>
          </w:tcPr>
          <w:p w14:paraId="13E3417B" w14:textId="1E5B81ED" w:rsidR="002245FF" w:rsidRDefault="002245FF" w:rsidP="002245FF">
            <w:pPr>
              <w:numPr>
                <w:ilvl w:val="1"/>
                <w:numId w:val="3"/>
              </w:numPr>
              <w:ind w:left="432"/>
              <w:rPr>
                <w:rFonts w:ascii="Arial" w:eastAsia="Arial" w:hAnsi="Arial" w:cs="Arial"/>
                <w:b/>
              </w:rPr>
            </w:pPr>
            <w:r w:rsidRPr="002245FF">
              <w:rPr>
                <w:rFonts w:ascii="Arial" w:eastAsia="Arial" w:hAnsi="Arial" w:cs="Arial"/>
                <w:b/>
              </w:rPr>
              <w:t>File Access API</w:t>
            </w:r>
          </w:p>
        </w:tc>
        <w:tc>
          <w:tcPr>
            <w:tcW w:w="4680" w:type="dxa"/>
          </w:tcPr>
          <w:p w14:paraId="1053C049" w14:textId="43356CC5" w:rsidR="002245FF" w:rsidRPr="002245FF" w:rsidRDefault="002245FF" w:rsidP="002245FF">
            <w:pPr>
              <w:spacing w:after="240"/>
              <w:rPr>
                <w:rFonts w:ascii="Arial" w:eastAsia="Arial" w:hAnsi="Arial" w:cs="Arial"/>
              </w:rPr>
            </w:pPr>
            <w:r w:rsidRPr="002245FF">
              <w:rPr>
                <w:rFonts w:ascii="Arial" w:eastAsia="Arial" w:hAnsi="Arial" w:cs="Arial"/>
              </w:rPr>
              <w:t>Lists directories, reads metadata, and enforces restricted workspace policy.</w:t>
            </w:r>
          </w:p>
        </w:tc>
        <w:tc>
          <w:tcPr>
            <w:tcW w:w="2865" w:type="dxa"/>
          </w:tcPr>
          <w:p w14:paraId="780477A0" w14:textId="64983417"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/internal/filesystem/access</w:t>
            </w:r>
          </w:p>
        </w:tc>
      </w:tr>
      <w:tr w:rsidR="002245FF" w14:paraId="30E715D5" w14:textId="77777777">
        <w:tc>
          <w:tcPr>
            <w:tcW w:w="2010" w:type="dxa"/>
            <w:shd w:val="clear" w:color="auto" w:fill="FDEADA"/>
          </w:tcPr>
          <w:p w14:paraId="01D64592" w14:textId="11A074D5" w:rsidR="002245FF" w:rsidRDefault="002245FF" w:rsidP="002245FF">
            <w:pPr>
              <w:numPr>
                <w:ilvl w:val="1"/>
                <w:numId w:val="3"/>
              </w:numPr>
              <w:ind w:left="432"/>
              <w:rPr>
                <w:rFonts w:ascii="Arial" w:eastAsia="Arial" w:hAnsi="Arial" w:cs="Arial"/>
                <w:b/>
              </w:rPr>
            </w:pPr>
            <w:r w:rsidRPr="002245FF">
              <w:rPr>
                <w:rFonts w:ascii="Arial" w:eastAsia="Arial" w:hAnsi="Arial" w:cs="Arial"/>
                <w:b/>
              </w:rPr>
              <w:t>File Transfer API</w:t>
            </w:r>
          </w:p>
        </w:tc>
        <w:tc>
          <w:tcPr>
            <w:tcW w:w="4680" w:type="dxa"/>
          </w:tcPr>
          <w:p w14:paraId="1437A49E" w14:textId="68A7187E" w:rsidR="002245FF" w:rsidRPr="002245FF" w:rsidRDefault="002245FF" w:rsidP="002245FF">
            <w:pPr>
              <w:spacing w:after="240"/>
              <w:rPr>
                <w:rFonts w:ascii="Arial" w:eastAsia="Arial" w:hAnsi="Arial" w:cs="Arial"/>
              </w:rPr>
            </w:pPr>
            <w:r w:rsidRPr="002245FF">
              <w:rPr>
                <w:rFonts w:ascii="Arial" w:eastAsia="Arial" w:hAnsi="Arial" w:cs="Arial"/>
              </w:rPr>
              <w:t>Copies/moves files between user space and workspace under policy constraints.</w:t>
            </w:r>
          </w:p>
        </w:tc>
        <w:tc>
          <w:tcPr>
            <w:tcW w:w="2865" w:type="dxa"/>
          </w:tcPr>
          <w:p w14:paraId="35B30C2E" w14:textId="3E134300"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/v1/files/transfer</w:t>
            </w:r>
          </w:p>
        </w:tc>
      </w:tr>
      <w:tr w:rsidR="002245FF" w14:paraId="10BB4FD2" w14:textId="77777777">
        <w:tc>
          <w:tcPr>
            <w:tcW w:w="2010" w:type="dxa"/>
            <w:shd w:val="clear" w:color="auto" w:fill="FDEADA"/>
          </w:tcPr>
          <w:p w14:paraId="373AB691" w14:textId="6EA6E0CB" w:rsidR="002245FF" w:rsidRDefault="002245FF" w:rsidP="002245FF">
            <w:pPr>
              <w:numPr>
                <w:ilvl w:val="1"/>
                <w:numId w:val="3"/>
              </w:numPr>
              <w:ind w:left="432"/>
              <w:rPr>
                <w:rFonts w:ascii="Arial" w:eastAsia="Arial" w:hAnsi="Arial" w:cs="Arial"/>
                <w:b/>
              </w:rPr>
            </w:pPr>
            <w:r w:rsidRPr="002245FF">
              <w:rPr>
                <w:rFonts w:ascii="Arial" w:eastAsia="Arial" w:hAnsi="Arial" w:cs="Arial"/>
                <w:b/>
              </w:rPr>
              <w:lastRenderedPageBreak/>
              <w:t>File Transformation API</w:t>
            </w:r>
          </w:p>
        </w:tc>
        <w:tc>
          <w:tcPr>
            <w:tcW w:w="4680" w:type="dxa"/>
          </w:tcPr>
          <w:p w14:paraId="627A9E6F" w14:textId="3E74C8E8" w:rsidR="002245FF" w:rsidRPr="002245FF" w:rsidRDefault="002245FF" w:rsidP="002245FF">
            <w:pPr>
              <w:spacing w:after="240"/>
              <w:rPr>
                <w:rFonts w:ascii="Arial" w:eastAsia="Arial" w:hAnsi="Arial" w:cs="Arial"/>
              </w:rPr>
            </w:pPr>
            <w:r w:rsidRPr="002245FF">
              <w:rPr>
                <w:rFonts w:ascii="Arial" w:eastAsia="Arial" w:hAnsi="Arial" w:cs="Arial"/>
              </w:rPr>
              <w:t>Executes file format conversions (e.g., PNG→JPEG) and PDF manipulations using external APIs.</w:t>
            </w:r>
          </w:p>
        </w:tc>
        <w:tc>
          <w:tcPr>
            <w:tcW w:w="2865" w:type="dxa"/>
          </w:tcPr>
          <w:p w14:paraId="151CE64A" w14:textId="03FE3F61"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/v1/files/transform</w:t>
            </w:r>
          </w:p>
        </w:tc>
      </w:tr>
      <w:tr w:rsidR="002245FF" w14:paraId="0D38A717" w14:textId="77777777">
        <w:tc>
          <w:tcPr>
            <w:tcW w:w="2010" w:type="dxa"/>
            <w:shd w:val="clear" w:color="auto" w:fill="FDEADA"/>
          </w:tcPr>
          <w:p w14:paraId="0FB76D9E" w14:textId="7FD08D68" w:rsidR="002245FF" w:rsidRDefault="002245FF" w:rsidP="002245FF">
            <w:pPr>
              <w:numPr>
                <w:ilvl w:val="1"/>
                <w:numId w:val="3"/>
              </w:numPr>
              <w:ind w:left="432"/>
              <w:rPr>
                <w:rFonts w:ascii="Arial" w:eastAsia="Arial" w:hAnsi="Arial" w:cs="Arial"/>
                <w:b/>
              </w:rPr>
            </w:pPr>
            <w:r w:rsidRPr="002245FF">
              <w:rPr>
                <w:rFonts w:ascii="Arial" w:eastAsia="Arial" w:hAnsi="Arial" w:cs="Arial"/>
                <w:b/>
              </w:rPr>
              <w:t>Knowledge Base API</w:t>
            </w:r>
          </w:p>
        </w:tc>
        <w:tc>
          <w:tcPr>
            <w:tcW w:w="4680" w:type="dxa"/>
          </w:tcPr>
          <w:p w14:paraId="0AF4F0BD" w14:textId="2C7F785D" w:rsidR="002245FF" w:rsidRPr="002245FF" w:rsidRDefault="002245FF" w:rsidP="002245FF">
            <w:pPr>
              <w:spacing w:after="240"/>
              <w:rPr>
                <w:rFonts w:ascii="Arial" w:eastAsia="Arial" w:hAnsi="Arial" w:cs="Arial"/>
              </w:rPr>
            </w:pPr>
            <w:r w:rsidRPr="002245FF">
              <w:rPr>
                <w:rFonts w:ascii="Arial" w:eastAsia="Arial" w:hAnsi="Arial" w:cs="Arial"/>
              </w:rPr>
              <w:t>Creates and manages user-provided knowledge databases; exposes semantic search interface.</w:t>
            </w:r>
          </w:p>
        </w:tc>
        <w:tc>
          <w:tcPr>
            <w:tcW w:w="2865" w:type="dxa"/>
          </w:tcPr>
          <w:p w14:paraId="71C427D2" w14:textId="4BD220B0"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/v1/knowledge/{</w:t>
            </w:r>
            <w:proofErr w:type="spellStart"/>
            <w:r w:rsidRPr="002245FF">
              <w:rPr>
                <w:rFonts w:ascii="Arial" w:eastAsia="Arial" w:hAnsi="Arial" w:cs="Arial"/>
                <w:i/>
              </w:rPr>
              <w:t>db_name</w:t>
            </w:r>
            <w:proofErr w:type="spellEnd"/>
            <w:r w:rsidRPr="002245FF">
              <w:rPr>
                <w:rFonts w:ascii="Arial" w:eastAsia="Arial" w:hAnsi="Arial" w:cs="Arial"/>
                <w:i/>
              </w:rPr>
              <w:t>}</w:t>
            </w:r>
          </w:p>
        </w:tc>
      </w:tr>
      <w:tr w:rsidR="002245FF" w14:paraId="65118513" w14:textId="77777777">
        <w:tc>
          <w:tcPr>
            <w:tcW w:w="2010" w:type="dxa"/>
            <w:shd w:val="clear" w:color="auto" w:fill="FDEADA"/>
          </w:tcPr>
          <w:p w14:paraId="758E2C7A" w14:textId="07D64089" w:rsidR="002245FF" w:rsidRDefault="002245FF" w:rsidP="002245FF">
            <w:pPr>
              <w:numPr>
                <w:ilvl w:val="1"/>
                <w:numId w:val="3"/>
              </w:numPr>
              <w:ind w:left="432"/>
              <w:rPr>
                <w:rFonts w:ascii="Arial" w:eastAsia="Arial" w:hAnsi="Arial" w:cs="Arial"/>
                <w:b/>
              </w:rPr>
            </w:pPr>
            <w:r w:rsidRPr="002245FF">
              <w:rPr>
                <w:rFonts w:ascii="Arial" w:eastAsia="Arial" w:hAnsi="Arial" w:cs="Arial"/>
                <w:b/>
              </w:rPr>
              <w:t>Query Oracle API</w:t>
            </w:r>
          </w:p>
        </w:tc>
        <w:tc>
          <w:tcPr>
            <w:tcW w:w="4680" w:type="dxa"/>
          </w:tcPr>
          <w:p w14:paraId="6A4D3B87" w14:textId="3E758923" w:rsidR="002245FF" w:rsidRPr="002245FF" w:rsidRDefault="002245FF" w:rsidP="002245FF">
            <w:pPr>
              <w:spacing w:after="240"/>
              <w:rPr>
                <w:rFonts w:ascii="Arial" w:eastAsia="Arial" w:hAnsi="Arial" w:cs="Arial"/>
              </w:rPr>
            </w:pPr>
            <w:r w:rsidRPr="002245FF">
              <w:rPr>
                <w:rFonts w:ascii="Arial" w:eastAsia="Arial" w:hAnsi="Arial" w:cs="Arial"/>
              </w:rPr>
              <w:t>Answers factual or domain-specific questions using corresponding expert sub-agent.</w:t>
            </w:r>
          </w:p>
        </w:tc>
        <w:tc>
          <w:tcPr>
            <w:tcW w:w="2865" w:type="dxa"/>
          </w:tcPr>
          <w:p w14:paraId="2FF1A9F2" w14:textId="573CDF78"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/internal/oracle/query</w:t>
            </w:r>
          </w:p>
        </w:tc>
      </w:tr>
      <w:tr w:rsidR="002245FF" w14:paraId="6C1F66DA" w14:textId="77777777">
        <w:tc>
          <w:tcPr>
            <w:tcW w:w="2010" w:type="dxa"/>
            <w:shd w:val="clear" w:color="auto" w:fill="FDEADA"/>
          </w:tcPr>
          <w:p w14:paraId="4D55C9B4" w14:textId="2428363F" w:rsidR="002245FF" w:rsidRDefault="002245FF" w:rsidP="002245FF">
            <w:pPr>
              <w:numPr>
                <w:ilvl w:val="1"/>
                <w:numId w:val="3"/>
              </w:numPr>
              <w:ind w:left="432"/>
              <w:rPr>
                <w:rFonts w:ascii="Arial" w:eastAsia="Arial" w:hAnsi="Arial" w:cs="Arial"/>
                <w:b/>
              </w:rPr>
            </w:pPr>
            <w:r w:rsidRPr="002245FF">
              <w:rPr>
                <w:rFonts w:ascii="Arial" w:eastAsia="Arial" w:hAnsi="Arial" w:cs="Arial"/>
                <w:b/>
              </w:rPr>
              <w:t>Music Player API</w:t>
            </w:r>
          </w:p>
        </w:tc>
        <w:tc>
          <w:tcPr>
            <w:tcW w:w="4680" w:type="dxa"/>
          </w:tcPr>
          <w:p w14:paraId="6F27D7C7" w14:textId="16D89880" w:rsidR="002245FF" w:rsidRPr="002245FF" w:rsidRDefault="002245FF" w:rsidP="002245FF">
            <w:pPr>
              <w:spacing w:after="240"/>
              <w:rPr>
                <w:rFonts w:ascii="Arial" w:eastAsia="Arial" w:hAnsi="Arial" w:cs="Arial"/>
              </w:rPr>
            </w:pPr>
            <w:r w:rsidRPr="002245FF">
              <w:rPr>
                <w:rFonts w:ascii="Arial" w:eastAsia="Arial" w:hAnsi="Arial" w:cs="Arial"/>
              </w:rPr>
              <w:t>Handles Spotify playback, playlists, and authentication flow.</w:t>
            </w:r>
          </w:p>
        </w:tc>
        <w:tc>
          <w:tcPr>
            <w:tcW w:w="2865" w:type="dxa"/>
          </w:tcPr>
          <w:p w14:paraId="668DE1E1" w14:textId="5555EF23"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/v1/music/{command}</w:t>
            </w:r>
          </w:p>
        </w:tc>
      </w:tr>
      <w:tr w:rsidR="002245FF" w14:paraId="76FD4CD9" w14:textId="77777777">
        <w:tc>
          <w:tcPr>
            <w:tcW w:w="2010" w:type="dxa"/>
            <w:shd w:val="clear" w:color="auto" w:fill="FDEADA"/>
          </w:tcPr>
          <w:p w14:paraId="3B1E6903" w14:textId="43BA715E" w:rsidR="002245FF" w:rsidRDefault="002245FF" w:rsidP="002245FF">
            <w:pPr>
              <w:numPr>
                <w:ilvl w:val="1"/>
                <w:numId w:val="3"/>
              </w:numPr>
              <w:ind w:left="432"/>
              <w:rPr>
                <w:rFonts w:ascii="Arial" w:eastAsia="Arial" w:hAnsi="Arial" w:cs="Arial"/>
                <w:b/>
              </w:rPr>
            </w:pPr>
            <w:r w:rsidRPr="002245FF">
              <w:rPr>
                <w:rFonts w:ascii="Arial" w:eastAsia="Arial" w:hAnsi="Arial" w:cs="Arial"/>
                <w:b/>
              </w:rPr>
              <w:t>UI State API</w:t>
            </w:r>
          </w:p>
        </w:tc>
        <w:tc>
          <w:tcPr>
            <w:tcW w:w="4680" w:type="dxa"/>
          </w:tcPr>
          <w:p w14:paraId="18AF71DB" w14:textId="31C6E4BE" w:rsidR="002245FF" w:rsidRPr="002245FF" w:rsidRDefault="002245FF" w:rsidP="002245FF">
            <w:pPr>
              <w:spacing w:after="240"/>
              <w:rPr>
                <w:rFonts w:ascii="Arial" w:eastAsia="Arial" w:hAnsi="Arial" w:cs="Arial"/>
              </w:rPr>
            </w:pPr>
            <w:r w:rsidRPr="002245FF">
              <w:rPr>
                <w:rFonts w:ascii="Arial" w:eastAsia="Arial" w:hAnsi="Arial" w:cs="Arial"/>
              </w:rPr>
              <w:t>Provides front-end with real-time updates of system status, task graph, and workspace view.</w:t>
            </w:r>
          </w:p>
        </w:tc>
        <w:tc>
          <w:tcPr>
            <w:tcW w:w="2865" w:type="dxa"/>
          </w:tcPr>
          <w:p w14:paraId="1DAFA944" w14:textId="5CC3E4CF"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w:t>
            </w:r>
            <w:proofErr w:type="spellStart"/>
            <w:r w:rsidRPr="002245FF">
              <w:rPr>
                <w:rFonts w:ascii="Arial" w:eastAsia="Arial" w:hAnsi="Arial" w:cs="Arial"/>
                <w:i/>
              </w:rPr>
              <w:t>ui</w:t>
            </w:r>
            <w:proofErr w:type="spellEnd"/>
            <w:r w:rsidRPr="002245FF">
              <w:rPr>
                <w:rFonts w:ascii="Arial" w:eastAsia="Arial" w:hAnsi="Arial" w:cs="Arial"/>
                <w:i/>
              </w:rPr>
              <w:t>/state</w:t>
            </w:r>
          </w:p>
        </w:tc>
      </w:tr>
      <w:tr w:rsidR="002245FF" w14:paraId="6856738E" w14:textId="77777777">
        <w:tc>
          <w:tcPr>
            <w:tcW w:w="2010" w:type="dxa"/>
            <w:shd w:val="clear" w:color="auto" w:fill="FDEADA"/>
          </w:tcPr>
          <w:p w14:paraId="6D611218" w14:textId="11A4D6D9" w:rsidR="002245FF" w:rsidRDefault="002245FF" w:rsidP="002245FF">
            <w:pPr>
              <w:numPr>
                <w:ilvl w:val="1"/>
                <w:numId w:val="3"/>
              </w:numPr>
              <w:ind w:left="432"/>
              <w:rPr>
                <w:rFonts w:ascii="Arial" w:eastAsia="Arial" w:hAnsi="Arial" w:cs="Arial"/>
                <w:b/>
              </w:rPr>
            </w:pPr>
            <w:r w:rsidRPr="002245FF">
              <w:rPr>
                <w:rFonts w:ascii="Arial" w:eastAsia="Arial" w:hAnsi="Arial" w:cs="Arial"/>
                <w:b/>
              </w:rPr>
              <w:t>Agent Metrics API</w:t>
            </w:r>
          </w:p>
        </w:tc>
        <w:tc>
          <w:tcPr>
            <w:tcW w:w="4680" w:type="dxa"/>
          </w:tcPr>
          <w:p w14:paraId="4000051A" w14:textId="2E24D304" w:rsidR="002245FF" w:rsidRPr="002245FF" w:rsidRDefault="002245FF" w:rsidP="002245FF">
            <w:pPr>
              <w:spacing w:after="240"/>
              <w:rPr>
                <w:rFonts w:ascii="Arial" w:eastAsia="Arial" w:hAnsi="Arial" w:cs="Arial"/>
              </w:rPr>
            </w:pPr>
            <w:r w:rsidRPr="002245FF">
              <w:rPr>
                <w:rFonts w:ascii="Arial" w:eastAsia="Arial" w:hAnsi="Arial" w:cs="Arial"/>
              </w:rPr>
              <w:t>Reports each agent’s health, uptime, task success rates, and latency.</w:t>
            </w:r>
          </w:p>
        </w:tc>
        <w:tc>
          <w:tcPr>
            <w:tcW w:w="2865" w:type="dxa"/>
          </w:tcPr>
          <w:p w14:paraId="5BD07CF4" w14:textId="622DC3E5"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/internal/monitor/metrics</w:t>
            </w:r>
          </w:p>
        </w:tc>
      </w:tr>
      <w:tr w:rsidR="002245FF" w14:paraId="18B4827F" w14:textId="77777777">
        <w:tc>
          <w:tcPr>
            <w:tcW w:w="2010" w:type="dxa"/>
            <w:shd w:val="clear" w:color="auto" w:fill="FDEADA"/>
          </w:tcPr>
          <w:p w14:paraId="2AF5B6BA" w14:textId="1F6AF37F" w:rsidR="002245FF" w:rsidRDefault="002245FF" w:rsidP="002245FF">
            <w:pPr>
              <w:numPr>
                <w:ilvl w:val="1"/>
                <w:numId w:val="3"/>
              </w:numPr>
              <w:ind w:left="432"/>
              <w:rPr>
                <w:rFonts w:ascii="Arial" w:eastAsia="Arial" w:hAnsi="Arial" w:cs="Arial"/>
                <w:b/>
              </w:rPr>
            </w:pPr>
            <w:r w:rsidRPr="002245FF">
              <w:rPr>
                <w:rFonts w:ascii="Arial" w:eastAsia="Arial" w:hAnsi="Arial" w:cs="Arial"/>
                <w:b/>
              </w:rPr>
              <w:t>Error/Recovery API</w:t>
            </w:r>
          </w:p>
        </w:tc>
        <w:tc>
          <w:tcPr>
            <w:tcW w:w="4680" w:type="dxa"/>
          </w:tcPr>
          <w:p w14:paraId="2F6FC787" w14:textId="51333BD6" w:rsidR="002245FF" w:rsidRPr="002245FF" w:rsidRDefault="002245FF" w:rsidP="002245FF">
            <w:pPr>
              <w:spacing w:after="240"/>
              <w:rPr>
                <w:rFonts w:ascii="Arial" w:eastAsia="Arial" w:hAnsi="Arial" w:cs="Arial"/>
              </w:rPr>
            </w:pPr>
            <w:r w:rsidRPr="002245FF">
              <w:rPr>
                <w:rFonts w:ascii="Arial" w:eastAsia="Arial" w:hAnsi="Arial" w:cs="Arial"/>
              </w:rPr>
              <w:t>Handles retries, user clarifications, and escalation of failed tasks.</w:t>
            </w:r>
          </w:p>
        </w:tc>
        <w:tc>
          <w:tcPr>
            <w:tcW w:w="2865" w:type="dxa"/>
          </w:tcPr>
          <w:p w14:paraId="6E46443B" w14:textId="10C11B36"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/internal/error/resolve</w:t>
            </w:r>
          </w:p>
        </w:tc>
      </w:tr>
      <w:tr w:rsidR="002245FF" w14:paraId="16801A19" w14:textId="77777777">
        <w:tc>
          <w:tcPr>
            <w:tcW w:w="2010" w:type="dxa"/>
            <w:shd w:val="clear" w:color="auto" w:fill="FDEADA"/>
          </w:tcPr>
          <w:p w14:paraId="586E90F5" w14:textId="53CD9D74" w:rsidR="002245FF" w:rsidRDefault="002245FF" w:rsidP="002245FF">
            <w:pPr>
              <w:numPr>
                <w:ilvl w:val="1"/>
                <w:numId w:val="3"/>
              </w:numPr>
              <w:ind w:left="432"/>
              <w:rPr>
                <w:rFonts w:ascii="Arial" w:eastAsia="Arial" w:hAnsi="Arial" w:cs="Arial"/>
                <w:b/>
              </w:rPr>
            </w:pPr>
            <w:r w:rsidRPr="002245FF">
              <w:rPr>
                <w:rFonts w:ascii="Arial" w:eastAsia="Arial" w:hAnsi="Arial" w:cs="Arial"/>
                <w:b/>
              </w:rPr>
              <w:t>Auth API</w:t>
            </w:r>
          </w:p>
        </w:tc>
        <w:tc>
          <w:tcPr>
            <w:tcW w:w="4680" w:type="dxa"/>
          </w:tcPr>
          <w:p w14:paraId="24BBE3D8" w14:textId="4455AF34" w:rsidR="002245FF" w:rsidRPr="002245FF" w:rsidRDefault="002245FF" w:rsidP="002245FF">
            <w:pPr>
              <w:spacing w:after="240"/>
              <w:rPr>
                <w:rFonts w:ascii="Arial" w:eastAsia="Arial" w:hAnsi="Arial" w:cs="Arial"/>
              </w:rPr>
            </w:pPr>
            <w:r w:rsidRPr="002245FF">
              <w:rPr>
                <w:rFonts w:ascii="Arial" w:eastAsia="Arial" w:hAnsi="Arial" w:cs="Arial"/>
              </w:rPr>
              <w:t>Manages tokens for Spotify, online APIs, and user sessions.</w:t>
            </w:r>
          </w:p>
        </w:tc>
        <w:tc>
          <w:tcPr>
            <w:tcW w:w="2865" w:type="dxa"/>
          </w:tcPr>
          <w:p w14:paraId="57208AF7" w14:textId="5B3D9320"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w:t>
            </w:r>
            <w:proofErr w:type="spellStart"/>
            <w:r w:rsidRPr="002245FF">
              <w:rPr>
                <w:rFonts w:ascii="Arial" w:eastAsia="Arial" w:hAnsi="Arial" w:cs="Arial"/>
                <w:i/>
              </w:rPr>
              <w:t>api</w:t>
            </w:r>
            <w:proofErr w:type="spellEnd"/>
            <w:r w:rsidRPr="002245FF">
              <w:rPr>
                <w:rFonts w:ascii="Arial" w:eastAsia="Arial" w:hAnsi="Arial" w:cs="Arial"/>
                <w:i/>
              </w:rPr>
              <w:t>/v1/auth/{service}</w:t>
            </w:r>
          </w:p>
        </w:tc>
      </w:tr>
      <w:tr w:rsidR="002245FF" w14:paraId="28FB512A" w14:textId="77777777">
        <w:tc>
          <w:tcPr>
            <w:tcW w:w="2010" w:type="dxa"/>
            <w:shd w:val="clear" w:color="auto" w:fill="FDEADA"/>
          </w:tcPr>
          <w:p w14:paraId="14518385" w14:textId="19ECC56A" w:rsidR="002245FF" w:rsidRDefault="002245FF" w:rsidP="002245FF">
            <w:pPr>
              <w:numPr>
                <w:ilvl w:val="1"/>
                <w:numId w:val="3"/>
              </w:numPr>
              <w:ind w:left="432"/>
              <w:rPr>
                <w:rFonts w:ascii="Arial" w:eastAsia="Arial" w:hAnsi="Arial" w:cs="Arial"/>
                <w:b/>
              </w:rPr>
            </w:pPr>
            <w:r w:rsidRPr="002245FF">
              <w:rPr>
                <w:rFonts w:ascii="Arial" w:eastAsia="Arial" w:hAnsi="Arial" w:cs="Arial"/>
                <w:b/>
              </w:rPr>
              <w:t>Orchestrator Control API</w:t>
            </w:r>
          </w:p>
        </w:tc>
        <w:tc>
          <w:tcPr>
            <w:tcW w:w="4680" w:type="dxa"/>
          </w:tcPr>
          <w:p w14:paraId="162F4C0D" w14:textId="44FF145F" w:rsidR="002245FF" w:rsidRPr="002245FF" w:rsidRDefault="002245FF" w:rsidP="002245FF">
            <w:pPr>
              <w:spacing w:after="240"/>
              <w:rPr>
                <w:rFonts w:ascii="Arial" w:eastAsia="Arial" w:hAnsi="Arial" w:cs="Arial"/>
              </w:rPr>
            </w:pPr>
            <w:r w:rsidRPr="002245FF">
              <w:rPr>
                <w:rFonts w:ascii="Arial" w:eastAsia="Arial" w:hAnsi="Arial" w:cs="Arial"/>
              </w:rPr>
              <w:t>Controls orchestration lifecycle — start, pause, cancel running multi-agent tasks.</w:t>
            </w:r>
          </w:p>
        </w:tc>
        <w:tc>
          <w:tcPr>
            <w:tcW w:w="2865" w:type="dxa"/>
          </w:tcPr>
          <w:p w14:paraId="2F85542F" w14:textId="6442086A"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/internal/orchestrator/control</w:t>
            </w:r>
          </w:p>
        </w:tc>
      </w:tr>
      <w:tr w:rsidR="002245FF" w14:paraId="4BD32E2E" w14:textId="77777777">
        <w:tc>
          <w:tcPr>
            <w:tcW w:w="2010" w:type="dxa"/>
            <w:shd w:val="clear" w:color="auto" w:fill="FDEADA"/>
          </w:tcPr>
          <w:p w14:paraId="09E06BD8" w14:textId="043AD78F" w:rsidR="002245FF" w:rsidRDefault="002245FF" w:rsidP="002245FF">
            <w:pPr>
              <w:numPr>
                <w:ilvl w:val="1"/>
                <w:numId w:val="3"/>
              </w:numPr>
              <w:ind w:left="432"/>
              <w:rPr>
                <w:rFonts w:ascii="Arial" w:eastAsia="Arial" w:hAnsi="Arial" w:cs="Arial"/>
                <w:b/>
              </w:rPr>
            </w:pPr>
            <w:r w:rsidRPr="002245FF">
              <w:rPr>
                <w:rFonts w:ascii="Arial" w:eastAsia="Arial" w:hAnsi="Arial" w:cs="Arial"/>
                <w:b/>
              </w:rPr>
              <w:t>Shutdown/Restart API</w:t>
            </w:r>
          </w:p>
        </w:tc>
        <w:tc>
          <w:tcPr>
            <w:tcW w:w="4680" w:type="dxa"/>
          </w:tcPr>
          <w:p w14:paraId="0195F42C" w14:textId="32DD63DC" w:rsidR="002245FF" w:rsidRPr="002245FF" w:rsidRDefault="002245FF" w:rsidP="002245FF">
            <w:pPr>
              <w:spacing w:after="240"/>
              <w:rPr>
                <w:rFonts w:ascii="Arial" w:eastAsia="Arial" w:hAnsi="Arial" w:cs="Arial"/>
              </w:rPr>
            </w:pPr>
            <w:r w:rsidRPr="002245FF">
              <w:rPr>
                <w:rFonts w:ascii="Arial" w:eastAsia="Arial" w:hAnsi="Arial" w:cs="Arial"/>
              </w:rPr>
              <w:t>Safe system shutdown, agent restart, and state persistence.</w:t>
            </w:r>
          </w:p>
        </w:tc>
        <w:tc>
          <w:tcPr>
            <w:tcW w:w="2865" w:type="dxa"/>
          </w:tcPr>
          <w:p w14:paraId="70C4E006" w14:textId="5449C9E3" w:rsidR="002245FF" w:rsidRDefault="002245FF" w:rsidP="002245FF">
            <w:pPr>
              <w:keepNext/>
              <w:widowControl w:val="0"/>
              <w:spacing w:before="120" w:after="60"/>
              <w:rPr>
                <w:rFonts w:ascii="Arial" w:eastAsia="Arial" w:hAnsi="Arial" w:cs="Arial"/>
                <w:i/>
              </w:rPr>
            </w:pPr>
            <w:r w:rsidRPr="002245FF">
              <w:rPr>
                <w:rFonts w:ascii="Arial" w:eastAsia="Arial" w:hAnsi="Arial" w:cs="Arial"/>
                <w:i/>
              </w:rPr>
              <w:t>/internal/system/shutdown</w:t>
            </w:r>
          </w:p>
        </w:tc>
      </w:tr>
    </w:tbl>
    <w:p w14:paraId="0D051B13" w14:textId="77777777" w:rsidR="00C601C7" w:rsidRDefault="00C601C7"/>
    <w:p w14:paraId="17EC6A84" w14:textId="77777777" w:rsidR="00C601C7" w:rsidRDefault="00C601C7">
      <w:pPr>
        <w:pBdr>
          <w:top w:val="nil"/>
          <w:left w:val="nil"/>
          <w:bottom w:val="nil"/>
          <w:right w:val="nil"/>
          <w:between w:val="nil"/>
        </w:pBdr>
      </w:pPr>
    </w:p>
    <w:sectPr w:rsidR="00C601C7">
      <w:headerReference w:type="default" r:id="rId9"/>
      <w:footerReference w:type="default" r:id="rId10"/>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904F" w14:textId="77777777" w:rsidR="004747E3" w:rsidRDefault="004747E3">
      <w:pPr>
        <w:spacing w:after="0" w:line="240" w:lineRule="auto"/>
      </w:pPr>
      <w:r>
        <w:separator/>
      </w:r>
    </w:p>
  </w:endnote>
  <w:endnote w:type="continuationSeparator" w:id="0">
    <w:p w14:paraId="08685AC5" w14:textId="77777777" w:rsidR="004747E3" w:rsidRDefault="00474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78D4666-014A-461A-806A-1893ADDCB318}"/>
    <w:embedBold r:id="rId2" w:fontKey="{CE8A0040-823B-4323-8501-F0FCE1A7401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2EF5E36-8813-4362-B723-917B0827D9DF}"/>
    <w:embedItalic r:id="rId4" w:fontKey="{73537CE4-0047-4A23-A919-0C547A61C48E}"/>
  </w:font>
  <w:font w:name="Cambria">
    <w:panose1 w:val="02040503050406030204"/>
    <w:charset w:val="00"/>
    <w:family w:val="roman"/>
    <w:pitch w:val="variable"/>
    <w:sig w:usb0="E00006FF" w:usb1="420024FF" w:usb2="02000000" w:usb3="00000000" w:csb0="0000019F" w:csb1="00000000"/>
    <w:embedRegular r:id="rId5" w:fontKey="{D8E56A4B-D99E-4014-995B-13997259D0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5545" w14:textId="77777777" w:rsidR="00C601C7" w:rsidRDefault="00000000">
    <w:pPr>
      <w:pBdr>
        <w:top w:val="nil"/>
        <w:left w:val="nil"/>
        <w:bottom w:val="nil"/>
        <w:right w:val="nil"/>
        <w:between w:val="nil"/>
      </w:pBdr>
      <w:tabs>
        <w:tab w:val="left" w:pos="9270"/>
        <w:tab w:val="left" w:pos="12060"/>
      </w:tabs>
      <w:spacing w:before="100" w:after="0" w:line="240" w:lineRule="auto"/>
      <w:ind w:right="360"/>
      <w:jc w:val="both"/>
      <w:rPr>
        <w:rFonts w:ascii="Times New Roman" w:eastAsia="Times New Roman" w:hAnsi="Times New Roman" w:cs="Times New Roman"/>
        <w:color w:val="000000"/>
      </w:rPr>
    </w:pPr>
    <w:r>
      <w:rPr>
        <w:b/>
        <w:color w:val="000000"/>
      </w:rPr>
      <w:fldChar w:fldCharType="begin"/>
    </w:r>
    <w:r>
      <w:rPr>
        <w:b/>
        <w:color w:val="000000"/>
      </w:rPr>
      <w:instrText>PAGE</w:instrText>
    </w:r>
    <w:r>
      <w:rPr>
        <w:b/>
        <w:color w:val="000000"/>
      </w:rPr>
      <w:fldChar w:fldCharType="separate"/>
    </w:r>
    <w:r w:rsidR="00013D59">
      <w:rPr>
        <w:b/>
        <w:noProof/>
        <w:color w:val="000000"/>
      </w:rPr>
      <w:t>1</w:t>
    </w:r>
    <w:r>
      <w:rPr>
        <w:b/>
        <w:color w:val="000000"/>
      </w:rPr>
      <w:fldChar w:fldCharType="end"/>
    </w:r>
  </w:p>
  <w:p w14:paraId="1C4229CF" w14:textId="77777777" w:rsidR="00C601C7" w:rsidRDefault="00C601C7">
    <w:pPr>
      <w:pBdr>
        <w:top w:val="nil"/>
        <w:left w:val="nil"/>
        <w:bottom w:val="nil"/>
        <w:right w:val="nil"/>
        <w:between w:val="nil"/>
      </w:pBdr>
      <w:tabs>
        <w:tab w:val="center" w:pos="4703"/>
        <w:tab w:val="right" w:pos="940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9509" w14:textId="77777777" w:rsidR="004747E3" w:rsidRDefault="004747E3">
      <w:pPr>
        <w:spacing w:after="0" w:line="240" w:lineRule="auto"/>
      </w:pPr>
      <w:r>
        <w:separator/>
      </w:r>
    </w:p>
  </w:footnote>
  <w:footnote w:type="continuationSeparator" w:id="0">
    <w:p w14:paraId="0B3D3C27" w14:textId="77777777" w:rsidR="004747E3" w:rsidRDefault="00474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C0A9" w14:textId="77777777" w:rsidR="00C601C7" w:rsidRDefault="00C601C7">
    <w:pPr>
      <w:pBdr>
        <w:top w:val="nil"/>
        <w:left w:val="nil"/>
        <w:bottom w:val="nil"/>
        <w:right w:val="nil"/>
        <w:between w:val="nil"/>
      </w:pBdr>
      <w:tabs>
        <w:tab w:val="center" w:pos="4703"/>
        <w:tab w:val="right" w:pos="9406"/>
      </w:tabs>
      <w:spacing w:before="72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A8C"/>
    <w:multiLevelType w:val="multilevel"/>
    <w:tmpl w:val="BF8834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D45617"/>
    <w:multiLevelType w:val="multilevel"/>
    <w:tmpl w:val="055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2965"/>
    <w:multiLevelType w:val="multilevel"/>
    <w:tmpl w:val="1E1C62F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C293083"/>
    <w:multiLevelType w:val="multilevel"/>
    <w:tmpl w:val="82C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424D2"/>
    <w:multiLevelType w:val="multilevel"/>
    <w:tmpl w:val="AC6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417B1"/>
    <w:multiLevelType w:val="multilevel"/>
    <w:tmpl w:val="40E282E2"/>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6" w15:restartNumberingAfterBreak="0">
    <w:nsid w:val="33225849"/>
    <w:multiLevelType w:val="multilevel"/>
    <w:tmpl w:val="630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169E2"/>
    <w:multiLevelType w:val="multilevel"/>
    <w:tmpl w:val="C82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13EDD"/>
    <w:multiLevelType w:val="multilevel"/>
    <w:tmpl w:val="DCD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24D84"/>
    <w:multiLevelType w:val="multilevel"/>
    <w:tmpl w:val="18F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354B8"/>
    <w:multiLevelType w:val="multilevel"/>
    <w:tmpl w:val="D18C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079E1"/>
    <w:multiLevelType w:val="multilevel"/>
    <w:tmpl w:val="04D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775762">
    <w:abstractNumId w:val="2"/>
  </w:num>
  <w:num w:numId="2" w16cid:durableId="992175085">
    <w:abstractNumId w:val="0"/>
  </w:num>
  <w:num w:numId="3" w16cid:durableId="1556157717">
    <w:abstractNumId w:val="5"/>
  </w:num>
  <w:num w:numId="4" w16cid:durableId="84232186">
    <w:abstractNumId w:val="9"/>
  </w:num>
  <w:num w:numId="5" w16cid:durableId="1758667966">
    <w:abstractNumId w:val="1"/>
  </w:num>
  <w:num w:numId="6" w16cid:durableId="1770006161">
    <w:abstractNumId w:val="7"/>
  </w:num>
  <w:num w:numId="7" w16cid:durableId="978729557">
    <w:abstractNumId w:val="8"/>
  </w:num>
  <w:num w:numId="8" w16cid:durableId="1917787496">
    <w:abstractNumId w:val="3"/>
  </w:num>
  <w:num w:numId="9" w16cid:durableId="1584603674">
    <w:abstractNumId w:val="10"/>
  </w:num>
  <w:num w:numId="10" w16cid:durableId="2044355665">
    <w:abstractNumId w:val="11"/>
  </w:num>
  <w:num w:numId="11" w16cid:durableId="1224828998">
    <w:abstractNumId w:val="6"/>
  </w:num>
  <w:num w:numId="12" w16cid:durableId="437145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1C7"/>
    <w:rsid w:val="00013D59"/>
    <w:rsid w:val="000321CE"/>
    <w:rsid w:val="002245FF"/>
    <w:rsid w:val="0034782A"/>
    <w:rsid w:val="00386F5A"/>
    <w:rsid w:val="004747E3"/>
    <w:rsid w:val="00492697"/>
    <w:rsid w:val="004E3E46"/>
    <w:rsid w:val="00515037"/>
    <w:rsid w:val="00540895"/>
    <w:rsid w:val="005A2ADD"/>
    <w:rsid w:val="006E723D"/>
    <w:rsid w:val="007D52F2"/>
    <w:rsid w:val="00AA59C3"/>
    <w:rsid w:val="00AE6C63"/>
    <w:rsid w:val="00B57484"/>
    <w:rsid w:val="00BB1F89"/>
    <w:rsid w:val="00C601C7"/>
    <w:rsid w:val="00D45B8B"/>
    <w:rsid w:val="00D72C4C"/>
    <w:rsid w:val="00EC4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A3CF"/>
  <w15:docId w15:val="{A00128BF-211A-4973-8EFB-56852788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484"/>
  </w:style>
  <w:style w:type="paragraph" w:styleId="Heading1">
    <w:name w:val="heading 1"/>
    <w:basedOn w:val="Normal"/>
    <w:next w:val="Normal"/>
    <w:uiPriority w:val="9"/>
    <w:qFormat/>
    <w:pPr>
      <w:keepNext/>
      <w:keepLines/>
      <w:widowControl w:val="0"/>
      <w:spacing w:before="120" w:after="60"/>
      <w:ind w:left="720" w:hanging="720"/>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keepLines/>
      <w:widowControl w:val="0"/>
      <w:spacing w:before="120" w:after="60"/>
      <w:ind w:left="720" w:hanging="720"/>
      <w:outlineLvl w:val="1"/>
    </w:pPr>
    <w:rPr>
      <w:rFonts w:ascii="Arial" w:eastAsia="Arial" w:hAnsi="Arial" w:cs="Arial"/>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782A"/>
    <w:pPr>
      <w:ind w:left="720"/>
      <w:contextualSpacing/>
    </w:pPr>
  </w:style>
  <w:style w:type="character" w:styleId="Strong">
    <w:name w:val="Strong"/>
    <w:basedOn w:val="DefaultParagraphFont"/>
    <w:uiPriority w:val="22"/>
    <w:qFormat/>
    <w:rsid w:val="00AE6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ma.cs.berkeley.edu/4th-ed/pdfs/newchap02.pdf" TargetMode="External"/><Relationship Id="rId3" Type="http://schemas.openxmlformats.org/officeDocument/2006/relationships/settings" Target="settings.xml"/><Relationship Id="rId7" Type="http://schemas.openxmlformats.org/officeDocument/2006/relationships/hyperlink" Target="https://www.semrush.com/blog/python-for-google-searc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2200</Words>
  <Characters>12542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Kristiyan Garchev</dc:creator>
  <cp:lastModifiedBy>Kristiyan Garchev</cp:lastModifiedBy>
  <cp:revision>6</cp:revision>
  <cp:lastPrinted>2025-11-05T18:50:00Z</cp:lastPrinted>
  <dcterms:created xsi:type="dcterms:W3CDTF">2025-11-05T13:57:00Z</dcterms:created>
  <dcterms:modified xsi:type="dcterms:W3CDTF">2025-11-05T18:51:00Z</dcterms:modified>
</cp:coreProperties>
</file>