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CE7D0" w14:textId="77777777" w:rsidR="000F23C7" w:rsidRPr="00E463BC" w:rsidRDefault="000F23C7">
      <w:pPr>
        <w:spacing w:line="360" w:lineRule="atLeast"/>
        <w:jc w:val="center"/>
        <w:rPr>
          <w:b/>
          <w:lang w:val="en-US"/>
        </w:rPr>
      </w:pPr>
    </w:p>
    <w:p w14:paraId="1015EDDB" w14:textId="77777777" w:rsidR="000F23C7" w:rsidRDefault="000F23C7">
      <w:pPr>
        <w:spacing w:line="360" w:lineRule="atLeast"/>
        <w:jc w:val="center"/>
        <w:rPr>
          <w:b/>
        </w:rPr>
      </w:pPr>
      <w:r>
        <w:rPr>
          <w:b/>
        </w:rPr>
        <w:t>UNIVERSITY OF SUNDERLAND</w:t>
      </w:r>
    </w:p>
    <w:p w14:paraId="3452B57D" w14:textId="77777777" w:rsidR="000F23C7" w:rsidRDefault="000C66E9">
      <w:pPr>
        <w:spacing w:line="360" w:lineRule="atLeast"/>
        <w:jc w:val="center"/>
        <w:rPr>
          <w:b/>
        </w:rPr>
      </w:pPr>
      <w:r>
        <w:rPr>
          <w:b/>
        </w:rPr>
        <w:t>DEPARTMENT</w:t>
      </w:r>
      <w:r w:rsidR="000F23C7">
        <w:rPr>
          <w:b/>
        </w:rPr>
        <w:t xml:space="preserve"> OF COMPUTING</w:t>
      </w:r>
      <w:r>
        <w:rPr>
          <w:b/>
        </w:rPr>
        <w:t>, ENGINEERING</w:t>
      </w:r>
      <w:r w:rsidR="000F23C7">
        <w:rPr>
          <w:b/>
        </w:rPr>
        <w:t xml:space="preserve"> &amp; TECHNOLOGY</w:t>
      </w:r>
    </w:p>
    <w:p w14:paraId="64094876" w14:textId="77777777" w:rsidR="000F23C7" w:rsidRDefault="0074201A">
      <w:pPr>
        <w:spacing w:line="360" w:lineRule="atLeast"/>
        <w:jc w:val="center"/>
        <w:rPr>
          <w:b/>
        </w:rPr>
      </w:pPr>
      <w:r>
        <w:rPr>
          <w:b/>
        </w:rPr>
        <w:t>MODULE CHOICE FORM 20</w:t>
      </w:r>
      <w:r w:rsidR="00CC50DA">
        <w:rPr>
          <w:b/>
        </w:rPr>
        <w:t>1</w:t>
      </w:r>
      <w:r w:rsidR="001D72B0">
        <w:rPr>
          <w:b/>
        </w:rPr>
        <w:t>6</w:t>
      </w:r>
      <w:r w:rsidR="00A7325A">
        <w:rPr>
          <w:b/>
        </w:rPr>
        <w:t>/7</w:t>
      </w:r>
    </w:p>
    <w:p w14:paraId="532DBEB8" w14:textId="77777777" w:rsidR="000F23C7" w:rsidRDefault="000F23C7">
      <w:pPr>
        <w:spacing w:line="360" w:lineRule="atLeast"/>
        <w:jc w:val="center"/>
        <w:rPr>
          <w:b/>
        </w:rPr>
      </w:pPr>
    </w:p>
    <w:p w14:paraId="1CFA693F" w14:textId="77777777" w:rsidR="000F23C7" w:rsidRDefault="000F23C7">
      <w:pPr>
        <w:spacing w:line="360" w:lineRule="atLeast"/>
        <w:jc w:val="center"/>
        <w:rPr>
          <w:b/>
        </w:rPr>
      </w:pPr>
      <w:r>
        <w:rPr>
          <w:b/>
        </w:rPr>
        <w:t>YOU MUST COMPLETE ALL DETAILS ON THIS SHEET</w:t>
      </w:r>
    </w:p>
    <w:p w14:paraId="4DA4458A" w14:textId="77777777" w:rsidR="000F23C7" w:rsidRDefault="000F23C7">
      <w:pPr>
        <w:rPr>
          <w:sz w:val="1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0"/>
      </w:tblGrid>
      <w:tr w:rsidR="000F23C7" w14:paraId="39A0DF35" w14:textId="77777777">
        <w:trPr>
          <w:cantSplit/>
        </w:trPr>
        <w:tc>
          <w:tcPr>
            <w:tcW w:w="10740" w:type="dxa"/>
          </w:tcPr>
          <w:p w14:paraId="320CAD0E" w14:textId="77777777" w:rsidR="00E463BC" w:rsidRDefault="000F23C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STUDENT NAME &amp; ADDRESS</w:t>
            </w:r>
          </w:p>
          <w:p w14:paraId="2B57B779" w14:textId="77777777" w:rsidR="000F23C7" w:rsidRDefault="000F23C7">
            <w:pPr>
              <w:rPr>
                <w:b/>
                <w:sz w:val="16"/>
              </w:rPr>
            </w:pPr>
          </w:p>
          <w:p w14:paraId="5F265813" w14:textId="77777777" w:rsidR="000F23C7" w:rsidRPr="00E463BC" w:rsidRDefault="000F23C7">
            <w:pPr>
              <w:rPr>
                <w:rFonts w:ascii="Helvetica" w:hAnsi="Helvetica"/>
                <w:b/>
                <w:sz w:val="16"/>
              </w:rPr>
            </w:pPr>
          </w:p>
          <w:p w14:paraId="5D0DB6CE" w14:textId="77777777" w:rsidR="000F23C7" w:rsidRPr="00E463BC" w:rsidRDefault="00E463BC">
            <w:pPr>
              <w:rPr>
                <w:b/>
                <w:color w:val="4F81BD" w:themeColor="accent1"/>
                <w:sz w:val="16"/>
              </w:rPr>
            </w:pPr>
            <w:r w:rsidRPr="00E463BC">
              <w:rPr>
                <w:b/>
                <w:color w:val="4F81BD" w:themeColor="accent1"/>
                <w:sz w:val="16"/>
              </w:rPr>
              <w:t>KRISTIYAN STOYANOV STOYANOV</w:t>
            </w:r>
            <w:bookmarkStart w:id="0" w:name="_GoBack"/>
            <w:bookmarkEnd w:id="0"/>
          </w:p>
          <w:p w14:paraId="722AD7DF" w14:textId="77777777" w:rsidR="000F23C7" w:rsidRDefault="000F23C7">
            <w:pPr>
              <w:rPr>
                <w:b/>
                <w:sz w:val="16"/>
              </w:rPr>
            </w:pPr>
          </w:p>
          <w:p w14:paraId="70A87A73" w14:textId="77777777" w:rsidR="000F23C7" w:rsidRDefault="000F23C7">
            <w:pPr>
              <w:rPr>
                <w:b/>
                <w:sz w:val="16"/>
              </w:rPr>
            </w:pPr>
          </w:p>
          <w:p w14:paraId="0A6E721C" w14:textId="77777777" w:rsidR="000F23C7" w:rsidRDefault="000F23C7">
            <w:pPr>
              <w:rPr>
                <w:b/>
                <w:sz w:val="16"/>
              </w:rPr>
            </w:pPr>
          </w:p>
          <w:p w14:paraId="4A1C580A" w14:textId="77777777" w:rsidR="000F23C7" w:rsidRDefault="000F23C7">
            <w:pPr>
              <w:rPr>
                <w:b/>
                <w:sz w:val="16"/>
              </w:rPr>
            </w:pPr>
          </w:p>
          <w:p w14:paraId="3C6A567E" w14:textId="77777777" w:rsidR="000F23C7" w:rsidRDefault="000F23C7">
            <w:pPr>
              <w:rPr>
                <w:b/>
                <w:sz w:val="16"/>
              </w:rPr>
            </w:pPr>
          </w:p>
          <w:p w14:paraId="5684F7F7" w14:textId="77777777" w:rsidR="000F23C7" w:rsidRDefault="000F23C7">
            <w:pPr>
              <w:pStyle w:val="Heading1"/>
              <w:rPr>
                <w:b w:val="0"/>
              </w:rPr>
            </w:pPr>
            <w:r>
              <w:t>STUDENT REGISTRATION NUMBER</w:t>
            </w:r>
            <w:r w:rsidR="00E463BC">
              <w:t xml:space="preserve">: </w:t>
            </w:r>
            <w:r w:rsidR="00E463BC">
              <w:rPr>
                <w:rFonts w:ascii="Helvetica" w:hAnsi="Helvetica" w:cs="Helvetica"/>
                <w:sz w:val="24"/>
                <w:szCs w:val="24"/>
                <w:lang w:val="en-US"/>
              </w:rPr>
              <w:t>139092781</w:t>
            </w:r>
          </w:p>
          <w:p w14:paraId="4629908D" w14:textId="77777777" w:rsidR="000F23C7" w:rsidRDefault="000F23C7">
            <w:pPr>
              <w:rPr>
                <w:b/>
                <w:sz w:val="16"/>
              </w:rPr>
            </w:pPr>
          </w:p>
          <w:p w14:paraId="439B588D" w14:textId="77777777" w:rsidR="000F23C7" w:rsidRDefault="000F23C7" w:rsidP="000C66E9">
            <w:pPr>
              <w:pStyle w:val="Heading1"/>
              <w:tabs>
                <w:tab w:val="left" w:pos="6945"/>
              </w:tabs>
            </w:pPr>
            <w:r>
              <w:t xml:space="preserve">PROGRAMME OF STUDY  </w:t>
            </w:r>
            <w:r>
              <w:rPr>
                <w:sz w:val="20"/>
              </w:rPr>
              <w:t xml:space="preserve"> </w:t>
            </w:r>
            <w:r w:rsidR="00F81B0D">
              <w:rPr>
                <w:sz w:val="20"/>
              </w:rPr>
              <w:t>Computing</w:t>
            </w:r>
            <w:r w:rsidR="000C66E9">
              <w:rPr>
                <w:sz w:val="20"/>
              </w:rPr>
              <w:tab/>
            </w:r>
            <w:r w:rsidR="000C66E9">
              <w:rPr>
                <w:sz w:val="20"/>
              </w:rPr>
              <w:tab/>
            </w:r>
            <w:r w:rsidR="000C66E9">
              <w:rPr>
                <w:sz w:val="20"/>
              </w:rPr>
              <w:tab/>
            </w:r>
            <w:r>
              <w:t xml:space="preserve">YEAR </w:t>
            </w:r>
            <w:r w:rsidR="00074DB9">
              <w:t>3</w:t>
            </w:r>
          </w:p>
        </w:tc>
      </w:tr>
    </w:tbl>
    <w:p w14:paraId="6B9FC0C1" w14:textId="77777777" w:rsidR="000F23C7" w:rsidRDefault="000F23C7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78"/>
        <w:gridCol w:w="900"/>
        <w:gridCol w:w="1170"/>
        <w:gridCol w:w="1092"/>
      </w:tblGrid>
      <w:tr w:rsidR="000F23C7" w14:paraId="2005AAF5" w14:textId="77777777">
        <w:trPr>
          <w:cantSplit/>
        </w:trPr>
        <w:tc>
          <w:tcPr>
            <w:tcW w:w="7578" w:type="dxa"/>
          </w:tcPr>
          <w:p w14:paraId="6AB29769" w14:textId="77777777" w:rsidR="000F23C7" w:rsidRDefault="000F23C7">
            <w:pPr>
              <w:pStyle w:val="Heading2"/>
            </w:pPr>
            <w:r>
              <w:t>MODULES FOR THIS YEAR</w:t>
            </w:r>
          </w:p>
          <w:p w14:paraId="6067752E" w14:textId="77777777" w:rsidR="000F23C7" w:rsidRDefault="000F23C7">
            <w:pPr>
              <w:pStyle w:val="Heading2"/>
            </w:pPr>
          </w:p>
        </w:tc>
        <w:tc>
          <w:tcPr>
            <w:tcW w:w="900" w:type="dxa"/>
          </w:tcPr>
          <w:p w14:paraId="7C073DF9" w14:textId="77777777" w:rsidR="000F23C7" w:rsidRDefault="000F23C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CREDIT SIZE</w:t>
            </w:r>
          </w:p>
        </w:tc>
        <w:tc>
          <w:tcPr>
            <w:tcW w:w="1170" w:type="dxa"/>
          </w:tcPr>
          <w:p w14:paraId="3CE1789C" w14:textId="77777777" w:rsidR="000F23C7" w:rsidRDefault="000F23C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CORE/</w:t>
            </w:r>
          </w:p>
          <w:p w14:paraId="30DCDBF4" w14:textId="77777777" w:rsidR="000F23C7" w:rsidRDefault="000F23C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OPTION</w:t>
            </w:r>
          </w:p>
        </w:tc>
        <w:tc>
          <w:tcPr>
            <w:tcW w:w="1092" w:type="dxa"/>
          </w:tcPr>
          <w:p w14:paraId="23EEECF8" w14:textId="77777777" w:rsidR="000F23C7" w:rsidRDefault="000F23C7">
            <w:pPr>
              <w:pStyle w:val="Heading3"/>
              <w:jc w:val="center"/>
              <w:rPr>
                <w:sz w:val="16"/>
              </w:rPr>
            </w:pPr>
            <w:r>
              <w:rPr>
                <w:sz w:val="16"/>
              </w:rPr>
              <w:t>SEM</w:t>
            </w:r>
          </w:p>
        </w:tc>
      </w:tr>
      <w:tr w:rsidR="000F23C7" w14:paraId="430E5E65" w14:textId="77777777">
        <w:trPr>
          <w:cantSplit/>
        </w:trPr>
        <w:tc>
          <w:tcPr>
            <w:tcW w:w="7578" w:type="dxa"/>
          </w:tcPr>
          <w:p w14:paraId="147C29B6" w14:textId="77777777" w:rsidR="000F23C7" w:rsidRDefault="000F23C7">
            <w:pPr>
              <w:rPr>
                <w:b/>
                <w:sz w:val="24"/>
              </w:rPr>
            </w:pPr>
          </w:p>
          <w:p w14:paraId="7A58E123" w14:textId="77777777" w:rsidR="003372CC" w:rsidRPr="00CC50DA" w:rsidRDefault="003372CC" w:rsidP="003372CC">
            <w:pPr>
              <w:rPr>
                <w:b/>
                <w:sz w:val="24"/>
              </w:rPr>
            </w:pPr>
            <w:r w:rsidRPr="00CC50DA">
              <w:rPr>
                <w:b/>
                <w:bCs/>
                <w:sz w:val="24"/>
              </w:rPr>
              <w:t>CET</w:t>
            </w:r>
            <w:r>
              <w:rPr>
                <w:b/>
                <w:bCs/>
                <w:sz w:val="24"/>
              </w:rPr>
              <w:t>300 Project</w:t>
            </w:r>
          </w:p>
          <w:p w14:paraId="3EC1FA7E" w14:textId="77777777" w:rsidR="003372CC" w:rsidRDefault="003372CC" w:rsidP="003372C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CET308 User Experience Design</w:t>
            </w:r>
          </w:p>
          <w:p w14:paraId="32B39A80" w14:textId="77777777" w:rsidR="001C07D3" w:rsidRDefault="001C07D3" w:rsidP="001C07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CET325 Advanced Mobile Development</w:t>
            </w:r>
          </w:p>
          <w:p w14:paraId="2F3AFB77" w14:textId="77777777" w:rsidR="001C07D3" w:rsidRDefault="001C07D3" w:rsidP="003372CC">
            <w:pPr>
              <w:rPr>
                <w:b/>
                <w:sz w:val="24"/>
              </w:rPr>
            </w:pPr>
          </w:p>
          <w:p w14:paraId="04CDCB57" w14:textId="77777777" w:rsidR="003372CC" w:rsidRDefault="003372CC" w:rsidP="003372CC">
            <w:pPr>
              <w:rPr>
                <w:b/>
                <w:bCs/>
                <w:sz w:val="24"/>
              </w:rPr>
            </w:pPr>
          </w:p>
          <w:p w14:paraId="65FE8A8A" w14:textId="77777777" w:rsidR="003372CC" w:rsidRDefault="003372CC" w:rsidP="003372CC">
            <w:pPr>
              <w:rPr>
                <w:b/>
                <w:bCs/>
                <w:sz w:val="24"/>
              </w:rPr>
            </w:pPr>
          </w:p>
          <w:p w14:paraId="7115CA57" w14:textId="77777777" w:rsidR="003372CC" w:rsidRDefault="003372CC" w:rsidP="003372CC">
            <w:pPr>
              <w:rPr>
                <w:b/>
                <w:bCs/>
                <w:i/>
                <w:sz w:val="24"/>
              </w:rPr>
            </w:pPr>
            <w:r w:rsidRPr="00C21CFE">
              <w:rPr>
                <w:b/>
                <w:bCs/>
                <w:i/>
                <w:sz w:val="24"/>
              </w:rPr>
              <w:t>Options</w:t>
            </w:r>
            <w:r w:rsidR="00E463BC">
              <w:rPr>
                <w:b/>
                <w:bCs/>
                <w:i/>
                <w:sz w:val="24"/>
              </w:rPr>
              <w:t>:</w:t>
            </w:r>
          </w:p>
          <w:p w14:paraId="6C004F42" w14:textId="77777777" w:rsidR="00E463BC" w:rsidRPr="00C21CFE" w:rsidRDefault="00E463BC" w:rsidP="003372CC">
            <w:pPr>
              <w:rPr>
                <w:b/>
                <w:bCs/>
                <w:i/>
                <w:sz w:val="24"/>
              </w:rPr>
            </w:pPr>
          </w:p>
          <w:p w14:paraId="62ED874B" w14:textId="77777777" w:rsidR="003372CC" w:rsidRDefault="003372CC" w:rsidP="003372CC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CET311 Project Management</w:t>
            </w:r>
          </w:p>
          <w:p w14:paraId="4D6C2CE0" w14:textId="77777777" w:rsidR="003372CC" w:rsidRDefault="00123A63" w:rsidP="003372CC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CET310 Software Enterprise</w:t>
            </w:r>
          </w:p>
          <w:p w14:paraId="4A02650A" w14:textId="77777777" w:rsidR="003372CC" w:rsidRDefault="003372CC" w:rsidP="003372CC">
            <w:pPr>
              <w:rPr>
                <w:b/>
                <w:bCs/>
                <w:sz w:val="24"/>
              </w:rPr>
            </w:pPr>
          </w:p>
          <w:p w14:paraId="58EB1E67" w14:textId="77777777" w:rsidR="000F23C7" w:rsidRDefault="000F23C7">
            <w:pPr>
              <w:rPr>
                <w:b/>
                <w:sz w:val="24"/>
              </w:rPr>
            </w:pPr>
          </w:p>
          <w:p w14:paraId="4EFA333A" w14:textId="77777777" w:rsidR="000F23C7" w:rsidRDefault="000F23C7">
            <w:pPr>
              <w:rPr>
                <w:b/>
                <w:sz w:val="24"/>
              </w:rPr>
            </w:pPr>
          </w:p>
          <w:p w14:paraId="6F8C21CB" w14:textId="77777777" w:rsidR="000F23C7" w:rsidRDefault="000F23C7">
            <w:pPr>
              <w:rPr>
                <w:b/>
                <w:sz w:val="24"/>
              </w:rPr>
            </w:pPr>
          </w:p>
          <w:p w14:paraId="6DF94DE6" w14:textId="77777777" w:rsidR="000F23C7" w:rsidRDefault="000F23C7">
            <w:pPr>
              <w:pStyle w:val="Heading3"/>
              <w:rPr>
                <w:sz w:val="24"/>
              </w:rPr>
            </w:pPr>
          </w:p>
          <w:p w14:paraId="102E52CA" w14:textId="77777777" w:rsidR="000C66E9" w:rsidRDefault="000C66E9" w:rsidP="000C66E9"/>
          <w:p w14:paraId="5C2AC7F4" w14:textId="77777777" w:rsidR="000C66E9" w:rsidRDefault="000C66E9" w:rsidP="000C66E9"/>
          <w:p w14:paraId="7045BACC" w14:textId="77777777" w:rsidR="000F23C7" w:rsidRDefault="000F23C7">
            <w:pPr>
              <w:rPr>
                <w:b/>
                <w:sz w:val="24"/>
              </w:rPr>
            </w:pPr>
          </w:p>
          <w:p w14:paraId="3E1C182C" w14:textId="77777777" w:rsidR="000F23C7" w:rsidRDefault="000F23C7">
            <w:pPr>
              <w:rPr>
                <w:b/>
                <w:sz w:val="24"/>
              </w:rPr>
            </w:pPr>
          </w:p>
          <w:p w14:paraId="56D837C2" w14:textId="77777777" w:rsidR="000F23C7" w:rsidRDefault="000F23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                                               CREDIT </w:t>
            </w:r>
            <w:proofErr w:type="gramStart"/>
            <w:r>
              <w:rPr>
                <w:b/>
                <w:sz w:val="24"/>
              </w:rPr>
              <w:t xml:space="preserve">TOTAL      </w:t>
            </w:r>
            <w:proofErr w:type="gramEnd"/>
          </w:p>
        </w:tc>
        <w:tc>
          <w:tcPr>
            <w:tcW w:w="900" w:type="dxa"/>
          </w:tcPr>
          <w:p w14:paraId="3FDFFD45" w14:textId="77777777" w:rsidR="000F23C7" w:rsidRDefault="000F23C7">
            <w:pPr>
              <w:jc w:val="center"/>
              <w:rPr>
                <w:b/>
                <w:sz w:val="24"/>
              </w:rPr>
            </w:pPr>
          </w:p>
          <w:p w14:paraId="0F041A35" w14:textId="77777777" w:rsidR="00CC50DA" w:rsidRDefault="00CC50D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  <w:p w14:paraId="2B6E2A70" w14:textId="77777777" w:rsidR="0029663E" w:rsidRDefault="003372C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  <w:p w14:paraId="3C5ED398" w14:textId="77777777" w:rsidR="003372CC" w:rsidRDefault="003372C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  <w:p w14:paraId="1CE83DF2" w14:textId="77777777" w:rsidR="00CC50DA" w:rsidRDefault="00CC50DA">
            <w:pPr>
              <w:jc w:val="center"/>
              <w:rPr>
                <w:b/>
                <w:sz w:val="24"/>
              </w:rPr>
            </w:pPr>
          </w:p>
          <w:p w14:paraId="149D2A95" w14:textId="77777777" w:rsidR="003372CC" w:rsidRDefault="003372CC">
            <w:pPr>
              <w:jc w:val="center"/>
              <w:rPr>
                <w:b/>
                <w:sz w:val="24"/>
              </w:rPr>
            </w:pPr>
          </w:p>
          <w:p w14:paraId="6C775C69" w14:textId="77777777" w:rsidR="003372CC" w:rsidRDefault="003372CC">
            <w:pPr>
              <w:jc w:val="center"/>
              <w:rPr>
                <w:b/>
                <w:sz w:val="24"/>
              </w:rPr>
            </w:pPr>
          </w:p>
          <w:p w14:paraId="3A211085" w14:textId="77777777" w:rsidR="001C07D3" w:rsidRDefault="001C07D3">
            <w:pPr>
              <w:jc w:val="center"/>
              <w:rPr>
                <w:b/>
                <w:sz w:val="24"/>
              </w:rPr>
            </w:pPr>
          </w:p>
          <w:p w14:paraId="21839935" w14:textId="77777777" w:rsidR="003372CC" w:rsidRDefault="003372C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  <w:p w14:paraId="50994664" w14:textId="77777777" w:rsidR="003372CC" w:rsidRDefault="003372CC" w:rsidP="00E463B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  <w:p w14:paraId="232E56C0" w14:textId="77777777" w:rsidR="003372CC" w:rsidRDefault="003372CC">
            <w:pPr>
              <w:jc w:val="center"/>
              <w:rPr>
                <w:b/>
                <w:sz w:val="24"/>
              </w:rPr>
            </w:pPr>
          </w:p>
        </w:tc>
        <w:tc>
          <w:tcPr>
            <w:tcW w:w="1170" w:type="dxa"/>
          </w:tcPr>
          <w:p w14:paraId="43C2D738" w14:textId="77777777" w:rsidR="0029663E" w:rsidRDefault="0029663E" w:rsidP="003372CC">
            <w:pPr>
              <w:jc w:val="center"/>
              <w:rPr>
                <w:b/>
                <w:sz w:val="24"/>
              </w:rPr>
            </w:pPr>
          </w:p>
          <w:p w14:paraId="24C76686" w14:textId="77777777" w:rsidR="00CC50DA" w:rsidRDefault="00CC50DA" w:rsidP="003372C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Core</w:t>
            </w:r>
          </w:p>
          <w:p w14:paraId="10B4DABB" w14:textId="77777777" w:rsidR="00CC50DA" w:rsidRDefault="00CC50DA" w:rsidP="003372C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Core</w:t>
            </w:r>
          </w:p>
          <w:p w14:paraId="0537E651" w14:textId="77777777" w:rsidR="00631737" w:rsidRDefault="00631737" w:rsidP="003372C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Core</w:t>
            </w:r>
          </w:p>
          <w:p w14:paraId="4C8B759C" w14:textId="77777777" w:rsidR="00CC50DA" w:rsidRDefault="00CC50DA" w:rsidP="003372CC">
            <w:pPr>
              <w:jc w:val="center"/>
              <w:rPr>
                <w:b/>
                <w:sz w:val="24"/>
              </w:rPr>
            </w:pPr>
          </w:p>
          <w:p w14:paraId="1D2BC6C1" w14:textId="77777777" w:rsidR="00631737" w:rsidRDefault="00631737" w:rsidP="003372CC">
            <w:pPr>
              <w:jc w:val="center"/>
              <w:rPr>
                <w:b/>
                <w:sz w:val="24"/>
              </w:rPr>
            </w:pPr>
          </w:p>
          <w:p w14:paraId="33748EDD" w14:textId="77777777" w:rsidR="00CC50DA" w:rsidRDefault="00CC50DA" w:rsidP="003372CC">
            <w:pPr>
              <w:jc w:val="center"/>
              <w:rPr>
                <w:b/>
                <w:sz w:val="24"/>
              </w:rPr>
            </w:pPr>
          </w:p>
          <w:p w14:paraId="19998955" w14:textId="77777777" w:rsidR="001C07D3" w:rsidRDefault="003372CC" w:rsidP="003372CC">
            <w:pPr>
              <w:tabs>
                <w:tab w:val="center" w:pos="477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</w:p>
          <w:p w14:paraId="32363B93" w14:textId="77777777" w:rsidR="003372CC" w:rsidRDefault="003372CC" w:rsidP="00E463BC">
            <w:pPr>
              <w:tabs>
                <w:tab w:val="center" w:pos="477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Option</w:t>
            </w:r>
          </w:p>
          <w:p w14:paraId="65984AFF" w14:textId="77777777" w:rsidR="003372CC" w:rsidRDefault="003372CC" w:rsidP="001C07D3">
            <w:pPr>
              <w:tabs>
                <w:tab w:val="center" w:pos="477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Option</w:t>
            </w:r>
          </w:p>
          <w:p w14:paraId="1E81F540" w14:textId="77777777" w:rsidR="003372CC" w:rsidRDefault="003372CC" w:rsidP="001C07D3">
            <w:pPr>
              <w:tabs>
                <w:tab w:val="center" w:pos="477"/>
              </w:tabs>
              <w:jc w:val="center"/>
              <w:rPr>
                <w:b/>
                <w:sz w:val="24"/>
              </w:rPr>
            </w:pPr>
          </w:p>
          <w:p w14:paraId="7AAA5F34" w14:textId="77777777" w:rsidR="003372CC" w:rsidRDefault="003372CC" w:rsidP="003372CC">
            <w:pPr>
              <w:tabs>
                <w:tab w:val="center" w:pos="477"/>
              </w:tabs>
              <w:rPr>
                <w:b/>
                <w:sz w:val="24"/>
              </w:rPr>
            </w:pPr>
          </w:p>
          <w:p w14:paraId="75134E9D" w14:textId="77777777" w:rsidR="003372CC" w:rsidRDefault="003372CC" w:rsidP="003372CC">
            <w:pPr>
              <w:jc w:val="center"/>
              <w:rPr>
                <w:b/>
                <w:sz w:val="24"/>
              </w:rPr>
            </w:pPr>
          </w:p>
        </w:tc>
        <w:tc>
          <w:tcPr>
            <w:tcW w:w="1092" w:type="dxa"/>
          </w:tcPr>
          <w:p w14:paraId="00BBDFA4" w14:textId="77777777" w:rsidR="0029663E" w:rsidRDefault="0029663E">
            <w:pPr>
              <w:jc w:val="center"/>
              <w:rPr>
                <w:b/>
                <w:sz w:val="24"/>
              </w:rPr>
            </w:pPr>
          </w:p>
          <w:p w14:paraId="427F3AC5" w14:textId="77777777" w:rsidR="00CC50DA" w:rsidRDefault="00CC50D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  <w:p w14:paraId="25FE6725" w14:textId="77777777" w:rsidR="003372CC" w:rsidRDefault="001C07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  <w:p w14:paraId="2BC7B1A3" w14:textId="77777777" w:rsidR="003372CC" w:rsidRDefault="001C07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14:paraId="26F680B9" w14:textId="77777777" w:rsidR="00CC50DA" w:rsidRDefault="00CC50DA" w:rsidP="00CC50DA">
            <w:pPr>
              <w:jc w:val="center"/>
              <w:rPr>
                <w:b/>
                <w:sz w:val="24"/>
              </w:rPr>
            </w:pPr>
          </w:p>
          <w:p w14:paraId="59B5101F" w14:textId="77777777" w:rsidR="003372CC" w:rsidRDefault="003372CC" w:rsidP="00CC50DA">
            <w:pPr>
              <w:jc w:val="center"/>
              <w:rPr>
                <w:b/>
                <w:sz w:val="24"/>
              </w:rPr>
            </w:pPr>
          </w:p>
          <w:p w14:paraId="12386A14" w14:textId="77777777" w:rsidR="003372CC" w:rsidRDefault="003372CC" w:rsidP="00CC50DA">
            <w:pPr>
              <w:jc w:val="center"/>
              <w:rPr>
                <w:b/>
                <w:sz w:val="24"/>
              </w:rPr>
            </w:pPr>
          </w:p>
          <w:p w14:paraId="194A3B90" w14:textId="77777777" w:rsidR="001C07D3" w:rsidRDefault="001C07D3" w:rsidP="00CC50DA">
            <w:pPr>
              <w:jc w:val="center"/>
              <w:rPr>
                <w:b/>
                <w:sz w:val="24"/>
              </w:rPr>
            </w:pPr>
          </w:p>
          <w:p w14:paraId="4FDBC2ED" w14:textId="77777777" w:rsidR="003372CC" w:rsidRDefault="001C07D3" w:rsidP="00E463B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14:paraId="3CD1E01B" w14:textId="77777777" w:rsidR="003372CC" w:rsidRDefault="003372CC" w:rsidP="00CC50D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14:paraId="5A8F35C3" w14:textId="77777777" w:rsidR="003372CC" w:rsidRDefault="003372CC" w:rsidP="00CC50DA">
            <w:pPr>
              <w:jc w:val="center"/>
              <w:rPr>
                <w:b/>
                <w:sz w:val="24"/>
              </w:rPr>
            </w:pPr>
          </w:p>
        </w:tc>
      </w:tr>
    </w:tbl>
    <w:p w14:paraId="19481964" w14:textId="77777777" w:rsidR="000F23C7" w:rsidRDefault="000F23C7"/>
    <w:p w14:paraId="7E02DCDA" w14:textId="77777777" w:rsidR="000F23C7" w:rsidRDefault="000F23C7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0"/>
      </w:tblGrid>
      <w:tr w:rsidR="000F23C7" w14:paraId="5D935B20" w14:textId="77777777" w:rsidTr="003372CC">
        <w:trPr>
          <w:cantSplit/>
        </w:trPr>
        <w:tc>
          <w:tcPr>
            <w:tcW w:w="10740" w:type="dxa"/>
          </w:tcPr>
          <w:p w14:paraId="4EDF9AFE" w14:textId="77777777" w:rsidR="000F23C7" w:rsidRDefault="000F23C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SIGNATURES</w:t>
            </w:r>
          </w:p>
          <w:p w14:paraId="7349EF97" w14:textId="77777777" w:rsidR="000F23C7" w:rsidRDefault="000F23C7">
            <w:pPr>
              <w:rPr>
                <w:b/>
                <w:sz w:val="16"/>
              </w:rPr>
            </w:pPr>
          </w:p>
          <w:p w14:paraId="76797494" w14:textId="77777777" w:rsidR="000F23C7" w:rsidRDefault="00E463BC">
            <w:pPr>
              <w:rPr>
                <w:b/>
                <w:sz w:val="16"/>
              </w:rPr>
            </w:pPr>
            <w:r>
              <w:rPr>
                <w:rFonts w:ascii="Helvetica" w:hAnsi="Helvetica" w:cs="Helvetica"/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6D37DD18" wp14:editId="1329C71A">
                  <wp:simplePos x="0" y="0"/>
                  <wp:positionH relativeFrom="column">
                    <wp:posOffset>491490</wp:posOffset>
                  </wp:positionH>
                  <wp:positionV relativeFrom="paragraph">
                    <wp:posOffset>17780</wp:posOffset>
                  </wp:positionV>
                  <wp:extent cx="1485900" cy="532448"/>
                  <wp:effectExtent l="0" t="0" r="0" b="127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626" cy="533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C7A545E" w14:textId="77777777" w:rsidR="000F23C7" w:rsidRDefault="000F23C7">
            <w:pPr>
              <w:rPr>
                <w:b/>
                <w:sz w:val="16"/>
              </w:rPr>
            </w:pPr>
          </w:p>
          <w:p w14:paraId="6C0364B3" w14:textId="77777777" w:rsidR="000F23C7" w:rsidRDefault="000F23C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STUDENT ………………………………                                    </w:t>
            </w:r>
            <w:r w:rsidR="00E463BC">
              <w:rPr>
                <w:b/>
                <w:sz w:val="16"/>
              </w:rPr>
              <w:t>DATE 16/08/2016</w:t>
            </w:r>
            <w:r>
              <w:rPr>
                <w:b/>
                <w:sz w:val="16"/>
              </w:rPr>
              <w:t>……………….</w:t>
            </w:r>
          </w:p>
          <w:p w14:paraId="593B1CF7" w14:textId="77777777" w:rsidR="000F23C7" w:rsidRDefault="000F23C7">
            <w:pPr>
              <w:rPr>
                <w:b/>
                <w:sz w:val="16"/>
              </w:rPr>
            </w:pPr>
          </w:p>
          <w:p w14:paraId="4BD305F9" w14:textId="77777777" w:rsidR="000F23C7" w:rsidRDefault="000F23C7">
            <w:pPr>
              <w:rPr>
                <w:b/>
                <w:sz w:val="16"/>
              </w:rPr>
            </w:pPr>
          </w:p>
          <w:p w14:paraId="7998FDEA" w14:textId="77777777" w:rsidR="000F23C7" w:rsidRDefault="000F23C7">
            <w:pPr>
              <w:rPr>
                <w:b/>
                <w:sz w:val="16"/>
              </w:rPr>
            </w:pPr>
          </w:p>
          <w:p w14:paraId="7D51FFC0" w14:textId="77777777" w:rsidR="000F23C7" w:rsidRDefault="000F23C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PROGRAMME </w:t>
            </w:r>
            <w:proofErr w:type="gramStart"/>
            <w:r>
              <w:rPr>
                <w:b/>
                <w:sz w:val="16"/>
              </w:rPr>
              <w:t>LEADER   ………………………………….</w:t>
            </w:r>
            <w:proofErr w:type="gramEnd"/>
            <w:r>
              <w:rPr>
                <w:b/>
                <w:sz w:val="16"/>
              </w:rPr>
              <w:t xml:space="preserve">    DATE ………………………………</w:t>
            </w:r>
          </w:p>
          <w:p w14:paraId="4DCD71CB" w14:textId="77777777" w:rsidR="000F23C7" w:rsidRDefault="000F23C7">
            <w:pPr>
              <w:rPr>
                <w:b/>
              </w:rPr>
            </w:pPr>
          </w:p>
        </w:tc>
      </w:tr>
    </w:tbl>
    <w:p w14:paraId="791BC76B" w14:textId="77777777" w:rsidR="000F23C7" w:rsidRDefault="000F23C7"/>
    <w:p w14:paraId="39BE4A2F" w14:textId="77777777" w:rsidR="000F23C7" w:rsidRDefault="000F23C7">
      <w:pPr>
        <w:pStyle w:val="BodyText"/>
      </w:pPr>
      <w:r>
        <w:t xml:space="preserve">The module allocations made as a result of this process are final.  You cannot register for, or participate in, any </w:t>
      </w:r>
      <w:proofErr w:type="gramStart"/>
      <w:r>
        <w:t>module which</w:t>
      </w:r>
      <w:proofErr w:type="gramEnd"/>
      <w:r>
        <w:t xml:space="preserve"> has not been allocated in this way.  There is no general mechanism whereby alternative choices may be accepted at a later date.</w:t>
      </w:r>
      <w:r w:rsidR="00E463BC" w:rsidRPr="00E463BC">
        <w:rPr>
          <w:rFonts w:ascii="Helvetica" w:hAnsi="Helvetica" w:cs="Helvetica"/>
          <w:noProof/>
          <w:sz w:val="24"/>
          <w:szCs w:val="24"/>
          <w:lang w:val="en-US" w:eastAsia="en-US"/>
        </w:rPr>
        <w:t xml:space="preserve"> </w:t>
      </w:r>
    </w:p>
    <w:p w14:paraId="5430BFB8" w14:textId="77777777" w:rsidR="000F23C7" w:rsidRDefault="000F23C7"/>
    <w:sectPr w:rsidR="000F23C7" w:rsidSect="00EC058B"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12B35B" w14:textId="77777777" w:rsidR="00BF1E09" w:rsidRDefault="00BF1E09">
      <w:r>
        <w:separator/>
      </w:r>
    </w:p>
  </w:endnote>
  <w:endnote w:type="continuationSeparator" w:id="0">
    <w:p w14:paraId="1E407773" w14:textId="77777777" w:rsidR="00BF1E09" w:rsidRDefault="00BF1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C7DAC8" w14:textId="77777777" w:rsidR="00BF1E09" w:rsidRDefault="00BF1E09">
      <w:r>
        <w:separator/>
      </w:r>
    </w:p>
  </w:footnote>
  <w:footnote w:type="continuationSeparator" w:id="0">
    <w:p w14:paraId="05914684" w14:textId="77777777" w:rsidR="00BF1E09" w:rsidRDefault="00BF1E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63E"/>
    <w:rsid w:val="00010852"/>
    <w:rsid w:val="00074DB9"/>
    <w:rsid w:val="000C66E9"/>
    <w:rsid w:val="000F23C7"/>
    <w:rsid w:val="00123A63"/>
    <w:rsid w:val="001C07D3"/>
    <w:rsid w:val="001D72B0"/>
    <w:rsid w:val="00205328"/>
    <w:rsid w:val="00255618"/>
    <w:rsid w:val="0029663E"/>
    <w:rsid w:val="002C599A"/>
    <w:rsid w:val="003372CC"/>
    <w:rsid w:val="00356E12"/>
    <w:rsid w:val="00421483"/>
    <w:rsid w:val="004F1C78"/>
    <w:rsid w:val="0054255D"/>
    <w:rsid w:val="005F63D1"/>
    <w:rsid w:val="00631737"/>
    <w:rsid w:val="007259DE"/>
    <w:rsid w:val="0074201A"/>
    <w:rsid w:val="00934AC6"/>
    <w:rsid w:val="00A655B6"/>
    <w:rsid w:val="00A7325A"/>
    <w:rsid w:val="00BF1E09"/>
    <w:rsid w:val="00C21CFE"/>
    <w:rsid w:val="00CC201A"/>
    <w:rsid w:val="00CC50DA"/>
    <w:rsid w:val="00CE04D6"/>
    <w:rsid w:val="00CE0EAC"/>
    <w:rsid w:val="00D350E1"/>
    <w:rsid w:val="00D82A7E"/>
    <w:rsid w:val="00DA2FCE"/>
    <w:rsid w:val="00DC7306"/>
    <w:rsid w:val="00DD45D6"/>
    <w:rsid w:val="00E2329A"/>
    <w:rsid w:val="00E463BC"/>
    <w:rsid w:val="00E637DC"/>
    <w:rsid w:val="00EC058B"/>
    <w:rsid w:val="00ED5883"/>
    <w:rsid w:val="00F8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A05F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58B"/>
  </w:style>
  <w:style w:type="paragraph" w:styleId="Heading1">
    <w:name w:val="heading 1"/>
    <w:basedOn w:val="Normal"/>
    <w:next w:val="Normal"/>
    <w:qFormat/>
    <w:rsid w:val="00EC058B"/>
    <w:pPr>
      <w:keepNext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rsid w:val="00EC058B"/>
    <w:pPr>
      <w:keepNext/>
      <w:jc w:val="center"/>
      <w:outlineLvl w:val="1"/>
    </w:pPr>
    <w:rPr>
      <w:b/>
      <w:sz w:val="16"/>
    </w:rPr>
  </w:style>
  <w:style w:type="paragraph" w:styleId="Heading3">
    <w:name w:val="heading 3"/>
    <w:basedOn w:val="Normal"/>
    <w:next w:val="Normal"/>
    <w:qFormat/>
    <w:rsid w:val="00EC058B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EC058B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EC058B"/>
    <w:pPr>
      <w:keepNext/>
      <w:jc w:val="right"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C058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C058B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EC058B"/>
    <w:rPr>
      <w:b/>
    </w:rPr>
  </w:style>
  <w:style w:type="paragraph" w:styleId="BodyText2">
    <w:name w:val="Body Text 2"/>
    <w:basedOn w:val="Normal"/>
    <w:rsid w:val="00EC058B"/>
    <w:rPr>
      <w:b/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3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3B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58B"/>
  </w:style>
  <w:style w:type="paragraph" w:styleId="Heading1">
    <w:name w:val="heading 1"/>
    <w:basedOn w:val="Normal"/>
    <w:next w:val="Normal"/>
    <w:qFormat/>
    <w:rsid w:val="00EC058B"/>
    <w:pPr>
      <w:keepNext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rsid w:val="00EC058B"/>
    <w:pPr>
      <w:keepNext/>
      <w:jc w:val="center"/>
      <w:outlineLvl w:val="1"/>
    </w:pPr>
    <w:rPr>
      <w:b/>
      <w:sz w:val="16"/>
    </w:rPr>
  </w:style>
  <w:style w:type="paragraph" w:styleId="Heading3">
    <w:name w:val="heading 3"/>
    <w:basedOn w:val="Normal"/>
    <w:next w:val="Normal"/>
    <w:qFormat/>
    <w:rsid w:val="00EC058B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EC058B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EC058B"/>
    <w:pPr>
      <w:keepNext/>
      <w:jc w:val="right"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C058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C058B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EC058B"/>
    <w:rPr>
      <w:b/>
    </w:rPr>
  </w:style>
  <w:style w:type="paragraph" w:styleId="BodyText2">
    <w:name w:val="Body Text 2"/>
    <w:basedOn w:val="Normal"/>
    <w:rsid w:val="00EC058B"/>
    <w:rPr>
      <w:b/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3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3B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SUNDERLAND</vt:lpstr>
    </vt:vector>
  </TitlesOfParts>
  <Company>University of Sunderland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SUNDERLAND</dc:title>
  <dc:creator>Chris Bloor</dc:creator>
  <cp:lastModifiedBy>Christiyan</cp:lastModifiedBy>
  <cp:revision>2</cp:revision>
  <cp:lastPrinted>2013-05-23T15:32:00Z</cp:lastPrinted>
  <dcterms:created xsi:type="dcterms:W3CDTF">2016-08-16T12:13:00Z</dcterms:created>
  <dcterms:modified xsi:type="dcterms:W3CDTF">2016-08-16T12:13:00Z</dcterms:modified>
</cp:coreProperties>
</file>