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Deerstalker DOCX fixture</w:t>
      </w:r>
    </w:p>
    <w:sectPr/>
  </w:body>
</w:document>
</file>