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201E" w:rsidRDefault="004C3683" w:rsidP="004C3683">
      <w:pPr>
        <w:pStyle w:val="berschrift1"/>
      </w:pPr>
      <w:r>
        <w:t>Entwicklungsziele</w:t>
      </w:r>
    </w:p>
    <w:p w:rsidR="004C3683" w:rsidRDefault="001A2032" w:rsidP="004C3683">
      <w:r>
        <w:t>(Erstellt: 30.03.</w:t>
      </w:r>
      <w:r>
        <w:tab/>
        <w:t>Letztes update: 11.04.)</w:t>
      </w:r>
    </w:p>
    <w:p w:rsidR="004C3683" w:rsidRDefault="004C3683" w:rsidP="004C3683">
      <w:pPr>
        <w:pStyle w:val="berschrift2"/>
      </w:pPr>
      <w:r>
        <w:t>Implementierung:</w:t>
      </w:r>
    </w:p>
    <w:p w:rsidR="004C3683" w:rsidRDefault="004C3683" w:rsidP="004C3683">
      <w:pPr>
        <w:pStyle w:val="Listenabsatz"/>
        <w:numPr>
          <w:ilvl w:val="0"/>
          <w:numId w:val="2"/>
        </w:numPr>
      </w:pPr>
      <w:r>
        <w:t>Wrapper für produce-use-dependency</w:t>
      </w:r>
    </w:p>
    <w:p w:rsidR="004C3683" w:rsidRDefault="00994BA0" w:rsidP="004C3683">
      <w:pPr>
        <w:pStyle w:val="Listenabsatz"/>
        <w:numPr>
          <w:ilvl w:val="0"/>
          <w:numId w:val="2"/>
        </w:numPr>
      </w:pPr>
      <w:r>
        <w:t>Programmatisches erstellen der „use“-Regeln aus den „delete“-Regeln</w:t>
      </w:r>
      <w:r w:rsidR="001A2032">
        <w:t>.</w:t>
      </w:r>
    </w:p>
    <w:p w:rsidR="001A2032" w:rsidRDefault="001A2032" w:rsidP="001A2032">
      <w:pPr>
        <w:pStyle w:val="Listenabsatz"/>
        <w:numPr>
          <w:ilvl w:val="1"/>
          <w:numId w:val="2"/>
        </w:numPr>
      </w:pPr>
      <w:r>
        <w:t>Erfolgreich umgesetzt!</w:t>
      </w:r>
    </w:p>
    <w:p w:rsidR="001A2032" w:rsidRDefault="001A2032" w:rsidP="001A2032">
      <w:pPr>
        <w:pStyle w:val="Listenabsatz"/>
        <w:numPr>
          <w:ilvl w:val="2"/>
          <w:numId w:val="2"/>
        </w:numPr>
      </w:pPr>
      <w:r>
        <w:sym w:font="Wingdings" w:char="F0E0"/>
      </w:r>
      <w:r>
        <w:t xml:space="preserve"> Messungen zu „overapproximation“ ausstehend.</w:t>
      </w:r>
    </w:p>
    <w:p w:rsidR="001A2032" w:rsidRDefault="001A2032" w:rsidP="001A2032">
      <w:pPr>
        <w:pStyle w:val="Listenabsatz"/>
        <w:numPr>
          <w:ilvl w:val="3"/>
          <w:numId w:val="2"/>
        </w:numPr>
      </w:pPr>
      <w:r>
        <w:t>Detailierte Erfassung zu jedem Regelpaar notwendig.</w:t>
      </w:r>
    </w:p>
    <w:p w:rsidR="004C3683" w:rsidRDefault="001A2032" w:rsidP="004C3683">
      <w:pPr>
        <w:pStyle w:val="Listenabsatz"/>
        <w:numPr>
          <w:ilvl w:val="4"/>
          <w:numId w:val="2"/>
        </w:numPr>
      </w:pPr>
      <w:r>
        <w:sym w:font="Wingdings" w:char="F0E0"/>
      </w:r>
      <w:r>
        <w:t xml:space="preserve"> vorerst nur esse</w:t>
      </w:r>
    </w:p>
    <w:p w:rsidR="004C3683" w:rsidRDefault="004C3683" w:rsidP="004C3683">
      <w:pPr>
        <w:pStyle w:val="berschrift2"/>
      </w:pPr>
      <w:r>
        <w:t>Architektur überarbeiten</w:t>
      </w:r>
    </w:p>
    <w:p w:rsidR="001A2032" w:rsidRDefault="001A2032" w:rsidP="004C3683">
      <w:r>
        <w:t>- Einsatz von „TreeSet“ anstelle von „HashSet“</w:t>
      </w:r>
      <w:r>
        <w:br/>
      </w:r>
      <w:r>
        <w:tab/>
        <w:t xml:space="preserve">Ursache für Missverständnis identifiziert. Fehlerhafte Annahme zur Auswirkung von identischen .hashCode() Ergebnissen. .equals() ist die kritische Methode! </w:t>
      </w:r>
      <w:r w:rsidR="00A6480B">
        <w:t xml:space="preserve">Keine spezifische Implementierung beider </w:t>
      </w:r>
      <w:r w:rsidR="00A6480B" w:rsidRPr="00A6480B">
        <w:rPr>
          <w:i/>
        </w:rPr>
        <w:t>Collections</w:t>
      </w:r>
      <w:r w:rsidR="00A6480B">
        <w:t>-Methoden in HJenshin.Graph.</w:t>
      </w:r>
    </w:p>
    <w:p w:rsidR="004C3683" w:rsidRDefault="004C3683" w:rsidP="004C3683">
      <w:r>
        <w:t xml:space="preserve">- Klassendiagramm noch relevant? (In der </w:t>
      </w:r>
      <w:r w:rsidR="00341BFC">
        <w:t>T</w:t>
      </w:r>
      <w:r>
        <w:t>elKo mal angesprochen)</w:t>
      </w:r>
    </w:p>
    <w:p w:rsidR="004C3683" w:rsidRDefault="001A2032" w:rsidP="004C3683">
      <w:r>
        <w:tab/>
        <w:t>An Whiteboard umgesetzt!</w:t>
      </w:r>
    </w:p>
    <w:p w:rsidR="00AD0B35" w:rsidRDefault="00AD0B35" w:rsidP="004C3683">
      <w:r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3910330</wp:posOffset>
            </wp:positionH>
            <wp:positionV relativeFrom="paragraph">
              <wp:posOffset>1709420</wp:posOffset>
            </wp:positionV>
            <wp:extent cx="2628900" cy="4076700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inline distT="0" distB="0" distL="0" distR="0" wp14:anchorId="215C8537" wp14:editId="7E5831D6">
            <wp:extent cx="3686175" cy="3008426"/>
            <wp:effectExtent l="0" t="0" r="0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9228" cy="301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683" w:rsidRDefault="004C3683" w:rsidP="004C3683"/>
    <w:p w:rsidR="004C3683" w:rsidRDefault="004C3683" w:rsidP="004C3683">
      <w:pPr>
        <w:pStyle w:val="berschrift2"/>
      </w:pPr>
      <w:r>
        <w:t>Messung relevanter(interessanter) Daten</w:t>
      </w:r>
    </w:p>
    <w:p w:rsidR="003C3DF4" w:rsidRPr="003C3DF4" w:rsidRDefault="003C3DF4" w:rsidP="003C3DF4">
      <w:r>
        <w:t>Siehe Excel sheet</w:t>
      </w:r>
    </w:p>
    <w:p w:rsidR="004C3683" w:rsidRDefault="004C3683" w:rsidP="004C3683">
      <w:pPr>
        <w:pStyle w:val="Listenabsatz"/>
        <w:numPr>
          <w:ilvl w:val="0"/>
          <w:numId w:val="1"/>
        </w:numPr>
      </w:pPr>
      <w:r>
        <w:t>Regelanzahl</w:t>
      </w:r>
    </w:p>
    <w:p w:rsidR="004C3683" w:rsidRDefault="004C3683" w:rsidP="004C3683">
      <w:pPr>
        <w:pStyle w:val="Listenabsatz"/>
        <w:numPr>
          <w:ilvl w:val="0"/>
          <w:numId w:val="1"/>
        </w:numPr>
      </w:pPr>
      <w:r>
        <w:t xml:space="preserve">Anzahl der </w:t>
      </w:r>
    </w:p>
    <w:p w:rsidR="004C3683" w:rsidRDefault="004C3683" w:rsidP="004C3683">
      <w:pPr>
        <w:pStyle w:val="Listenabsatz"/>
        <w:numPr>
          <w:ilvl w:val="1"/>
          <w:numId w:val="1"/>
        </w:numPr>
      </w:pPr>
      <w:r>
        <w:t>CPA Konflikte</w:t>
      </w:r>
    </w:p>
    <w:p w:rsidR="004C3683" w:rsidRDefault="004C3683" w:rsidP="004C3683">
      <w:pPr>
        <w:pStyle w:val="Listenabsatz"/>
        <w:numPr>
          <w:ilvl w:val="1"/>
          <w:numId w:val="1"/>
        </w:numPr>
      </w:pPr>
      <w:r>
        <w:t>Ess. CPA Konflikte</w:t>
      </w:r>
    </w:p>
    <w:p w:rsidR="004C3683" w:rsidRDefault="004C3683" w:rsidP="004C3683">
      <w:pPr>
        <w:pStyle w:val="Listenabsatz"/>
        <w:numPr>
          <w:ilvl w:val="1"/>
          <w:numId w:val="1"/>
        </w:numPr>
      </w:pPr>
      <w:r>
        <w:t>Confl. Atom</w:t>
      </w:r>
    </w:p>
    <w:p w:rsidR="004C3683" w:rsidRDefault="004C3683" w:rsidP="004C3683">
      <w:pPr>
        <w:pStyle w:val="Listenabsatz"/>
        <w:numPr>
          <w:ilvl w:val="1"/>
          <w:numId w:val="1"/>
        </w:numPr>
      </w:pPr>
      <w:r>
        <w:t>MCR</w:t>
      </w:r>
    </w:p>
    <w:p w:rsidR="00AD0B35" w:rsidRDefault="004C3683" w:rsidP="00442034">
      <w:pPr>
        <w:pStyle w:val="Listenabsatz"/>
        <w:numPr>
          <w:ilvl w:val="1"/>
          <w:numId w:val="1"/>
        </w:numPr>
      </w:pPr>
      <w:r>
        <w:t>CR</w:t>
      </w:r>
    </w:p>
    <w:p w:rsidR="004C3683" w:rsidRDefault="004C3683" w:rsidP="004C3683">
      <w:pPr>
        <w:pStyle w:val="berschrift2"/>
      </w:pPr>
      <w:r>
        <w:lastRenderedPageBreak/>
        <w:t>Weitere TODOs:</w:t>
      </w:r>
    </w:p>
    <w:p w:rsidR="004C3683" w:rsidRDefault="004C3683" w:rsidP="004C3683">
      <w:pPr>
        <w:pStyle w:val="Listenabsatz"/>
        <w:numPr>
          <w:ilvl w:val="0"/>
          <w:numId w:val="1"/>
        </w:numPr>
      </w:pPr>
      <w:r>
        <w:t>Java Methode in Algorithmus Syntax</w:t>
      </w:r>
    </w:p>
    <w:p w:rsidR="00341BFC" w:rsidRDefault="004C3683" w:rsidP="00341BFC">
      <w:pPr>
        <w:pStyle w:val="Listenabsatz"/>
        <w:numPr>
          <w:ilvl w:val="0"/>
          <w:numId w:val="1"/>
        </w:numPr>
      </w:pPr>
      <w:r>
        <w:t>Namen im Algorithmus kürzen</w:t>
      </w:r>
    </w:p>
    <w:p w:rsidR="00341BFC" w:rsidRDefault="00341BFC" w:rsidP="00341BFC">
      <w:pPr>
        <w:pStyle w:val="berschrift2"/>
      </w:pPr>
      <w:r>
        <w:t>Benutzerstudie:</w:t>
      </w:r>
    </w:p>
    <w:p w:rsidR="00341BFC" w:rsidRDefault="00341BFC" w:rsidP="00341BFC">
      <w:pPr>
        <w:pStyle w:val="Listenabsatz"/>
        <w:numPr>
          <w:ilvl w:val="0"/>
          <w:numId w:val="1"/>
        </w:numPr>
      </w:pPr>
      <w:r>
        <w:t>Betrachtung der „high-performer“ verstärkt unsere Aussage</w:t>
      </w:r>
    </w:p>
    <w:p w:rsidR="00341BFC" w:rsidRDefault="00341BFC" w:rsidP="000D37AF">
      <w:pPr>
        <w:pStyle w:val="Listenabsatz"/>
        <w:numPr>
          <w:ilvl w:val="1"/>
          <w:numId w:val="1"/>
        </w:numPr>
      </w:pPr>
      <w:r>
        <w:t>Betrachtung der „low-performer“ ist in der Darstellung nicht so schön.</w:t>
      </w:r>
    </w:p>
    <w:p w:rsidR="000D37AF" w:rsidRDefault="000D37AF" w:rsidP="000D37AF">
      <w:pPr>
        <w:pStyle w:val="Listenabsatz"/>
        <w:numPr>
          <w:ilvl w:val="2"/>
          <w:numId w:val="1"/>
        </w:numPr>
      </w:pPr>
      <w:r>
        <w:t>Ergebnis: Dennoch diese beiden Abbildungen nutzen!</w:t>
      </w:r>
    </w:p>
    <w:p w:rsidR="000D37AF" w:rsidRDefault="000D37AF" w:rsidP="000D37AF">
      <w:pPr>
        <w:pStyle w:val="Listenabsatz"/>
        <w:numPr>
          <w:ilvl w:val="0"/>
          <w:numId w:val="1"/>
        </w:numPr>
      </w:pPr>
      <w:r>
        <w:sym w:font="Wingdings" w:char="F0E0"/>
      </w:r>
      <w:r>
        <w:t xml:space="preserve"> TODO KB: gleiche 50/50 Aufteilung der Teilnehmer bei den Resultaten vornehmen!</w:t>
      </w:r>
    </w:p>
    <w:p w:rsidR="00B07E42" w:rsidRDefault="00B07E42" w:rsidP="000D37AF">
      <w:pPr>
        <w:pStyle w:val="Listenabsatz"/>
        <w:numPr>
          <w:ilvl w:val="0"/>
          <w:numId w:val="1"/>
        </w:numPr>
      </w:pPr>
      <w:r>
        <w:t>Teilnehmer näher beschreiben. Hochschulabschluss.</w:t>
      </w:r>
    </w:p>
    <w:p w:rsidR="00BD5C56" w:rsidRDefault="00BD5C56" w:rsidP="00BD5C56">
      <w:pPr>
        <w:pStyle w:val="berschrift2"/>
      </w:pPr>
      <w:r>
        <w:t>Initiales Beispiel im Papier</w:t>
      </w:r>
    </w:p>
    <w:p w:rsidR="00BD5C56" w:rsidRDefault="00BD5C56" w:rsidP="00BD5C56">
      <w:pPr>
        <w:pStyle w:val="Listenabsatz"/>
        <w:numPr>
          <w:ilvl w:val="0"/>
          <w:numId w:val="1"/>
        </w:numPr>
      </w:pPr>
      <w:r>
        <w:t>TODO KB: nachbauen + prüfen</w:t>
      </w:r>
    </w:p>
    <w:p w:rsidR="00BD5C56" w:rsidRDefault="00BD5C56" w:rsidP="00BD5C56">
      <w:pPr>
        <w:pStyle w:val="Listenabsatz"/>
        <w:numPr>
          <w:ilvl w:val="1"/>
          <w:numId w:val="1"/>
        </w:numPr>
      </w:pPr>
      <w:r>
        <w:t xml:space="preserve">Einfluss der </w:t>
      </w:r>
      <w:r w:rsidR="000D37AF">
        <w:t>Typisierung</w:t>
      </w:r>
      <w:r>
        <w:t>?</w:t>
      </w:r>
    </w:p>
    <w:p w:rsidR="000D37AF" w:rsidRDefault="000D37AF" w:rsidP="000D37AF">
      <w:pPr>
        <w:pStyle w:val="berschrift2"/>
      </w:pPr>
      <w:r>
        <w:t>Research Questions</w:t>
      </w:r>
    </w:p>
    <w:p w:rsidR="000D37AF" w:rsidRDefault="000D37AF" w:rsidP="000D37AF">
      <w:pPr>
        <w:pStyle w:val="Listenabsatz"/>
        <w:numPr>
          <w:ilvl w:val="0"/>
          <w:numId w:val="1"/>
        </w:numPr>
        <w:rPr>
          <w:lang w:val="en-GB"/>
        </w:rPr>
      </w:pPr>
      <w:r w:rsidRPr="00C22757">
        <w:rPr>
          <w:lang w:val="en-GB"/>
        </w:rPr>
        <w:t>RQ1 – RQ5 für Chapter V (</w:t>
      </w:r>
      <w:r w:rsidR="00825AF3" w:rsidRPr="00C22757">
        <w:rPr>
          <w:lang w:val="en-GB"/>
        </w:rPr>
        <w:t>Experimental Evaluation</w:t>
      </w:r>
      <w:r w:rsidRPr="00C22757">
        <w:rPr>
          <w:lang w:val="en-GB"/>
        </w:rPr>
        <w:t>) und Chapter VI (User Study)</w:t>
      </w:r>
    </w:p>
    <w:p w:rsidR="00C22757" w:rsidRPr="00C22757" w:rsidRDefault="00C22757" w:rsidP="00C22757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DONE</w:t>
      </w:r>
      <w:bookmarkStart w:id="0" w:name="_GoBack"/>
      <w:bookmarkEnd w:id="0"/>
    </w:p>
    <w:p w:rsidR="00336EC2" w:rsidRDefault="00336EC2" w:rsidP="00336EC2">
      <w:pPr>
        <w:pStyle w:val="berschrift2"/>
      </w:pPr>
      <w:r>
        <w:t>Overapproximation</w:t>
      </w:r>
    </w:p>
    <w:p w:rsidR="00336EC2" w:rsidRDefault="00336EC2" w:rsidP="00336EC2">
      <w:pPr>
        <w:pStyle w:val="Listenabsatz"/>
        <w:numPr>
          <w:ilvl w:val="0"/>
          <w:numId w:val="1"/>
        </w:numPr>
      </w:pPr>
      <w:r>
        <w:t>Geeignete Darstellung wählen!</w:t>
      </w:r>
    </w:p>
    <w:p w:rsidR="00336EC2" w:rsidRDefault="00336EC2" w:rsidP="00336EC2">
      <w:pPr>
        <w:pStyle w:val="Listenabsatz"/>
        <w:numPr>
          <w:ilvl w:val="1"/>
          <w:numId w:val="1"/>
        </w:numPr>
      </w:pPr>
      <w:r>
        <w:rPr>
          <w:noProof/>
          <w:lang w:eastAsia="de-DE"/>
        </w:rPr>
        <w:drawing>
          <wp:inline distT="0" distB="0" distL="0" distR="0">
            <wp:extent cx="3351485" cy="1323975"/>
            <wp:effectExtent l="0" t="0" r="190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988" cy="13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EC2" w:rsidRPr="00336EC2" w:rsidRDefault="00336EC2" w:rsidP="00336EC2">
      <w:pPr>
        <w:pStyle w:val="Listenabsatz"/>
        <w:numPr>
          <w:ilvl w:val="0"/>
          <w:numId w:val="1"/>
        </w:numPr>
      </w:pPr>
      <w:r>
        <w:t>Keine Summen der Abweichung über den gesamten Regelsatz, da wenig Aussagekraft!</w:t>
      </w:r>
    </w:p>
    <w:sectPr w:rsidR="00336EC2" w:rsidRPr="00336EC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BD374C"/>
    <w:multiLevelType w:val="hybridMultilevel"/>
    <w:tmpl w:val="ECA8ABE4"/>
    <w:lvl w:ilvl="0" w:tplc="DEE20122">
      <w:start w:val="2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2A72B8"/>
    <w:multiLevelType w:val="hybridMultilevel"/>
    <w:tmpl w:val="318669E6"/>
    <w:lvl w:ilvl="0" w:tplc="FC2E1536">
      <w:start w:val="2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8C2"/>
    <w:rsid w:val="000D37AF"/>
    <w:rsid w:val="001A2032"/>
    <w:rsid w:val="00336EC2"/>
    <w:rsid w:val="00341BFC"/>
    <w:rsid w:val="003C3DF4"/>
    <w:rsid w:val="00442034"/>
    <w:rsid w:val="004C3683"/>
    <w:rsid w:val="005963E2"/>
    <w:rsid w:val="005E38C2"/>
    <w:rsid w:val="00605256"/>
    <w:rsid w:val="00825AF3"/>
    <w:rsid w:val="00994BA0"/>
    <w:rsid w:val="00A6480B"/>
    <w:rsid w:val="00AD0B35"/>
    <w:rsid w:val="00B07E42"/>
    <w:rsid w:val="00BD5C56"/>
    <w:rsid w:val="00C22757"/>
    <w:rsid w:val="00CA2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1E912B-E349-4582-9885-938E27F04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C36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C36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C36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C36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4C3683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4C36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C36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216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born</dc:creator>
  <cp:keywords/>
  <dc:description/>
  <cp:lastModifiedBy>born</cp:lastModifiedBy>
  <cp:revision>14</cp:revision>
  <dcterms:created xsi:type="dcterms:W3CDTF">2017-03-30T17:30:00Z</dcterms:created>
  <dcterms:modified xsi:type="dcterms:W3CDTF">2017-04-11T12:49:00Z</dcterms:modified>
</cp:coreProperties>
</file>