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931A" w14:textId="77777777" w:rsidR="006E7F9E" w:rsidRDefault="008B24D6" w:rsidP="008B24D6">
      <w:pPr>
        <w:pStyle w:val="Heading1"/>
      </w:pPr>
      <w:r>
        <w:t>TASK 1</w:t>
      </w:r>
    </w:p>
    <w:p w14:paraId="1AAC2ED4" w14:textId="77777777" w:rsidR="008B24D6" w:rsidRDefault="008B24D6" w:rsidP="006E7F9E"/>
    <w:p w14:paraId="5A8D4172" w14:textId="77777777" w:rsidR="008B24D6" w:rsidRPr="00514E62" w:rsidRDefault="008B24D6" w:rsidP="006E7F9E">
      <w:pPr>
        <w:rPr>
          <w:b/>
          <w:bCs/>
          <w:sz w:val="22"/>
          <w:szCs w:val="22"/>
        </w:rPr>
      </w:pPr>
      <w:r w:rsidRPr="00514E62">
        <w:rPr>
          <w:b/>
          <w:bCs/>
          <w:sz w:val="22"/>
          <w:szCs w:val="22"/>
        </w:rPr>
        <w:t>Question 1.1</w:t>
      </w:r>
    </w:p>
    <w:p w14:paraId="3FC79C57" w14:textId="77777777" w:rsidR="00514E62" w:rsidRPr="001C7D43" w:rsidRDefault="00514E62" w:rsidP="00514E62">
      <w:pPr>
        <w:spacing w:after="160" w:line="278" w:lineRule="auto"/>
      </w:pPr>
      <w:r w:rsidRPr="001C7D43">
        <w:t>Summer Music Festival</w:t>
      </w:r>
    </w:p>
    <w:p w14:paraId="67C593F0" w14:textId="5CF83539" w:rsidR="00514E62" w:rsidRPr="001C7D43" w:rsidRDefault="00514E62" w:rsidP="00514E62">
      <w:pPr>
        <w:spacing w:after="160" w:line="278" w:lineRule="auto"/>
      </w:pPr>
      <w:r w:rsidRPr="001C7D43">
        <w:t>Summer Music Festival is a</w:t>
      </w:r>
      <w:r w:rsidR="00375834">
        <w:t>n</w:t>
      </w:r>
      <w:r w:rsidRPr="001C7D43">
        <w:t xml:space="preserve">18+ </w:t>
      </w:r>
      <w:r w:rsidR="00375834">
        <w:t xml:space="preserve">indoor(in a tent) and </w:t>
      </w:r>
      <w:r w:rsidRPr="001C7D43">
        <w:t>outdoor music festival with three main performance areas: the Main Stage, River Stage and Techno Stage. Each stage has a different type of music</w:t>
      </w:r>
      <w:r w:rsidR="00375834">
        <w:t xml:space="preserve"> genre</w:t>
      </w:r>
      <w:r w:rsidRPr="001C7D43">
        <w:t xml:space="preserve"> and atmosphere. The River Stage is located close to the water, while the Techno Stage focuses on electronic music</w:t>
      </w:r>
      <w:r w:rsidR="00375834">
        <w:t>, inside a tent,</w:t>
      </w:r>
      <w:r w:rsidRPr="001C7D43">
        <w:t xml:space="preserve"> and the Main Stage hosts the main headline performances</w:t>
      </w:r>
      <w:r w:rsidR="00375834">
        <w:t xml:space="preserve"> outside</w:t>
      </w:r>
      <w:r w:rsidRPr="001C7D43">
        <w:t>.</w:t>
      </w:r>
    </w:p>
    <w:p w14:paraId="21C95254" w14:textId="77777777" w:rsidR="00514E62" w:rsidRPr="001C7D43" w:rsidRDefault="00514E62" w:rsidP="00514E62">
      <w:pPr>
        <w:spacing w:after="160" w:line="278" w:lineRule="auto"/>
      </w:pPr>
      <w:r w:rsidRPr="001C7D43">
        <w:t>All visitors enter through the main festival entrance. The Entrance Gate checks identification to make sure that everyone entering the festival is 18 years or older. Each stage area also has its own Stage Gate. These gates monitor how many people are inside the stage area. If the stage reaches its maximum capacity, the gate stops allowing people to enter until space becomes available.</w:t>
      </w:r>
    </w:p>
    <w:p w14:paraId="436828D2" w14:textId="77777777" w:rsidR="00514E62" w:rsidRPr="001C7D43" w:rsidRDefault="00514E62" w:rsidP="00514E62">
      <w:pPr>
        <w:spacing w:after="160" w:line="278" w:lineRule="auto"/>
      </w:pPr>
      <w:r w:rsidRPr="001C7D43">
        <w:t>Each stage area contains a Stage, Stage Gate and Bar. The festival also has Food Vendors, Security Teams and Medical Teams. These units all have different responsibilities. For example, Security Teams help control crowds and respond to safety problems, while Medical Teams remain available to treat injured or sick attendees.</w:t>
      </w:r>
    </w:p>
    <w:p w14:paraId="0DF2E4FF" w14:textId="2A78A172" w:rsidR="00514E62" w:rsidRPr="001C7D43" w:rsidRDefault="00514E62" w:rsidP="00514E62">
      <w:pPr>
        <w:spacing w:after="160" w:line="278" w:lineRule="auto"/>
      </w:pPr>
      <w:r w:rsidRPr="001C7D43">
        <w:t>The festival is divided into different groups that form the Composite structure. These include the Festival Grounds, the different Stage Zones, and Service Areas. These groups may contain smaller groups or individual event unit</w:t>
      </w:r>
      <w:r w:rsidR="002F0907">
        <w:t xml:space="preserve">, such as </w:t>
      </w:r>
      <w:r w:rsidR="002F0907" w:rsidRPr="001C7D43">
        <w:t>Main Stage</w:t>
      </w:r>
      <w:r w:rsidR="002F0907">
        <w:t xml:space="preserve"> Zone</w:t>
      </w:r>
      <w:r w:rsidR="002F0907" w:rsidRPr="001C7D43">
        <w:t xml:space="preserve">, River Stage </w:t>
      </w:r>
      <w:r w:rsidR="002F0907">
        <w:t xml:space="preserve">Zone </w:t>
      </w:r>
      <w:r w:rsidR="002F0907" w:rsidRPr="001C7D43">
        <w:t>and Techno Stage</w:t>
      </w:r>
      <w:r w:rsidR="002F0907">
        <w:t xml:space="preserve"> Zone.</w:t>
      </w:r>
    </w:p>
    <w:p w14:paraId="3A47C2E9" w14:textId="77777777" w:rsidR="00514E62" w:rsidRPr="001C7D43" w:rsidRDefault="00514E62" w:rsidP="00514E62">
      <w:pPr>
        <w:spacing w:after="160" w:line="278" w:lineRule="auto"/>
      </w:pPr>
      <w:r w:rsidRPr="001C7D43">
        <w:t xml:space="preserve">The main concrete event units are Stage, </w:t>
      </w:r>
      <w:proofErr w:type="spellStart"/>
      <w:r w:rsidRPr="001C7D43">
        <w:t>EntranceGate</w:t>
      </w:r>
      <w:proofErr w:type="spellEnd"/>
      <w:r w:rsidRPr="001C7D43">
        <w:t xml:space="preserve">, </w:t>
      </w:r>
      <w:proofErr w:type="spellStart"/>
      <w:r w:rsidRPr="001C7D43">
        <w:t>StageGate</w:t>
      </w:r>
      <w:proofErr w:type="spellEnd"/>
      <w:r w:rsidRPr="001C7D43">
        <w:t xml:space="preserve">, Bar, </w:t>
      </w:r>
      <w:proofErr w:type="spellStart"/>
      <w:r w:rsidRPr="001C7D43">
        <w:t>FoodVendor</w:t>
      </w:r>
      <w:proofErr w:type="spellEnd"/>
      <w:r w:rsidRPr="001C7D43">
        <w:t xml:space="preserve">, </w:t>
      </w:r>
      <w:proofErr w:type="spellStart"/>
      <w:r w:rsidRPr="001C7D43">
        <w:t>SecurityTeam</w:t>
      </w:r>
      <w:proofErr w:type="spellEnd"/>
      <w:r w:rsidRPr="001C7D43">
        <w:t xml:space="preserve"> and </w:t>
      </w:r>
      <w:proofErr w:type="spellStart"/>
      <w:r w:rsidRPr="001C7D43">
        <w:t>MedicalTeam</w:t>
      </w:r>
      <w:proofErr w:type="spellEnd"/>
      <w:r w:rsidRPr="001C7D43">
        <w:t>.</w:t>
      </w:r>
    </w:p>
    <w:p w14:paraId="6E0D27ED" w14:textId="77777777" w:rsidR="00514E62" w:rsidRPr="001C7D43" w:rsidRDefault="00514E62" w:rsidP="00514E62">
      <w:pPr>
        <w:spacing w:after="160" w:line="278" w:lineRule="auto"/>
      </w:pPr>
      <w:r w:rsidRPr="001C7D43">
        <w:t>During the festival, the control centre can send notices such as weather warnings, capacity alerts, schedule changes, pauses, evacuations and resume notices. Different units respond differently to the same notice. For example, a Stage may pause a performance during an evacuation, a Stage Gate may stop admitting people, a Bar may stop serving, while a Medical Team remains operational.</w:t>
      </w:r>
    </w:p>
    <w:p w14:paraId="09C1B3A6" w14:textId="77777777" w:rsidR="00514E62" w:rsidRPr="001C7D43" w:rsidRDefault="00514E62" w:rsidP="00514E62">
      <w:pPr>
        <w:spacing w:after="160" w:line="278" w:lineRule="auto"/>
      </w:pPr>
      <w:r w:rsidRPr="001C7D43">
        <w:t>This gives the event enough nested structure and changing behaviour to make use of both the Composite and Observer patterns.</w:t>
      </w:r>
    </w:p>
    <w:p w14:paraId="3EA2789B" w14:textId="7854163C" w:rsidR="00514E62" w:rsidRPr="00514E62" w:rsidRDefault="00514E62" w:rsidP="00514E62">
      <w:pPr>
        <w:rPr>
          <w:b/>
          <w:bCs/>
          <w:sz w:val="22"/>
          <w:szCs w:val="22"/>
        </w:rPr>
      </w:pPr>
      <w:r w:rsidRPr="00514E62">
        <w:rPr>
          <w:b/>
          <w:bCs/>
          <w:sz w:val="22"/>
          <w:szCs w:val="22"/>
        </w:rPr>
        <w:t>Question 1.</w:t>
      </w:r>
      <w:r>
        <w:rPr>
          <w:b/>
          <w:bCs/>
          <w:sz w:val="22"/>
          <w:szCs w:val="22"/>
        </w:rPr>
        <w:t>2</w:t>
      </w:r>
    </w:p>
    <w:p w14:paraId="042F96C6" w14:textId="70D64F67" w:rsidR="00514E62" w:rsidRPr="002F0907" w:rsidRDefault="00514E62" w:rsidP="00514E62">
      <w:pPr>
        <w:spacing w:after="160" w:line="278" w:lineRule="auto"/>
        <w:rPr>
          <w:u w:val="single"/>
        </w:rPr>
      </w:pPr>
      <w:r w:rsidRPr="002F0907">
        <w:rPr>
          <w:u w:val="single"/>
        </w:rPr>
        <w:t>Composite Pattern</w:t>
      </w:r>
      <w:r w:rsidR="002F0907" w:rsidRPr="002F0907">
        <w:rPr>
          <w:u w:val="single"/>
        </w:rPr>
        <w:t>:</w:t>
      </w:r>
    </w:p>
    <w:p w14:paraId="30B7CF65" w14:textId="77777777" w:rsidR="00514E62" w:rsidRPr="001C7D43" w:rsidRDefault="00514E62" w:rsidP="00514E62">
      <w:pPr>
        <w:spacing w:after="160" w:line="278" w:lineRule="auto"/>
      </w:pPr>
      <w:r w:rsidRPr="001C7D43">
        <w:t xml:space="preserve">Component - </w:t>
      </w:r>
      <w:proofErr w:type="spellStart"/>
      <w:r w:rsidRPr="001C7D43">
        <w:t>EventComponent</w:t>
      </w:r>
      <w:proofErr w:type="spellEnd"/>
    </w:p>
    <w:p w14:paraId="169C28A4" w14:textId="77777777" w:rsidR="00514E62" w:rsidRPr="001C7D43" w:rsidRDefault="00514E62" w:rsidP="00514E62">
      <w:pPr>
        <w:spacing w:after="160" w:line="278" w:lineRule="auto"/>
      </w:pPr>
      <w:proofErr w:type="spellStart"/>
      <w:r w:rsidRPr="001C7D43">
        <w:t>EventComponent</w:t>
      </w:r>
      <w:proofErr w:type="spellEnd"/>
      <w:r w:rsidRPr="001C7D43">
        <w:t xml:space="preserve"> is the common base class for everything that forms part of the festival structure. It provides operations such as open(), close(), </w:t>
      </w:r>
      <w:proofErr w:type="spellStart"/>
      <w:r w:rsidRPr="001C7D43">
        <w:t>reportStatus</w:t>
      </w:r>
      <w:proofErr w:type="spellEnd"/>
      <w:r w:rsidRPr="001C7D43">
        <w:t xml:space="preserve">() and </w:t>
      </w:r>
      <w:proofErr w:type="spellStart"/>
      <w:r w:rsidRPr="001C7D43">
        <w:t>getCapacity</w:t>
      </w:r>
      <w:proofErr w:type="spellEnd"/>
      <w:r w:rsidRPr="001C7D43">
        <w:t>().</w:t>
      </w:r>
    </w:p>
    <w:p w14:paraId="7FCFD1F9" w14:textId="77777777" w:rsidR="00514E62" w:rsidRPr="001C7D43" w:rsidRDefault="00514E62" w:rsidP="00514E62">
      <w:pPr>
        <w:spacing w:after="160" w:line="278" w:lineRule="auto"/>
      </w:pPr>
      <w:r w:rsidRPr="001C7D43">
        <w:t xml:space="preserve">Composite - </w:t>
      </w:r>
      <w:proofErr w:type="spellStart"/>
      <w:r w:rsidRPr="001C7D43">
        <w:t>EventGroup</w:t>
      </w:r>
      <w:proofErr w:type="spellEnd"/>
    </w:p>
    <w:p w14:paraId="62B738B6" w14:textId="77777777" w:rsidR="00514E62" w:rsidRPr="001C7D43" w:rsidRDefault="00514E62" w:rsidP="00514E62">
      <w:pPr>
        <w:spacing w:after="160" w:line="278" w:lineRule="auto"/>
      </w:pPr>
      <w:proofErr w:type="spellStart"/>
      <w:r w:rsidRPr="001C7D43">
        <w:lastRenderedPageBreak/>
        <w:t>EventGroup</w:t>
      </w:r>
      <w:proofErr w:type="spellEnd"/>
      <w:r w:rsidRPr="001C7D43">
        <w:t xml:space="preserve"> represents a group or area in the festival. Examples include the Festival Grounds, Main Stage Zone, River Stage Zone, Techno Stage Zone and Service Area. An </w:t>
      </w:r>
      <w:proofErr w:type="spellStart"/>
      <w:r w:rsidRPr="001C7D43">
        <w:t>EventGroup</w:t>
      </w:r>
      <w:proofErr w:type="spellEnd"/>
      <w:r w:rsidRPr="001C7D43">
        <w:t xml:space="preserve"> can contain both other </w:t>
      </w:r>
      <w:proofErr w:type="spellStart"/>
      <w:r w:rsidRPr="001C7D43">
        <w:t>EventGroup</w:t>
      </w:r>
      <w:proofErr w:type="spellEnd"/>
      <w:r w:rsidRPr="001C7D43">
        <w:t xml:space="preserve"> objects and individual event units.</w:t>
      </w:r>
    </w:p>
    <w:p w14:paraId="2A0796AE" w14:textId="77777777" w:rsidR="00514E62" w:rsidRPr="001C7D43" w:rsidRDefault="00514E62" w:rsidP="00514E62">
      <w:pPr>
        <w:spacing w:after="160" w:line="278" w:lineRule="auto"/>
      </w:pPr>
      <w:r w:rsidRPr="001C7D43">
        <w:t>Leaf - Concrete Event Units</w:t>
      </w:r>
    </w:p>
    <w:p w14:paraId="002C4EA8" w14:textId="77777777" w:rsidR="00514E62" w:rsidRPr="001C7D43" w:rsidRDefault="00514E62" w:rsidP="00514E62">
      <w:pPr>
        <w:spacing w:after="160" w:line="278" w:lineRule="auto"/>
      </w:pPr>
      <w:r w:rsidRPr="001C7D43">
        <w:t xml:space="preserve">The Leaf classes are Stage, </w:t>
      </w:r>
      <w:proofErr w:type="spellStart"/>
      <w:r w:rsidRPr="001C7D43">
        <w:t>EntranceGate</w:t>
      </w:r>
      <w:proofErr w:type="spellEnd"/>
      <w:r w:rsidRPr="001C7D43">
        <w:t xml:space="preserve">, </w:t>
      </w:r>
      <w:proofErr w:type="spellStart"/>
      <w:r w:rsidRPr="001C7D43">
        <w:t>StageGate</w:t>
      </w:r>
      <w:proofErr w:type="spellEnd"/>
      <w:r w:rsidRPr="001C7D43">
        <w:t xml:space="preserve">, Bar, </w:t>
      </w:r>
      <w:proofErr w:type="spellStart"/>
      <w:r w:rsidRPr="001C7D43">
        <w:t>FoodVendor</w:t>
      </w:r>
      <w:proofErr w:type="spellEnd"/>
      <w:r w:rsidRPr="001C7D43">
        <w:t xml:space="preserve">, </w:t>
      </w:r>
      <w:proofErr w:type="spellStart"/>
      <w:r w:rsidRPr="001C7D43">
        <w:t>SecurityTeam</w:t>
      </w:r>
      <w:proofErr w:type="spellEnd"/>
      <w:r w:rsidRPr="001C7D43">
        <w:t xml:space="preserve"> and </w:t>
      </w:r>
      <w:proofErr w:type="spellStart"/>
      <w:r w:rsidRPr="001C7D43">
        <w:t>MedicalTeam</w:t>
      </w:r>
      <w:proofErr w:type="spellEnd"/>
      <w:r w:rsidRPr="001C7D43">
        <w:t>. These are individual units and do not contain other event components.</w:t>
      </w:r>
    </w:p>
    <w:p w14:paraId="3ED23469" w14:textId="77777777" w:rsidR="00514E62" w:rsidRPr="001C7D43" w:rsidRDefault="00514E62" w:rsidP="00514E62">
      <w:pPr>
        <w:spacing w:after="160" w:line="278" w:lineRule="auto"/>
      </w:pPr>
      <w:r w:rsidRPr="001C7D43">
        <w:t>Client - main.cpp</w:t>
      </w:r>
    </w:p>
    <w:p w14:paraId="21316E86" w14:textId="77777777" w:rsidR="00514E62" w:rsidRPr="001C7D43" w:rsidRDefault="00514E62" w:rsidP="00514E62">
      <w:pPr>
        <w:spacing w:after="160" w:line="278" w:lineRule="auto"/>
      </w:pPr>
      <w:r w:rsidRPr="001C7D43">
        <w:t xml:space="preserve">main.cpp creates the festival structure and interacts with the event through the common </w:t>
      </w:r>
      <w:proofErr w:type="spellStart"/>
      <w:r w:rsidRPr="001C7D43">
        <w:t>EventComponent</w:t>
      </w:r>
      <w:proofErr w:type="spellEnd"/>
      <w:r w:rsidRPr="001C7D43">
        <w:t xml:space="preserve"> interface.</w:t>
      </w:r>
    </w:p>
    <w:p w14:paraId="0069CC65" w14:textId="68B11D13" w:rsidR="00514E62" w:rsidRPr="002F0907" w:rsidRDefault="00514E62" w:rsidP="00514E62">
      <w:pPr>
        <w:spacing w:after="160" w:line="278" w:lineRule="auto"/>
        <w:rPr>
          <w:u w:val="single"/>
        </w:rPr>
      </w:pPr>
      <w:r w:rsidRPr="002F0907">
        <w:rPr>
          <w:u w:val="single"/>
        </w:rPr>
        <w:t>Observer Pattern</w:t>
      </w:r>
      <w:r w:rsidR="002F0907">
        <w:rPr>
          <w:u w:val="single"/>
        </w:rPr>
        <w:t>:</w:t>
      </w:r>
    </w:p>
    <w:p w14:paraId="75D2FDA1" w14:textId="77777777" w:rsidR="00514E62" w:rsidRPr="001C7D43" w:rsidRDefault="00514E62" w:rsidP="00514E62">
      <w:pPr>
        <w:spacing w:after="160" w:line="278" w:lineRule="auto"/>
      </w:pPr>
      <w:r w:rsidRPr="001C7D43">
        <w:t>Subject - Subject</w:t>
      </w:r>
    </w:p>
    <w:p w14:paraId="3A58F982" w14:textId="77777777" w:rsidR="00514E62" w:rsidRPr="001C7D43" w:rsidRDefault="00514E62" w:rsidP="00514E62">
      <w:pPr>
        <w:spacing w:after="160" w:line="278" w:lineRule="auto"/>
      </w:pPr>
      <w:r w:rsidRPr="001C7D43">
        <w:t>Subject provides the operations needed to register and remove observers using attach(), detach() and notify().</w:t>
      </w:r>
    </w:p>
    <w:p w14:paraId="0268C75F" w14:textId="77777777" w:rsidR="00514E62" w:rsidRPr="001C7D43" w:rsidRDefault="00514E62" w:rsidP="00514E62">
      <w:pPr>
        <w:spacing w:after="160" w:line="278" w:lineRule="auto"/>
      </w:pPr>
      <w:r w:rsidRPr="001C7D43">
        <w:t xml:space="preserve">Concrete Subject - </w:t>
      </w:r>
      <w:proofErr w:type="spellStart"/>
      <w:r w:rsidRPr="001C7D43">
        <w:t>EventControl</w:t>
      </w:r>
      <w:proofErr w:type="spellEnd"/>
    </w:p>
    <w:p w14:paraId="08B54482" w14:textId="77777777" w:rsidR="00514E62" w:rsidRPr="001C7D43" w:rsidRDefault="00514E62" w:rsidP="00514E62">
      <w:pPr>
        <w:spacing w:after="160" w:line="278" w:lineRule="auto"/>
      </w:pPr>
      <w:proofErr w:type="spellStart"/>
      <w:r w:rsidRPr="001C7D43">
        <w:t>EventControl</w:t>
      </w:r>
      <w:proofErr w:type="spellEnd"/>
      <w:r w:rsidRPr="001C7D43">
        <w:t xml:space="preserve"> represents the central festival control centre. It creates and sends notices to registered observers.</w:t>
      </w:r>
    </w:p>
    <w:p w14:paraId="2D11DD29" w14:textId="77777777" w:rsidR="00514E62" w:rsidRPr="001C7D43" w:rsidRDefault="00514E62" w:rsidP="00514E62">
      <w:pPr>
        <w:spacing w:after="160" w:line="278" w:lineRule="auto"/>
      </w:pPr>
      <w:r w:rsidRPr="001C7D43">
        <w:t>Observer - Observer</w:t>
      </w:r>
    </w:p>
    <w:p w14:paraId="215E45A1" w14:textId="77777777" w:rsidR="00514E62" w:rsidRPr="001C7D43" w:rsidRDefault="00514E62" w:rsidP="00514E62">
      <w:pPr>
        <w:spacing w:after="160" w:line="278" w:lineRule="auto"/>
      </w:pPr>
      <w:r w:rsidRPr="001C7D43">
        <w:t>Observer provides the common update() operation used by objects that receive notices.</w:t>
      </w:r>
    </w:p>
    <w:p w14:paraId="38A1F09E" w14:textId="77777777" w:rsidR="00514E62" w:rsidRPr="001C7D43" w:rsidRDefault="00514E62" w:rsidP="00514E62">
      <w:pPr>
        <w:spacing w:after="160" w:line="278" w:lineRule="auto"/>
      </w:pPr>
      <w:r w:rsidRPr="001C7D43">
        <w:t>Concrete Observers - Event Units</w:t>
      </w:r>
    </w:p>
    <w:p w14:paraId="3798A54B" w14:textId="77777777" w:rsidR="00514E62" w:rsidRPr="001C7D43" w:rsidRDefault="00514E62" w:rsidP="00514E62">
      <w:pPr>
        <w:spacing w:after="160" w:line="278" w:lineRule="auto"/>
      </w:pPr>
      <w:r w:rsidRPr="001C7D43">
        <w:t xml:space="preserve">The concrete event units such as Stage, </w:t>
      </w:r>
      <w:proofErr w:type="spellStart"/>
      <w:r w:rsidRPr="001C7D43">
        <w:t>StageGate</w:t>
      </w:r>
      <w:proofErr w:type="spellEnd"/>
      <w:r w:rsidRPr="001C7D43">
        <w:t xml:space="preserve">, Bar, </w:t>
      </w:r>
      <w:proofErr w:type="spellStart"/>
      <w:r w:rsidRPr="001C7D43">
        <w:t>FoodVendor</w:t>
      </w:r>
      <w:proofErr w:type="spellEnd"/>
      <w:r w:rsidRPr="001C7D43">
        <w:t xml:space="preserve">, </w:t>
      </w:r>
      <w:proofErr w:type="spellStart"/>
      <w:r w:rsidRPr="001C7D43">
        <w:t>SecurityTeam</w:t>
      </w:r>
      <w:proofErr w:type="spellEnd"/>
      <w:r w:rsidRPr="001C7D43">
        <w:t xml:space="preserve"> and </w:t>
      </w:r>
      <w:proofErr w:type="spellStart"/>
      <w:r w:rsidRPr="001C7D43">
        <w:t>MedicalTeam</w:t>
      </w:r>
      <w:proofErr w:type="spellEnd"/>
      <w:r w:rsidRPr="001C7D43">
        <w:t xml:space="preserve"> act as observers. Each one responds differently when it receives a notice.</w:t>
      </w:r>
    </w:p>
    <w:p w14:paraId="7609FFC4" w14:textId="77777777" w:rsidR="00514E62" w:rsidRPr="001C7D43" w:rsidRDefault="00514E62" w:rsidP="00514E62">
      <w:pPr>
        <w:spacing w:after="160" w:line="278" w:lineRule="auto"/>
      </w:pPr>
      <w:proofErr w:type="spellStart"/>
      <w:r w:rsidRPr="001C7D43">
        <w:t>EventGroup</w:t>
      </w:r>
      <w:proofErr w:type="spellEnd"/>
      <w:r w:rsidRPr="001C7D43">
        <w:t xml:space="preserve"> as Observer and Subject</w:t>
      </w:r>
    </w:p>
    <w:p w14:paraId="78A5F404" w14:textId="77777777" w:rsidR="00514E62" w:rsidRPr="001C7D43" w:rsidRDefault="00514E62" w:rsidP="00514E62">
      <w:pPr>
        <w:spacing w:after="160" w:line="278" w:lineRule="auto"/>
      </w:pPr>
      <w:proofErr w:type="spellStart"/>
      <w:r w:rsidRPr="001C7D43">
        <w:t>EventGroup</w:t>
      </w:r>
      <w:proofErr w:type="spellEnd"/>
      <w:r w:rsidRPr="001C7D43">
        <w:t xml:space="preserve"> has more than one role. It acts as an Observer when it receives a notice from another Subject. It then acts as a Subject by passing that notice to its own registered observers.</w:t>
      </w:r>
    </w:p>
    <w:p w14:paraId="1BBEDCF6" w14:textId="118F3A5D" w:rsidR="00514E62" w:rsidRDefault="00514E62" w:rsidP="00514E62">
      <w:r w:rsidRPr="001C7D43">
        <w:t>This is not a conflict because the roles are used for different purposes. The Composite role describes where the group exists in the festival structure</w:t>
      </w:r>
    </w:p>
    <w:p w14:paraId="506E3D8B" w14:textId="77777777" w:rsidR="00514E62" w:rsidRDefault="00514E62" w:rsidP="00514E62"/>
    <w:p w14:paraId="04533DD0" w14:textId="77777777" w:rsidR="00514E62" w:rsidRDefault="00514E62" w:rsidP="00514E62"/>
    <w:p w14:paraId="59317CAA" w14:textId="77777777" w:rsidR="00514E62" w:rsidRDefault="00514E62" w:rsidP="00514E62"/>
    <w:p w14:paraId="41460E86" w14:textId="77777777" w:rsidR="00514E62" w:rsidRDefault="00514E62" w:rsidP="00514E62"/>
    <w:p w14:paraId="43DEF2B2" w14:textId="77777777" w:rsidR="00514E62" w:rsidRDefault="00514E62" w:rsidP="00514E62"/>
    <w:p w14:paraId="46975C3A" w14:textId="77777777" w:rsidR="00514E62" w:rsidRDefault="00514E62" w:rsidP="00514E62"/>
    <w:p w14:paraId="729E6D32" w14:textId="77777777" w:rsidR="00514E62" w:rsidRDefault="00514E62" w:rsidP="00514E62"/>
    <w:p w14:paraId="423A589F" w14:textId="77777777" w:rsidR="00514E62" w:rsidRDefault="00514E62" w:rsidP="00514E62"/>
    <w:p w14:paraId="4CD504D8" w14:textId="77777777" w:rsidR="00514E62" w:rsidRDefault="00514E62" w:rsidP="00514E62"/>
    <w:p w14:paraId="45FB6DFF" w14:textId="77777777" w:rsidR="00514E62" w:rsidRDefault="00514E62" w:rsidP="00514E62"/>
    <w:p w14:paraId="7AF83648" w14:textId="22A74626" w:rsidR="00514E62" w:rsidRPr="00514E62" w:rsidRDefault="00514E62" w:rsidP="00514E62">
      <w:pPr>
        <w:rPr>
          <w:b/>
          <w:bCs/>
          <w:sz w:val="22"/>
          <w:szCs w:val="22"/>
        </w:rPr>
      </w:pPr>
      <w:r w:rsidRPr="00514E62">
        <w:rPr>
          <w:b/>
          <w:bCs/>
          <w:sz w:val="22"/>
          <w:szCs w:val="22"/>
        </w:rPr>
        <w:t>Question 1.</w:t>
      </w:r>
      <w:r>
        <w:rPr>
          <w:b/>
          <w:bCs/>
          <w:sz w:val="22"/>
          <w:szCs w:val="22"/>
        </w:rPr>
        <w:t>3</w:t>
      </w:r>
    </w:p>
    <w:p w14:paraId="05050E24" w14:textId="77777777" w:rsidR="00514E62" w:rsidRDefault="00514E62" w:rsidP="00514E62"/>
    <w:p w14:paraId="05993745" w14:textId="6D3D5D11" w:rsidR="00514E62" w:rsidRPr="00514E62" w:rsidRDefault="00514E62" w:rsidP="00514E62"/>
    <w:p w14:paraId="1C99C25F" w14:textId="77777777" w:rsidR="00514E62" w:rsidRDefault="00514E62" w:rsidP="00514E62"/>
    <w:p w14:paraId="40E2F49E" w14:textId="77777777" w:rsidR="00514E62" w:rsidRDefault="00514E62" w:rsidP="00514E62"/>
    <w:p w14:paraId="6EEB9E24" w14:textId="77777777" w:rsidR="00514E62" w:rsidRDefault="00514E62" w:rsidP="00514E62"/>
    <w:p w14:paraId="16D12D45" w14:textId="665BFB5B" w:rsidR="00514E62" w:rsidRDefault="00514E62" w:rsidP="00514E62"/>
    <w:p w14:paraId="4BE1611B" w14:textId="4ADB772E" w:rsidR="00514E62" w:rsidRDefault="00514E62" w:rsidP="00514E62"/>
    <w:p w14:paraId="4801A130" w14:textId="4868A6E9" w:rsidR="00514E62" w:rsidRDefault="00514E62" w:rsidP="00514E62"/>
    <w:p w14:paraId="44E13797" w14:textId="77777777" w:rsidR="00514E62" w:rsidRDefault="00514E62" w:rsidP="00514E62"/>
    <w:p w14:paraId="1CCA1F7F" w14:textId="7BED2F3A" w:rsidR="00514E62" w:rsidRDefault="00514E62" w:rsidP="00514E62"/>
    <w:p w14:paraId="1FD1C0E8" w14:textId="5F2B30E3" w:rsidR="00514E62" w:rsidRDefault="00514E62" w:rsidP="00514E62"/>
    <w:p w14:paraId="22308939" w14:textId="647EC284" w:rsidR="00514E62" w:rsidRDefault="00514E62" w:rsidP="00514E62">
      <w:r w:rsidRPr="00514E62">
        <w:rPr>
          <w:noProof/>
        </w:rPr>
        <w:drawing>
          <wp:anchor distT="0" distB="0" distL="114300" distR="114300" simplePos="0" relativeHeight="251658240" behindDoc="0" locked="0" layoutInCell="1" allowOverlap="1" wp14:anchorId="2C20E90C" wp14:editId="002FD3D9">
            <wp:simplePos x="0" y="0"/>
            <wp:positionH relativeFrom="margin">
              <wp:align>center</wp:align>
            </wp:positionH>
            <wp:positionV relativeFrom="paragraph">
              <wp:posOffset>176212</wp:posOffset>
            </wp:positionV>
            <wp:extent cx="9055443" cy="2246304"/>
            <wp:effectExtent l="0" t="5398" r="7303" b="7302"/>
            <wp:wrapNone/>
            <wp:docPr id="622785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9055443" cy="22463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C86F0" w14:textId="75C011FB" w:rsidR="00514E62" w:rsidRDefault="00514E62" w:rsidP="00514E62"/>
    <w:p w14:paraId="422B0798" w14:textId="77777777" w:rsidR="00514E62" w:rsidRDefault="00514E62" w:rsidP="00514E62"/>
    <w:p w14:paraId="2F3C4B41" w14:textId="77777777" w:rsidR="00514E62" w:rsidRDefault="00514E62" w:rsidP="00514E62"/>
    <w:p w14:paraId="5B8CD0A6" w14:textId="77777777" w:rsidR="00514E62" w:rsidRDefault="00514E62" w:rsidP="00514E62"/>
    <w:p w14:paraId="18A1DDB2" w14:textId="77777777" w:rsidR="00514E62" w:rsidRDefault="00514E62" w:rsidP="00514E62"/>
    <w:p w14:paraId="09C3088F" w14:textId="10028EC9" w:rsidR="00514E62" w:rsidRDefault="00514E62" w:rsidP="00514E62"/>
    <w:p w14:paraId="2447A53B" w14:textId="77777777" w:rsidR="00514E62" w:rsidRDefault="00514E62" w:rsidP="00514E62"/>
    <w:p w14:paraId="24B51B99" w14:textId="77777777" w:rsidR="00514E62" w:rsidRDefault="00514E62" w:rsidP="00514E62"/>
    <w:p w14:paraId="6F0D29D7" w14:textId="6E41265F" w:rsidR="00514E62" w:rsidRDefault="00514E62" w:rsidP="00514E62"/>
    <w:p w14:paraId="2E708878" w14:textId="77777777" w:rsidR="00514E62" w:rsidRDefault="00514E62" w:rsidP="00514E62"/>
    <w:p w14:paraId="079E2BF2" w14:textId="77777777" w:rsidR="00514E62" w:rsidRDefault="00514E62" w:rsidP="00514E62"/>
    <w:p w14:paraId="16646D2B" w14:textId="77777777" w:rsidR="00514E62" w:rsidRDefault="00514E62" w:rsidP="00514E62"/>
    <w:p w14:paraId="549379BA" w14:textId="77777777" w:rsidR="00514E62" w:rsidRDefault="00514E62" w:rsidP="00514E62"/>
    <w:p w14:paraId="1620456D" w14:textId="77777777" w:rsidR="00514E62" w:rsidRDefault="00514E62" w:rsidP="00514E62"/>
    <w:p w14:paraId="75804B4C" w14:textId="77777777" w:rsidR="00514E62" w:rsidRDefault="00514E62" w:rsidP="00514E62"/>
    <w:p w14:paraId="002FD32D" w14:textId="77777777" w:rsidR="00514E62" w:rsidRDefault="00514E62" w:rsidP="00514E62"/>
    <w:p w14:paraId="33CC5A0B" w14:textId="77777777" w:rsidR="00514E62" w:rsidRDefault="00514E62" w:rsidP="00514E62"/>
    <w:p w14:paraId="3C85AF3C" w14:textId="77777777" w:rsidR="00514E62" w:rsidRDefault="00514E62" w:rsidP="00514E62"/>
    <w:p w14:paraId="643DFD7F" w14:textId="77777777" w:rsidR="003E0E3A" w:rsidRDefault="003E0E3A" w:rsidP="00514E62"/>
    <w:p w14:paraId="6DCC9D0A" w14:textId="77777777" w:rsidR="003E0E3A" w:rsidRDefault="003E0E3A" w:rsidP="00514E62"/>
    <w:p w14:paraId="7DCD17A4" w14:textId="77777777" w:rsidR="003E0E3A" w:rsidRDefault="003E0E3A" w:rsidP="00514E62"/>
    <w:p w14:paraId="778F67BD" w14:textId="77777777" w:rsidR="00514E62" w:rsidRDefault="00514E62" w:rsidP="00514E62"/>
    <w:p w14:paraId="4A0FA5FA" w14:textId="34498721" w:rsidR="00514E62" w:rsidRPr="00514E62" w:rsidRDefault="00514E62" w:rsidP="00514E62">
      <w:pPr>
        <w:rPr>
          <w:b/>
          <w:bCs/>
          <w:sz w:val="22"/>
          <w:szCs w:val="22"/>
        </w:rPr>
      </w:pPr>
      <w:r w:rsidRPr="00514E62">
        <w:rPr>
          <w:b/>
          <w:bCs/>
          <w:sz w:val="22"/>
          <w:szCs w:val="22"/>
        </w:rPr>
        <w:lastRenderedPageBreak/>
        <w:t>Question 1.</w:t>
      </w:r>
      <w:r>
        <w:rPr>
          <w:b/>
          <w:bCs/>
          <w:sz w:val="22"/>
          <w:szCs w:val="22"/>
        </w:rPr>
        <w:t>4</w:t>
      </w:r>
    </w:p>
    <w:p w14:paraId="38AF365A" w14:textId="3253C9F2" w:rsidR="00514E62" w:rsidRPr="001C7D43" w:rsidRDefault="00514E62" w:rsidP="00514E62">
      <w:pPr>
        <w:spacing w:after="160" w:line="278" w:lineRule="auto"/>
      </w:pPr>
      <w:r w:rsidRPr="001C7D43">
        <w:t xml:space="preserve">The Composite pattern is suitable for the Summer Music Festival because the event naturally forms a part-whole structure. The Festival Grounds contain different Stage Zones and Service Areas, while these groups can contain smaller groups or individual event units such as Stages, Bars, Stage Gates, Security Teams and Medical Teams. Since an </w:t>
      </w:r>
      <w:proofErr w:type="spellStart"/>
      <w:r w:rsidRPr="001C7D43">
        <w:t>EventGroup</w:t>
      </w:r>
      <w:proofErr w:type="spellEnd"/>
      <w:r w:rsidRPr="001C7D43">
        <w:t xml:space="preserve"> can contain any </w:t>
      </w:r>
      <w:proofErr w:type="spellStart"/>
      <w:r w:rsidRPr="001C7D43">
        <w:t>EventComponent</w:t>
      </w:r>
      <w:proofErr w:type="spellEnd"/>
      <w:r w:rsidRPr="001C7D43">
        <w:t xml:space="preserve">, including another </w:t>
      </w:r>
      <w:proofErr w:type="spellStart"/>
      <w:r w:rsidRPr="001C7D43">
        <w:t>EventGroup</w:t>
      </w:r>
      <w:proofErr w:type="spellEnd"/>
      <w:r w:rsidRPr="001C7D43">
        <w:t xml:space="preserve">, the structure forms a genuine Composite tree. This also allows operations such as opening, closing, reporting status and calculating capacity to be performed through the common </w:t>
      </w:r>
      <w:proofErr w:type="spellStart"/>
      <w:r w:rsidRPr="001C7D43">
        <w:t>EventComponent</w:t>
      </w:r>
      <w:proofErr w:type="spellEnd"/>
      <w:r w:rsidRPr="001C7D43">
        <w:t xml:space="preserve"> interface. </w:t>
      </w:r>
    </w:p>
    <w:p w14:paraId="34C4F1C3" w14:textId="77777777" w:rsidR="00514E62" w:rsidRPr="001C7D43" w:rsidRDefault="00514E62" w:rsidP="00514E62">
      <w:pPr>
        <w:spacing w:after="160" w:line="278" w:lineRule="auto"/>
      </w:pPr>
      <w:r w:rsidRPr="001C7D43">
        <w:t xml:space="preserve">The Observer pattern is needed because the central control system should not have to make direct hard-coded calls to every individual event unit. If </w:t>
      </w:r>
      <w:proofErr w:type="spellStart"/>
      <w:r w:rsidRPr="001C7D43">
        <w:t>EventControl</w:t>
      </w:r>
      <w:proofErr w:type="spellEnd"/>
      <w:r w:rsidRPr="001C7D43">
        <w:t xml:space="preserve"> had to directly call each Stage, Bar, Gate, Security Team and Medical Team whenever something changed, the system would become difficult to maintain and extend. By using Observer, interested objects register with a Subject and are notified automatically when a notice is issued. This also allows observers to be attached and detached while the festival is running. </w:t>
      </w:r>
    </w:p>
    <w:p w14:paraId="027BA23B" w14:textId="77777777" w:rsidR="00514E62" w:rsidRPr="001C7D43" w:rsidRDefault="00514E62" w:rsidP="00514E62">
      <w:pPr>
        <w:spacing w:after="160" w:line="278" w:lineRule="auto"/>
      </w:pPr>
      <w:r w:rsidRPr="001C7D43">
        <w:t xml:space="preserve">Ownership of event components is handled by </w:t>
      </w:r>
      <w:proofErr w:type="spellStart"/>
      <w:r w:rsidRPr="001C7D43">
        <w:t>EventGroup</w:t>
      </w:r>
      <w:proofErr w:type="spellEnd"/>
      <w:r w:rsidRPr="001C7D43">
        <w:t xml:space="preserve">. An </w:t>
      </w:r>
      <w:proofErr w:type="spellStart"/>
      <w:r w:rsidRPr="001C7D43">
        <w:t>EventGroup</w:t>
      </w:r>
      <w:proofErr w:type="spellEnd"/>
      <w:r w:rsidRPr="001C7D43">
        <w:t xml:space="preserve"> owns the </w:t>
      </w:r>
      <w:proofErr w:type="spellStart"/>
      <w:r w:rsidRPr="001C7D43">
        <w:t>EventComponent</w:t>
      </w:r>
      <w:proofErr w:type="spellEnd"/>
      <w:r w:rsidRPr="001C7D43">
        <w:t xml:space="preserve"> objects that it contains. This is shown as composition in the UML using a filled diamond. When an </w:t>
      </w:r>
      <w:proofErr w:type="spellStart"/>
      <w:r w:rsidRPr="001C7D43">
        <w:t>EventGroup</w:t>
      </w:r>
      <w:proofErr w:type="spellEnd"/>
      <w:r w:rsidRPr="001C7D43">
        <w:t xml:space="preserve"> is destroyed, it is responsible for destroying the child components that it owns. If a component is moved from one group to another, it must first be removed from the old group before being added to the new group so that the same object is not owned or deleted twice. </w:t>
      </w:r>
    </w:p>
    <w:p w14:paraId="5C0B637C" w14:textId="77777777" w:rsidR="00514E62" w:rsidRPr="001C7D43" w:rsidRDefault="00514E62" w:rsidP="00514E62">
      <w:pPr>
        <w:spacing w:after="160" w:line="278" w:lineRule="auto"/>
      </w:pPr>
      <w:r w:rsidRPr="001C7D43">
        <w:t xml:space="preserve">Observer references are not owned by the Subject. A </w:t>
      </w:r>
      <w:proofErr w:type="gramStart"/>
      <w:r w:rsidRPr="001C7D43">
        <w:t>Subject stores pointers</w:t>
      </w:r>
      <w:proofErr w:type="gramEnd"/>
      <w:r w:rsidRPr="001C7D43">
        <w:t xml:space="preserve"> to the Observer objects that are currently registered with it, but those objects are allowed to exist independently. The Subject therefore does not delete its observers. The design must ensure that observers are detached before they are destroyed so that the Subject does not keep dangling pointers. This follows the Observer structure used in the course notes, where the Subject stores references to registered observers without strongly owning them. </w:t>
      </w:r>
    </w:p>
    <w:p w14:paraId="3BF472C7" w14:textId="77777777" w:rsidR="00514E62" w:rsidRPr="001C7D43" w:rsidRDefault="00514E62" w:rsidP="00514E62">
      <w:pPr>
        <w:spacing w:after="160" w:line="278" w:lineRule="auto"/>
      </w:pPr>
      <w:proofErr w:type="spellStart"/>
      <w:r w:rsidRPr="001C7D43">
        <w:t>EventGroup</w:t>
      </w:r>
      <w:proofErr w:type="spellEnd"/>
      <w:r w:rsidRPr="001C7D43">
        <w:t xml:space="preserve"> can correctly act as both a Subject and an Observer because these roles are used for different purposes. It acts as an Observer when it receives a notice from a higher level of the festival, such as </w:t>
      </w:r>
      <w:proofErr w:type="spellStart"/>
      <w:r w:rsidRPr="001C7D43">
        <w:t>EventControl</w:t>
      </w:r>
      <w:proofErr w:type="spellEnd"/>
      <w:r w:rsidRPr="001C7D43">
        <w:t xml:space="preserve"> or another </w:t>
      </w:r>
      <w:proofErr w:type="spellStart"/>
      <w:r w:rsidRPr="001C7D43">
        <w:t>EventGroup</w:t>
      </w:r>
      <w:proofErr w:type="spellEnd"/>
      <w:r w:rsidRPr="001C7D43">
        <w:t xml:space="preserve">. It then acts as a Subject when it forwards that notice to observers registered below it. This allows notices to move through several levels of the festival while keeping the notification system separate from the Composite ownership structure. Therefore, using both roles in </w:t>
      </w:r>
      <w:proofErr w:type="spellStart"/>
      <w:r w:rsidRPr="001C7D43">
        <w:t>EventGroup</w:t>
      </w:r>
      <w:proofErr w:type="spellEnd"/>
      <w:r w:rsidRPr="001C7D43">
        <w:t xml:space="preserve"> is not a misuse of either design pattern. </w:t>
      </w:r>
    </w:p>
    <w:p w14:paraId="312DEDFC" w14:textId="2BE407E6" w:rsidR="00514E62" w:rsidRDefault="00514E62" w:rsidP="00514E62"/>
    <w:p w14:paraId="014280F4" w14:textId="77777777" w:rsidR="001802F1" w:rsidRDefault="001802F1" w:rsidP="00514E62"/>
    <w:p w14:paraId="60137819" w14:textId="77777777" w:rsidR="001802F1" w:rsidRDefault="001802F1" w:rsidP="00514E62"/>
    <w:p w14:paraId="4099BD86" w14:textId="77777777" w:rsidR="001802F1" w:rsidRDefault="001802F1" w:rsidP="00514E62"/>
    <w:p w14:paraId="14C3A556" w14:textId="77777777" w:rsidR="001802F1" w:rsidRDefault="001802F1" w:rsidP="00514E62"/>
    <w:p w14:paraId="1C7E08FB" w14:textId="77777777" w:rsidR="001802F1" w:rsidRDefault="001802F1" w:rsidP="00514E62"/>
    <w:p w14:paraId="5706FE9E" w14:textId="77777777" w:rsidR="001802F1" w:rsidRDefault="001802F1" w:rsidP="00514E62"/>
    <w:p w14:paraId="65009C77" w14:textId="77777777" w:rsidR="001802F1" w:rsidRDefault="001802F1" w:rsidP="00514E62"/>
    <w:p w14:paraId="2C0E6296" w14:textId="77777777" w:rsidR="001802F1" w:rsidRDefault="001802F1" w:rsidP="00514E62"/>
    <w:p w14:paraId="3C27B67B" w14:textId="77777777" w:rsidR="00B77F2D" w:rsidRPr="00514E62" w:rsidRDefault="00B77F2D" w:rsidP="00B77F2D">
      <w:pPr>
        <w:rPr>
          <w:b/>
          <w:bCs/>
          <w:sz w:val="22"/>
          <w:szCs w:val="22"/>
        </w:rPr>
      </w:pPr>
      <w:r w:rsidRPr="008A3A52">
        <w:lastRenderedPageBreak/>
        <w:drawing>
          <wp:anchor distT="0" distB="0" distL="114300" distR="114300" simplePos="0" relativeHeight="251663360" behindDoc="0" locked="0" layoutInCell="1" allowOverlap="1" wp14:anchorId="6B421146" wp14:editId="609DA3E3">
            <wp:simplePos x="0" y="0"/>
            <wp:positionH relativeFrom="column">
              <wp:posOffset>-701040</wp:posOffset>
            </wp:positionH>
            <wp:positionV relativeFrom="paragraph">
              <wp:posOffset>311785</wp:posOffset>
            </wp:positionV>
            <wp:extent cx="7194184" cy="2529840"/>
            <wp:effectExtent l="0" t="0" r="6985" b="3810"/>
            <wp:wrapNone/>
            <wp:docPr id="441438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99829" cy="253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E62">
        <w:rPr>
          <w:b/>
          <w:bCs/>
          <w:sz w:val="22"/>
          <w:szCs w:val="22"/>
        </w:rPr>
        <w:t xml:space="preserve">Question </w:t>
      </w:r>
      <w:r>
        <w:rPr>
          <w:b/>
          <w:bCs/>
          <w:sz w:val="22"/>
          <w:szCs w:val="22"/>
        </w:rPr>
        <w:t>2</w:t>
      </w:r>
      <w:r w:rsidRPr="00514E62">
        <w:rPr>
          <w:b/>
          <w:bCs/>
          <w:sz w:val="22"/>
          <w:szCs w:val="22"/>
        </w:rPr>
        <w:t>.</w:t>
      </w:r>
      <w:r>
        <w:rPr>
          <w:b/>
          <w:bCs/>
          <w:sz w:val="22"/>
          <w:szCs w:val="22"/>
        </w:rPr>
        <w:t>3</w:t>
      </w:r>
    </w:p>
    <w:p w14:paraId="5A905164" w14:textId="77777777" w:rsidR="00B77F2D" w:rsidRDefault="00B77F2D" w:rsidP="00B77F2D"/>
    <w:p w14:paraId="6D8F58D2" w14:textId="77777777" w:rsidR="00B77F2D" w:rsidRDefault="00B77F2D" w:rsidP="00B77F2D"/>
    <w:p w14:paraId="2F4F54EB" w14:textId="77777777" w:rsidR="00B77F2D" w:rsidRDefault="00B77F2D" w:rsidP="00B77F2D"/>
    <w:p w14:paraId="1179931E" w14:textId="77777777" w:rsidR="00B77F2D" w:rsidRDefault="00B77F2D" w:rsidP="00B77F2D"/>
    <w:p w14:paraId="000D8DEA" w14:textId="77777777" w:rsidR="00B77F2D" w:rsidRDefault="00B77F2D" w:rsidP="00B77F2D"/>
    <w:p w14:paraId="2309FD56" w14:textId="77777777" w:rsidR="00B77F2D" w:rsidRPr="008A3A52" w:rsidRDefault="00B77F2D" w:rsidP="00B77F2D"/>
    <w:p w14:paraId="51488FFA" w14:textId="77777777" w:rsidR="00B77F2D" w:rsidRDefault="00B77F2D" w:rsidP="00B77F2D"/>
    <w:p w14:paraId="67C85916" w14:textId="77777777" w:rsidR="00B77F2D" w:rsidRDefault="00B77F2D" w:rsidP="00B77F2D"/>
    <w:p w14:paraId="0C0E9715" w14:textId="77777777" w:rsidR="00B77F2D" w:rsidRDefault="00B77F2D" w:rsidP="00B77F2D"/>
    <w:p w14:paraId="26C6BE4C" w14:textId="77777777" w:rsidR="00B77F2D" w:rsidRDefault="00B77F2D" w:rsidP="00B77F2D"/>
    <w:p w14:paraId="317F2FE5" w14:textId="77777777" w:rsidR="00B77F2D" w:rsidRDefault="00B77F2D" w:rsidP="00B77F2D"/>
    <w:p w14:paraId="775D2633" w14:textId="77777777" w:rsidR="00B77F2D" w:rsidRPr="00D96671" w:rsidRDefault="00B77F2D" w:rsidP="00B77F2D">
      <w:pPr>
        <w:rPr>
          <w:b/>
          <w:bCs/>
          <w:sz w:val="22"/>
          <w:szCs w:val="22"/>
        </w:rPr>
      </w:pPr>
      <w:r w:rsidRPr="00514E62">
        <w:rPr>
          <w:b/>
          <w:bCs/>
          <w:sz w:val="22"/>
          <w:szCs w:val="22"/>
        </w:rPr>
        <w:t xml:space="preserve">Question </w:t>
      </w:r>
      <w:r>
        <w:rPr>
          <w:b/>
          <w:bCs/>
          <w:sz w:val="22"/>
          <w:szCs w:val="22"/>
        </w:rPr>
        <w:t>2</w:t>
      </w:r>
      <w:r w:rsidRPr="00514E62">
        <w:rPr>
          <w:b/>
          <w:bCs/>
          <w:sz w:val="22"/>
          <w:szCs w:val="22"/>
        </w:rPr>
        <w:t>.</w:t>
      </w:r>
      <w:r>
        <w:rPr>
          <w:b/>
          <w:bCs/>
          <w:sz w:val="22"/>
          <w:szCs w:val="22"/>
        </w:rPr>
        <w:t>4</w:t>
      </w:r>
    </w:p>
    <w:p w14:paraId="4B8F73B4" w14:textId="77777777" w:rsidR="00B77F2D" w:rsidRPr="003303E9" w:rsidRDefault="00B77F2D" w:rsidP="00B77F2D">
      <w:proofErr w:type="spellStart"/>
      <w:r w:rsidRPr="003303E9">
        <w:t>festivalGrounds</w:t>
      </w:r>
      <w:proofErr w:type="spellEnd"/>
      <w:r w:rsidRPr="003303E9">
        <w:t xml:space="preserve"> is the root </w:t>
      </w:r>
      <w:proofErr w:type="spellStart"/>
      <w:r w:rsidRPr="003303E9">
        <w:t>EventGroup</w:t>
      </w:r>
      <w:proofErr w:type="spellEnd"/>
      <w:r w:rsidRPr="003303E9">
        <w:t xml:space="preserve"> and owns the components below it. When delete </w:t>
      </w:r>
      <w:proofErr w:type="spellStart"/>
      <w:r w:rsidRPr="003303E9">
        <w:t>festivalGrounds</w:t>
      </w:r>
      <w:proofErr w:type="spellEnd"/>
      <w:r w:rsidRPr="003303E9">
        <w:t xml:space="preserve">; is called, its destructor deletes its children. If a child is another </w:t>
      </w:r>
      <w:proofErr w:type="spellStart"/>
      <w:r w:rsidRPr="003303E9">
        <w:t>EventGroup</w:t>
      </w:r>
      <w:proofErr w:type="spellEnd"/>
      <w:r w:rsidRPr="003303E9">
        <w:t xml:space="preserve">, that group deletes its own children. This continues until the whole Composite tree is destroyed. Each component has only one owning group, so it is deleted exactly once. </w:t>
      </w:r>
      <w:proofErr w:type="spellStart"/>
      <w:r w:rsidRPr="003303E9">
        <w:t>EventComponent</w:t>
      </w:r>
      <w:proofErr w:type="spellEnd"/>
      <w:r w:rsidRPr="003303E9">
        <w:t xml:space="preserve"> has a virtual destructor so that the correct destructor is called. </w:t>
      </w:r>
      <w:proofErr w:type="spellStart"/>
      <w:r w:rsidRPr="003303E9">
        <w:t>Valgrind</w:t>
      </w:r>
      <w:proofErr w:type="spellEnd"/>
      <w:r w:rsidRPr="003303E9">
        <w:t xml:space="preserve"> is used to check that no memory leaks remain. </w:t>
      </w:r>
    </w:p>
    <w:p w14:paraId="59569FEC" w14:textId="77777777" w:rsidR="00B77F2D" w:rsidRPr="003303E9" w:rsidRDefault="00B77F2D" w:rsidP="00B77F2D">
      <w:r w:rsidRPr="003303E9">
        <w:t>When a component is moved to another group, remove() removes it from the old group's children vector without deleting it. The component is then passed to the new group using add(). The new group becomes its owner. A component must not be owned by two groups at the same time, because this could cause double deletion. If the component is also an Observer, its old registration must be detached and its new registration attached.</w:t>
      </w:r>
    </w:p>
    <w:p w14:paraId="70280ABB" w14:textId="77777777" w:rsidR="00B77F2D" w:rsidRDefault="00B77F2D" w:rsidP="00514E62"/>
    <w:p w14:paraId="23B503A4" w14:textId="77777777" w:rsidR="00B77F2D" w:rsidRDefault="00B77F2D" w:rsidP="00514E62"/>
    <w:p w14:paraId="6B659AA4" w14:textId="77777777" w:rsidR="00B77F2D" w:rsidRDefault="00B77F2D" w:rsidP="00514E62"/>
    <w:p w14:paraId="44ED747E" w14:textId="77777777" w:rsidR="00B77F2D" w:rsidRDefault="00B77F2D" w:rsidP="00514E62"/>
    <w:p w14:paraId="4C15C73B" w14:textId="28A50CB3" w:rsidR="001802F1" w:rsidRPr="00514E62" w:rsidRDefault="001802F1" w:rsidP="001802F1">
      <w:pPr>
        <w:rPr>
          <w:b/>
          <w:bCs/>
          <w:sz w:val="22"/>
          <w:szCs w:val="22"/>
        </w:rPr>
      </w:pPr>
      <w:r>
        <w:rPr>
          <w:noProof/>
        </w:rPr>
        <w:lastRenderedPageBreak/>
        <w:drawing>
          <wp:anchor distT="0" distB="0" distL="114300" distR="114300" simplePos="0" relativeHeight="251660288" behindDoc="0" locked="0" layoutInCell="1" allowOverlap="1" wp14:anchorId="35156108" wp14:editId="1327A31C">
            <wp:simplePos x="0" y="0"/>
            <wp:positionH relativeFrom="column">
              <wp:posOffset>-1653540</wp:posOffset>
            </wp:positionH>
            <wp:positionV relativeFrom="paragraph">
              <wp:posOffset>2625725</wp:posOffset>
            </wp:positionV>
            <wp:extent cx="8592185" cy="3875405"/>
            <wp:effectExtent l="0" t="3810" r="0" b="0"/>
            <wp:wrapSquare wrapText="bothSides"/>
            <wp:docPr id="677596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96944" name="Picture 677596944"/>
                    <pic:cNvPicPr/>
                  </pic:nvPicPr>
                  <pic:blipFill>
                    <a:blip r:embed="rId10">
                      <a:extLst>
                        <a:ext uri="{28A0092B-C50C-407E-A947-70E740481C1C}">
                          <a14:useLocalDpi xmlns:a14="http://schemas.microsoft.com/office/drawing/2010/main" val="0"/>
                        </a:ext>
                      </a:extLst>
                    </a:blip>
                    <a:stretch>
                      <a:fillRect/>
                    </a:stretch>
                  </pic:blipFill>
                  <pic:spPr>
                    <a:xfrm rot="5400000">
                      <a:off x="0" y="0"/>
                      <a:ext cx="8592185" cy="3875405"/>
                    </a:xfrm>
                    <a:prstGeom prst="rect">
                      <a:avLst/>
                    </a:prstGeom>
                  </pic:spPr>
                </pic:pic>
              </a:graphicData>
            </a:graphic>
            <wp14:sizeRelH relativeFrom="margin">
              <wp14:pctWidth>0</wp14:pctWidth>
            </wp14:sizeRelH>
            <wp14:sizeRelV relativeFrom="margin">
              <wp14:pctHeight>0</wp14:pctHeight>
            </wp14:sizeRelV>
          </wp:anchor>
        </w:drawing>
      </w:r>
      <w:r w:rsidRPr="00514E62">
        <w:rPr>
          <w:b/>
          <w:bCs/>
          <w:sz w:val="22"/>
          <w:szCs w:val="22"/>
        </w:rPr>
        <w:t xml:space="preserve">Question </w:t>
      </w:r>
      <w:r>
        <w:rPr>
          <w:b/>
          <w:bCs/>
          <w:sz w:val="22"/>
          <w:szCs w:val="22"/>
        </w:rPr>
        <w:t>5</w:t>
      </w:r>
      <w:r w:rsidRPr="00514E62">
        <w:rPr>
          <w:b/>
          <w:bCs/>
          <w:sz w:val="22"/>
          <w:szCs w:val="22"/>
        </w:rPr>
        <w:t>.</w:t>
      </w:r>
      <w:r>
        <w:rPr>
          <w:b/>
          <w:bCs/>
          <w:sz w:val="22"/>
          <w:szCs w:val="22"/>
        </w:rPr>
        <w:t>1</w:t>
      </w:r>
    </w:p>
    <w:p w14:paraId="4F92C17D" w14:textId="0BD9B298" w:rsidR="001802F1" w:rsidRDefault="001802F1" w:rsidP="00514E62"/>
    <w:p w14:paraId="109A2589" w14:textId="77777777" w:rsidR="001802F1" w:rsidRDefault="001802F1" w:rsidP="00514E62"/>
    <w:p w14:paraId="0ECD23BC" w14:textId="77777777" w:rsidR="001802F1" w:rsidRDefault="001802F1" w:rsidP="00514E62"/>
    <w:p w14:paraId="387821F0" w14:textId="77777777" w:rsidR="001802F1" w:rsidRDefault="001802F1" w:rsidP="00514E62"/>
    <w:p w14:paraId="61F46367" w14:textId="77777777" w:rsidR="001802F1" w:rsidRDefault="001802F1" w:rsidP="00514E62"/>
    <w:p w14:paraId="5A4E7418" w14:textId="77777777" w:rsidR="001802F1" w:rsidRDefault="001802F1" w:rsidP="00514E62"/>
    <w:p w14:paraId="444F8F10" w14:textId="77777777" w:rsidR="001802F1" w:rsidRDefault="001802F1" w:rsidP="00514E62"/>
    <w:p w14:paraId="44E5AD64" w14:textId="77777777" w:rsidR="001802F1" w:rsidRDefault="001802F1" w:rsidP="00514E62"/>
    <w:p w14:paraId="4FA071B6" w14:textId="77777777" w:rsidR="001802F1" w:rsidRDefault="001802F1" w:rsidP="00514E62"/>
    <w:p w14:paraId="3365D474" w14:textId="77777777" w:rsidR="001802F1" w:rsidRDefault="001802F1" w:rsidP="00514E62"/>
    <w:p w14:paraId="26F14BA6" w14:textId="77777777" w:rsidR="001802F1" w:rsidRDefault="001802F1" w:rsidP="00514E62"/>
    <w:p w14:paraId="3D3E9D3C" w14:textId="77777777" w:rsidR="001802F1" w:rsidRDefault="001802F1" w:rsidP="00514E62"/>
    <w:p w14:paraId="245E0FE3" w14:textId="77777777" w:rsidR="001802F1" w:rsidRDefault="001802F1" w:rsidP="00514E62"/>
    <w:p w14:paraId="1D484E4F" w14:textId="77777777" w:rsidR="001802F1" w:rsidRDefault="001802F1" w:rsidP="00514E62"/>
    <w:p w14:paraId="28BDF10E" w14:textId="77777777" w:rsidR="001802F1" w:rsidRDefault="001802F1" w:rsidP="00514E62"/>
    <w:p w14:paraId="2DBF029A" w14:textId="77777777" w:rsidR="001802F1" w:rsidRDefault="001802F1" w:rsidP="00514E62"/>
    <w:p w14:paraId="34F913D2" w14:textId="77777777" w:rsidR="001802F1" w:rsidRDefault="001802F1" w:rsidP="00514E62"/>
    <w:p w14:paraId="33AF9287" w14:textId="77777777" w:rsidR="001802F1" w:rsidRDefault="001802F1" w:rsidP="00514E62"/>
    <w:p w14:paraId="7DC678B0" w14:textId="77777777" w:rsidR="001802F1" w:rsidRDefault="001802F1" w:rsidP="00514E62"/>
    <w:p w14:paraId="2000CF58" w14:textId="77777777" w:rsidR="001802F1" w:rsidRDefault="001802F1" w:rsidP="00514E62"/>
    <w:p w14:paraId="791F5D61" w14:textId="77777777" w:rsidR="001802F1" w:rsidRDefault="001802F1" w:rsidP="00514E62"/>
    <w:p w14:paraId="2ECBEA14" w14:textId="77777777" w:rsidR="001802F1" w:rsidRDefault="001802F1" w:rsidP="00514E62"/>
    <w:p w14:paraId="26BDB0D3" w14:textId="77777777" w:rsidR="001802F1" w:rsidRDefault="001802F1" w:rsidP="00514E62"/>
    <w:p w14:paraId="55369226" w14:textId="77777777" w:rsidR="001802F1" w:rsidRDefault="001802F1" w:rsidP="00514E62"/>
    <w:p w14:paraId="539C304A" w14:textId="77777777" w:rsidR="001802F1" w:rsidRDefault="001802F1" w:rsidP="00514E62"/>
    <w:p w14:paraId="4835AC3A" w14:textId="77777777" w:rsidR="001802F1" w:rsidRDefault="001802F1" w:rsidP="00514E62"/>
    <w:p w14:paraId="4DA9E745" w14:textId="77777777" w:rsidR="001802F1" w:rsidRDefault="001802F1" w:rsidP="00514E62"/>
    <w:p w14:paraId="25F84D1A" w14:textId="77777777" w:rsidR="001802F1" w:rsidRDefault="001802F1" w:rsidP="00514E62"/>
    <w:p w14:paraId="7EED4A5B" w14:textId="77777777" w:rsidR="001802F1" w:rsidRDefault="001802F1" w:rsidP="00514E62"/>
    <w:p w14:paraId="728BB3AD" w14:textId="77777777" w:rsidR="001802F1" w:rsidRDefault="001802F1" w:rsidP="00514E62"/>
    <w:p w14:paraId="5FD8613A" w14:textId="77777777" w:rsidR="001802F1" w:rsidRDefault="001802F1" w:rsidP="00514E62"/>
    <w:p w14:paraId="04E5FCF9" w14:textId="77777777" w:rsidR="001802F1" w:rsidRDefault="001802F1" w:rsidP="00514E62"/>
    <w:p w14:paraId="12B13B60" w14:textId="77777777" w:rsidR="001802F1" w:rsidRDefault="001802F1" w:rsidP="00514E62"/>
    <w:p w14:paraId="05950C3B" w14:textId="77777777" w:rsidR="001802F1" w:rsidRDefault="001802F1" w:rsidP="00514E62"/>
    <w:p w14:paraId="04E5845F" w14:textId="77777777" w:rsidR="001802F1" w:rsidRDefault="001802F1" w:rsidP="00514E62"/>
    <w:p w14:paraId="3A632F7B" w14:textId="1BB16FE9" w:rsidR="001802F1" w:rsidRDefault="001802F1" w:rsidP="00514E62">
      <w:r w:rsidRPr="00514E62">
        <w:rPr>
          <w:b/>
          <w:bCs/>
          <w:sz w:val="22"/>
          <w:szCs w:val="22"/>
        </w:rPr>
        <w:lastRenderedPageBreak/>
        <w:t xml:space="preserve">Question </w:t>
      </w:r>
      <w:r>
        <w:rPr>
          <w:b/>
          <w:bCs/>
          <w:sz w:val="22"/>
          <w:szCs w:val="22"/>
        </w:rPr>
        <w:t>5</w:t>
      </w:r>
      <w:r w:rsidRPr="00514E62">
        <w:rPr>
          <w:b/>
          <w:bCs/>
          <w:sz w:val="22"/>
          <w:szCs w:val="22"/>
        </w:rPr>
        <w:t>.</w:t>
      </w:r>
      <w:r>
        <w:rPr>
          <w:b/>
          <w:bCs/>
          <w:sz w:val="22"/>
          <w:szCs w:val="22"/>
        </w:rPr>
        <w:t>2</w:t>
      </w:r>
    </w:p>
    <w:p w14:paraId="39629C26" w14:textId="646C6647" w:rsidR="001802F1" w:rsidRDefault="001802F1" w:rsidP="00514E62"/>
    <w:p w14:paraId="7258B862" w14:textId="77777777" w:rsidR="001802F1" w:rsidRDefault="001802F1" w:rsidP="00514E62"/>
    <w:p w14:paraId="20B1B034" w14:textId="17E3CD25" w:rsidR="001802F1" w:rsidRDefault="001802F1" w:rsidP="00514E62"/>
    <w:p w14:paraId="2AD2CE5C" w14:textId="5E62DB1A" w:rsidR="001802F1" w:rsidRDefault="001802F1" w:rsidP="00514E62"/>
    <w:p w14:paraId="590ECDDA" w14:textId="56829FBF" w:rsidR="001802F1" w:rsidRDefault="001802F1" w:rsidP="00514E62"/>
    <w:p w14:paraId="08FCF491" w14:textId="6C70C2E9" w:rsidR="001802F1" w:rsidRDefault="001802F1" w:rsidP="00514E62"/>
    <w:p w14:paraId="6DA27419" w14:textId="7B9A7D4D" w:rsidR="001802F1" w:rsidRDefault="001802F1" w:rsidP="00514E62"/>
    <w:p w14:paraId="78236E07" w14:textId="4620D27A" w:rsidR="001802F1" w:rsidRDefault="001802F1" w:rsidP="00514E62"/>
    <w:p w14:paraId="13104B57" w14:textId="7B7D51FC" w:rsidR="001802F1" w:rsidRDefault="001802F1" w:rsidP="00514E62"/>
    <w:p w14:paraId="3C451BEA" w14:textId="0977BCC1" w:rsidR="001802F1" w:rsidRDefault="001802F1" w:rsidP="00514E62"/>
    <w:p w14:paraId="11AE2C19" w14:textId="77777777" w:rsidR="001802F1" w:rsidRDefault="001802F1" w:rsidP="00514E62"/>
    <w:p w14:paraId="2D9A71BE" w14:textId="5FCBCA55" w:rsidR="001802F1" w:rsidRDefault="001802F1" w:rsidP="00514E62">
      <w:r>
        <w:rPr>
          <w:noProof/>
        </w:rPr>
        <w:drawing>
          <wp:anchor distT="0" distB="0" distL="114300" distR="114300" simplePos="0" relativeHeight="251661312" behindDoc="0" locked="0" layoutInCell="1" allowOverlap="1" wp14:anchorId="31C21028" wp14:editId="1579E416">
            <wp:simplePos x="0" y="0"/>
            <wp:positionH relativeFrom="column">
              <wp:posOffset>694055</wp:posOffset>
            </wp:positionH>
            <wp:positionV relativeFrom="paragraph">
              <wp:posOffset>197485</wp:posOffset>
            </wp:positionV>
            <wp:extent cx="7843520" cy="2416810"/>
            <wp:effectExtent l="8255" t="0" r="0" b="0"/>
            <wp:wrapSquare wrapText="bothSides"/>
            <wp:docPr id="1390734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4452" name="Picture 1390734452"/>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843520" cy="2416810"/>
                    </a:xfrm>
                    <a:prstGeom prst="rect">
                      <a:avLst/>
                    </a:prstGeom>
                  </pic:spPr>
                </pic:pic>
              </a:graphicData>
            </a:graphic>
            <wp14:sizeRelH relativeFrom="margin">
              <wp14:pctWidth>0</wp14:pctWidth>
            </wp14:sizeRelH>
            <wp14:sizeRelV relativeFrom="margin">
              <wp14:pctHeight>0</wp14:pctHeight>
            </wp14:sizeRelV>
          </wp:anchor>
        </w:drawing>
      </w:r>
    </w:p>
    <w:p w14:paraId="3CB3827A" w14:textId="301742CB" w:rsidR="001802F1" w:rsidRDefault="001802F1" w:rsidP="00514E62"/>
    <w:p w14:paraId="41A72A96" w14:textId="2FDD81DD" w:rsidR="001802F1" w:rsidRDefault="001802F1" w:rsidP="00514E62"/>
    <w:p w14:paraId="7FA3A3D3" w14:textId="1CCBC965" w:rsidR="001802F1" w:rsidRDefault="001802F1" w:rsidP="00514E62"/>
    <w:p w14:paraId="3F862ED6" w14:textId="7B777D98" w:rsidR="001802F1" w:rsidRDefault="001802F1" w:rsidP="00514E62"/>
    <w:p w14:paraId="6997EC6D" w14:textId="34C97E1D" w:rsidR="001802F1" w:rsidRDefault="001802F1" w:rsidP="00514E62"/>
    <w:p w14:paraId="7188FE96" w14:textId="58D3BC00" w:rsidR="001802F1" w:rsidRDefault="001802F1" w:rsidP="00514E62"/>
    <w:p w14:paraId="03CF2EC4" w14:textId="77777777" w:rsidR="001802F1" w:rsidRDefault="001802F1" w:rsidP="00514E62"/>
    <w:p w14:paraId="7A9D4552" w14:textId="77777777" w:rsidR="001802F1" w:rsidRDefault="001802F1" w:rsidP="00514E62"/>
    <w:p w14:paraId="1250E0AE" w14:textId="77777777" w:rsidR="001802F1" w:rsidRDefault="001802F1" w:rsidP="00514E62"/>
    <w:p w14:paraId="706A00A4" w14:textId="77777777" w:rsidR="001802F1" w:rsidRDefault="001802F1" w:rsidP="00514E62"/>
    <w:p w14:paraId="0FFCFB7E" w14:textId="77777777" w:rsidR="001802F1" w:rsidRDefault="001802F1" w:rsidP="00514E62"/>
    <w:p w14:paraId="40C55895" w14:textId="77777777" w:rsidR="001802F1" w:rsidRDefault="001802F1" w:rsidP="00514E62"/>
    <w:p w14:paraId="6371F9B2" w14:textId="77777777" w:rsidR="001802F1" w:rsidRDefault="001802F1" w:rsidP="00514E62"/>
    <w:p w14:paraId="5AEA24E8" w14:textId="77777777" w:rsidR="001802F1" w:rsidRDefault="001802F1" w:rsidP="00514E62"/>
    <w:p w14:paraId="2AABB95D" w14:textId="77777777" w:rsidR="001802F1" w:rsidRDefault="001802F1" w:rsidP="00514E62"/>
    <w:p w14:paraId="380BCC41" w14:textId="77777777" w:rsidR="001802F1" w:rsidRDefault="001802F1" w:rsidP="00514E62"/>
    <w:p w14:paraId="34FB9913" w14:textId="77777777" w:rsidR="001802F1" w:rsidRDefault="001802F1" w:rsidP="00514E62"/>
    <w:p w14:paraId="45810D6B" w14:textId="77777777" w:rsidR="001802F1" w:rsidRDefault="001802F1" w:rsidP="00514E62"/>
    <w:p w14:paraId="4AC51F4A" w14:textId="77777777" w:rsidR="001802F1" w:rsidRDefault="001802F1" w:rsidP="00514E62"/>
    <w:p w14:paraId="5CBEB8EB" w14:textId="77777777" w:rsidR="001802F1" w:rsidRDefault="001802F1" w:rsidP="00514E62"/>
    <w:p w14:paraId="0611E982" w14:textId="77777777" w:rsidR="001802F1" w:rsidRDefault="001802F1" w:rsidP="00514E62"/>
    <w:p w14:paraId="7F4CA6AE" w14:textId="77777777" w:rsidR="001802F1" w:rsidRDefault="001802F1" w:rsidP="00514E62"/>
    <w:p w14:paraId="10D59129" w14:textId="77777777" w:rsidR="001802F1" w:rsidRDefault="001802F1" w:rsidP="00514E62"/>
    <w:p w14:paraId="31ED2447" w14:textId="77777777" w:rsidR="001802F1" w:rsidRDefault="001802F1" w:rsidP="00514E62"/>
    <w:sectPr w:rsidR="001802F1">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0096" w14:textId="77777777" w:rsidR="0081725D" w:rsidRDefault="0081725D" w:rsidP="00036CB9">
      <w:pPr>
        <w:spacing w:after="0" w:line="240" w:lineRule="auto"/>
      </w:pPr>
      <w:r>
        <w:separator/>
      </w:r>
    </w:p>
  </w:endnote>
  <w:endnote w:type="continuationSeparator" w:id="0">
    <w:p w14:paraId="605FA6B9" w14:textId="77777777" w:rsidR="0081725D" w:rsidRDefault="0081725D" w:rsidP="000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937C" w14:textId="77777777" w:rsidR="00036CB9" w:rsidRDefault="00036CB9">
    <w:pPr>
      <w:pStyle w:val="Footer"/>
    </w:pPr>
    <w:r>
      <w:rPr>
        <w:noProof/>
      </w:rPr>
      <mc:AlternateContent>
        <mc:Choice Requires="wpg">
          <w:drawing>
            <wp:anchor distT="0" distB="0" distL="114300" distR="114300" simplePos="0" relativeHeight="251661312" behindDoc="0" locked="0" layoutInCell="1" allowOverlap="1" wp14:anchorId="2AB6DE0D" wp14:editId="44716CB8">
              <wp:simplePos x="0" y="0"/>
              <wp:positionH relativeFrom="page">
                <wp:align>right</wp:align>
              </wp:positionH>
              <wp:positionV relativeFrom="bottomMargin">
                <wp:align>center</wp:align>
              </wp:positionV>
              <wp:extent cx="6172200" cy="274320"/>
              <wp:effectExtent l="0" t="0" r="0" b="0"/>
              <wp:wrapNone/>
              <wp:docPr id="164" name="Group 17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3ECAC" w14:textId="51F47AAC" w:rsidR="00036CB9" w:rsidRDefault="00000000">
                            <w:pPr>
                              <w:pStyle w:val="Footer"/>
                              <w:jc w:val="right"/>
                            </w:pPr>
                            <w:sdt>
                              <w:sdtPr>
                                <w:rPr>
                                  <w:caps/>
                                  <w:color w:val="DF2E28"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B0BE9">
                                  <w:rPr>
                                    <w:caps/>
                                    <w:color w:val="DF2E28" w:themeColor="accent1"/>
                                  </w:rPr>
                                  <w:t xml:space="preserve">COS 214 PRACTICAL </w:t>
                                </w:r>
                                <w:r w:rsidR="00514E62">
                                  <w:rPr>
                                    <w:caps/>
                                    <w:color w:val="DF2E28" w:themeColor="accent1"/>
                                  </w:rPr>
                                  <w:t>3</w:t>
                                </w:r>
                              </w:sdtContent>
                            </w:sdt>
                            <w:r w:rsidR="00036CB9">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D35569">
                                  <w:rPr>
                                    <w:color w:val="808080" w:themeColor="background1" w:themeShade="80"/>
                                  </w:rPr>
                                  <w:t>Authors: Lindokuhle Skosana</w:t>
                                </w:r>
                                <w:r w:rsidR="00514E62">
                                  <w:rPr>
                                    <w:color w:val="808080" w:themeColor="background1" w:themeShade="80"/>
                                  </w:rPr>
                                  <w:t>,</w:t>
                                </w:r>
                                <w:r w:rsidR="00D35569">
                                  <w:rPr>
                                    <w:color w:val="808080" w:themeColor="background1" w:themeShade="80"/>
                                  </w:rPr>
                                  <w:t xml:space="preserve"> Kristy</w:t>
                                </w:r>
                                <w:r w:rsidR="004647DD">
                                  <w:rPr>
                                    <w:color w:val="808080" w:themeColor="background1" w:themeShade="80"/>
                                  </w:rPr>
                                  <w:t xml:space="preserve"> Heesen</w:t>
                                </w:r>
                                <w:r w:rsidR="00514E62">
                                  <w:rPr>
                                    <w:color w:val="808080" w:themeColor="background1" w:themeShade="80"/>
                                  </w:rPr>
                                  <w:t xml:space="preserve"> &amp; Thabo Ngwabi</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AB6DE0D" id="Group 174" o:spid="_x0000_s1027"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">
              <v:rect id="Rectangle 165" o:spid="_x0000_s1028"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9"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5723ECAC" w14:textId="51F47AAC" w:rsidR="00036CB9" w:rsidRDefault="00000000">
                      <w:pPr>
                        <w:pStyle w:val="Footer"/>
                        <w:jc w:val="right"/>
                      </w:pPr>
                      <w:sdt>
                        <w:sdtPr>
                          <w:rPr>
                            <w:caps/>
                            <w:color w:val="DF2E28"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B0BE9">
                            <w:rPr>
                              <w:caps/>
                              <w:color w:val="DF2E28" w:themeColor="accent1"/>
                            </w:rPr>
                            <w:t xml:space="preserve">COS 214 PRACTICAL </w:t>
                          </w:r>
                          <w:r w:rsidR="00514E62">
                            <w:rPr>
                              <w:caps/>
                              <w:color w:val="DF2E28" w:themeColor="accent1"/>
                            </w:rPr>
                            <w:t>3</w:t>
                          </w:r>
                        </w:sdtContent>
                      </w:sdt>
                      <w:r w:rsidR="00036CB9">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D35569">
                            <w:rPr>
                              <w:color w:val="808080" w:themeColor="background1" w:themeShade="80"/>
                            </w:rPr>
                            <w:t>Authors: Lindokuhle Skosana</w:t>
                          </w:r>
                          <w:r w:rsidR="00514E62">
                            <w:rPr>
                              <w:color w:val="808080" w:themeColor="background1" w:themeShade="80"/>
                            </w:rPr>
                            <w:t>,</w:t>
                          </w:r>
                          <w:r w:rsidR="00D35569">
                            <w:rPr>
                              <w:color w:val="808080" w:themeColor="background1" w:themeShade="80"/>
                            </w:rPr>
                            <w:t xml:space="preserve"> Kristy</w:t>
                          </w:r>
                          <w:r w:rsidR="004647DD">
                            <w:rPr>
                              <w:color w:val="808080" w:themeColor="background1" w:themeShade="80"/>
                            </w:rPr>
                            <w:t xml:space="preserve"> Heesen</w:t>
                          </w:r>
                          <w:r w:rsidR="00514E62">
                            <w:rPr>
                              <w:color w:val="808080" w:themeColor="background1" w:themeShade="80"/>
                            </w:rPr>
                            <w:t xml:space="preserve"> &amp; Thabo Ngwabi</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E8F8C" w14:textId="77777777" w:rsidR="0081725D" w:rsidRDefault="0081725D" w:rsidP="00036CB9">
      <w:pPr>
        <w:spacing w:after="0" w:line="240" w:lineRule="auto"/>
      </w:pPr>
      <w:r>
        <w:separator/>
      </w:r>
    </w:p>
  </w:footnote>
  <w:footnote w:type="continuationSeparator" w:id="0">
    <w:p w14:paraId="37B6EB90" w14:textId="77777777" w:rsidR="0081725D" w:rsidRDefault="0081725D" w:rsidP="0003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60ED" w14:textId="77777777" w:rsidR="00036CB9" w:rsidRDefault="00036CB9">
    <w:pPr>
      <w:pStyle w:val="Header"/>
    </w:pPr>
    <w:r>
      <w:rPr>
        <w:noProof/>
      </w:rPr>
      <mc:AlternateContent>
        <mc:Choice Requires="wps">
          <w:drawing>
            <wp:anchor distT="0" distB="0" distL="118745" distR="118745" simplePos="0" relativeHeight="251659264" behindDoc="1" locked="0" layoutInCell="1" allowOverlap="0" wp14:anchorId="10FAEFA2" wp14:editId="082C71E7">
              <wp:simplePos x="0" y="0"/>
              <wp:positionH relativeFrom="margin">
                <wp:posOffset>23495</wp:posOffset>
              </wp:positionH>
              <wp:positionV relativeFrom="page">
                <wp:posOffset>468630</wp:posOffset>
              </wp:positionV>
              <wp:extent cx="5707380" cy="290830"/>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707380" cy="2908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1414A73A" w:rsidR="00036CB9" w:rsidRDefault="00514E62">
                              <w:pPr>
                                <w:pStyle w:val="Header"/>
                                <w:jc w:val="center"/>
                                <w:rPr>
                                  <w:caps/>
                                  <w:color w:val="FFFFFF" w:themeColor="background1"/>
                                </w:rPr>
                              </w:pPr>
                              <w:r>
                                <w:rPr>
                                  <w:caps/>
                                  <w:color w:val="FFFFFF" w:themeColor="background1"/>
                                </w:rPr>
                                <w:t>COS 214 PRACTICAL 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0FAEFA2" id="Rectangle 200" o:spid="_x0000_s1026" style="position:absolute;margin-left:1.85pt;margin-top:36.9pt;width:449.4pt;height:22.9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" o:allowoverlap="f" fillcolor="#df2e28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1414A73A" w:rsidR="00036CB9" w:rsidRDefault="00514E62">
                        <w:pPr>
                          <w:pStyle w:val="Header"/>
                          <w:jc w:val="center"/>
                          <w:rPr>
                            <w:caps/>
                            <w:color w:val="FFFFFF" w:themeColor="background1"/>
                          </w:rPr>
                        </w:pPr>
                        <w:r>
                          <w:rPr>
                            <w:caps/>
                            <w:color w:val="FFFFFF" w:themeColor="background1"/>
                          </w:rPr>
                          <w:t>COS 214 PRACTICAL 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D6"/>
    <w:multiLevelType w:val="multilevel"/>
    <w:tmpl w:val="27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0514"/>
    <w:multiLevelType w:val="hybridMultilevel"/>
    <w:tmpl w:val="A07E76E2"/>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2626686"/>
    <w:multiLevelType w:val="multilevel"/>
    <w:tmpl w:val="BC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108A6"/>
    <w:multiLevelType w:val="hybridMultilevel"/>
    <w:tmpl w:val="04489F4E"/>
    <w:lvl w:ilvl="0" w:tplc="F35CD208">
      <w:start w:val="1"/>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BA17EB4"/>
    <w:multiLevelType w:val="hybridMultilevel"/>
    <w:tmpl w:val="3564A9B0"/>
    <w:lvl w:ilvl="0" w:tplc="6764CE94">
      <w:numFmt w:val="bullet"/>
      <w:lvlText w:val="-"/>
      <w:lvlJc w:val="left"/>
      <w:pPr>
        <w:ind w:left="1130" w:hanging="360"/>
      </w:pPr>
      <w:rPr>
        <w:rFonts w:ascii="Century Gothic" w:eastAsiaTheme="minorEastAsia" w:hAnsi="Century Gothic" w:cstheme="minorBidi"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5" w15:restartNumberingAfterBreak="0">
    <w:nsid w:val="341E27DD"/>
    <w:multiLevelType w:val="multilevel"/>
    <w:tmpl w:val="0D7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1027"/>
    <w:multiLevelType w:val="hybridMultilevel"/>
    <w:tmpl w:val="D62039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3F4B8F"/>
    <w:multiLevelType w:val="multilevel"/>
    <w:tmpl w:val="C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650FE"/>
    <w:multiLevelType w:val="hybridMultilevel"/>
    <w:tmpl w:val="39E8F52A"/>
    <w:lvl w:ilvl="0" w:tplc="69D0B70E">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3FAD093B"/>
    <w:multiLevelType w:val="multilevel"/>
    <w:tmpl w:val="AD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34C41"/>
    <w:multiLevelType w:val="hybridMultilevel"/>
    <w:tmpl w:val="38685400"/>
    <w:lvl w:ilvl="0" w:tplc="1C090001">
      <w:start w:val="1"/>
      <w:numFmt w:val="bullet"/>
      <w:lvlText w:val=""/>
      <w:lvlJc w:val="left"/>
      <w:pPr>
        <w:ind w:left="770"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1" w15:restartNumberingAfterBreak="0">
    <w:nsid w:val="5FE807A8"/>
    <w:multiLevelType w:val="hybridMultilevel"/>
    <w:tmpl w:val="E4182F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5422585"/>
    <w:multiLevelType w:val="hybridMultilevel"/>
    <w:tmpl w:val="AFEA1AFE"/>
    <w:lvl w:ilvl="0" w:tplc="6764CE94">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78B349EF"/>
    <w:multiLevelType w:val="multilevel"/>
    <w:tmpl w:val="55C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5034">
    <w:abstractNumId w:val="12"/>
  </w:num>
  <w:num w:numId="2" w16cid:durableId="1078286140">
    <w:abstractNumId w:val="11"/>
  </w:num>
  <w:num w:numId="3" w16cid:durableId="434446855">
    <w:abstractNumId w:val="4"/>
  </w:num>
  <w:num w:numId="4" w16cid:durableId="964576492">
    <w:abstractNumId w:val="10"/>
  </w:num>
  <w:num w:numId="5" w16cid:durableId="1320186314">
    <w:abstractNumId w:val="5"/>
  </w:num>
  <w:num w:numId="6" w16cid:durableId="278336686">
    <w:abstractNumId w:val="3"/>
  </w:num>
  <w:num w:numId="7" w16cid:durableId="684673693">
    <w:abstractNumId w:val="6"/>
  </w:num>
  <w:num w:numId="8" w16cid:durableId="571891425">
    <w:abstractNumId w:val="8"/>
  </w:num>
  <w:num w:numId="9" w16cid:durableId="1173105136">
    <w:abstractNumId w:val="1"/>
  </w:num>
  <w:num w:numId="10" w16cid:durableId="1725524423">
    <w:abstractNumId w:val="0"/>
  </w:num>
  <w:num w:numId="11" w16cid:durableId="401173260">
    <w:abstractNumId w:val="2"/>
  </w:num>
  <w:num w:numId="12" w16cid:durableId="1116101750">
    <w:abstractNumId w:val="7"/>
  </w:num>
  <w:num w:numId="13" w16cid:durableId="1853764828">
    <w:abstractNumId w:val="13"/>
  </w:num>
  <w:num w:numId="14" w16cid:durableId="879898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9"/>
    <w:rsid w:val="00005C1C"/>
    <w:rsid w:val="00036CB9"/>
    <w:rsid w:val="000813DB"/>
    <w:rsid w:val="000D3B1F"/>
    <w:rsid w:val="000E03D7"/>
    <w:rsid w:val="000E62C8"/>
    <w:rsid w:val="000E748F"/>
    <w:rsid w:val="0010629D"/>
    <w:rsid w:val="001802F1"/>
    <w:rsid w:val="00183B6F"/>
    <w:rsid w:val="001901B0"/>
    <w:rsid w:val="001D5C70"/>
    <w:rsid w:val="00213505"/>
    <w:rsid w:val="00223B5D"/>
    <w:rsid w:val="00251AC9"/>
    <w:rsid w:val="002811F7"/>
    <w:rsid w:val="002B277E"/>
    <w:rsid w:val="002D5591"/>
    <w:rsid w:val="002F0907"/>
    <w:rsid w:val="002F1D4F"/>
    <w:rsid w:val="00343330"/>
    <w:rsid w:val="00375834"/>
    <w:rsid w:val="003B398F"/>
    <w:rsid w:val="003D20C8"/>
    <w:rsid w:val="003D53CF"/>
    <w:rsid w:val="003E0E3A"/>
    <w:rsid w:val="003E5789"/>
    <w:rsid w:val="003F7F3A"/>
    <w:rsid w:val="0040464C"/>
    <w:rsid w:val="004647DD"/>
    <w:rsid w:val="00470843"/>
    <w:rsid w:val="004F4A1B"/>
    <w:rsid w:val="005076F3"/>
    <w:rsid w:val="00514E62"/>
    <w:rsid w:val="00554411"/>
    <w:rsid w:val="00585B5D"/>
    <w:rsid w:val="005B2AB2"/>
    <w:rsid w:val="005C3F82"/>
    <w:rsid w:val="005C7D71"/>
    <w:rsid w:val="005D7653"/>
    <w:rsid w:val="00630560"/>
    <w:rsid w:val="006E7AB0"/>
    <w:rsid w:val="006E7F9E"/>
    <w:rsid w:val="0070320A"/>
    <w:rsid w:val="00711D85"/>
    <w:rsid w:val="007E3B01"/>
    <w:rsid w:val="007F21CE"/>
    <w:rsid w:val="007F5B5C"/>
    <w:rsid w:val="008108CF"/>
    <w:rsid w:val="0081725D"/>
    <w:rsid w:val="00840DC9"/>
    <w:rsid w:val="0085480F"/>
    <w:rsid w:val="008B24D6"/>
    <w:rsid w:val="00952EBB"/>
    <w:rsid w:val="0095722C"/>
    <w:rsid w:val="0097191D"/>
    <w:rsid w:val="009A1C11"/>
    <w:rsid w:val="009A42CF"/>
    <w:rsid w:val="009E1D72"/>
    <w:rsid w:val="00A12DC7"/>
    <w:rsid w:val="00A1681E"/>
    <w:rsid w:val="00A62AD4"/>
    <w:rsid w:val="00A71508"/>
    <w:rsid w:val="00A813A6"/>
    <w:rsid w:val="00A85FB9"/>
    <w:rsid w:val="00AB0BE9"/>
    <w:rsid w:val="00AE4B3C"/>
    <w:rsid w:val="00B3030D"/>
    <w:rsid w:val="00B63225"/>
    <w:rsid w:val="00B651A3"/>
    <w:rsid w:val="00B75205"/>
    <w:rsid w:val="00B77F2D"/>
    <w:rsid w:val="00BA4BBC"/>
    <w:rsid w:val="00BD3723"/>
    <w:rsid w:val="00BD6968"/>
    <w:rsid w:val="00D121DC"/>
    <w:rsid w:val="00D228FF"/>
    <w:rsid w:val="00D35569"/>
    <w:rsid w:val="00D735BA"/>
    <w:rsid w:val="00D750EE"/>
    <w:rsid w:val="00DF5B40"/>
    <w:rsid w:val="00E230FF"/>
    <w:rsid w:val="00E43FE1"/>
    <w:rsid w:val="00EA710F"/>
    <w:rsid w:val="00ED7162"/>
    <w:rsid w:val="00EE2730"/>
    <w:rsid w:val="00F02933"/>
    <w:rsid w:val="00F059D7"/>
    <w:rsid w:val="00F07818"/>
    <w:rsid w:val="00F56D98"/>
    <w:rsid w:val="00F73E0C"/>
    <w:rsid w:val="00FE180D"/>
    <w:rsid w:val="00FF5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1B9E"/>
  <w15:chartTrackingRefBased/>
  <w15:docId w15:val="{91807D37-0E98-4D7D-A549-2717638C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2F1"/>
  </w:style>
  <w:style w:type="paragraph" w:styleId="Heading1">
    <w:name w:val="heading 1"/>
    <w:basedOn w:val="Normal"/>
    <w:next w:val="Normal"/>
    <w:link w:val="Heading1Char"/>
    <w:uiPriority w:val="9"/>
    <w:qFormat/>
    <w:rsid w:val="004647DD"/>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Heading2">
    <w:name w:val="heading 2"/>
    <w:basedOn w:val="Normal"/>
    <w:next w:val="Normal"/>
    <w:link w:val="Heading2Char"/>
    <w:uiPriority w:val="9"/>
    <w:unhideWhenUsed/>
    <w:qFormat/>
    <w:rsid w:val="004647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647DD"/>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4647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647DD"/>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4647DD"/>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4647DD"/>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Heading8">
    <w:name w:val="heading 8"/>
    <w:basedOn w:val="Normal"/>
    <w:next w:val="Normal"/>
    <w:link w:val="Heading8Char"/>
    <w:uiPriority w:val="9"/>
    <w:semiHidden/>
    <w:unhideWhenUsed/>
    <w:qFormat/>
    <w:rsid w:val="004647DD"/>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4647DD"/>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DD"/>
    <w:rPr>
      <w:rFonts w:asciiTheme="majorHAnsi" w:eastAsiaTheme="majorEastAsia" w:hAnsiTheme="majorHAnsi" w:cstheme="majorBidi"/>
      <w:color w:val="AB1E19" w:themeColor="accent1" w:themeShade="BF"/>
      <w:sz w:val="32"/>
      <w:szCs w:val="32"/>
    </w:rPr>
  </w:style>
  <w:style w:type="character" w:customStyle="1" w:styleId="Heading2Char">
    <w:name w:val="Heading 2 Char"/>
    <w:basedOn w:val="DefaultParagraphFont"/>
    <w:link w:val="Heading2"/>
    <w:uiPriority w:val="9"/>
    <w:rsid w:val="004647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647DD"/>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4647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647DD"/>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4647DD"/>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4647DD"/>
    <w:rPr>
      <w:rFonts w:asciiTheme="majorHAnsi" w:eastAsiaTheme="majorEastAsia" w:hAnsiTheme="majorHAnsi" w:cstheme="majorBidi"/>
      <w:i/>
      <w:iCs/>
      <w:color w:val="721411" w:themeColor="accent1" w:themeShade="80"/>
      <w:sz w:val="21"/>
      <w:szCs w:val="21"/>
    </w:rPr>
  </w:style>
  <w:style w:type="character" w:customStyle="1" w:styleId="Heading8Char">
    <w:name w:val="Heading 8 Char"/>
    <w:basedOn w:val="DefaultParagraphFont"/>
    <w:link w:val="Heading8"/>
    <w:uiPriority w:val="9"/>
    <w:semiHidden/>
    <w:rsid w:val="004647DD"/>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4647DD"/>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4647DD"/>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TitleChar">
    <w:name w:val="Title Char"/>
    <w:basedOn w:val="DefaultParagraphFont"/>
    <w:link w:val="Title"/>
    <w:uiPriority w:val="10"/>
    <w:rsid w:val="004647DD"/>
    <w:rPr>
      <w:rFonts w:asciiTheme="majorHAnsi" w:eastAsiaTheme="majorEastAsia" w:hAnsiTheme="majorHAnsi" w:cstheme="majorBidi"/>
      <w:color w:val="DF2E28" w:themeColor="accent1"/>
      <w:spacing w:val="-10"/>
      <w:sz w:val="56"/>
      <w:szCs w:val="56"/>
    </w:rPr>
  </w:style>
  <w:style w:type="paragraph" w:styleId="Subtitle">
    <w:name w:val="Subtitle"/>
    <w:basedOn w:val="Normal"/>
    <w:next w:val="Normal"/>
    <w:link w:val="SubtitleChar"/>
    <w:uiPriority w:val="11"/>
    <w:qFormat/>
    <w:rsid w:val="004647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647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647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47DD"/>
    <w:rPr>
      <w:i/>
      <w:iCs/>
      <w:color w:val="404040" w:themeColor="text1" w:themeTint="BF"/>
    </w:rPr>
  </w:style>
  <w:style w:type="paragraph" w:styleId="ListParagraph">
    <w:name w:val="List Paragraph"/>
    <w:basedOn w:val="Normal"/>
    <w:uiPriority w:val="34"/>
    <w:qFormat/>
    <w:rsid w:val="00036CB9"/>
    <w:pPr>
      <w:ind w:left="720"/>
      <w:contextualSpacing/>
    </w:pPr>
  </w:style>
  <w:style w:type="character" w:styleId="IntenseEmphasis">
    <w:name w:val="Intense Emphasis"/>
    <w:basedOn w:val="DefaultParagraphFont"/>
    <w:uiPriority w:val="21"/>
    <w:qFormat/>
    <w:rsid w:val="004647DD"/>
    <w:rPr>
      <w:b/>
      <w:bCs/>
      <w:i/>
      <w:iCs/>
    </w:rPr>
  </w:style>
  <w:style w:type="paragraph" w:styleId="IntenseQuote">
    <w:name w:val="Intense Quote"/>
    <w:basedOn w:val="Normal"/>
    <w:next w:val="Normal"/>
    <w:link w:val="IntenseQuoteChar"/>
    <w:uiPriority w:val="30"/>
    <w:qFormat/>
    <w:rsid w:val="004647DD"/>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IntenseQuoteChar">
    <w:name w:val="Intense Quote Char"/>
    <w:basedOn w:val="DefaultParagraphFont"/>
    <w:link w:val="IntenseQuote"/>
    <w:uiPriority w:val="30"/>
    <w:rsid w:val="004647DD"/>
    <w:rPr>
      <w:rFonts w:asciiTheme="majorHAnsi" w:eastAsiaTheme="majorEastAsia" w:hAnsiTheme="majorHAnsi" w:cstheme="majorBidi"/>
      <w:color w:val="DF2E28" w:themeColor="accent1"/>
      <w:sz w:val="28"/>
      <w:szCs w:val="28"/>
    </w:rPr>
  </w:style>
  <w:style w:type="character" w:styleId="IntenseReference">
    <w:name w:val="Intense Reference"/>
    <w:basedOn w:val="DefaultParagraphFont"/>
    <w:uiPriority w:val="32"/>
    <w:qFormat/>
    <w:rsid w:val="004647DD"/>
    <w:rPr>
      <w:b/>
      <w:bCs/>
      <w:smallCaps/>
      <w:spacing w:val="5"/>
      <w:u w:val="single"/>
    </w:rPr>
  </w:style>
  <w:style w:type="paragraph" w:styleId="Header">
    <w:name w:val="header"/>
    <w:basedOn w:val="Normal"/>
    <w:link w:val="HeaderChar"/>
    <w:uiPriority w:val="99"/>
    <w:unhideWhenUsed/>
    <w:rsid w:val="00036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CB9"/>
  </w:style>
  <w:style w:type="paragraph" w:styleId="Footer">
    <w:name w:val="footer"/>
    <w:basedOn w:val="Normal"/>
    <w:link w:val="FooterChar"/>
    <w:uiPriority w:val="99"/>
    <w:unhideWhenUsed/>
    <w:rsid w:val="00036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CB9"/>
  </w:style>
  <w:style w:type="paragraph" w:styleId="Caption">
    <w:name w:val="caption"/>
    <w:basedOn w:val="Normal"/>
    <w:next w:val="Normal"/>
    <w:uiPriority w:val="35"/>
    <w:semiHidden/>
    <w:unhideWhenUsed/>
    <w:qFormat/>
    <w:rsid w:val="004647DD"/>
    <w:pPr>
      <w:spacing w:line="240" w:lineRule="auto"/>
    </w:pPr>
    <w:rPr>
      <w:b/>
      <w:bCs/>
      <w:smallCaps/>
      <w:color w:val="595959" w:themeColor="text1" w:themeTint="A6"/>
      <w:spacing w:val="6"/>
    </w:rPr>
  </w:style>
  <w:style w:type="character" w:styleId="Strong">
    <w:name w:val="Strong"/>
    <w:basedOn w:val="DefaultParagraphFont"/>
    <w:uiPriority w:val="22"/>
    <w:qFormat/>
    <w:rsid w:val="004647DD"/>
    <w:rPr>
      <w:b/>
      <w:bCs/>
    </w:rPr>
  </w:style>
  <w:style w:type="character" w:styleId="Emphasis">
    <w:name w:val="Emphasis"/>
    <w:basedOn w:val="DefaultParagraphFont"/>
    <w:uiPriority w:val="20"/>
    <w:qFormat/>
    <w:rsid w:val="004647DD"/>
    <w:rPr>
      <w:i/>
      <w:iCs/>
    </w:rPr>
  </w:style>
  <w:style w:type="paragraph" w:styleId="NoSpacing">
    <w:name w:val="No Spacing"/>
    <w:uiPriority w:val="1"/>
    <w:qFormat/>
    <w:rsid w:val="004647DD"/>
    <w:pPr>
      <w:spacing w:after="0" w:line="240" w:lineRule="auto"/>
    </w:pPr>
  </w:style>
  <w:style w:type="character" w:styleId="SubtleEmphasis">
    <w:name w:val="Subtle Emphasis"/>
    <w:basedOn w:val="DefaultParagraphFont"/>
    <w:uiPriority w:val="19"/>
    <w:qFormat/>
    <w:rsid w:val="004647DD"/>
    <w:rPr>
      <w:i/>
      <w:iCs/>
      <w:color w:val="404040" w:themeColor="text1" w:themeTint="BF"/>
    </w:rPr>
  </w:style>
  <w:style w:type="character" w:styleId="SubtleReference">
    <w:name w:val="Subtle Reference"/>
    <w:basedOn w:val="DefaultParagraphFont"/>
    <w:uiPriority w:val="31"/>
    <w:qFormat/>
    <w:rsid w:val="004647DD"/>
    <w:rPr>
      <w:smallCaps/>
      <w:color w:val="404040" w:themeColor="text1" w:themeTint="BF"/>
      <w:u w:val="single" w:color="7F7F7F" w:themeColor="text1" w:themeTint="80"/>
    </w:rPr>
  </w:style>
  <w:style w:type="character" w:styleId="BookTitle">
    <w:name w:val="Book Title"/>
    <w:basedOn w:val="DefaultParagraphFont"/>
    <w:uiPriority w:val="33"/>
    <w:qFormat/>
    <w:rsid w:val="004647DD"/>
    <w:rPr>
      <w:b/>
      <w:bCs/>
      <w:smallCaps/>
    </w:rPr>
  </w:style>
  <w:style w:type="paragraph" w:styleId="TOCHeading">
    <w:name w:val="TOC Heading"/>
    <w:basedOn w:val="Heading1"/>
    <w:next w:val="Normal"/>
    <w:uiPriority w:val="39"/>
    <w:semiHidden/>
    <w:unhideWhenUsed/>
    <w:qFormat/>
    <w:rsid w:val="004647D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9C8A86-9A26-4912-B7CD-E97FD8F3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8</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COS 214 PRACTICAL 2</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3</dc:title>
  <dc:subject>Authors: Lindokuhle Skosana, Kristy Heesen &amp; Thabo Ngwabi</dc:subject>
  <dc:creator>Mr. L Skosana</dc:creator>
  <cp:keywords/>
  <dc:description/>
  <cp:lastModifiedBy>Kristy Heesen</cp:lastModifiedBy>
  <cp:revision>15</cp:revision>
  <dcterms:created xsi:type="dcterms:W3CDTF">2026-08-12T13:55:00Z</dcterms:created>
  <dcterms:modified xsi:type="dcterms:W3CDTF">2026-08-30T11:56:00Z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cf69c769-56ae-4b94-9a82-8a78ee1f5c14</vt:lpwstr>
  </property>
</Properties>
</file>