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FEB" w:rsidRDefault="00576FEB" w:rsidP="00576FEB">
      <w:pPr>
        <w:shd w:val="clear" w:color="auto" w:fill="FFFFFF"/>
        <w:spacing w:after="0" w:line="356" w:lineRule="atLeast"/>
        <w:ind w:firstLine="360"/>
        <w:jc w:val="center"/>
        <w:rPr>
          <w:rFonts w:ascii="Times New Roman" w:eastAsia="Times New Roman" w:hAnsi="Times New Roman" w:cs="Times New Roman"/>
          <w:b/>
          <w:color w:val="09080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90808"/>
          <w:sz w:val="28"/>
          <w:szCs w:val="28"/>
        </w:rPr>
        <w:t xml:space="preserve">The Training Management </w:t>
      </w:r>
      <w:r w:rsidR="00D73B71">
        <w:rPr>
          <w:rFonts w:ascii="Times New Roman" w:eastAsia="Times New Roman" w:hAnsi="Times New Roman" w:cs="Times New Roman"/>
          <w:b/>
          <w:color w:val="090808"/>
          <w:sz w:val="28"/>
          <w:szCs w:val="28"/>
        </w:rPr>
        <w:t xml:space="preserve">System </w:t>
      </w:r>
      <w:r>
        <w:rPr>
          <w:rFonts w:ascii="Times New Roman" w:eastAsia="Times New Roman" w:hAnsi="Times New Roman" w:cs="Times New Roman"/>
          <w:b/>
          <w:color w:val="090808"/>
          <w:sz w:val="28"/>
          <w:szCs w:val="28"/>
        </w:rPr>
        <w:t>of Employee of an Organization</w:t>
      </w:r>
    </w:p>
    <w:p w:rsidR="00576FEB" w:rsidRDefault="00576FEB" w:rsidP="00576FEB">
      <w:pPr>
        <w:shd w:val="clear" w:color="auto" w:fill="FFFFFF"/>
        <w:spacing w:after="0" w:line="356" w:lineRule="atLeast"/>
        <w:ind w:firstLine="360"/>
        <w:jc w:val="center"/>
        <w:rPr>
          <w:rFonts w:ascii="Times New Roman" w:eastAsia="Times New Roman" w:hAnsi="Times New Roman" w:cs="Times New Roman"/>
          <w:b/>
          <w:color w:val="090808"/>
          <w:sz w:val="28"/>
          <w:szCs w:val="28"/>
        </w:rPr>
      </w:pPr>
    </w:p>
    <w:p w:rsidR="00576FEB" w:rsidRDefault="00576FEB" w:rsidP="00576FEB">
      <w:pPr>
        <w:shd w:val="clear" w:color="auto" w:fill="FFFFFF"/>
        <w:spacing w:after="0" w:line="356" w:lineRule="atLeast"/>
        <w:ind w:firstLine="360"/>
        <w:jc w:val="center"/>
        <w:rPr>
          <w:rFonts w:ascii="Times New Roman" w:eastAsia="Times New Roman" w:hAnsi="Times New Roman" w:cs="Times New Roman"/>
          <w:b/>
          <w:color w:val="090808"/>
          <w:sz w:val="28"/>
          <w:szCs w:val="28"/>
        </w:rPr>
      </w:pPr>
    </w:p>
    <w:p w:rsidR="00576FEB" w:rsidRDefault="00576FEB" w:rsidP="00576FEB">
      <w:pPr>
        <w:shd w:val="clear" w:color="auto" w:fill="FFFFFF"/>
        <w:spacing w:after="0" w:line="356" w:lineRule="atLeast"/>
        <w:ind w:firstLine="360"/>
        <w:jc w:val="center"/>
        <w:rPr>
          <w:rFonts w:ascii="Times New Roman" w:eastAsia="Times New Roman" w:hAnsi="Times New Roman" w:cs="Times New Roman"/>
          <w:b/>
          <w:color w:val="090808"/>
          <w:sz w:val="28"/>
          <w:szCs w:val="28"/>
        </w:rPr>
      </w:pPr>
    </w:p>
    <w:p w:rsidR="00576FEB" w:rsidRDefault="00576FEB" w:rsidP="00576FEB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94949"/>
          <w:sz w:val="24"/>
          <w:szCs w:val="24"/>
        </w:rPr>
        <w:t xml:space="preserve">Training Management </w:t>
      </w:r>
      <w:r w:rsidRPr="00576FEB">
        <w:rPr>
          <w:rFonts w:ascii="Times New Roman" w:hAnsi="Times New Roman" w:cs="Times New Roman"/>
          <w:color w:val="494949"/>
          <w:sz w:val="24"/>
          <w:szCs w:val="24"/>
        </w:rPr>
        <w:t>provides an integrated system to manage training program</w:t>
      </w:r>
      <w:r>
        <w:rPr>
          <w:rFonts w:ascii="Times New Roman" w:hAnsi="Times New Roman" w:cs="Times New Roman"/>
          <w:color w:val="494949"/>
          <w:sz w:val="24"/>
          <w:szCs w:val="24"/>
        </w:rPr>
        <w:t>s across the enterprise. This system</w:t>
      </w:r>
      <w:r w:rsidRPr="00576FEB">
        <w:rPr>
          <w:rFonts w:ascii="Times New Roman" w:hAnsi="Times New Roman" w:cs="Times New Roman"/>
          <w:color w:val="494949"/>
          <w:sz w:val="24"/>
          <w:szCs w:val="24"/>
        </w:rPr>
        <w:t xml:space="preserve"> streamlines and standardizes the process of developing training curricula, and planning and implementing training programs</w:t>
      </w:r>
      <w:r>
        <w:rPr>
          <w:rFonts w:ascii="Times New Roman" w:hAnsi="Times New Roman" w:cs="Times New Roman"/>
          <w:color w:val="494949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76FEB" w:rsidRDefault="00576FEB" w:rsidP="00576FEB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94949"/>
          <w:sz w:val="24"/>
          <w:szCs w:val="24"/>
        </w:rPr>
        <w:t>The System maintains the Training Management with the following features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576FEB" w:rsidRDefault="00576FEB" w:rsidP="00576FEB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576FEB" w:rsidRDefault="00576FEB" w:rsidP="00576F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Yearly Course Calendar </w:t>
      </w:r>
    </w:p>
    <w:p w:rsidR="00576FEB" w:rsidRDefault="00F40414" w:rsidP="00576F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</w:t>
      </w:r>
      <w:bookmarkStart w:id="0" w:name="_GoBack"/>
      <w:bookmarkEnd w:id="0"/>
      <w:r w:rsidR="00576FEB">
        <w:rPr>
          <w:rFonts w:ascii="Times New Roman" w:eastAsia="Calibri" w:hAnsi="Times New Roman" w:cs="Times New Roman"/>
          <w:sz w:val="24"/>
          <w:szCs w:val="24"/>
        </w:rPr>
        <w:t>opics List</w:t>
      </w:r>
    </w:p>
    <w:p w:rsidR="00576FEB" w:rsidRDefault="00576FEB" w:rsidP="00576F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Speaker List</w:t>
      </w:r>
    </w:p>
    <w:p w:rsidR="00576FEB" w:rsidRDefault="00576FEB" w:rsidP="00576F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Course Schedule </w:t>
      </w:r>
    </w:p>
    <w:p w:rsidR="00576FEB" w:rsidRDefault="00576FEB" w:rsidP="00576F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Participant List in the course</w:t>
      </w:r>
    </w:p>
    <w:p w:rsidR="00576FEB" w:rsidRDefault="00576FEB" w:rsidP="00576F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Attendance List</w:t>
      </w:r>
    </w:p>
    <w:p w:rsidR="00576FEB" w:rsidRDefault="00576FEB" w:rsidP="00576F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Teacher Evaluation Criteria Setup</w:t>
      </w:r>
    </w:p>
    <w:p w:rsidR="00576FEB" w:rsidRDefault="00576FEB" w:rsidP="00576F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Teacher Evaluation Status</w:t>
      </w:r>
    </w:p>
    <w:p w:rsidR="00576FEB" w:rsidRDefault="00576FEB" w:rsidP="00576F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Participant Evaluation</w:t>
      </w:r>
    </w:p>
    <w:p w:rsidR="005D3E9D" w:rsidRDefault="005D3E9D"/>
    <w:p w:rsidR="00576FEB" w:rsidRDefault="00576FEB" w:rsidP="00576FEB">
      <w:pPr>
        <w:ind w:left="720"/>
      </w:pPr>
    </w:p>
    <w:p w:rsidR="00576FEB" w:rsidRPr="00D73B71" w:rsidRDefault="00D73B71" w:rsidP="00D73B71">
      <w:pPr>
        <w:ind w:left="6480" w:firstLine="720"/>
        <w:rPr>
          <w:sz w:val="28"/>
          <w:szCs w:val="28"/>
        </w:rPr>
      </w:pPr>
      <w:r w:rsidRPr="00D73B71">
        <w:rPr>
          <w:sz w:val="28"/>
          <w:szCs w:val="28"/>
        </w:rPr>
        <w:t>Prepared By</w:t>
      </w:r>
    </w:p>
    <w:p w:rsidR="00D73B71" w:rsidRPr="00D73B71" w:rsidRDefault="00D73B71" w:rsidP="00D73B71">
      <w:pPr>
        <w:ind w:left="6480" w:firstLine="720"/>
        <w:rPr>
          <w:sz w:val="28"/>
          <w:szCs w:val="28"/>
        </w:rPr>
      </w:pPr>
      <w:r w:rsidRPr="00D73B71">
        <w:rPr>
          <w:sz w:val="28"/>
          <w:szCs w:val="28"/>
        </w:rPr>
        <w:t>Kristy Saha</w:t>
      </w:r>
    </w:p>
    <w:p w:rsidR="00D73B71" w:rsidRPr="00D73B71" w:rsidRDefault="00D73B71" w:rsidP="00D73B71">
      <w:pPr>
        <w:ind w:left="6480" w:firstLine="720"/>
        <w:rPr>
          <w:sz w:val="28"/>
          <w:szCs w:val="28"/>
        </w:rPr>
      </w:pPr>
      <w:r w:rsidRPr="00D73B71">
        <w:rPr>
          <w:sz w:val="28"/>
          <w:szCs w:val="28"/>
        </w:rPr>
        <w:t>1607113</w:t>
      </w:r>
    </w:p>
    <w:p w:rsidR="00D73B71" w:rsidRPr="00D73B71" w:rsidRDefault="00D73B71" w:rsidP="00D73B71">
      <w:pPr>
        <w:ind w:left="6480" w:firstLine="720"/>
        <w:rPr>
          <w:sz w:val="28"/>
          <w:szCs w:val="28"/>
        </w:rPr>
      </w:pPr>
      <w:r w:rsidRPr="00D73B71">
        <w:rPr>
          <w:sz w:val="28"/>
          <w:szCs w:val="28"/>
        </w:rPr>
        <w:t>CSE,KUET</w:t>
      </w:r>
    </w:p>
    <w:p w:rsidR="00576FEB" w:rsidRPr="00D73B71" w:rsidRDefault="00576FEB" w:rsidP="00576FEB">
      <w:pPr>
        <w:ind w:left="8640"/>
        <w:rPr>
          <w:sz w:val="28"/>
          <w:szCs w:val="28"/>
        </w:rPr>
      </w:pPr>
      <w:r w:rsidRPr="00D73B71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br/>
      </w:r>
    </w:p>
    <w:p w:rsidR="00576FEB" w:rsidRDefault="00576FEB" w:rsidP="00576FEB">
      <w:pPr>
        <w:ind w:left="7920"/>
      </w:pPr>
    </w:p>
    <w:sectPr w:rsidR="0057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15CEB"/>
    <w:multiLevelType w:val="hybridMultilevel"/>
    <w:tmpl w:val="F7FA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DC"/>
    <w:rsid w:val="00576FEB"/>
    <w:rsid w:val="005D3E9D"/>
    <w:rsid w:val="00D73B71"/>
    <w:rsid w:val="00E304DC"/>
    <w:rsid w:val="00F4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225B"/>
  <w15:chartTrackingRefBased/>
  <w15:docId w15:val="{1AB813F7-3198-4624-897C-D97259B2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76FEB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7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2019-03-02T12:22:00Z</dcterms:created>
  <dcterms:modified xsi:type="dcterms:W3CDTF">2019-03-10T03:58:00Z</dcterms:modified>
</cp:coreProperties>
</file>