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E91C8" w14:textId="77777777" w:rsidR="0088338D" w:rsidRDefault="00793091">
      <w:pPr>
        <w:pStyle w:val="Nzev"/>
      </w:pPr>
      <w:r>
        <w:t>Key Usage Scenarios / Klíčové scénáře použití</w:t>
      </w:r>
    </w:p>
    <w:p w14:paraId="258B9E4B" w14:textId="77777777" w:rsidR="0088338D" w:rsidRDefault="00793091">
      <w:pPr>
        <w:pStyle w:val="Nadpis1"/>
      </w:pPr>
      <w:r>
        <w:t>English</w:t>
      </w:r>
    </w:p>
    <w:p w14:paraId="784467CD" w14:textId="77777777" w:rsidR="0088338D" w:rsidRDefault="00793091">
      <w:r>
        <w:t>1. Request Creation: Users can easily create a new approval request with title, description, attachments, amount, and category. The approvers are automatically assigned based on the selected template and amount, or can be customized manually.</w:t>
      </w:r>
      <w:r>
        <w:br/>
      </w:r>
      <w:r>
        <w:br/>
        <w:t>2. Approval Workflow: Approvers receive notifications in Microsoft Teams and can approve, reject, or return the request with comments. The system automatically moves the request to the next approver.</w:t>
      </w:r>
      <w:r>
        <w:br/>
      </w:r>
      <w:r>
        <w:br/>
        <w:t>3. Request Overview: Users can view a complete list of requests, filter them by category, status, or their role in the process, and access full history including comments.</w:t>
      </w:r>
      <w:r>
        <w:br/>
      </w:r>
      <w:r>
        <w:br/>
        <w:t>4. Automatic Cancellation: Requests that are not processed within one month are automatically cancelled, and all involved users are noti</w:t>
      </w:r>
      <w:r>
        <w:t>fied.</w:t>
      </w:r>
      <w:r>
        <w:br/>
      </w:r>
      <w:r>
        <w:br/>
        <w:t>5. Administration: Administrators can define categories, approval templates, and conditions for automatic assignment of approvers using SharePoint lists.</w:t>
      </w:r>
    </w:p>
    <w:p w14:paraId="734F2B64" w14:textId="77777777" w:rsidR="0088338D" w:rsidRDefault="00793091">
      <w:pPr>
        <w:pStyle w:val="Nadpis1"/>
      </w:pPr>
      <w:r>
        <w:t>Čeština</w:t>
      </w:r>
    </w:p>
    <w:p w14:paraId="3F408859" w14:textId="79B2E148" w:rsidR="0088338D" w:rsidRDefault="00793091">
      <w:r>
        <w:t>1</w:t>
      </w:r>
      <w:r w:rsidRPr="001B417E">
        <w:rPr>
          <w:lang w:val="cs-CZ"/>
        </w:rPr>
        <w:t>. Založení požadavku: Uživatelé mohou jednoduše vytvořit nový požadavek ke schválení s</w:t>
      </w:r>
      <w:r w:rsidR="001B417E" w:rsidRPr="001B417E">
        <w:rPr>
          <w:lang w:val="cs-CZ"/>
        </w:rPr>
        <w:t> </w:t>
      </w:r>
      <w:r w:rsidRPr="001B417E">
        <w:rPr>
          <w:lang w:val="cs-CZ"/>
        </w:rPr>
        <w:t>názvem, popisem, přílohami, částkou a kategorií. Schvalovatelé jsou automaticky přiřazeni na základě zvolené šablony a částky, nebo je lze nastavit ručně.</w:t>
      </w:r>
      <w:r w:rsidRPr="001B417E">
        <w:rPr>
          <w:lang w:val="cs-CZ"/>
        </w:rPr>
        <w:br/>
      </w:r>
      <w:r w:rsidRPr="001B417E">
        <w:rPr>
          <w:lang w:val="cs-CZ"/>
        </w:rPr>
        <w:br/>
        <w:t>2. Schvalovací proces: Schvalovatelé dostávají upozornění v Microsoft Teams a mohou požadavek schválit, zamítnout nebo vrátit s komentářem. Systém automaticky předává požadavek dalšímu schvalovateli.</w:t>
      </w:r>
      <w:r w:rsidRPr="001B417E">
        <w:rPr>
          <w:lang w:val="cs-CZ"/>
        </w:rPr>
        <w:br/>
      </w:r>
      <w:r w:rsidRPr="001B417E">
        <w:rPr>
          <w:lang w:val="cs-CZ"/>
        </w:rPr>
        <w:br/>
        <w:t>3. Přehled požadavků: Uživatelé mají k dispozici seznam všech požadavků, mohou je filtrovat podle kategorie, stavu nebo své role v procesu a zobrazit si ce</w:t>
      </w:r>
      <w:r w:rsidRPr="001B417E">
        <w:rPr>
          <w:lang w:val="cs-CZ"/>
        </w:rPr>
        <w:t>lou historii včetně komentářů.</w:t>
      </w:r>
      <w:r w:rsidRPr="001B417E">
        <w:rPr>
          <w:lang w:val="cs-CZ"/>
        </w:rPr>
        <w:br/>
      </w:r>
      <w:r w:rsidRPr="001B417E">
        <w:rPr>
          <w:lang w:val="cs-CZ"/>
        </w:rPr>
        <w:br/>
        <w:t>4. Automatické zrušení: Požadavky, které nejsou vyřízeny do jednoho měsíce, jsou automaticky zrušeny a všem zúčastněným uživatelům je zasláno oznámení.</w:t>
      </w:r>
      <w:r w:rsidRPr="001B417E">
        <w:rPr>
          <w:lang w:val="cs-CZ"/>
        </w:rPr>
        <w:br/>
      </w:r>
      <w:r w:rsidRPr="001B417E">
        <w:rPr>
          <w:lang w:val="cs-CZ"/>
        </w:rPr>
        <w:br/>
        <w:t>5. Administrace: Administrátoři mohou definovat kategorie, šablony schválení a podmínky</w:t>
      </w:r>
      <w:r>
        <w:t xml:space="preserve"> pro automatické přiřazení schvalovatelů prostřednictvím SharePoint seznamů.</w:t>
      </w:r>
    </w:p>
    <w:sectPr w:rsidR="008833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0990609">
    <w:abstractNumId w:val="8"/>
  </w:num>
  <w:num w:numId="2" w16cid:durableId="1970669586">
    <w:abstractNumId w:val="6"/>
  </w:num>
  <w:num w:numId="3" w16cid:durableId="2122723021">
    <w:abstractNumId w:val="5"/>
  </w:num>
  <w:num w:numId="4" w16cid:durableId="1948004248">
    <w:abstractNumId w:val="4"/>
  </w:num>
  <w:num w:numId="5" w16cid:durableId="246689662">
    <w:abstractNumId w:val="7"/>
  </w:num>
  <w:num w:numId="6" w16cid:durableId="683870456">
    <w:abstractNumId w:val="3"/>
  </w:num>
  <w:num w:numId="7" w16cid:durableId="241380985">
    <w:abstractNumId w:val="2"/>
  </w:num>
  <w:num w:numId="8" w16cid:durableId="1342245582">
    <w:abstractNumId w:val="1"/>
  </w:num>
  <w:num w:numId="9" w16cid:durableId="90795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17E"/>
    <w:rsid w:val="0029639D"/>
    <w:rsid w:val="00326F90"/>
    <w:rsid w:val="00793091"/>
    <w:rsid w:val="0083053D"/>
    <w:rsid w:val="0088338D"/>
    <w:rsid w:val="00AA1D8D"/>
    <w:rsid w:val="00B47730"/>
    <w:rsid w:val="00CB0664"/>
    <w:rsid w:val="00CB64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1BF279"/>
  <w14:defaultImageDpi w14:val="300"/>
  <w15:docId w15:val="{7E567008-4C35-405C-AAC8-9BF5D833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Bartosova Kristyna</cp:lastModifiedBy>
  <cp:revision>2</cp:revision>
  <dcterms:created xsi:type="dcterms:W3CDTF">2025-09-22T12:53:00Z</dcterms:created>
  <dcterms:modified xsi:type="dcterms:W3CDTF">2025-09-22T12:53:00Z</dcterms:modified>
  <cp:category/>
</cp:coreProperties>
</file>