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569FF" w14:textId="77777777" w:rsidR="00CF3EAB" w:rsidRPr="00F90630" w:rsidRDefault="00CF3EAB" w:rsidP="00CF3EAB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both"/>
        <w:textAlignment w:val="baseline"/>
        <w:rPr>
          <w:rFonts w:ascii="Times New Roman" w:hAnsi="Times New Roman"/>
          <w:sz w:val="24"/>
          <w:szCs w:val="24"/>
          <w:lang w:val="en-US"/>
        </w:rPr>
      </w:pPr>
      <w:bookmarkStart w:id="0" w:name="_Hlk181032777"/>
    </w:p>
    <w:p w14:paraId="15801DE0" w14:textId="77777777" w:rsidR="00CF3EAB" w:rsidRDefault="00CF3EAB" w:rsidP="00CF3EA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6F06E3BA" w14:textId="77777777" w:rsidR="00CF3EAB" w:rsidRDefault="00CF3EAB" w:rsidP="00CF3EAB">
      <w:pPr>
        <w:spacing w:line="360" w:lineRule="auto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5B501A" w14:textId="77777777" w:rsidR="00CF3EAB" w:rsidRDefault="00CF3EAB" w:rsidP="00CF3EA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281CE743" w14:textId="77777777" w:rsidR="00CF3EAB" w:rsidRPr="00BA47DC" w:rsidRDefault="00CF3EAB" w:rsidP="00CF3EA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77E0CBE1" w14:textId="77777777" w:rsidR="00CF3EAB" w:rsidRDefault="00CF3EAB" w:rsidP="00CF3EAB">
      <w:pPr>
        <w:pStyle w:val="a3"/>
        <w:ind w:left="708"/>
        <w:rPr>
          <w:sz w:val="24"/>
          <w:szCs w:val="24"/>
        </w:rPr>
      </w:pPr>
    </w:p>
    <w:p w14:paraId="05FA6F14" w14:textId="77777777" w:rsidR="00CF3EAB" w:rsidRPr="00A555A1" w:rsidRDefault="00CF3EAB" w:rsidP="00CF3EAB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>Факультет</w:t>
      </w:r>
      <w:r>
        <w:rPr>
          <w:sz w:val="24"/>
          <w:szCs w:val="24"/>
        </w:rPr>
        <w:t xml:space="preserve">: </w:t>
      </w:r>
      <w:r w:rsidRPr="00A555A1">
        <w:rPr>
          <w:sz w:val="24"/>
          <w:szCs w:val="24"/>
        </w:rPr>
        <w:t xml:space="preserve"> </w:t>
      </w:r>
      <w:sdt>
        <w:sdtPr>
          <w:id w:val="3075756"/>
          <w:placeholder>
            <w:docPart w:val="8864364CE7BE4059A60A4723AA6E2F37"/>
          </w:placeholder>
          <w:text/>
        </w:sdtPr>
        <w:sdtContent>
          <w:r>
            <w:t xml:space="preserve">Программной инженерии и компьютерной техники      </w:t>
          </w:r>
        </w:sdtContent>
      </w:sdt>
    </w:p>
    <w:p w14:paraId="7383FAF3" w14:textId="77777777" w:rsidR="00CF3EAB" w:rsidRPr="00A555A1" w:rsidRDefault="00CF3EAB" w:rsidP="00CF3EA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93F2E52" w14:textId="77777777" w:rsidR="00CF3EAB" w:rsidRPr="00A555A1" w:rsidRDefault="00CF3EAB" w:rsidP="00CF3EAB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программа:</w:t>
      </w:r>
      <w:r w:rsidRPr="00A555A1">
        <w:rPr>
          <w:sz w:val="16"/>
          <w:szCs w:val="16"/>
        </w:rPr>
        <w:t xml:space="preserve"> </w:t>
      </w:r>
      <w:sdt>
        <w:sdtPr>
          <w:id w:val="2026749617"/>
          <w:placeholder>
            <w:docPart w:val="B0D69446319C4065AFD97EB183CECAFB"/>
          </w:placeholder>
          <w:text/>
        </w:sdtPr>
        <w:sdtContent>
          <w:r>
            <w:t>«Программирование для незрячих и слабовидящих»</w:t>
          </w:r>
        </w:sdtContent>
      </w:sdt>
    </w:p>
    <w:p w14:paraId="77E0C4F2" w14:textId="77777777" w:rsidR="00CF3EAB" w:rsidRDefault="00CF3EAB" w:rsidP="00CF3EAB">
      <w:pPr>
        <w:pStyle w:val="a3"/>
        <w:ind w:left="708"/>
        <w:rPr>
          <w:sz w:val="24"/>
          <w:szCs w:val="24"/>
        </w:rPr>
      </w:pPr>
    </w:p>
    <w:p w14:paraId="04F06ADC" w14:textId="77777777" w:rsidR="00CF3EAB" w:rsidRPr="00A555A1" w:rsidRDefault="00CF3EAB" w:rsidP="00CF3EAB">
      <w:pPr>
        <w:pStyle w:val="a3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>: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6665E816A01D4B6881A717F1E04EE13C"/>
          </w:placeholder>
          <w:text/>
        </w:sdtPr>
        <w:sdtContent>
          <w:r>
            <w:t>09.04.04 «Программная инженерия»</w:t>
          </w:r>
        </w:sdtContent>
      </w:sdt>
    </w:p>
    <w:p w14:paraId="16401F9D" w14:textId="77777777" w:rsidR="00CF3EAB" w:rsidRDefault="00CF3EAB" w:rsidP="00CF3EAB">
      <w:pPr>
        <w:pStyle w:val="a3"/>
        <w:jc w:val="center"/>
        <w:rPr>
          <w:szCs w:val="28"/>
        </w:rPr>
      </w:pPr>
    </w:p>
    <w:p w14:paraId="606D8C26" w14:textId="77777777" w:rsidR="00CF3EAB" w:rsidRDefault="00CF3EAB" w:rsidP="00CF3EAB">
      <w:pPr>
        <w:pStyle w:val="a3"/>
        <w:jc w:val="center"/>
        <w:rPr>
          <w:szCs w:val="28"/>
        </w:rPr>
      </w:pPr>
    </w:p>
    <w:p w14:paraId="2C86875B" w14:textId="77777777" w:rsidR="00CF3EAB" w:rsidRPr="00A555A1" w:rsidRDefault="00CF3EAB" w:rsidP="00CF3EAB">
      <w:pPr>
        <w:pStyle w:val="a3"/>
        <w:jc w:val="center"/>
        <w:rPr>
          <w:szCs w:val="28"/>
        </w:rPr>
      </w:pPr>
    </w:p>
    <w:p w14:paraId="0FA5BE64" w14:textId="06B1C03A" w:rsidR="00CF3EAB" w:rsidRPr="004E1202" w:rsidRDefault="00CF3EAB" w:rsidP="00CF3EAB">
      <w:pPr>
        <w:pStyle w:val="a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Техническое задание №1</w:t>
      </w:r>
    </w:p>
    <w:p w14:paraId="6485B547" w14:textId="5FD3FECD" w:rsidR="00CF3EAB" w:rsidRDefault="004D4BB5" w:rsidP="00CF3E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</w:t>
      </w:r>
      <w:r w:rsidRPr="004D4BB5">
        <w:rPr>
          <w:rFonts w:ascii="Times New Roman" w:hAnsi="Times New Roman" w:cs="Times New Roman"/>
        </w:rPr>
        <w:t xml:space="preserve"> платформ</w:t>
      </w:r>
      <w:r>
        <w:rPr>
          <w:rFonts w:ascii="Times New Roman" w:hAnsi="Times New Roman" w:cs="Times New Roman"/>
        </w:rPr>
        <w:t>ы</w:t>
      </w:r>
      <w:r w:rsidRPr="004D4BB5">
        <w:rPr>
          <w:rFonts w:ascii="Times New Roman" w:hAnsi="Times New Roman" w:cs="Times New Roman"/>
        </w:rPr>
        <w:t xml:space="preserve"> для управления различными мероприятиями.</w:t>
      </w:r>
    </w:p>
    <w:p w14:paraId="4A3A6414" w14:textId="4F5AE7EA" w:rsidR="00CF3EAB" w:rsidRPr="00A555A1" w:rsidRDefault="00CF3EAB" w:rsidP="00CF3EAB">
      <w:pPr>
        <w:spacing w:after="200"/>
        <w:jc w:val="center"/>
        <w:rPr>
          <w:rFonts w:eastAsia="Calibri"/>
          <w:b/>
        </w:rPr>
      </w:pPr>
      <w:r>
        <w:rPr>
          <w:i/>
          <w:iCs/>
        </w:rPr>
        <w:t xml:space="preserve">По дисциплине: «Программирование </w:t>
      </w:r>
      <w:r>
        <w:rPr>
          <w:i/>
          <w:iCs/>
          <w:lang w:val="en-US"/>
        </w:rPr>
        <w:t>Python</w:t>
      </w:r>
      <w:r>
        <w:rPr>
          <w:i/>
          <w:iCs/>
        </w:rPr>
        <w:t>»</w:t>
      </w:r>
    </w:p>
    <w:p w14:paraId="3D1E2949" w14:textId="3640CEB3" w:rsidR="00CF3EAB" w:rsidRPr="00051F3E" w:rsidRDefault="00CF3EAB" w:rsidP="00CF3EAB">
      <w:pPr>
        <w:pStyle w:val="a3"/>
        <w:rPr>
          <w:bCs/>
          <w:iCs/>
          <w:color w:val="000000" w:themeColor="text1"/>
          <w:sz w:val="24"/>
          <w:szCs w:val="24"/>
        </w:rPr>
      </w:pPr>
      <w:r w:rsidRPr="00A555A1">
        <w:rPr>
          <w:b w:val="0"/>
          <w:sz w:val="24"/>
          <w:szCs w:val="24"/>
        </w:rPr>
        <w:t>Тема задания</w:t>
      </w:r>
      <w:r w:rsidRPr="00051F3E">
        <w:rPr>
          <w:b w:val="0"/>
          <w:sz w:val="24"/>
          <w:szCs w:val="24"/>
        </w:rPr>
        <w:t>:</w:t>
      </w:r>
      <w:r w:rsidRPr="00051F3E">
        <w:rPr>
          <w:b w:val="0"/>
          <w:i/>
          <w:iCs/>
          <w:sz w:val="24"/>
          <w:szCs w:val="24"/>
        </w:rPr>
        <w:t xml:space="preserve"> </w:t>
      </w:r>
      <w:sdt>
        <w:sdtPr>
          <w:id w:val="3075765"/>
          <w:placeholder>
            <w:docPart w:val="D327B093E27B4C3EADABC5740EA55F92"/>
          </w:placeholder>
          <w:text/>
        </w:sdtPr>
        <w:sdtContent>
          <w:r w:rsidR="004D4BB5" w:rsidRPr="004D4BB5">
            <w:t>«Платформа для управления мероприятиями»</w:t>
          </w:r>
        </w:sdtContent>
      </w:sdt>
    </w:p>
    <w:p w14:paraId="49229D13" w14:textId="77777777" w:rsidR="00CF3EAB" w:rsidRPr="00A555A1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4FF0CDA6" w14:textId="151EAE3F" w:rsidR="00CF3EAB" w:rsidRPr="00A555A1" w:rsidRDefault="004D4BB5" w:rsidP="00CF3EAB">
      <w:pPr>
        <w:pStyle w:val="a3"/>
        <w:rPr>
          <w:sz w:val="16"/>
          <w:szCs w:val="16"/>
        </w:rPr>
      </w:pPr>
      <w:r w:rsidRPr="005C67C3">
        <w:t>Выполнил</w:t>
      </w:r>
      <w:r>
        <w:t>и</w:t>
      </w:r>
      <w:r w:rsidRPr="005C67C3"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66"/>
          <w:placeholder>
            <w:docPart w:val="0AAB5CEB289849BB83F237094AC10E59"/>
          </w:placeholder>
          <w:text/>
        </w:sdtPr>
        <w:sdtContent>
          <w:proofErr w:type="spellStart"/>
          <w:r w:rsidR="00CF3EAB">
            <w:rPr>
              <w:b w:val="0"/>
              <w:i/>
              <w:color w:val="000000" w:themeColor="text1"/>
              <w:sz w:val="24"/>
              <w:szCs w:val="24"/>
            </w:rPr>
            <w:t>Ч</w:t>
          </w:r>
          <w:r w:rsidR="00CF1439">
            <w:rPr>
              <w:b w:val="0"/>
              <w:i/>
              <w:color w:val="000000" w:themeColor="text1"/>
              <w:sz w:val="24"/>
              <w:szCs w:val="24"/>
            </w:rPr>
            <w:t>уев.НКовалев.НКенаш.СКузнецов.В</w:t>
          </w:r>
          <w:proofErr w:type="spellEnd"/>
          <w:r w:rsidR="00CF3EAB" w:rsidRPr="00051F3E">
            <w:rPr>
              <w:b w:val="0"/>
              <w:i/>
              <w:color w:val="000000" w:themeColor="text1"/>
              <w:sz w:val="24"/>
              <w:szCs w:val="24"/>
            </w:rPr>
            <w:t xml:space="preserve"> P4150.</w:t>
          </w:r>
        </w:sdtContent>
      </w:sdt>
      <w:r w:rsidR="00CF3EAB" w:rsidRPr="00A555A1">
        <w:rPr>
          <w:b w:val="0"/>
          <w:sz w:val="24"/>
          <w:szCs w:val="24"/>
        </w:rPr>
        <w:t xml:space="preserve">    </w:t>
      </w:r>
    </w:p>
    <w:p w14:paraId="640E3AC9" w14:textId="77777777" w:rsidR="00CF3EAB" w:rsidRPr="00A555A1" w:rsidRDefault="00CF3EAB" w:rsidP="00CF3EAB">
      <w:pPr>
        <w:pStyle w:val="a3"/>
        <w:rPr>
          <w:b w:val="0"/>
          <w:sz w:val="24"/>
          <w:szCs w:val="24"/>
        </w:rPr>
      </w:pPr>
    </w:p>
    <w:p w14:paraId="10F216ED" w14:textId="77777777" w:rsidR="00CF3EAB" w:rsidRPr="00333E6E" w:rsidRDefault="00CF3EAB" w:rsidP="00CF3EAB">
      <w:pPr>
        <w:pStyle w:val="a3"/>
        <w:rPr>
          <w:b w:val="0"/>
          <w:sz w:val="24"/>
          <w:szCs w:val="24"/>
        </w:rPr>
      </w:pPr>
    </w:p>
    <w:p w14:paraId="326636C6" w14:textId="5D066C20" w:rsidR="00CF3EAB" w:rsidRPr="004639F6" w:rsidRDefault="00CF3EAB" w:rsidP="00CF3EA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Преподаватель</w:t>
      </w:r>
      <w:r w:rsidRPr="00A555A1">
        <w:rPr>
          <w:b w:val="0"/>
          <w:sz w:val="24"/>
          <w:szCs w:val="24"/>
        </w:rPr>
        <w:t>:</w:t>
      </w:r>
      <w:r w:rsidRPr="004639F6"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72"/>
          <w:placeholder>
            <w:docPart w:val="FA008E1071A44818BC59AEF0A4BB3F67"/>
          </w:placeholder>
          <w:text/>
        </w:sdtPr>
        <w:sdtContent>
          <w:r w:rsidR="00CF1439">
            <w:rPr>
              <w:b w:val="0"/>
              <w:i/>
              <w:color w:val="000000" w:themeColor="text1"/>
              <w:sz w:val="24"/>
              <w:szCs w:val="24"/>
            </w:rPr>
            <w:t>Захаров Данил Владимирович</w:t>
          </w:r>
          <w:r w:rsidRPr="007503AF">
            <w:rPr>
              <w:b w:val="0"/>
              <w:i/>
              <w:color w:val="000000" w:themeColor="text1"/>
              <w:sz w:val="24"/>
              <w:szCs w:val="24"/>
            </w:rPr>
            <w:t>., преподаватель, факультет Программной Инженерии и Компьютерной Техники</w:t>
          </w:r>
        </w:sdtContent>
      </w:sdt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16501802" w14:textId="77777777" w:rsidR="00CF3EAB" w:rsidRPr="00A555A1" w:rsidRDefault="00CF3EAB" w:rsidP="00CF3EAB">
      <w:pPr>
        <w:pStyle w:val="a3"/>
        <w:ind w:left="4140"/>
        <w:rPr>
          <w:b w:val="0"/>
          <w:sz w:val="24"/>
          <w:szCs w:val="24"/>
        </w:rPr>
      </w:pPr>
    </w:p>
    <w:p w14:paraId="19B5C28C" w14:textId="77777777" w:rsidR="00CF3EAB" w:rsidRPr="00A555A1" w:rsidRDefault="00CF3EAB" w:rsidP="00CF3EA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</w:t>
      </w:r>
    </w:p>
    <w:p w14:paraId="6CF522B7" w14:textId="77777777" w:rsidR="00CF3EAB" w:rsidRPr="00A555A1" w:rsidRDefault="00CF3EAB" w:rsidP="00CF3EAB">
      <w:pPr>
        <w:pStyle w:val="a3"/>
        <w:rPr>
          <w:b w:val="0"/>
          <w:sz w:val="24"/>
          <w:szCs w:val="24"/>
        </w:rPr>
      </w:pPr>
    </w:p>
    <w:p w14:paraId="1341A69E" w14:textId="77777777" w:rsidR="00CF3EAB" w:rsidRPr="00A555A1" w:rsidRDefault="00CF3EAB" w:rsidP="00CF3EAB">
      <w:pPr>
        <w:pStyle w:val="a3"/>
        <w:ind w:left="4140"/>
        <w:rPr>
          <w:sz w:val="16"/>
          <w:szCs w:val="16"/>
        </w:rPr>
      </w:pPr>
    </w:p>
    <w:p w14:paraId="58A1B0AC" w14:textId="77777777" w:rsidR="00CF3EAB" w:rsidRPr="00A555A1" w:rsidRDefault="00CF3EAB" w:rsidP="00CF3EA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                                </w:t>
      </w:r>
      <w:r w:rsidRPr="00A555A1">
        <w:rPr>
          <w:b w:val="0"/>
          <w:sz w:val="24"/>
          <w:szCs w:val="24"/>
        </w:rPr>
        <w:t xml:space="preserve">Дата   </w:t>
      </w:r>
      <w:sdt>
        <w:sdtPr>
          <w:id w:val="3075787"/>
          <w:placeholder>
            <w:docPart w:val="902F2058BC3C42D18A6C128F187530C3"/>
          </w:placeholder>
          <w:text/>
        </w:sdtPr>
        <w:sdtContent>
          <w:r>
            <w:t>28.11.2024</w:t>
          </w:r>
        </w:sdtContent>
      </w:sdt>
    </w:p>
    <w:p w14:paraId="4E0395F1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7A9C281F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53BC2AD7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74C4646D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2D4DA023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16051FFB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5DA89BAD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28691E3B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63B983DD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5F04AB98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5137DF27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6778BB73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1DBC1447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</w:p>
    <w:p w14:paraId="5362B80A" w14:textId="77777777" w:rsidR="00CF3EAB" w:rsidRDefault="00CF3EAB" w:rsidP="00CF3EA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0D3B4615" w14:textId="77777777" w:rsidR="00CF3EAB" w:rsidRDefault="00000000" w:rsidP="00CF3EAB">
      <w:pPr>
        <w:pStyle w:val="a3"/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id w:val="3075788"/>
          <w:placeholder>
            <w:docPart w:val="5163F6B3188F46C583CC74A55B7834A5"/>
          </w:placeholder>
          <w:text/>
        </w:sdtPr>
        <w:sdtContent>
          <w:bookmarkEnd w:id="0"/>
          <w:r w:rsidR="00CF3EAB">
            <w:rPr>
              <w:sz w:val="24"/>
              <w:szCs w:val="24"/>
            </w:rPr>
            <w:t>2024</w:t>
          </w:r>
        </w:sdtContent>
      </w:sdt>
    </w:p>
    <w:sdt>
      <w:sdtPr>
        <w:id w:val="-5156892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11683BD" w14:textId="6A880168" w:rsidR="00F22681" w:rsidRDefault="00F22681">
          <w:pPr>
            <w:pStyle w:val="a8"/>
          </w:pPr>
          <w:r>
            <w:t>СОДЕРЖАНИЕ</w:t>
          </w:r>
        </w:p>
        <w:p w14:paraId="600AC1B6" w14:textId="445BC83B" w:rsidR="00DD6F10" w:rsidRDefault="00F2268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032745" w:history="1">
            <w:r w:rsidR="00DD6F10" w:rsidRPr="00143DD5">
              <w:rPr>
                <w:rStyle w:val="a9"/>
                <w:noProof/>
              </w:rPr>
              <w:t>ВВЕДЕНИЕ</w:t>
            </w:r>
            <w:r w:rsidR="00DD6F10">
              <w:rPr>
                <w:noProof/>
                <w:webHidden/>
              </w:rPr>
              <w:tab/>
            </w:r>
            <w:r w:rsidR="00DD6F10">
              <w:rPr>
                <w:noProof/>
                <w:webHidden/>
              </w:rPr>
              <w:fldChar w:fldCharType="begin"/>
            </w:r>
            <w:r w:rsidR="00DD6F10">
              <w:rPr>
                <w:noProof/>
                <w:webHidden/>
              </w:rPr>
              <w:instrText xml:space="preserve"> PAGEREF _Toc181032745 \h </w:instrText>
            </w:r>
            <w:r w:rsidR="00DD6F10">
              <w:rPr>
                <w:noProof/>
                <w:webHidden/>
              </w:rPr>
            </w:r>
            <w:r w:rsidR="00DD6F10">
              <w:rPr>
                <w:noProof/>
                <w:webHidden/>
              </w:rPr>
              <w:fldChar w:fldCharType="separate"/>
            </w:r>
            <w:r w:rsidR="00DD6F10">
              <w:rPr>
                <w:noProof/>
                <w:webHidden/>
              </w:rPr>
              <w:t>3</w:t>
            </w:r>
            <w:r w:rsidR="00DD6F10">
              <w:rPr>
                <w:noProof/>
                <w:webHidden/>
              </w:rPr>
              <w:fldChar w:fldCharType="end"/>
            </w:r>
          </w:hyperlink>
        </w:p>
        <w:p w14:paraId="17B643B4" w14:textId="46D8D78B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46" w:history="1">
            <w:r w:rsidRPr="00143DD5">
              <w:rPr>
                <w:rStyle w:val="a9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00909" w14:textId="5F63F1F4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47" w:history="1">
            <w:r w:rsidRPr="00143DD5">
              <w:rPr>
                <w:rStyle w:val="a9"/>
                <w:noProof/>
              </w:rPr>
              <w:t>1.2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8467" w14:textId="55261B23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48" w:history="1">
            <w:r w:rsidRPr="00143DD5">
              <w:rPr>
                <w:rStyle w:val="a9"/>
                <w:noProof/>
              </w:rPr>
              <w:t>1.3 Определения, термины,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06A3" w14:textId="26D642C4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49" w:history="1">
            <w:r w:rsidRPr="00143DD5">
              <w:rPr>
                <w:rStyle w:val="a9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5CEE" w14:textId="6532696A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0" w:history="1">
            <w:r w:rsidRPr="00143DD5">
              <w:rPr>
                <w:rStyle w:val="a9"/>
                <w:noProof/>
              </w:rPr>
              <w:t>1.5 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D567" w14:textId="7ACB2D3D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1" w:history="1">
            <w:r w:rsidRPr="00143DD5">
              <w:rPr>
                <w:rStyle w:val="a9"/>
                <w:noProof/>
              </w:rPr>
              <w:t>2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A9A13" w14:textId="2DC58D22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2" w:history="1">
            <w:r w:rsidRPr="00143DD5">
              <w:rPr>
                <w:rStyle w:val="a9"/>
                <w:noProof/>
              </w:rPr>
              <w:t>2.1 Обзор ПС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59396" w14:textId="6521852D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3" w:history="1">
            <w:r w:rsidRPr="00143DD5">
              <w:rPr>
                <w:rStyle w:val="a9"/>
                <w:noProof/>
              </w:rPr>
              <w:t>2.2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9C51" w14:textId="0AC77FBE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4" w:history="1">
            <w:r w:rsidRPr="00143DD5">
              <w:rPr>
                <w:rStyle w:val="a9"/>
                <w:noProof/>
              </w:rPr>
              <w:t>2.3 Распределение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87317" w14:textId="4155B031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5" w:history="1">
            <w:r w:rsidRPr="00143DD5">
              <w:rPr>
                <w:rStyle w:val="a9"/>
                <w:noProof/>
              </w:rPr>
              <w:t>3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24E1" w14:textId="78F23CA8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6" w:history="1">
            <w:r w:rsidRPr="00143DD5">
              <w:rPr>
                <w:rStyle w:val="a9"/>
                <w:noProof/>
              </w:rPr>
              <w:t>3.1 Интерфейсные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79864" w14:textId="3A847DE0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7" w:history="1">
            <w:r w:rsidRPr="00143DD5">
              <w:rPr>
                <w:rStyle w:val="a9"/>
                <w:noProof/>
              </w:rPr>
              <w:t>3.2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E0733" w14:textId="5428F346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8" w:history="1">
            <w:r w:rsidRPr="00143DD5">
              <w:rPr>
                <w:rStyle w:val="a9"/>
                <w:noProof/>
              </w:rPr>
              <w:t>3.3 Классы/объекты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0553" w14:textId="31274A1C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59" w:history="1">
            <w:r w:rsidRPr="00143DD5">
              <w:rPr>
                <w:rStyle w:val="a9"/>
                <w:noProof/>
              </w:rPr>
              <w:t>3.4 Ограничения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3F3CF" w14:textId="4B00D76B" w:rsidR="00DD6F10" w:rsidRDefault="00DD6F1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1032760" w:history="1">
            <w:r w:rsidRPr="00143DD5">
              <w:rPr>
                <w:rStyle w:val="a9"/>
                <w:noProof/>
              </w:rPr>
              <w:t>3.5 Функциональная иерархия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B364" w14:textId="29DCF796" w:rsidR="00F22681" w:rsidRDefault="00F22681">
          <w:r>
            <w:rPr>
              <w:b/>
              <w:bCs/>
            </w:rPr>
            <w:fldChar w:fldCharType="end"/>
          </w:r>
        </w:p>
      </w:sdtContent>
    </w:sdt>
    <w:p w14:paraId="073AB3C7" w14:textId="5869A5F0" w:rsidR="008A0820" w:rsidRDefault="008A0820" w:rsidP="00F22681">
      <w:pPr>
        <w:pStyle w:val="2"/>
      </w:pPr>
      <w:r>
        <w:br w:type="page"/>
      </w:r>
      <w:bookmarkStart w:id="1" w:name="_Toc181032745"/>
      <w:r>
        <w:lastRenderedPageBreak/>
        <w:t>ВВЕДЕНИЕ</w:t>
      </w:r>
      <w:bookmarkEnd w:id="1"/>
    </w:p>
    <w:p w14:paraId="0228A38E" w14:textId="77777777" w:rsidR="00426880" w:rsidRPr="00426880" w:rsidRDefault="00426880" w:rsidP="00426880"/>
    <w:p w14:paraId="24A528B9" w14:textId="77777777" w:rsidR="00426880" w:rsidRDefault="00426880" w:rsidP="00426880">
      <w:r>
        <w:t>В современном мире состоявшиеся мероприятия, конференции и встречи становятся важным аспектом жизни людей и организаций. Эффективное управление такими событиями требует комплексного подхода, включающего в себя регистрацию участников, организацию процессинга данных, сбора статистики и анализа финансовых затрат. Учитывая эти потребности, разработка платформы для управления мероприятиями становится актуальной задачей.</w:t>
      </w:r>
    </w:p>
    <w:p w14:paraId="06999DA9" w14:textId="77777777" w:rsidR="00426880" w:rsidRDefault="00426880" w:rsidP="00426880">
      <w:r>
        <w:t>Данная платформа предназначена для упрощения процесса организации и управления мероприятиями, предоставляя пользователям возможность создавать мероприятия, регистрировать участников, отслеживать финансовые результаты и выводить полезные отчеты. Система будет включать в себя дружественный интерфейс и функционал, как для организаторов мероприятий, так и для участников, что обеспечит высокий уровень удобства и доступности.</w:t>
      </w:r>
    </w:p>
    <w:p w14:paraId="599B1656" w14:textId="77777777" w:rsidR="00426880" w:rsidRDefault="00426880" w:rsidP="00426880">
      <w:r>
        <w:t>В рамках технического задания предыдущего проекта мы разработаем систему, которая позволит пользователям:</w:t>
      </w:r>
    </w:p>
    <w:p w14:paraId="2DB4B889" w14:textId="744F3103" w:rsidR="00426880" w:rsidRDefault="00426880" w:rsidP="00426880">
      <w:r>
        <w:t>- Регистрировать новые мероприятия с указанием всех необходимых данных, включая название, даты и местоположение.</w:t>
      </w:r>
    </w:p>
    <w:p w14:paraId="09182AB4" w14:textId="7D0D2DD3" w:rsidR="00426880" w:rsidRDefault="00426880" w:rsidP="00426880">
      <w:r>
        <w:t>- Осуществлять регистрацию участников на мероприятия с указанием их контактной информации.</w:t>
      </w:r>
    </w:p>
    <w:p w14:paraId="7F2AE113" w14:textId="7A98D519" w:rsidR="00426880" w:rsidRDefault="00426880" w:rsidP="00426880">
      <w:r>
        <w:t>- Вести учет зарегистрированных участников и предоставлять возможность снятия с мероприятия.</w:t>
      </w:r>
    </w:p>
    <w:p w14:paraId="2B09A41E" w14:textId="668655B3" w:rsidR="00426880" w:rsidRDefault="00426880" w:rsidP="00426880">
      <w:r>
        <w:t>- Удалять мероприятия и участников при необходимости.</w:t>
      </w:r>
    </w:p>
    <w:p w14:paraId="2BE9E373" w14:textId="3C2CD17F" w:rsidR="00426880" w:rsidRDefault="00426880" w:rsidP="00426880">
      <w:r>
        <w:t>- Генерировать отчеты по мероприятиям и зарегистрированным участникам, включая финансовую отчетность и статистику посещений.</w:t>
      </w:r>
    </w:p>
    <w:p w14:paraId="6C2EABD3" w14:textId="77777777" w:rsidR="00426880" w:rsidRDefault="00426880" w:rsidP="00426880">
      <w:r>
        <w:t>Платформа будет основана на выбранной архитектуре баз данных и реализована с использованием различных библиотек и инструментов, соответствующих современным стандартам разработки. В проекте также будут предусмотрены возможности для дальнейшего расширения функционала, включая визуализацию данных и создание графиков, что придаст дополнительную ценность нашей системе.</w:t>
      </w:r>
    </w:p>
    <w:p w14:paraId="04DFFD8A" w14:textId="10C64E3F" w:rsidR="008A0820" w:rsidRDefault="00426880" w:rsidP="00426880">
      <w:r>
        <w:t>К завершению проекта мы ожидаем достичь уровня, позволяющего не только успешно выполнять функции управления мероприятиями, но и обеспечивать пользователей важной информацией для принятия решений и анализа эффективности проводимых мероприятий.</w:t>
      </w:r>
    </w:p>
    <w:p w14:paraId="74B2E99C" w14:textId="0EB90E92" w:rsidR="00426880" w:rsidRDefault="00426880">
      <w:r>
        <w:br w:type="page"/>
      </w:r>
    </w:p>
    <w:p w14:paraId="22C27672" w14:textId="77777777" w:rsidR="00267A8E" w:rsidRDefault="00267A8E" w:rsidP="00267A8E"/>
    <w:p w14:paraId="1946C8AF" w14:textId="77777777" w:rsidR="00267A8E" w:rsidRDefault="00267A8E" w:rsidP="00DD6F10">
      <w:pPr>
        <w:pStyle w:val="2"/>
      </w:pPr>
      <w:bookmarkStart w:id="2" w:name="_Toc181032746"/>
      <w:r>
        <w:t>1.1 Цель</w:t>
      </w:r>
      <w:bookmarkEnd w:id="2"/>
    </w:p>
    <w:p w14:paraId="4B8DB02C" w14:textId="77777777" w:rsidR="00267A8E" w:rsidRDefault="00267A8E" w:rsidP="00267A8E"/>
    <w:p w14:paraId="15AC7695" w14:textId="77777777" w:rsidR="00267A8E" w:rsidRDefault="00267A8E" w:rsidP="00267A8E">
      <w:r>
        <w:t>Данное программное средство (далее – ПС) предназначено для управления различными мероприятиями, упрощая процесс регистрации участников, организации событий и генерации отчетов. Платформа создана для использования как организаторами мероприятий, так и участниками, обеспечивая доступ к важной информации в удобном формате.</w:t>
      </w:r>
    </w:p>
    <w:p w14:paraId="676AEEC0" w14:textId="77777777" w:rsidR="00267A8E" w:rsidRDefault="00267A8E" w:rsidP="00267A8E"/>
    <w:p w14:paraId="144DE981" w14:textId="77777777" w:rsidR="00267A8E" w:rsidRDefault="00267A8E" w:rsidP="00DD6F10">
      <w:pPr>
        <w:pStyle w:val="2"/>
      </w:pPr>
      <w:bookmarkStart w:id="3" w:name="_Toc181032747"/>
      <w:r>
        <w:t>1.2 Область применения</w:t>
      </w:r>
      <w:bookmarkEnd w:id="3"/>
    </w:p>
    <w:p w14:paraId="0C03B642" w14:textId="77777777" w:rsidR="00267A8E" w:rsidRDefault="00267A8E" w:rsidP="00267A8E"/>
    <w:p w14:paraId="0573C4E4" w14:textId="77777777" w:rsidR="00267A8E" w:rsidRDefault="00267A8E" w:rsidP="00267A8E">
      <w:r>
        <w:t>Данное ПС носит название "Платформа для управления мероприятиями". Оно должно обеспечивать функции по созданию мероприятий с указанием названия, даты и места проведения, а также возможность регистрации участников с указанием их контактной информации. Платформа должна также поддерживать снятие регистрации, удаление участников и мероприятий, а также предоставление отчетности по мероприятиям и участникам в удобочитаемом формате. ПС будет реализовано с использованием выбранной архитектуры баз данных и современного программного обеспечения.</w:t>
      </w:r>
    </w:p>
    <w:p w14:paraId="45551A2C" w14:textId="77777777" w:rsidR="00267A8E" w:rsidRDefault="00267A8E" w:rsidP="00267A8E"/>
    <w:p w14:paraId="6CD9DE6D" w14:textId="77777777" w:rsidR="00267A8E" w:rsidRDefault="00267A8E" w:rsidP="00DD6F10">
      <w:pPr>
        <w:pStyle w:val="2"/>
      </w:pPr>
      <w:bookmarkStart w:id="4" w:name="_Toc181032748"/>
      <w:r>
        <w:t>1.3 Определения, термины, сокращения</w:t>
      </w:r>
      <w:bookmarkEnd w:id="4"/>
    </w:p>
    <w:p w14:paraId="7D36F0A2" w14:textId="77777777" w:rsidR="00267A8E" w:rsidRDefault="00267A8E" w:rsidP="00267A8E"/>
    <w:p w14:paraId="3FBA6C90" w14:textId="77777777" w:rsidR="00267A8E" w:rsidRDefault="00267A8E" w:rsidP="00267A8E">
      <w:r>
        <w:t>- Программное средство (далее – ПС) – это программа или логически связанная совокупность программ, предназначенная для выполнения определенных задач.</w:t>
      </w:r>
    </w:p>
    <w:p w14:paraId="6DE3B7F0" w14:textId="77777777" w:rsidR="00267A8E" w:rsidRDefault="00267A8E" w:rsidP="00267A8E">
      <w:r>
        <w:t>- Пользователь – лицо, использующее функционал системы и анализирующее ее результаты.</w:t>
      </w:r>
    </w:p>
    <w:p w14:paraId="5414540B" w14:textId="77777777" w:rsidR="00267A8E" w:rsidRDefault="00267A8E" w:rsidP="00267A8E">
      <w:r>
        <w:t>- ТЗ (Техническое задание) – документ, отражающий требования и порядок создания автоматизированной системы, согласно которому будет производиться разработка ПС.</w:t>
      </w:r>
    </w:p>
    <w:p w14:paraId="2AE90C87" w14:textId="77777777" w:rsidR="00267A8E" w:rsidRDefault="00267A8E" w:rsidP="00267A8E">
      <w:r>
        <w:t>- Отчетность – система представления данных о мероприятиях и участниках, позволяющая анализировать информацию для принятия решений.</w:t>
      </w:r>
    </w:p>
    <w:p w14:paraId="49926B69" w14:textId="77777777" w:rsidR="00267A8E" w:rsidRDefault="00267A8E" w:rsidP="00267A8E">
      <w:r>
        <w:t>- База данных (БД) – организованный набор структурированной информации, хранящейся в электронном виде.</w:t>
      </w:r>
    </w:p>
    <w:p w14:paraId="112F8938" w14:textId="77777777" w:rsidR="00267A8E" w:rsidRDefault="00267A8E" w:rsidP="00267A8E"/>
    <w:p w14:paraId="67AFD64C" w14:textId="77777777" w:rsidR="00267A8E" w:rsidRDefault="00267A8E" w:rsidP="00DD6F10">
      <w:pPr>
        <w:pStyle w:val="2"/>
      </w:pPr>
      <w:bookmarkStart w:id="5" w:name="_Toc181032749"/>
      <w:r>
        <w:t>1.4 Ссылки</w:t>
      </w:r>
      <w:bookmarkEnd w:id="5"/>
    </w:p>
    <w:p w14:paraId="5FBD2136" w14:textId="77777777" w:rsidR="00267A8E" w:rsidRDefault="00267A8E" w:rsidP="00267A8E"/>
    <w:p w14:paraId="75AFFB44" w14:textId="77777777" w:rsidR="00267A8E" w:rsidRDefault="00267A8E" w:rsidP="00267A8E">
      <w:r>
        <w:t>В данном ТЗ были использованы сведения из следующего списка:</w:t>
      </w:r>
    </w:p>
    <w:p w14:paraId="7B475A0F" w14:textId="77777777" w:rsidR="00267A8E" w:rsidRDefault="00267A8E" w:rsidP="00267A8E">
      <w:r>
        <w:t>1. "Event Management Software" [Электронный ресурс]: обзор решений для управления мероприятиями. Режим доступа: https://www.eventmanagement.com (Дата обращения: 01.10.2024).</w:t>
      </w:r>
    </w:p>
    <w:p w14:paraId="7B56E31D" w14:textId="77777777" w:rsidR="00267A8E" w:rsidRDefault="00267A8E" w:rsidP="00267A8E">
      <w:r>
        <w:t>2. "Системы для автоматизации мероприятий" [Электронный ресурс]: информация о системах управления мероприятиями. Режим доступа: https://www.automationevents.com (Дата обращения: 01.10.2024).</w:t>
      </w:r>
    </w:p>
    <w:p w14:paraId="4F53BE81" w14:textId="77777777" w:rsidR="00267A8E" w:rsidRDefault="00267A8E" w:rsidP="00267A8E">
      <w:r>
        <w:lastRenderedPageBreak/>
        <w:t>3. "Проектирование структур данных" [Электронный ресурс]: информация о проектировании баз данных и архитектуре систем. Режим доступа: https://www.database.org (Дата обращения: 01.10.2024).</w:t>
      </w:r>
    </w:p>
    <w:p w14:paraId="5AC03527" w14:textId="77777777" w:rsidR="00267A8E" w:rsidRDefault="00267A8E" w:rsidP="00267A8E">
      <w:r>
        <w:t>4. "Python для анализа данных" [Электронный ресурс]: книга о использовании Python для работы с данными. Режим доступа: https://www.python.org (Дата обращения: 01.10.2024).</w:t>
      </w:r>
    </w:p>
    <w:p w14:paraId="1AC3EE4A" w14:textId="77777777" w:rsidR="00267A8E" w:rsidRDefault="00267A8E" w:rsidP="00267A8E"/>
    <w:p w14:paraId="69994D8B" w14:textId="77777777" w:rsidR="00267A8E" w:rsidRDefault="00267A8E" w:rsidP="00DD6F10">
      <w:pPr>
        <w:pStyle w:val="2"/>
      </w:pPr>
      <w:bookmarkStart w:id="6" w:name="_Toc181032750"/>
      <w:r>
        <w:t>1.5 Краткое описание</w:t>
      </w:r>
      <w:bookmarkEnd w:id="6"/>
    </w:p>
    <w:p w14:paraId="3940C455" w14:textId="77777777" w:rsidR="00267A8E" w:rsidRDefault="00267A8E" w:rsidP="00267A8E"/>
    <w:p w14:paraId="342805E1" w14:textId="04B8CDDE" w:rsidR="00EA64CE" w:rsidRDefault="00267A8E" w:rsidP="00267A8E">
      <w:r>
        <w:t>В дальнейшем документ будет содержать общие и детальные требования для ПС, учитывающие такие аспекты, как функциональные возможности, системные и пользовательские интерфейсы, а также описание функций платформы. Будут разобраны основные требования к проведению мероприятий и регистрации участников, а также предоставления отчетности и анализа данных.</w:t>
      </w:r>
    </w:p>
    <w:p w14:paraId="5975B02C" w14:textId="12F469FE" w:rsidR="008758D9" w:rsidRDefault="008758D9">
      <w:r>
        <w:br w:type="page"/>
      </w:r>
    </w:p>
    <w:p w14:paraId="54138899" w14:textId="77777777" w:rsidR="008758D9" w:rsidRDefault="008758D9" w:rsidP="00AC51CC">
      <w:pPr>
        <w:pStyle w:val="2"/>
      </w:pPr>
      <w:bookmarkStart w:id="7" w:name="_Toc181032751"/>
      <w:r>
        <w:lastRenderedPageBreak/>
        <w:t>2 Общее описание</w:t>
      </w:r>
      <w:bookmarkEnd w:id="7"/>
    </w:p>
    <w:p w14:paraId="0C6C4275" w14:textId="77777777" w:rsidR="008758D9" w:rsidRDefault="008758D9" w:rsidP="008758D9"/>
    <w:p w14:paraId="303E330F" w14:textId="77777777" w:rsidR="008758D9" w:rsidRDefault="008758D9" w:rsidP="00AC51CC">
      <w:pPr>
        <w:pStyle w:val="2"/>
      </w:pPr>
      <w:bookmarkStart w:id="8" w:name="_Toc181032752"/>
      <w:r>
        <w:t>2.1 Обзор ПС</w:t>
      </w:r>
      <w:bookmarkEnd w:id="8"/>
    </w:p>
    <w:p w14:paraId="5D3994E6" w14:textId="77777777" w:rsidR="008758D9" w:rsidRDefault="008758D9" w:rsidP="008758D9"/>
    <w:p w14:paraId="05121C37" w14:textId="77777777" w:rsidR="008758D9" w:rsidRDefault="008758D9" w:rsidP="008758D9">
      <w:r>
        <w:t>Данная платформа полностью независима в плане компонентов, и предполагает использование современных веб-технологий и библиотек для обеспечения функционала управления мероприятиями. Она будет представлять собой веб-приложение, доступное через браузер, с удобным пользовательским интерфейсом для организаторов и участников мероприятий.</w:t>
      </w:r>
    </w:p>
    <w:p w14:paraId="22D12999" w14:textId="77777777" w:rsidR="008758D9" w:rsidRDefault="008758D9" w:rsidP="008758D9"/>
    <w:p w14:paraId="4D358E39" w14:textId="77777777" w:rsidR="008758D9" w:rsidRDefault="008758D9" w:rsidP="008758D9">
      <w:r>
        <w:t>В пользовательском интерфейсе ПС будет размещена главная панель навигации, содержащая разделы для регистрации мероприятий, участников, генерации отчетов и управления базой данных. Основные функции, такие как «Создать мероприятие», «Зарегистрировать участника», «Удалить мероприятие» и «Просмотреть отчеты», будут распределены по интуитивно понятным кнопкам, доступным на главной странице приложения.</w:t>
      </w:r>
    </w:p>
    <w:p w14:paraId="1A9E1107" w14:textId="77777777" w:rsidR="008758D9" w:rsidRDefault="008758D9" w:rsidP="008758D9"/>
    <w:p w14:paraId="3CFFF7BC" w14:textId="77777777" w:rsidR="008758D9" w:rsidRDefault="008758D9" w:rsidP="008758D9">
      <w:r>
        <w:t>Платформа также будет включать элементы интерфейса для отображения текущих событий и статистики, такие как количество зарегистрированных участников, предстоящие мероприятия и финансовую аналитику. Предоставляемые отчеты можно будет экспортировать в различные форматы (например, CSV, PDF) для дальнейшей обработки.</w:t>
      </w:r>
    </w:p>
    <w:p w14:paraId="42CFB7FF" w14:textId="77777777" w:rsidR="008758D9" w:rsidRDefault="008758D9" w:rsidP="008758D9"/>
    <w:p w14:paraId="35D27D2A" w14:textId="77777777" w:rsidR="008758D9" w:rsidRDefault="008758D9" w:rsidP="00AC51CC">
      <w:pPr>
        <w:pStyle w:val="2"/>
      </w:pPr>
      <w:bookmarkStart w:id="9" w:name="_Toc181032753"/>
      <w:r>
        <w:t>2.2 Характеристики пользователя</w:t>
      </w:r>
      <w:bookmarkEnd w:id="9"/>
    </w:p>
    <w:p w14:paraId="671891B1" w14:textId="77777777" w:rsidR="008758D9" w:rsidRDefault="008758D9" w:rsidP="008758D9"/>
    <w:p w14:paraId="349A208C" w14:textId="77777777" w:rsidR="008758D9" w:rsidRDefault="008758D9" w:rsidP="008758D9">
      <w:r>
        <w:t>Данная платформа ориентирована на пользователей всех возрастов, включая организаторов мероприятий, корпоративных клиентов, а также индивидуальных участников. Пользователи должны обладать базовыми навыками работы с компьютером и интернетом. Платформа учитывает потребности пользователей с ограниченными возможностями, предлагая доступные функции и навигацию.</w:t>
      </w:r>
    </w:p>
    <w:p w14:paraId="17DF6E42" w14:textId="77777777" w:rsidR="008758D9" w:rsidRDefault="008758D9" w:rsidP="008758D9"/>
    <w:p w14:paraId="719593D2" w14:textId="77777777" w:rsidR="008758D9" w:rsidRDefault="008758D9" w:rsidP="00AC51CC">
      <w:pPr>
        <w:pStyle w:val="2"/>
      </w:pPr>
      <w:bookmarkStart w:id="10" w:name="_Toc181032754"/>
      <w:r>
        <w:t>2.3 Распределение требований</w:t>
      </w:r>
      <w:bookmarkEnd w:id="10"/>
    </w:p>
    <w:p w14:paraId="1254C1D3" w14:textId="77777777" w:rsidR="008758D9" w:rsidRDefault="008758D9" w:rsidP="008758D9"/>
    <w:p w14:paraId="589C69BB" w14:textId="77777777" w:rsidR="008758D9" w:rsidRDefault="008758D9" w:rsidP="008758D9">
      <w:r>
        <w:t xml:space="preserve">Первый уровень: добавить в ПС функционал создания и управления мероприятиями, включая возможность ввода всех необходимых данных.  </w:t>
      </w:r>
    </w:p>
    <w:p w14:paraId="03911FFA" w14:textId="77777777" w:rsidR="008758D9" w:rsidRDefault="008758D9" w:rsidP="008758D9">
      <w:r>
        <w:t xml:space="preserve">Второй уровень: реализовать систему регистрации участников с хранением контактной информации и возможностью снятия регистрации.  </w:t>
      </w:r>
    </w:p>
    <w:p w14:paraId="718462A7" w14:textId="77777777" w:rsidR="008758D9" w:rsidRDefault="008758D9" w:rsidP="008758D9">
      <w:r>
        <w:t>Третий уровень: внедрить функцию генерации отчетов, включая данные о количестве участников и финансовую аналитику.</w:t>
      </w:r>
    </w:p>
    <w:p w14:paraId="7EC9A0A4" w14:textId="097CD9BB" w:rsidR="008758D9" w:rsidRDefault="008758D9">
      <w:r>
        <w:br w:type="page"/>
      </w:r>
    </w:p>
    <w:p w14:paraId="15B98040" w14:textId="77777777" w:rsidR="008758D9" w:rsidRDefault="008758D9" w:rsidP="008758D9"/>
    <w:p w14:paraId="1824BD13" w14:textId="77777777" w:rsidR="008758D9" w:rsidRDefault="008758D9" w:rsidP="00AC51CC">
      <w:pPr>
        <w:pStyle w:val="2"/>
      </w:pPr>
      <w:bookmarkStart w:id="11" w:name="_Toc181032755"/>
      <w:r>
        <w:t>3 Детальные требования</w:t>
      </w:r>
      <w:bookmarkEnd w:id="11"/>
    </w:p>
    <w:p w14:paraId="5476415E" w14:textId="77777777" w:rsidR="008758D9" w:rsidRDefault="008758D9" w:rsidP="008758D9"/>
    <w:p w14:paraId="57B68738" w14:textId="77777777" w:rsidR="008758D9" w:rsidRDefault="008758D9" w:rsidP="00AC51CC">
      <w:pPr>
        <w:pStyle w:val="2"/>
      </w:pPr>
      <w:bookmarkStart w:id="12" w:name="_Toc181032756"/>
      <w:r>
        <w:t>3.1 Интерфейсные требования</w:t>
      </w:r>
      <w:bookmarkEnd w:id="12"/>
    </w:p>
    <w:p w14:paraId="106E418B" w14:textId="77777777" w:rsidR="008758D9" w:rsidRDefault="008758D9" w:rsidP="008758D9"/>
    <w:p w14:paraId="70D52EEF" w14:textId="5A6E4EFE" w:rsidR="008758D9" w:rsidRDefault="008758D9" w:rsidP="008758D9">
      <w:r>
        <w:t>Интерфейс должен быть простым и интуитивно понятным, обеспечивая легкость навигации</w:t>
      </w:r>
      <w:r w:rsidR="00AC51CC">
        <w:t xml:space="preserve">. Также доступным </w:t>
      </w:r>
      <w:proofErr w:type="gramStart"/>
      <w:r w:rsidR="00AC51CC">
        <w:t>для лиц</w:t>
      </w:r>
      <w:proofErr w:type="gramEnd"/>
      <w:r w:rsidR="00AC51CC">
        <w:t xml:space="preserve"> использующих технологии экранного доступа.</w:t>
      </w:r>
      <w:r>
        <w:t xml:space="preserve"> </w:t>
      </w:r>
    </w:p>
    <w:p w14:paraId="3D7684EE" w14:textId="77777777" w:rsidR="008758D9" w:rsidRDefault="008758D9" w:rsidP="008758D9">
      <w:r>
        <w:t xml:space="preserve">Пользователь должен иметь возможность легко находить необходимые функции без дополнительных усилий. </w:t>
      </w:r>
    </w:p>
    <w:p w14:paraId="06D66CEA" w14:textId="77777777" w:rsidR="008758D9" w:rsidRDefault="008758D9" w:rsidP="008758D9"/>
    <w:p w14:paraId="6B1D074D" w14:textId="77777777" w:rsidR="008758D9" w:rsidRDefault="008758D9" w:rsidP="008758D9">
      <w:r>
        <w:t>Интерфейс должен также поддерживать адаптивный дизайн, что позволит корректно отображаться на различных устройствах (ПК, планшеты, смартфоны).</w:t>
      </w:r>
    </w:p>
    <w:p w14:paraId="53ADFAF3" w14:textId="77777777" w:rsidR="008758D9" w:rsidRDefault="008758D9" w:rsidP="008758D9"/>
    <w:p w14:paraId="54811E5C" w14:textId="77777777" w:rsidR="008758D9" w:rsidRDefault="008758D9" w:rsidP="00AC51CC">
      <w:pPr>
        <w:pStyle w:val="2"/>
      </w:pPr>
      <w:bookmarkStart w:id="13" w:name="_Toc181032757"/>
      <w:r>
        <w:t>3.2 Требования к производительности</w:t>
      </w:r>
      <w:bookmarkEnd w:id="13"/>
    </w:p>
    <w:p w14:paraId="78768057" w14:textId="77777777" w:rsidR="008758D9" w:rsidRDefault="008758D9" w:rsidP="008758D9"/>
    <w:p w14:paraId="75269066" w14:textId="3972C3E3" w:rsidR="008758D9" w:rsidRDefault="008758D9" w:rsidP="008758D9">
      <w:r>
        <w:t xml:space="preserve">Основные ограничения касаются объема оперативной и дисковой памяти – для корректной работы платформы требуется минимум </w:t>
      </w:r>
      <w:r w:rsidR="00AC51CC">
        <w:t>4</w:t>
      </w:r>
      <w:r>
        <w:t xml:space="preserve">ГБ ОЗУ и </w:t>
      </w:r>
      <w:r w:rsidR="00AC51CC">
        <w:t>2 Гб</w:t>
      </w:r>
      <w:r>
        <w:t xml:space="preserve"> свободного дискового пространства.</w:t>
      </w:r>
      <w:r w:rsidR="00AC51CC">
        <w:t xml:space="preserve"> Версия </w:t>
      </w:r>
      <w:r w:rsidR="00AC51CC">
        <w:rPr>
          <w:lang w:val="en-US"/>
        </w:rPr>
        <w:t>python</w:t>
      </w:r>
      <w:r w:rsidR="00AC51CC">
        <w:t xml:space="preserve">должна быть не ниже </w:t>
      </w:r>
      <w:proofErr w:type="gramStart"/>
      <w:r w:rsidR="00AC51CC">
        <w:t>3.9 ,</w:t>
      </w:r>
      <w:proofErr w:type="gramEnd"/>
      <w:r w:rsidR="00AC51CC">
        <w:t xml:space="preserve"> СУБД </w:t>
      </w:r>
      <w:proofErr w:type="spellStart"/>
      <w:r w:rsidR="00AC51CC">
        <w:rPr>
          <w:lang w:val="en-US"/>
        </w:rPr>
        <w:t>postgrass</w:t>
      </w:r>
      <w:proofErr w:type="spellEnd"/>
      <w:r w:rsidR="00AC51CC">
        <w:t xml:space="preserve"> версии 13.</w:t>
      </w:r>
      <w:r w:rsidR="00AC51CC">
        <w:rPr>
          <w:lang w:val="en-US"/>
        </w:rPr>
        <w:t xml:space="preserve">  </w:t>
      </w:r>
      <w:r w:rsidR="00AC51CC">
        <w:t xml:space="preserve"> </w:t>
      </w:r>
      <w:r>
        <w:t xml:space="preserve"> </w:t>
      </w:r>
    </w:p>
    <w:p w14:paraId="4592FF3A" w14:textId="637E9090" w:rsidR="008758D9" w:rsidRDefault="008758D9" w:rsidP="008758D9">
      <w:r>
        <w:t>Все взаимодействия с базой данных и генерация отчетов должны выполняться без заметных задержек, даже при большом количестве участников и мероприятий. Платформа должна быть оптимизирована для работы в условиях нагрузки, чтобы обеспечить надежность и доступность в любой момент.</w:t>
      </w:r>
    </w:p>
    <w:p w14:paraId="26FFCB78" w14:textId="77777777" w:rsidR="00914A10" w:rsidRDefault="00914A10" w:rsidP="008758D9"/>
    <w:p w14:paraId="3FB2C372" w14:textId="3E18DA82" w:rsidR="00AC51CC" w:rsidRDefault="00AC51CC" w:rsidP="008758D9">
      <w:r>
        <w:t>Важно чтобы</w:t>
      </w:r>
      <w:r w:rsidR="00914A10">
        <w:t xml:space="preserve"> интерфейс был доступным для людей использующие технологии экранного доступа.</w:t>
      </w:r>
    </w:p>
    <w:p w14:paraId="3FD8625C" w14:textId="1E6015B4" w:rsidR="00914A10" w:rsidRPr="000C06CF" w:rsidRDefault="00914A10" w:rsidP="008758D9">
      <w:r>
        <w:t xml:space="preserve">Необходимо распаковать программу </w:t>
      </w:r>
      <w:proofErr w:type="gramStart"/>
      <w:r>
        <w:t xml:space="preserve">используя </w:t>
      </w:r>
      <w:r w:rsidRPr="00914A10">
        <w:t xml:space="preserve"> </w:t>
      </w:r>
      <w:r>
        <w:rPr>
          <w:lang w:val="en-US"/>
        </w:rPr>
        <w:t>Doker</w:t>
      </w:r>
      <w:proofErr w:type="gramEnd"/>
      <w:r w:rsidRPr="00914A10">
        <w:t>.</w:t>
      </w:r>
    </w:p>
    <w:p w14:paraId="681F0D19" w14:textId="77777777" w:rsidR="000C06CF" w:rsidRDefault="000C06CF" w:rsidP="000C06CF"/>
    <w:p w14:paraId="0A46724B" w14:textId="77777777" w:rsidR="000C06CF" w:rsidRDefault="000C06CF" w:rsidP="000C06CF">
      <w:pPr>
        <w:pStyle w:val="2"/>
      </w:pPr>
      <w:bookmarkStart w:id="14" w:name="_Toc181032758"/>
      <w:r>
        <w:t>3.3 Классы/объекты</w:t>
      </w:r>
      <w:bookmarkEnd w:id="14"/>
    </w:p>
    <w:p w14:paraId="4B9B6489" w14:textId="77777777" w:rsidR="000C06CF" w:rsidRDefault="000C06CF" w:rsidP="000C06CF"/>
    <w:p w14:paraId="236CCBF0" w14:textId="77777777" w:rsidR="000C06CF" w:rsidRDefault="000C06CF" w:rsidP="000C06CF">
      <w:r>
        <w:t xml:space="preserve">При запуске приложения создается основной объект </w:t>
      </w:r>
      <w:proofErr w:type="spellStart"/>
      <w:r>
        <w:t>MainApp</w:t>
      </w:r>
      <w:proofErr w:type="spellEnd"/>
      <w:r>
        <w:t>, который инициализирует все необходимые компоненты и загрузку настроек из конфигурационного файла, если таковой имеется.</w:t>
      </w:r>
    </w:p>
    <w:p w14:paraId="1FD88CCF" w14:textId="77777777" w:rsidR="000C06CF" w:rsidRDefault="000C06CF" w:rsidP="000C06CF"/>
    <w:p w14:paraId="519E93C6" w14:textId="77777777" w:rsidR="000C06CF" w:rsidRDefault="000C06CF" w:rsidP="000C06CF">
      <w:r>
        <w:t xml:space="preserve">На интерфейсе объекта </w:t>
      </w:r>
      <w:proofErr w:type="spellStart"/>
      <w:r>
        <w:t>MainApp</w:t>
      </w:r>
      <w:proofErr w:type="spellEnd"/>
      <w:r>
        <w:t xml:space="preserve"> размещаются следующие элементы:</w:t>
      </w:r>
    </w:p>
    <w:p w14:paraId="4B980412" w14:textId="77777777" w:rsidR="000C06CF" w:rsidRDefault="000C06CF" w:rsidP="000C06CF"/>
    <w:p w14:paraId="21E10B05" w14:textId="77777777" w:rsidR="000C06CF" w:rsidRDefault="000C06CF" w:rsidP="000C06CF">
      <w:r>
        <w:t xml:space="preserve">- Объект </w:t>
      </w:r>
      <w:proofErr w:type="spellStart"/>
      <w:r>
        <w:t>EventList</w:t>
      </w:r>
      <w:proofErr w:type="spellEnd"/>
      <w:r>
        <w:t xml:space="preserve"> — панель для отображения списка мероприятий, размещаемых в виде таблицы. Каждый элемент списка должен содержать информацию о названии мероприятия, дате и месте проведения.</w:t>
      </w:r>
    </w:p>
    <w:p w14:paraId="5170888C" w14:textId="77777777" w:rsidR="000C06CF" w:rsidRDefault="000C06CF" w:rsidP="000C06CF"/>
    <w:p w14:paraId="65333282" w14:textId="77777777" w:rsidR="000C06CF" w:rsidRDefault="000C06CF" w:rsidP="000C06CF">
      <w:r>
        <w:lastRenderedPageBreak/>
        <w:t xml:space="preserve">- Объект </w:t>
      </w:r>
      <w:proofErr w:type="spellStart"/>
      <w:r>
        <w:t>RegistrationForm</w:t>
      </w:r>
      <w:proofErr w:type="spellEnd"/>
      <w:r>
        <w:t xml:space="preserve"> — форма для регистрации участников. Она должна содержать поля для ввода имени, электронной почты и телефона, а также кнопки для подтверждения регистрации и отмены.</w:t>
      </w:r>
    </w:p>
    <w:p w14:paraId="78258249" w14:textId="77777777" w:rsidR="000C06CF" w:rsidRDefault="000C06CF" w:rsidP="000C06CF"/>
    <w:p w14:paraId="52041B49" w14:textId="77777777" w:rsidR="000C06CF" w:rsidRDefault="000C06CF" w:rsidP="000C06CF">
      <w:r>
        <w:t xml:space="preserve">- Кнопка «Добавить мероприятие» — при нажатии на нее открывается форма </w:t>
      </w:r>
      <w:proofErr w:type="spellStart"/>
      <w:r>
        <w:t>EventCreationForm</w:t>
      </w:r>
      <w:proofErr w:type="spellEnd"/>
      <w:r>
        <w:t>, позволяющая организатору ввести данные о новом мероприятии. После заполнения всех полей информация сохраняется в базу данных.</w:t>
      </w:r>
    </w:p>
    <w:p w14:paraId="0297A799" w14:textId="77777777" w:rsidR="000C06CF" w:rsidRDefault="000C06CF" w:rsidP="000C06CF"/>
    <w:p w14:paraId="0F055786" w14:textId="77777777" w:rsidR="000C06CF" w:rsidRDefault="000C06CF" w:rsidP="000C06CF">
      <w:r>
        <w:t>- Кнопка «Регистрация на мероприятие» — открывает форму регистрации для выбора мероприятия и ввода данных участника. Эта информация сохраняется в базе данных и связывается с выбранным мероприятием.</w:t>
      </w:r>
    </w:p>
    <w:p w14:paraId="5AFB7956" w14:textId="77777777" w:rsidR="000C06CF" w:rsidRDefault="000C06CF" w:rsidP="000C06CF"/>
    <w:p w14:paraId="7C6AB7EC" w14:textId="77777777" w:rsidR="000C06CF" w:rsidRDefault="000C06CF" w:rsidP="000C06CF">
      <w:r>
        <w:t>- Кнопка «Генерация отчетов» — при нажатии открывает новое окно, в котором пользователь может выбрать, какой отчет он хочет сгенерировать (по мероприятиям, участникам и др.) и сохранить его в формате CSV или PDF.</w:t>
      </w:r>
    </w:p>
    <w:p w14:paraId="251ED737" w14:textId="77777777" w:rsidR="000C06CF" w:rsidRDefault="000C06CF" w:rsidP="000C06CF"/>
    <w:p w14:paraId="2B3323D6" w14:textId="77777777" w:rsidR="000C06CF" w:rsidRDefault="000C06CF" w:rsidP="000C06CF">
      <w:r>
        <w:t xml:space="preserve">- Кнопка «Выход» — закрывает приложение, производя сохранение всех настроек и состояния. </w:t>
      </w:r>
    </w:p>
    <w:p w14:paraId="63F28DD3" w14:textId="77777777" w:rsidR="000C06CF" w:rsidRDefault="000C06CF" w:rsidP="000C06CF"/>
    <w:p w14:paraId="6B37C39F" w14:textId="77777777" w:rsidR="000C06CF" w:rsidRDefault="000C06CF" w:rsidP="000C06CF">
      <w:pPr>
        <w:pStyle w:val="2"/>
      </w:pPr>
      <w:bookmarkStart w:id="15" w:name="_Toc181032759"/>
      <w:r>
        <w:t>3.4 Ограничения проектирования</w:t>
      </w:r>
      <w:bookmarkEnd w:id="15"/>
    </w:p>
    <w:p w14:paraId="5558A126" w14:textId="77777777" w:rsidR="000C06CF" w:rsidRDefault="000C06CF" w:rsidP="000C06CF"/>
    <w:p w14:paraId="442B0858" w14:textId="77777777" w:rsidR="000C06CF" w:rsidRDefault="000C06CF" w:rsidP="000C06CF">
      <w:r>
        <w:t xml:space="preserve">Программное средство должно быть реализовано с использованием языка программирования Python и соответствующих библиотек, таких как </w:t>
      </w:r>
      <w:proofErr w:type="spellStart"/>
      <w:r>
        <w:t>Flask</w:t>
      </w:r>
      <w:proofErr w:type="spellEnd"/>
      <w:r>
        <w:t xml:space="preserve"> для веб-интерфейса и </w:t>
      </w:r>
      <w:proofErr w:type="spellStart"/>
      <w:r>
        <w:t>SQLAlchemy</w:t>
      </w:r>
      <w:proofErr w:type="spellEnd"/>
      <w:r>
        <w:t xml:space="preserve"> для работы с базой данных </w:t>
      </w:r>
      <w:proofErr w:type="spellStart"/>
      <w:r>
        <w:t>PostgreSQL</w:t>
      </w:r>
      <w:proofErr w:type="spellEnd"/>
      <w:r>
        <w:t xml:space="preserve"> версии 13. Кроме того, приложение должно быть упаковано в </w:t>
      </w:r>
      <w:proofErr w:type="spellStart"/>
      <w:r>
        <w:t>Docker</w:t>
      </w:r>
      <w:proofErr w:type="spellEnd"/>
      <w:r>
        <w:t xml:space="preserve"> для обеспечения совместимости и упрощения развертывания на серверах, поддерживающих </w:t>
      </w:r>
      <w:proofErr w:type="spellStart"/>
      <w:r>
        <w:t>Docker</w:t>
      </w:r>
      <w:proofErr w:type="spellEnd"/>
      <w:r>
        <w:t>.</w:t>
      </w:r>
    </w:p>
    <w:p w14:paraId="41EBF421" w14:textId="77777777" w:rsidR="000C06CF" w:rsidRDefault="000C06CF" w:rsidP="000C06CF"/>
    <w:p w14:paraId="14017FDD" w14:textId="77777777" w:rsidR="000C06CF" w:rsidRDefault="000C06CF" w:rsidP="000C06CF">
      <w:r>
        <w:t>Ограничения по операционной системе: приложение должно корректно работать на системах семейства Windows и Linux.</w:t>
      </w:r>
    </w:p>
    <w:p w14:paraId="18930E04" w14:textId="77777777" w:rsidR="000C06CF" w:rsidRDefault="000C06CF" w:rsidP="000C06CF"/>
    <w:p w14:paraId="5C8D62ED" w14:textId="77777777" w:rsidR="000C06CF" w:rsidRDefault="000C06CF" w:rsidP="000C06CF">
      <w:pPr>
        <w:pStyle w:val="2"/>
      </w:pPr>
      <w:bookmarkStart w:id="16" w:name="_Toc181032760"/>
      <w:r>
        <w:t>3.5 Функциональная иерархия</w:t>
      </w:r>
      <w:bookmarkEnd w:id="16"/>
    </w:p>
    <w:p w14:paraId="37191622" w14:textId="77777777" w:rsidR="000C06CF" w:rsidRDefault="000C06CF" w:rsidP="000C06CF"/>
    <w:p w14:paraId="5872EFBD" w14:textId="77777777" w:rsidR="000C06CF" w:rsidRDefault="000C06CF" w:rsidP="000C06CF">
      <w:r>
        <w:t>- Создание мероприятия: Данная функция позволяет организатору через форму заполнять информацию о новом мероприятии, включая название, дату, время и место. После сохранения, мероприятие добавляется в базу данных.</w:t>
      </w:r>
    </w:p>
    <w:p w14:paraId="4C641A40" w14:textId="77777777" w:rsidR="000C06CF" w:rsidRDefault="000C06CF" w:rsidP="000C06CF"/>
    <w:p w14:paraId="374FD501" w14:textId="77777777" w:rsidR="000C06CF" w:rsidRDefault="000C06CF" w:rsidP="000C06CF">
      <w:r>
        <w:t>- Регистрация участников: Участник выбирает нужное мероприятие из списка и вводит свои данные (имя, электронная почта, телефон). После подтверждения регистраторы хранят информацию в базе данных, связывая участника с выбранным мероприятием.</w:t>
      </w:r>
    </w:p>
    <w:p w14:paraId="0CAB5358" w14:textId="77777777" w:rsidR="000C06CF" w:rsidRDefault="000C06CF" w:rsidP="000C06CF"/>
    <w:p w14:paraId="23A9117D" w14:textId="77777777" w:rsidR="000C06CF" w:rsidRDefault="000C06CF" w:rsidP="000C06CF">
      <w:r>
        <w:lastRenderedPageBreak/>
        <w:t>- Генерация отчетов: Пользователь может сгенерировать различные отчеты о мероприятиях и участниках. Созданные отчеты могут быть сохранены в формате CSV или PDF, обеспечивая возможность дальнейшей обработки данных.</w:t>
      </w:r>
    </w:p>
    <w:p w14:paraId="2810BCEE" w14:textId="77777777" w:rsidR="000C06CF" w:rsidRDefault="000C06CF" w:rsidP="000C06CF"/>
    <w:p w14:paraId="252CCC1B" w14:textId="77777777" w:rsidR="000C06CF" w:rsidRDefault="000C06CF" w:rsidP="000C06CF">
      <w:r>
        <w:t>- Управление событиями: Организаторы могут удалять мероприятия и участников из базы данных. После удаления, информация должна быть корректно обновлена в интерфейсе приложения.</w:t>
      </w:r>
    </w:p>
    <w:p w14:paraId="429EF2E3" w14:textId="77777777" w:rsidR="000C06CF" w:rsidRDefault="000C06CF" w:rsidP="000C06CF"/>
    <w:p w14:paraId="66D8C874" w14:textId="77777777" w:rsidR="000C06CF" w:rsidRDefault="000C06CF" w:rsidP="000C06CF">
      <w:r>
        <w:t>- Отчеты по финансам: Программа генерирует финансовые отчеты по затратам и прибыли, что позволяет анализировать эффективность мероприятий.</w:t>
      </w:r>
    </w:p>
    <w:p w14:paraId="258EE9C0" w14:textId="77777777" w:rsidR="000C06CF" w:rsidRDefault="000C06CF" w:rsidP="000C06CF"/>
    <w:p w14:paraId="76AA3BE5" w14:textId="77777777" w:rsidR="000C06CF" w:rsidRDefault="000C06CF" w:rsidP="000C06CF">
      <w:r>
        <w:t>- Запоминание состояния</w:t>
      </w:r>
      <w:proofErr w:type="gramStart"/>
      <w:r>
        <w:t>: При</w:t>
      </w:r>
      <w:proofErr w:type="gramEnd"/>
      <w:r>
        <w:t xml:space="preserve"> закрытии приложения, система должна сохранять информацию о текущем состоянии (включая зарегистрированных участников и мероприятия) в конфигурационный файл, что позволит пользователю продолжать работу с момента закрытия на следующий раз.</w:t>
      </w:r>
    </w:p>
    <w:p w14:paraId="1E0E4D4F" w14:textId="7385D291" w:rsidR="00914A10" w:rsidRPr="000C06CF" w:rsidRDefault="00914A10" w:rsidP="000C06CF"/>
    <w:sectPr w:rsidR="00914A10" w:rsidRPr="000C0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B"/>
    <w:rsid w:val="000C06CF"/>
    <w:rsid w:val="00267A8E"/>
    <w:rsid w:val="00426880"/>
    <w:rsid w:val="004D4BB5"/>
    <w:rsid w:val="0066714A"/>
    <w:rsid w:val="007D3F80"/>
    <w:rsid w:val="008758D9"/>
    <w:rsid w:val="008A0820"/>
    <w:rsid w:val="00914A10"/>
    <w:rsid w:val="00970FD0"/>
    <w:rsid w:val="00A03F7D"/>
    <w:rsid w:val="00AC51CC"/>
    <w:rsid w:val="00CF1439"/>
    <w:rsid w:val="00CF3EAB"/>
    <w:rsid w:val="00DD6F10"/>
    <w:rsid w:val="00E1000B"/>
    <w:rsid w:val="00E44191"/>
    <w:rsid w:val="00EA64CE"/>
    <w:rsid w:val="00F22681"/>
    <w:rsid w:val="00F7395B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17CFF"/>
  <w15:chartTrackingRefBased/>
  <w15:docId w15:val="{85A4CEBE-140C-4DF6-AC03-E961725D7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EAB"/>
    <w:rPr>
      <w:kern w:val="0"/>
      <w:szCs w:val="22"/>
      <w:lang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2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6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5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CF3EAB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qFormat/>
    <w:rsid w:val="00CF3EAB"/>
    <w:rPr>
      <w:rFonts w:ascii="Times New Roman" w:eastAsia="Times New Roman" w:hAnsi="Times New Roman" w:cs="Times New Roman"/>
      <w:b/>
      <w:kern w:val="0"/>
      <w:sz w:val="28"/>
      <w:lang w:eastAsia="ru-RU" w:bidi="ar-SA"/>
      <w14:ligatures w14:val="none"/>
    </w:rPr>
  </w:style>
  <w:style w:type="paragraph" w:styleId="a5">
    <w:name w:val="List Paragraph"/>
    <w:basedOn w:val="a"/>
    <w:uiPriority w:val="34"/>
    <w:qFormat/>
    <w:rsid w:val="00CF3EA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CF3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F3EAB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2688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ar-S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C51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ar-SA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2268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F2268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22681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2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64364CE7BE4059A60A4723AA6E2F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D8C2CA-6FD7-4168-B046-C26295E8A8EB}"/>
      </w:docPartPr>
      <w:docPartBody>
        <w:p w:rsidR="001120B2" w:rsidRDefault="006537DE" w:rsidP="006537DE">
          <w:pPr>
            <w:pStyle w:val="8864364CE7BE4059A60A4723AA6E2F37"/>
          </w:pPr>
          <w:r>
            <w:rPr>
              <w:rStyle w:val="a3"/>
            </w:rPr>
            <w:t>____</w:t>
          </w:r>
        </w:p>
      </w:docPartBody>
    </w:docPart>
    <w:docPart>
      <w:docPartPr>
        <w:name w:val="B0D69446319C4065AFD97EB183CECA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229963-E1BC-4122-AC27-09BEA3226539}"/>
      </w:docPartPr>
      <w:docPartBody>
        <w:p w:rsidR="001120B2" w:rsidRDefault="006537DE" w:rsidP="006537DE">
          <w:pPr>
            <w:pStyle w:val="B0D69446319C4065AFD97EB183CECAFB"/>
          </w:pPr>
          <w:r>
            <w:rPr>
              <w:rStyle w:val="a3"/>
            </w:rPr>
            <w:t>____</w:t>
          </w:r>
        </w:p>
      </w:docPartBody>
    </w:docPart>
    <w:docPart>
      <w:docPartPr>
        <w:name w:val="6665E816A01D4B6881A717F1E04EE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1F072-D9FD-436E-927F-B192E82E5BA2}"/>
      </w:docPartPr>
      <w:docPartBody>
        <w:p w:rsidR="001120B2" w:rsidRDefault="006537DE" w:rsidP="006537DE">
          <w:pPr>
            <w:pStyle w:val="6665E816A01D4B6881A717F1E04EE13C"/>
          </w:pPr>
          <w:r>
            <w:rPr>
              <w:rStyle w:val="a3"/>
            </w:rPr>
            <w:t>____</w:t>
          </w:r>
        </w:p>
      </w:docPartBody>
    </w:docPart>
    <w:docPart>
      <w:docPartPr>
        <w:name w:val="D327B093E27B4C3EADABC5740EA55F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2FDF4-3B49-4B53-AD89-0F737CF9561E}"/>
      </w:docPartPr>
      <w:docPartBody>
        <w:p w:rsidR="001120B2" w:rsidRDefault="006537DE" w:rsidP="006537DE">
          <w:pPr>
            <w:pStyle w:val="D327B093E27B4C3EADABC5740EA55F92"/>
          </w:pPr>
          <w:r>
            <w:rPr>
              <w:rStyle w:val="a3"/>
            </w:rPr>
            <w:t>____</w:t>
          </w:r>
        </w:p>
      </w:docPartBody>
    </w:docPart>
    <w:docPart>
      <w:docPartPr>
        <w:name w:val="0AAB5CEB289849BB83F237094AC10E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74209C-619B-4316-B7CA-57D90A70EF06}"/>
      </w:docPartPr>
      <w:docPartBody>
        <w:p w:rsidR="001120B2" w:rsidRDefault="006537DE" w:rsidP="006537DE">
          <w:pPr>
            <w:pStyle w:val="0AAB5CEB289849BB83F237094AC10E59"/>
          </w:pPr>
          <w:r>
            <w:rPr>
              <w:rStyle w:val="a3"/>
            </w:rPr>
            <w:t>____</w:t>
          </w:r>
        </w:p>
      </w:docPartBody>
    </w:docPart>
    <w:docPart>
      <w:docPartPr>
        <w:name w:val="FA008E1071A44818BC59AEF0A4BB3F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5A7C3-B3F6-44DA-8ADA-1C79B46D4EE9}"/>
      </w:docPartPr>
      <w:docPartBody>
        <w:p w:rsidR="001120B2" w:rsidRDefault="006537DE" w:rsidP="006537DE">
          <w:pPr>
            <w:pStyle w:val="FA008E1071A44818BC59AEF0A4BB3F67"/>
          </w:pPr>
          <w:r>
            <w:rPr>
              <w:rStyle w:val="a3"/>
            </w:rPr>
            <w:t>____</w:t>
          </w:r>
        </w:p>
      </w:docPartBody>
    </w:docPart>
    <w:docPart>
      <w:docPartPr>
        <w:name w:val="902F2058BC3C42D18A6C128F18753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103BB5-678D-4B4C-8E2D-9A068EB725EC}"/>
      </w:docPartPr>
      <w:docPartBody>
        <w:p w:rsidR="001120B2" w:rsidRDefault="006537DE" w:rsidP="006537DE">
          <w:pPr>
            <w:pStyle w:val="902F2058BC3C42D18A6C128F187530C3"/>
          </w:pPr>
          <w:r>
            <w:rPr>
              <w:rStyle w:val="a3"/>
            </w:rPr>
            <w:t>____</w:t>
          </w:r>
        </w:p>
      </w:docPartBody>
    </w:docPart>
    <w:docPart>
      <w:docPartPr>
        <w:name w:val="5163F6B3188F46C583CC74A55B7834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EA898-514A-48DF-A719-A4EA59D7D13E}"/>
      </w:docPartPr>
      <w:docPartBody>
        <w:p w:rsidR="001120B2" w:rsidRDefault="006537DE" w:rsidP="006537DE">
          <w:pPr>
            <w:pStyle w:val="5163F6B3188F46C583CC74A55B7834A5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DE"/>
    <w:rsid w:val="001003BD"/>
    <w:rsid w:val="001120B2"/>
    <w:rsid w:val="006537DE"/>
    <w:rsid w:val="00DA4776"/>
    <w:rsid w:val="00F7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37DE"/>
    <w:rPr>
      <w:color w:val="808080"/>
    </w:rPr>
  </w:style>
  <w:style w:type="paragraph" w:customStyle="1" w:styleId="8864364CE7BE4059A60A4723AA6E2F37">
    <w:name w:val="8864364CE7BE4059A60A4723AA6E2F37"/>
    <w:rsid w:val="006537DE"/>
  </w:style>
  <w:style w:type="paragraph" w:customStyle="1" w:styleId="B0D69446319C4065AFD97EB183CECAFB">
    <w:name w:val="B0D69446319C4065AFD97EB183CECAFB"/>
    <w:rsid w:val="006537DE"/>
  </w:style>
  <w:style w:type="paragraph" w:customStyle="1" w:styleId="6665E816A01D4B6881A717F1E04EE13C">
    <w:name w:val="6665E816A01D4B6881A717F1E04EE13C"/>
    <w:rsid w:val="006537DE"/>
  </w:style>
  <w:style w:type="paragraph" w:customStyle="1" w:styleId="D327B093E27B4C3EADABC5740EA55F92">
    <w:name w:val="D327B093E27B4C3EADABC5740EA55F92"/>
    <w:rsid w:val="006537DE"/>
  </w:style>
  <w:style w:type="paragraph" w:customStyle="1" w:styleId="0AAB5CEB289849BB83F237094AC10E59">
    <w:name w:val="0AAB5CEB289849BB83F237094AC10E59"/>
    <w:rsid w:val="006537DE"/>
  </w:style>
  <w:style w:type="paragraph" w:customStyle="1" w:styleId="FA008E1071A44818BC59AEF0A4BB3F67">
    <w:name w:val="FA008E1071A44818BC59AEF0A4BB3F67"/>
    <w:rsid w:val="006537DE"/>
  </w:style>
  <w:style w:type="paragraph" w:customStyle="1" w:styleId="902F2058BC3C42D18A6C128F187530C3">
    <w:name w:val="902F2058BC3C42D18A6C128F187530C3"/>
    <w:rsid w:val="006537DE"/>
  </w:style>
  <w:style w:type="paragraph" w:customStyle="1" w:styleId="5163F6B3188F46C583CC74A55B7834A5">
    <w:name w:val="5163F6B3188F46C583CC74A55B7834A5"/>
    <w:rsid w:val="006537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2A659-06A9-48AC-91A6-668801045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5</cp:revision>
  <dcterms:created xsi:type="dcterms:W3CDTF">2024-10-27T20:43:00Z</dcterms:created>
  <dcterms:modified xsi:type="dcterms:W3CDTF">2024-10-28T18:57:00Z</dcterms:modified>
</cp:coreProperties>
</file>