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2EEC" w:rsidRPr="0047541C" w:rsidRDefault="00982EEC" w:rsidP="0047541C">
      <w:pPr>
        <w:jc w:val="center"/>
        <w:rPr>
          <w:b/>
          <w:sz w:val="80"/>
          <w:szCs w:val="80"/>
        </w:rPr>
      </w:pPr>
      <w:r w:rsidRPr="0047541C">
        <w:rPr>
          <w:b/>
          <w:sz w:val="80"/>
          <w:szCs w:val="80"/>
        </w:rPr>
        <w:t>Kedvenc valami</w:t>
      </w:r>
    </w:p>
    <w:p w:rsidR="0047541C" w:rsidRDefault="0047541C">
      <w:r>
        <w:rPr>
          <w:rFonts w:ascii="Arial" w:hAnsi="Arial"/>
          <w:color w:val="202122"/>
          <w:shd w:val="clear" w:color="auto" w:fill="FFFFFF"/>
        </w:rPr>
        <w:t xml:space="preserve">A </w:t>
      </w:r>
      <w:proofErr w:type="spellStart"/>
      <w:r>
        <w:rPr>
          <w:rFonts w:ascii="Arial" w:hAnsi="Arial"/>
          <w:b/>
          <w:bCs/>
          <w:color w:val="202122"/>
          <w:shd w:val="clear" w:color="auto" w:fill="FFFFFF"/>
        </w:rPr>
        <w:t>kebab</w:t>
      </w:r>
      <w:proofErr w:type="spellEnd"/>
      <w:r>
        <w:rPr>
          <w:rFonts w:ascii="Arial" w:hAnsi="Arial"/>
          <w:color w:val="202122"/>
          <w:shd w:val="clear" w:color="auto" w:fill="FFFFFF"/>
        </w:rPr>
        <w:t xml:space="preserve"> vagy </w:t>
      </w:r>
      <w:proofErr w:type="spellStart"/>
      <w:r>
        <w:rPr>
          <w:rFonts w:ascii="Arial" w:hAnsi="Arial"/>
          <w:i/>
          <w:iCs/>
          <w:color w:val="202122"/>
          <w:shd w:val="clear" w:color="auto" w:fill="FFFFFF"/>
        </w:rPr>
        <w:t>kebap</w:t>
      </w:r>
      <w:proofErr w:type="spellEnd"/>
      <w:r>
        <w:rPr>
          <w:rFonts w:ascii="Arial" w:hAnsi="Arial"/>
          <w:color w:val="202122"/>
          <w:shd w:val="clear" w:color="auto" w:fill="FFFFFF"/>
        </w:rPr>
        <w:t xml:space="preserve"> (perzsa: </w:t>
      </w:r>
      <w:proofErr w:type="spellStart"/>
      <w:r>
        <w:rPr>
          <w:rFonts w:ascii="Arial" w:hAnsi="Arial"/>
          <w:color w:val="202122"/>
          <w:shd w:val="clear" w:color="auto" w:fill="FFFFFF"/>
        </w:rPr>
        <w:t>کباب</w:t>
      </w:r>
      <w:proofErr w:type="spellEnd"/>
      <w:r>
        <w:rPr>
          <w:rFonts w:ascii="Arial" w:hAnsi="Arial"/>
          <w:color w:val="202122"/>
          <w:shd w:val="clear" w:color="auto" w:fill="FFFFFF"/>
        </w:rPr>
        <w:t xml:space="preserve">) </w:t>
      </w:r>
      <w:hyperlink r:id="rId4" w:tooltip="Perzsák" w:history="1">
        <w:r>
          <w:rPr>
            <w:rStyle w:val="Hiperhivatkozs"/>
            <w:rFonts w:ascii="Arial" w:hAnsi="Arial"/>
            <w:color w:val="3366CC"/>
            <w:shd w:val="clear" w:color="auto" w:fill="FFFFFF"/>
          </w:rPr>
          <w:t>perzsa</w:t>
        </w:r>
      </w:hyperlink>
      <w:r>
        <w:rPr>
          <w:rFonts w:ascii="Arial" w:hAnsi="Arial"/>
          <w:color w:val="202122"/>
          <w:shd w:val="clear" w:color="auto" w:fill="FFFFFF"/>
        </w:rPr>
        <w:t xml:space="preserve"> eredetű, jellegzetes török </w:t>
      </w:r>
      <w:hyperlink r:id="rId5" w:tooltip="Hús" w:history="1">
        <w:r>
          <w:rPr>
            <w:rStyle w:val="Hiperhivatkozs"/>
            <w:rFonts w:ascii="Arial" w:hAnsi="Arial"/>
            <w:color w:val="3366CC"/>
            <w:shd w:val="clear" w:color="auto" w:fill="FFFFFF"/>
          </w:rPr>
          <w:t>húsétel</w:t>
        </w:r>
      </w:hyperlink>
      <w:r>
        <w:rPr>
          <w:rFonts w:ascii="Arial" w:hAnsi="Arial"/>
          <w:color w:val="202122"/>
          <w:shd w:val="clear" w:color="auto" w:fill="FFFFFF"/>
        </w:rPr>
        <w:t xml:space="preserve">. Általában erősen fűszerezett darált </w:t>
      </w:r>
      <w:hyperlink r:id="rId6" w:tooltip="Juh" w:history="1">
        <w:r>
          <w:rPr>
            <w:rStyle w:val="Hiperhivatkozs"/>
            <w:rFonts w:ascii="Arial" w:hAnsi="Arial"/>
            <w:color w:val="3366CC"/>
            <w:shd w:val="clear" w:color="auto" w:fill="FFFFFF"/>
          </w:rPr>
          <w:t>birka</w:t>
        </w:r>
      </w:hyperlink>
      <w:r>
        <w:rPr>
          <w:rFonts w:ascii="Arial" w:hAnsi="Arial"/>
          <w:color w:val="202122"/>
          <w:shd w:val="clear" w:color="auto" w:fill="FFFFFF"/>
        </w:rPr>
        <w:t xml:space="preserve"> vagy bárányhúsból készül. Jellemzően a </w:t>
      </w:r>
      <w:hyperlink r:id="rId7" w:tooltip="Török gasztronómia" w:history="1">
        <w:r>
          <w:rPr>
            <w:rStyle w:val="Hiperhivatkozs"/>
            <w:rFonts w:ascii="Arial" w:hAnsi="Arial"/>
            <w:color w:val="3366CC"/>
            <w:shd w:val="clear" w:color="auto" w:fill="FFFFFF"/>
          </w:rPr>
          <w:t>török</w:t>
        </w:r>
      </w:hyperlink>
      <w:r>
        <w:rPr>
          <w:rFonts w:ascii="Arial" w:hAnsi="Arial"/>
          <w:color w:val="202122"/>
          <w:shd w:val="clear" w:color="auto" w:fill="FFFFFF"/>
        </w:rPr>
        <w:t xml:space="preserve"> </w:t>
      </w:r>
      <w:proofErr w:type="spellStart"/>
      <w:r>
        <w:rPr>
          <w:rFonts w:ascii="Arial" w:hAnsi="Arial"/>
          <w:i/>
          <w:iCs/>
          <w:color w:val="202122"/>
          <w:shd w:val="clear" w:color="auto" w:fill="FFFFFF"/>
        </w:rPr>
        <w:t>adana</w:t>
      </w:r>
      <w:proofErr w:type="spellEnd"/>
      <w:r>
        <w:rPr>
          <w:rFonts w:ascii="Arial" w:hAnsi="Arial"/>
          <w:color w:val="202122"/>
          <w:shd w:val="clear" w:color="auto" w:fill="FFFFFF"/>
        </w:rPr>
        <w:t xml:space="preserve"> </w:t>
      </w:r>
      <w:proofErr w:type="spellStart"/>
      <w:r>
        <w:rPr>
          <w:rFonts w:ascii="Arial" w:hAnsi="Arial"/>
          <w:i/>
          <w:iCs/>
          <w:color w:val="202122"/>
          <w:shd w:val="clear" w:color="auto" w:fill="FFFFFF"/>
        </w:rPr>
        <w:t>kebab</w:t>
      </w:r>
      <w:proofErr w:type="spellEnd"/>
      <w:r>
        <w:rPr>
          <w:rFonts w:ascii="Arial" w:hAnsi="Arial"/>
          <w:color w:val="202122"/>
          <w:shd w:val="clear" w:color="auto" w:fill="FFFFFF"/>
          <w:vertAlign w:val="superscript"/>
        </w:rPr>
        <w:fldChar w:fldCharType="begin"/>
      </w:r>
      <w:r>
        <w:rPr>
          <w:rFonts w:ascii="Arial" w:hAnsi="Arial"/>
          <w:color w:val="202122"/>
          <w:shd w:val="clear" w:color="auto" w:fill="FFFFFF"/>
          <w:vertAlign w:val="superscript"/>
        </w:rPr>
        <w:instrText xml:space="preserve"> HYPERLINK "https://hu.wikipedia.org/wiki/Kebab" \l "cite_note-1" </w:instrText>
      </w:r>
      <w:r>
        <w:rPr>
          <w:rFonts w:ascii="Arial" w:hAnsi="Arial"/>
          <w:color w:val="202122"/>
          <w:shd w:val="clear" w:color="auto" w:fill="FFFFFF"/>
          <w:vertAlign w:val="superscript"/>
        </w:rPr>
        <w:fldChar w:fldCharType="separate"/>
      </w:r>
      <w:r>
        <w:rPr>
          <w:rStyle w:val="cite-bracket"/>
          <w:rFonts w:ascii="Arial" w:hAnsi="Arial"/>
          <w:color w:val="3366CC"/>
          <w:shd w:val="clear" w:color="auto" w:fill="FFFFFF"/>
          <w:vertAlign w:val="superscript"/>
        </w:rPr>
        <w:t>[</w:t>
      </w:r>
      <w:r>
        <w:rPr>
          <w:rStyle w:val="mw-reflink-text"/>
          <w:rFonts w:ascii="Arial" w:hAnsi="Arial"/>
          <w:color w:val="3366CC"/>
          <w:shd w:val="clear" w:color="auto" w:fill="FFFFFF"/>
          <w:vertAlign w:val="superscript"/>
        </w:rPr>
        <w:t>1</w:t>
      </w:r>
      <w:r>
        <w:rPr>
          <w:rStyle w:val="cite-bracket"/>
          <w:rFonts w:ascii="Arial" w:hAnsi="Arial"/>
          <w:color w:val="3366CC"/>
          <w:shd w:val="clear" w:color="auto" w:fill="FFFFFF"/>
          <w:vertAlign w:val="superscript"/>
        </w:rPr>
        <w:t>]</w:t>
      </w:r>
      <w:r>
        <w:rPr>
          <w:rFonts w:ascii="Arial" w:hAnsi="Arial"/>
          <w:color w:val="202122"/>
          <w:shd w:val="clear" w:color="auto" w:fill="FFFFFF"/>
          <w:vertAlign w:val="superscript"/>
        </w:rPr>
        <w:fldChar w:fldCharType="end"/>
      </w:r>
      <w:r>
        <w:rPr>
          <w:rFonts w:ascii="Arial" w:hAnsi="Arial"/>
          <w:color w:val="202122"/>
          <w:shd w:val="clear" w:color="auto" w:fill="FFFFFF"/>
        </w:rPr>
        <w:t xml:space="preserve"> nevű étel az, amit a világon „</w:t>
      </w:r>
      <w:proofErr w:type="spellStart"/>
      <w:r>
        <w:rPr>
          <w:rFonts w:ascii="Arial" w:hAnsi="Arial"/>
          <w:color w:val="202122"/>
          <w:shd w:val="clear" w:color="auto" w:fill="FFFFFF"/>
        </w:rPr>
        <w:t>kebab</w:t>
      </w:r>
      <w:proofErr w:type="spellEnd"/>
      <w:r>
        <w:rPr>
          <w:rFonts w:ascii="Arial" w:hAnsi="Arial"/>
          <w:color w:val="202122"/>
          <w:shd w:val="clear" w:color="auto" w:fill="FFFFFF"/>
        </w:rPr>
        <w:t>” alatt értenek. A fűszerekkel összegyúrt darált húst kolbászkákká formázzák és tenyérrel a hosszú lapos nyársra nyomkodják. Nyílt tűzön, a parázs fölött gyakran forgatva, egyenletesen sütik meg.</w:t>
      </w:r>
      <w:hyperlink r:id="rId8" w:anchor="cite_note-2" w:history="1">
        <w:r>
          <w:rPr>
            <w:rStyle w:val="cite-bracket"/>
            <w:rFonts w:ascii="Arial" w:hAnsi="Arial"/>
            <w:color w:val="3366CC"/>
            <w:shd w:val="clear" w:color="auto" w:fill="FFFFFF"/>
            <w:vertAlign w:val="superscript"/>
          </w:rPr>
          <w:t>[</w:t>
        </w:r>
        <w:r>
          <w:rPr>
            <w:rStyle w:val="mw-reflink-text"/>
            <w:rFonts w:ascii="Arial" w:hAnsi="Arial"/>
            <w:color w:val="3366CC"/>
            <w:shd w:val="clear" w:color="auto" w:fill="FFFFFF"/>
            <w:vertAlign w:val="superscript"/>
          </w:rPr>
          <w:t>2</w:t>
        </w:r>
        <w:r>
          <w:rPr>
            <w:rStyle w:val="cite-bracket"/>
            <w:rFonts w:ascii="Arial" w:hAnsi="Arial"/>
            <w:color w:val="3366CC"/>
            <w:shd w:val="clear" w:color="auto" w:fill="FFFFFF"/>
            <w:vertAlign w:val="superscript"/>
          </w:rPr>
          <w:t>]</w:t>
        </w:r>
      </w:hyperlink>
      <w:r>
        <w:rPr>
          <w:rFonts w:ascii="Arial" w:hAnsi="Arial"/>
          <w:color w:val="202122"/>
          <w:shd w:val="clear" w:color="auto" w:fill="FFFFFF"/>
        </w:rPr>
        <w:t xml:space="preserve"> Az </w:t>
      </w:r>
      <w:proofErr w:type="spellStart"/>
      <w:r>
        <w:rPr>
          <w:rFonts w:ascii="Arial" w:hAnsi="Arial"/>
          <w:i/>
          <w:iCs/>
          <w:color w:val="202122"/>
          <w:shd w:val="clear" w:color="auto" w:fill="FFFFFF"/>
        </w:rPr>
        <w:t>adana</w:t>
      </w:r>
      <w:proofErr w:type="spellEnd"/>
      <w:r>
        <w:rPr>
          <w:rFonts w:ascii="Arial" w:hAnsi="Arial"/>
          <w:color w:val="202122"/>
          <w:shd w:val="clear" w:color="auto" w:fill="FFFFFF"/>
        </w:rPr>
        <w:t xml:space="preserve"> </w:t>
      </w:r>
      <w:proofErr w:type="spellStart"/>
      <w:r>
        <w:rPr>
          <w:rFonts w:ascii="Arial" w:hAnsi="Arial"/>
          <w:i/>
          <w:iCs/>
          <w:color w:val="202122"/>
          <w:shd w:val="clear" w:color="auto" w:fill="FFFFFF"/>
        </w:rPr>
        <w:t>kebab</w:t>
      </w:r>
      <w:r>
        <w:rPr>
          <w:rFonts w:ascii="Arial" w:hAnsi="Arial"/>
          <w:color w:val="202122"/>
          <w:shd w:val="clear" w:color="auto" w:fill="FFFFFF"/>
        </w:rPr>
        <w:t>hoz</w:t>
      </w:r>
      <w:proofErr w:type="spellEnd"/>
      <w:r>
        <w:rPr>
          <w:rFonts w:ascii="Arial" w:hAnsi="Arial"/>
          <w:color w:val="202122"/>
          <w:shd w:val="clear" w:color="auto" w:fill="FFFFFF"/>
        </w:rPr>
        <w:t xml:space="preserve"> hasonló a szintén faszénparázson sült, a </w:t>
      </w:r>
      <w:hyperlink r:id="rId9" w:tooltip="Jugoszlávia" w:history="1">
        <w:r>
          <w:rPr>
            <w:rStyle w:val="Hiperhivatkozs"/>
            <w:rFonts w:ascii="Arial" w:hAnsi="Arial"/>
            <w:color w:val="3366CC"/>
            <w:shd w:val="clear" w:color="auto" w:fill="FFFFFF"/>
          </w:rPr>
          <w:t>jugoszláv</w:t>
        </w:r>
      </w:hyperlink>
      <w:r>
        <w:rPr>
          <w:rFonts w:ascii="Arial" w:hAnsi="Arial"/>
          <w:color w:val="202122"/>
          <w:shd w:val="clear" w:color="auto" w:fill="FFFFFF"/>
        </w:rPr>
        <w:t xml:space="preserve"> utódállamokban </w:t>
      </w:r>
      <w:hyperlink r:id="rId10" w:tooltip="Csevapcsicsi" w:history="1">
        <w:proofErr w:type="spellStart"/>
        <w:r>
          <w:rPr>
            <w:rStyle w:val="Hiperhivatkozs"/>
            <w:rFonts w:ascii="Arial" w:hAnsi="Arial"/>
            <w:i/>
            <w:iCs/>
            <w:color w:val="3366CC"/>
            <w:shd w:val="clear" w:color="auto" w:fill="FFFFFF"/>
          </w:rPr>
          <w:t>ćevapi</w:t>
        </w:r>
        <w:r>
          <w:rPr>
            <w:rStyle w:val="Hiperhivatkozs"/>
            <w:rFonts w:ascii="Arial" w:hAnsi="Arial"/>
            <w:color w:val="3366CC"/>
            <w:shd w:val="clear" w:color="auto" w:fill="FFFFFF"/>
          </w:rPr>
          <w:t>nak</w:t>
        </w:r>
        <w:proofErr w:type="spellEnd"/>
      </w:hyperlink>
      <w:r>
        <w:rPr>
          <w:rFonts w:ascii="Arial" w:hAnsi="Arial"/>
          <w:color w:val="202122"/>
          <w:shd w:val="clear" w:color="auto" w:fill="FFFFFF"/>
        </w:rPr>
        <w:t xml:space="preserve"> nevezett nyársonsült, illetve a </w:t>
      </w:r>
      <w:hyperlink r:id="rId11" w:tooltip="Bulgária" w:history="1">
        <w:r>
          <w:rPr>
            <w:rStyle w:val="Hiperhivatkozs"/>
            <w:rFonts w:ascii="Arial" w:hAnsi="Arial"/>
            <w:color w:val="3366CC"/>
            <w:shd w:val="clear" w:color="auto" w:fill="FFFFFF"/>
          </w:rPr>
          <w:t>bolgár</w:t>
        </w:r>
      </w:hyperlink>
      <w:r>
        <w:rPr>
          <w:rFonts w:ascii="Arial" w:hAnsi="Arial"/>
          <w:color w:val="202122"/>
          <w:shd w:val="clear" w:color="auto" w:fill="FFFFFF"/>
        </w:rPr>
        <w:t xml:space="preserve"> </w:t>
      </w:r>
      <w:proofErr w:type="spellStart"/>
      <w:r>
        <w:rPr>
          <w:rFonts w:ascii="Arial" w:hAnsi="Arial"/>
          <w:color w:val="202122"/>
          <w:shd w:val="clear" w:color="auto" w:fill="FFFFFF"/>
        </w:rPr>
        <w:t>kabapcse</w:t>
      </w:r>
      <w:proofErr w:type="spellEnd"/>
      <w:r>
        <w:rPr>
          <w:rFonts w:ascii="Arial" w:hAnsi="Arial"/>
          <w:color w:val="202122"/>
          <w:shd w:val="clear" w:color="auto" w:fill="FFFFFF"/>
        </w:rPr>
        <w:t xml:space="preserve"> vagy a </w:t>
      </w:r>
      <w:hyperlink r:id="rId12" w:tooltip="Románia" w:history="1">
        <w:r>
          <w:rPr>
            <w:rStyle w:val="Hiperhivatkozs"/>
            <w:rFonts w:ascii="Arial" w:hAnsi="Arial"/>
            <w:color w:val="3366CC"/>
            <w:shd w:val="clear" w:color="auto" w:fill="FFFFFF"/>
          </w:rPr>
          <w:t>román</w:t>
        </w:r>
      </w:hyperlink>
      <w:r>
        <w:rPr>
          <w:rFonts w:ascii="Arial" w:hAnsi="Arial"/>
          <w:color w:val="202122"/>
          <w:shd w:val="clear" w:color="auto" w:fill="FFFFFF"/>
        </w:rPr>
        <w:t xml:space="preserve"> </w:t>
      </w:r>
      <w:hyperlink r:id="rId13" w:tooltip="Mititei" w:history="1">
        <w:proofErr w:type="spellStart"/>
        <w:r>
          <w:rPr>
            <w:rStyle w:val="Hiperhivatkozs"/>
            <w:rFonts w:ascii="Arial" w:hAnsi="Arial"/>
            <w:color w:val="3366CC"/>
            <w:shd w:val="clear" w:color="auto" w:fill="FFFFFF"/>
          </w:rPr>
          <w:t>mititei</w:t>
        </w:r>
        <w:proofErr w:type="spellEnd"/>
      </w:hyperlink>
      <w:bookmarkStart w:id="0" w:name="_GoBack"/>
      <w:bookmarkEnd w:id="0"/>
      <w:r>
        <w:rPr>
          <w:rFonts w:ascii="Arial" w:hAnsi="Arial"/>
          <w:color w:val="202122"/>
          <w:shd w:val="clear" w:color="auto" w:fill="FFFFFF"/>
        </w:rPr>
        <w:t>.</w:t>
      </w:r>
    </w:p>
    <w:sectPr w:rsidR="004754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EC"/>
    <w:rsid w:val="001838B9"/>
    <w:rsid w:val="0047541C"/>
    <w:rsid w:val="0098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63741"/>
  <w15:chartTrackingRefBased/>
  <w15:docId w15:val="{08C45E16-7590-4091-B7A0-658875DBA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semiHidden/>
    <w:unhideWhenUsed/>
    <w:rsid w:val="0047541C"/>
    <w:rPr>
      <w:color w:val="0000FF"/>
      <w:u w:val="single"/>
    </w:rPr>
  </w:style>
  <w:style w:type="character" w:customStyle="1" w:styleId="mw-reflink-text">
    <w:name w:val="mw-reflink-text"/>
    <w:basedOn w:val="Bekezdsalapbettpusa"/>
    <w:rsid w:val="0047541C"/>
  </w:style>
  <w:style w:type="character" w:customStyle="1" w:styleId="cite-bracket">
    <w:name w:val="cite-bracket"/>
    <w:basedOn w:val="Bekezdsalapbettpusa"/>
    <w:rsid w:val="00475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.wikipedia.org/wiki/Kebab" TargetMode="External"/><Relationship Id="rId13" Type="http://schemas.openxmlformats.org/officeDocument/2006/relationships/hyperlink" Target="https://hu.wikipedia.org/wiki/Mitite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u.wikipedia.org/wiki/T%C3%B6r%C3%B6k_gasztron%C3%B3mia" TargetMode="External"/><Relationship Id="rId12" Type="http://schemas.openxmlformats.org/officeDocument/2006/relationships/hyperlink" Target="https://hu.wikipedia.org/wiki/Rom%C3%A1ni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u.wikipedia.org/wiki/Juh" TargetMode="External"/><Relationship Id="rId11" Type="http://schemas.openxmlformats.org/officeDocument/2006/relationships/hyperlink" Target="https://hu.wikipedia.org/wiki/Bulg%C3%A1ria" TargetMode="External"/><Relationship Id="rId5" Type="http://schemas.openxmlformats.org/officeDocument/2006/relationships/hyperlink" Target="https://hu.wikipedia.org/wiki/H%C3%BA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hu.wikipedia.org/wiki/Csevapcsicsi" TargetMode="External"/><Relationship Id="rId4" Type="http://schemas.openxmlformats.org/officeDocument/2006/relationships/hyperlink" Target="https://hu.wikipedia.org/wiki/Perzs%C3%A1k" TargetMode="External"/><Relationship Id="rId9" Type="http://schemas.openxmlformats.org/officeDocument/2006/relationships/hyperlink" Target="https://hu.wikipedia.org/wiki/Jugoszl%C3%A1vi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tizedika</dc:creator>
  <cp:keywords/>
  <dc:description/>
  <cp:lastModifiedBy>tizedika</cp:lastModifiedBy>
  <cp:revision>2</cp:revision>
  <dcterms:created xsi:type="dcterms:W3CDTF">2026-10-14T07:14:00Z</dcterms:created>
  <dcterms:modified xsi:type="dcterms:W3CDTF">2026-10-14T07:27:00Z</dcterms:modified>
</cp:coreProperties>
</file>