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0s6yqbztd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_d0s6yqbztdm0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3v1j9xjq6pvm"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_3v1j9xjq6pvm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0s6yqbztdm0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is a Windows OS (Windows 10)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DOTNET Core 3.1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Install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https://dotnet.microsoft.com/download/dotnet-core/3.1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LTS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Install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Install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v1j9xjq6pvm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XAMPP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env file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“.env.sample” file located in the project root folder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server information to match your local setup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and rename the sample file to “.env”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command prompt, then: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project folder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“npm run install:all”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“npm run db:setup”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“npm run start:all”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browser and navigate to “</w:t>
      </w:r>
      <w:r w:rsidDel="00000000" w:rsidR="00000000" w:rsidRPr="00000000">
        <w:rPr>
          <w:rtl w:val="0"/>
        </w:rPr>
        <w:t xml:space="preserve">https://localhost:5001/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the website will not load due to a security error, try: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your browser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 go into the backend folder: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“cd ./backend”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command” “run dotnet dev-certs https --clean” (if there is a prompt, click ’yes’)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 the command” “run dotnet dev-certs https --trust” (if there is a prompt, click ’yes’)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Re-open your browser and try navigating to “https://localhost:5001/”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Last Updated: December 8, 2020</w:t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Yummy Installation Manual</w:t>
    </w:r>
  </w:p>
  <w:p w:rsidR="00000000" w:rsidDel="00000000" w:rsidP="00000000" w:rsidRDefault="00000000" w:rsidRPr="00000000" w14:paraId="0000002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Team </w:t>
    </w:r>
    <w:r w:rsidDel="00000000" w:rsidR="00000000" w:rsidRPr="00000000">
      <w:rPr>
        <w:sz w:val="20"/>
        <w:szCs w:val="20"/>
        <w:rtl w:val="0"/>
      </w:rPr>
      <w:t xml:space="preserve">Puddlejumpers</w:t>
    </w:r>
    <w:r w:rsidDel="00000000" w:rsidR="00000000" w:rsidRPr="00000000">
      <w:rPr>
        <w:sz w:val="20"/>
        <w:szCs w:val="20"/>
        <w:rtl w:val="0"/>
      </w:rPr>
      <w:t xml:space="preserve">: Aaron Barthel, Lindsey Graham, Kenji Au, Tosin Olaniyi, Krisztina Pap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/dotnet-core/3.1" TargetMode="Externa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