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39F2" w14:textId="77777777" w:rsidR="00FB060F" w:rsidRPr="00BB2E27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 w:rsidRPr="00BB2E27">
        <w:rPr>
          <w:rFonts w:ascii="Times New Roman" w:hAnsi="Times New Roman" w:cs="Times New Roman"/>
          <w:b/>
          <w:bCs/>
          <w:sz w:val="40"/>
          <w:szCs w:val="40"/>
        </w:rPr>
        <w:t>SIMATS ENGINEERING</w:t>
      </w:r>
    </w:p>
    <w:p w14:paraId="5FF7EDCD" w14:textId="77777777" w:rsidR="00FB060F" w:rsidRPr="00BB2E27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 w:rsidRPr="00BB2E27">
        <w:rPr>
          <w:rFonts w:ascii="Times New Roman" w:hAnsi="Times New Roman" w:cs="Times New Roman"/>
          <w:b/>
          <w:bCs/>
          <w:sz w:val="40"/>
          <w:szCs w:val="40"/>
        </w:rPr>
        <w:t>Assessment Tool 3 – Case Study Answers</w:t>
      </w:r>
    </w:p>
    <w:p w14:paraId="1A939574" w14:textId="0BA0A9CB" w:rsidR="00BB2E27" w:rsidRDefault="00000000">
      <w:pPr>
        <w:spacing w:after="200"/>
        <w:jc w:val="center"/>
        <w:rPr>
          <w:rFonts w:ascii="Times New Roman" w:hAnsi="Times New Roman" w:cs="Times New Roman"/>
          <w:sz w:val="40"/>
          <w:szCs w:val="40"/>
        </w:rPr>
      </w:pPr>
      <w:r w:rsidRPr="00BB2E27">
        <w:rPr>
          <w:rFonts w:ascii="Times New Roman" w:hAnsi="Times New Roman" w:cs="Times New Roman"/>
          <w:sz w:val="40"/>
          <w:szCs w:val="40"/>
        </w:rPr>
        <w:t>Course: Internet Programming (CSA43</w:t>
      </w:r>
      <w:r w:rsidR="00BB2E27">
        <w:rPr>
          <w:rFonts w:ascii="Times New Roman" w:hAnsi="Times New Roman" w:cs="Times New Roman"/>
          <w:sz w:val="40"/>
          <w:szCs w:val="40"/>
        </w:rPr>
        <w:t>07</w:t>
      </w:r>
      <w:r w:rsidRPr="00BB2E27">
        <w:rPr>
          <w:rFonts w:ascii="Times New Roman" w:hAnsi="Times New Roman" w:cs="Times New Roman"/>
          <w:sz w:val="40"/>
          <w:szCs w:val="40"/>
        </w:rPr>
        <w:t>)    CO-</w:t>
      </w:r>
      <w:proofErr w:type="gramStart"/>
      <w:r w:rsidRPr="00BB2E27">
        <w:rPr>
          <w:rFonts w:ascii="Times New Roman" w:hAnsi="Times New Roman" w:cs="Times New Roman"/>
          <w:sz w:val="40"/>
          <w:szCs w:val="40"/>
        </w:rPr>
        <w:t>1  |</w:t>
      </w:r>
      <w:proofErr w:type="gramEnd"/>
      <w:r w:rsidRPr="00BB2E27">
        <w:rPr>
          <w:rFonts w:ascii="Times New Roman" w:hAnsi="Times New Roman" w:cs="Times New Roman"/>
          <w:sz w:val="40"/>
          <w:szCs w:val="40"/>
        </w:rPr>
        <w:t>Scenario: Web Development Standards Implementation</w:t>
      </w:r>
    </w:p>
    <w:p w14:paraId="3371A555" w14:textId="297490D3" w:rsidR="00BB2E27" w:rsidRPr="00BB2E27" w:rsidRDefault="00BB2E27">
      <w:pPr>
        <w:spacing w:after="200"/>
        <w:jc w:val="center"/>
        <w:rPr>
          <w:rFonts w:ascii="Times New Roman" w:hAnsi="Times New Roman" w:cs="Times New Roman"/>
          <w:i/>
          <w:iCs/>
          <w:sz w:val="34"/>
          <w:szCs w:val="34"/>
        </w:rPr>
      </w:pP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-</w:t>
      </w:r>
      <w:r w:rsidRPr="00BB2E27">
        <w:rPr>
          <w:rFonts w:ascii="Times New Roman" w:hAnsi="Times New Roman" w:cs="Times New Roman"/>
          <w:i/>
          <w:iCs/>
          <w:sz w:val="34"/>
          <w:szCs w:val="34"/>
        </w:rPr>
        <w:t>KRITHI J S(192311262)</w:t>
      </w:r>
    </w:p>
    <w:p w14:paraId="2A4BD5F1" w14:textId="77777777" w:rsidR="00FB060F" w:rsidRPr="00BB2E27" w:rsidRDefault="00000000">
      <w:pPr>
        <w:pStyle w:val="Heading2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Question 1: HTML tag for video embedding</w:t>
      </w:r>
    </w:p>
    <w:p w14:paraId="3A5B3A92" w14:textId="77777777" w:rsidR="00FB060F" w:rsidRPr="00BB2E27" w:rsidRDefault="00000000">
      <w:pPr>
        <w:spacing w:after="120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  <w:b/>
          <w:bCs/>
        </w:rPr>
        <w:t xml:space="preserve">Answer: B. </w:t>
      </w:r>
      <w:r w:rsidRPr="00BB2E27">
        <w:rPr>
          <w:rFonts w:ascii="Times New Roman" w:eastAsia="Courier New" w:hAnsi="Times New Roman" w:cs="Times New Roman"/>
        </w:rPr>
        <w:t xml:space="preserve">&lt;video </w:t>
      </w:r>
      <w:proofErr w:type="spellStart"/>
      <w:r w:rsidRPr="00BB2E27">
        <w:rPr>
          <w:rFonts w:ascii="Times New Roman" w:eastAsia="Courier New" w:hAnsi="Times New Roman" w:cs="Times New Roman"/>
        </w:rPr>
        <w:t>src</w:t>
      </w:r>
      <w:proofErr w:type="spellEnd"/>
      <w:r w:rsidRPr="00BB2E27">
        <w:rPr>
          <w:rFonts w:ascii="Times New Roman" w:eastAsia="Courier New" w:hAnsi="Times New Roman" w:cs="Times New Roman"/>
        </w:rPr>
        <w:t>="video.mp4" controls&gt;&lt;/video&gt;</w:t>
      </w:r>
    </w:p>
    <w:p w14:paraId="58E2B978" w14:textId="77777777" w:rsidR="00FB060F" w:rsidRPr="00BB2E27" w:rsidRDefault="00000000">
      <w:pPr>
        <w:spacing w:after="120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Justification:</w:t>
      </w:r>
    </w:p>
    <w:p w14:paraId="0CF226E9" w14:textId="77777777" w:rsidR="00FB060F" w:rsidRPr="00BB2E2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&lt;video&gt; is the standard HTML5 element for embedding video; it is part of the specification and supported natively by all modern browsers, with no plugin needed.</w:t>
      </w:r>
    </w:p>
    <w:p w14:paraId="40CB64DA" w14:textId="77777777" w:rsidR="00FB060F" w:rsidRPr="00BB2E2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 xml:space="preserve">The controls attribute displays the play/pause, volume, seek and </w:t>
      </w:r>
      <w:proofErr w:type="spellStart"/>
      <w:r w:rsidRPr="00BB2E27">
        <w:rPr>
          <w:rFonts w:ascii="Times New Roman" w:hAnsi="Times New Roman" w:cs="Times New Roman"/>
        </w:rPr>
        <w:t>fullscreen</w:t>
      </w:r>
      <w:proofErr w:type="spellEnd"/>
      <w:r w:rsidRPr="00BB2E27">
        <w:rPr>
          <w:rFonts w:ascii="Times New Roman" w:hAnsi="Times New Roman" w:cs="Times New Roman"/>
        </w:rPr>
        <w:t xml:space="preserve"> buttons, so users can control the promotional video.</w:t>
      </w:r>
    </w:p>
    <w:p w14:paraId="55E8DF7A" w14:textId="77777777" w:rsidR="00FB060F" w:rsidRPr="00BB2E2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Options A (&lt;media&gt;), C (&lt;movie&gt;) and D (&lt;vid&gt;) are not valid HTML elements; browsers ignore them and the video will not play.</w:t>
      </w:r>
    </w:p>
    <w:p w14:paraId="61D234D1" w14:textId="77777777" w:rsidR="00FB060F" w:rsidRPr="00BB2E27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BB2E27">
        <w:rPr>
          <w:rFonts w:ascii="Times New Roman" w:eastAsia="Courier New" w:hAnsi="Times New Roman" w:cs="Times New Roman"/>
          <w:sz w:val="20"/>
          <w:szCs w:val="20"/>
        </w:rPr>
        <w:t xml:space="preserve">&lt;video </w:t>
      </w:r>
      <w:proofErr w:type="spellStart"/>
      <w:r w:rsidRPr="00BB2E27">
        <w:rPr>
          <w:rFonts w:ascii="Times New Roman" w:eastAsia="Courier New" w:hAnsi="Times New Roman" w:cs="Times New Roman"/>
          <w:sz w:val="20"/>
          <w:szCs w:val="20"/>
        </w:rPr>
        <w:t>src</w:t>
      </w:r>
      <w:proofErr w:type="spellEnd"/>
      <w:r w:rsidRPr="00BB2E27">
        <w:rPr>
          <w:rFonts w:ascii="Times New Roman" w:eastAsia="Courier New" w:hAnsi="Times New Roman" w:cs="Times New Roman"/>
          <w:sz w:val="20"/>
          <w:szCs w:val="20"/>
        </w:rPr>
        <w:t>="video.mp4" controls width="640"&gt;</w:t>
      </w:r>
    </w:p>
    <w:p w14:paraId="58412C89" w14:textId="77777777" w:rsidR="00FB060F" w:rsidRPr="00BB2E27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BB2E27">
        <w:rPr>
          <w:rFonts w:ascii="Times New Roman" w:eastAsia="Courier New" w:hAnsi="Times New Roman" w:cs="Times New Roman"/>
          <w:sz w:val="20"/>
          <w:szCs w:val="20"/>
        </w:rPr>
        <w:t xml:space="preserve">  Your browser does not support the video tag.</w:t>
      </w:r>
    </w:p>
    <w:p w14:paraId="57567236" w14:textId="77777777" w:rsidR="00FB060F" w:rsidRPr="00BB2E27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BB2E27">
        <w:rPr>
          <w:rFonts w:ascii="Times New Roman" w:eastAsia="Courier New" w:hAnsi="Times New Roman" w:cs="Times New Roman"/>
          <w:sz w:val="20"/>
          <w:szCs w:val="20"/>
        </w:rPr>
        <w:t>&lt;/video&gt;</w:t>
      </w:r>
    </w:p>
    <w:p w14:paraId="2A6877C8" w14:textId="77777777" w:rsidR="00FB060F" w:rsidRPr="00BB2E27" w:rsidRDefault="00000000">
      <w:pPr>
        <w:pStyle w:val="Heading2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Question 2: HTTP method for form submission</w:t>
      </w:r>
    </w:p>
    <w:p w14:paraId="04C7F84B" w14:textId="77777777" w:rsidR="00FB060F" w:rsidRPr="00BB2E27" w:rsidRDefault="00000000">
      <w:pPr>
        <w:spacing w:after="120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  <w:b/>
          <w:bCs/>
        </w:rPr>
        <w:t>Answer: B. POST</w:t>
      </w:r>
    </w:p>
    <w:p w14:paraId="068D1769" w14:textId="77777777" w:rsidR="00FB060F" w:rsidRPr="00BB2E27" w:rsidRDefault="00000000">
      <w:pPr>
        <w:spacing w:after="120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Reason:</w:t>
      </w:r>
    </w:p>
    <w:p w14:paraId="6DC7D987" w14:textId="77777777" w:rsidR="00FB060F" w:rsidRPr="00BB2E2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POST sends the form data in the request body, so it does not appear in the URL, browser history or server logs. This suits a registration form containing sensitive data such as passwords and emails.</w:t>
      </w:r>
    </w:p>
    <w:p w14:paraId="26F10DB3" w14:textId="77777777" w:rsidR="00FB060F" w:rsidRPr="00BB2E2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GET appends data to the URL query string, making it visible and insecure; it is also limited in length and meant for retrieving data.</w:t>
      </w:r>
    </w:p>
    <w:p w14:paraId="08A75709" w14:textId="77777777" w:rsidR="00FB060F" w:rsidRPr="00BB2E2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PUT is used to replace or update an existing resource, and DELETE removes a resource. Neither is used by standard HTML forms for creating a registration.</w:t>
      </w:r>
    </w:p>
    <w:p w14:paraId="16C2A0EE" w14:textId="77777777" w:rsidR="00FB060F" w:rsidRPr="00BB2E2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POST is used to create new data on the server, which is exactly what registration does. For real security it should be combined with HTTPS.</w:t>
      </w:r>
    </w:p>
    <w:p w14:paraId="43A487D4" w14:textId="77777777" w:rsidR="00FB060F" w:rsidRPr="00BB2E27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BB2E27">
        <w:rPr>
          <w:rFonts w:ascii="Times New Roman" w:eastAsia="Courier New" w:hAnsi="Times New Roman" w:cs="Times New Roman"/>
          <w:sz w:val="20"/>
          <w:szCs w:val="20"/>
        </w:rPr>
        <w:t>&lt;form action="/register" method="POST"&gt;</w:t>
      </w:r>
    </w:p>
    <w:p w14:paraId="19FBA0CA" w14:textId="77777777" w:rsidR="00FB060F" w:rsidRPr="00BB2E27" w:rsidRDefault="00000000">
      <w:pPr>
        <w:pStyle w:val="Heading2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Question 3: Semantic element for navigation</w:t>
      </w:r>
    </w:p>
    <w:p w14:paraId="655437E0" w14:textId="77777777" w:rsidR="00FB060F" w:rsidRPr="00BB2E27" w:rsidRDefault="00000000">
      <w:pPr>
        <w:spacing w:after="120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  <w:b/>
          <w:bCs/>
        </w:rPr>
        <w:t xml:space="preserve">Answer: B. </w:t>
      </w:r>
      <w:r w:rsidRPr="00BB2E27">
        <w:rPr>
          <w:rFonts w:ascii="Times New Roman" w:eastAsia="Courier New" w:hAnsi="Times New Roman" w:cs="Times New Roman"/>
        </w:rPr>
        <w:t>&lt;nav&gt;</w:t>
      </w:r>
    </w:p>
    <w:p w14:paraId="6AF08C0D" w14:textId="77777777" w:rsidR="00FB060F" w:rsidRPr="00BB2E27" w:rsidRDefault="00000000">
      <w:pPr>
        <w:spacing w:after="120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Justification:</w:t>
      </w:r>
    </w:p>
    <w:p w14:paraId="2939BC58" w14:textId="77777777" w:rsidR="00FB060F" w:rsidRPr="00BB2E2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&lt;nav&gt; is the semantic element designed to hold a block of major navigation links, such as the main menu.</w:t>
      </w:r>
    </w:p>
    <w:p w14:paraId="26FB4BEB" w14:textId="77777777" w:rsidR="00FB060F" w:rsidRPr="00BB2E2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It tells browsers, search engines and assistive technologies (screen readers) that the content is navigation, improving accessibility and SEO.</w:t>
      </w:r>
    </w:p>
    <w:p w14:paraId="119C48F2" w14:textId="77777777" w:rsidR="00FB060F" w:rsidRPr="00BB2E2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lastRenderedPageBreak/>
        <w:t>&lt;div&gt; is a generic container with no meaning. &lt;section&gt; groups thematic content, and &lt;header&gt; holds introductory content or a site header; none of them specifically marks navigation.</w:t>
      </w:r>
    </w:p>
    <w:p w14:paraId="33A725D6" w14:textId="77777777" w:rsidR="00FB060F" w:rsidRPr="00BB2E27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BB2E27">
        <w:rPr>
          <w:rFonts w:ascii="Times New Roman" w:eastAsia="Courier New" w:hAnsi="Times New Roman" w:cs="Times New Roman"/>
          <w:sz w:val="20"/>
          <w:szCs w:val="20"/>
        </w:rPr>
        <w:t>&lt;nav&gt;</w:t>
      </w:r>
    </w:p>
    <w:p w14:paraId="2E6345E1" w14:textId="77777777" w:rsidR="00FB060F" w:rsidRPr="00BB2E27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BB2E27">
        <w:rPr>
          <w:rFonts w:ascii="Times New Roman" w:eastAsia="Courier New" w:hAnsi="Times New Roman" w:cs="Times New Roman"/>
          <w:sz w:val="20"/>
          <w:szCs w:val="20"/>
        </w:rPr>
        <w:t xml:space="preserve">  &lt;ul&gt;</w:t>
      </w:r>
    </w:p>
    <w:p w14:paraId="317C98FD" w14:textId="77777777" w:rsidR="00FB060F" w:rsidRPr="00BB2E27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BB2E27">
        <w:rPr>
          <w:rFonts w:ascii="Times New Roman" w:eastAsia="Courier New" w:hAnsi="Times New Roman" w:cs="Times New Roman"/>
          <w:sz w:val="20"/>
          <w:szCs w:val="20"/>
        </w:rPr>
        <w:t xml:space="preserve">    &lt;li&gt;&lt;a </w:t>
      </w:r>
      <w:proofErr w:type="spellStart"/>
      <w:r w:rsidRPr="00BB2E27">
        <w:rPr>
          <w:rFonts w:ascii="Times New Roman" w:eastAsia="Courier New" w:hAnsi="Times New Roman" w:cs="Times New Roman"/>
          <w:sz w:val="20"/>
          <w:szCs w:val="20"/>
        </w:rPr>
        <w:t>href</w:t>
      </w:r>
      <w:proofErr w:type="spellEnd"/>
      <w:r w:rsidRPr="00BB2E27">
        <w:rPr>
          <w:rFonts w:ascii="Times New Roman" w:eastAsia="Courier New" w:hAnsi="Times New Roman" w:cs="Times New Roman"/>
          <w:sz w:val="20"/>
          <w:szCs w:val="20"/>
        </w:rPr>
        <w:t>="index.html"&gt;Home&lt;/a&gt;&lt;/li&gt;</w:t>
      </w:r>
    </w:p>
    <w:p w14:paraId="1405E9FF" w14:textId="77777777" w:rsidR="00FB060F" w:rsidRPr="00BB2E27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BB2E27">
        <w:rPr>
          <w:rFonts w:ascii="Times New Roman" w:eastAsia="Courier New" w:hAnsi="Times New Roman" w:cs="Times New Roman"/>
          <w:sz w:val="20"/>
          <w:szCs w:val="20"/>
        </w:rPr>
        <w:t xml:space="preserve">    &lt;li&gt;&lt;a </w:t>
      </w:r>
      <w:proofErr w:type="spellStart"/>
      <w:r w:rsidRPr="00BB2E27">
        <w:rPr>
          <w:rFonts w:ascii="Times New Roman" w:eastAsia="Courier New" w:hAnsi="Times New Roman" w:cs="Times New Roman"/>
          <w:sz w:val="20"/>
          <w:szCs w:val="20"/>
        </w:rPr>
        <w:t>href</w:t>
      </w:r>
      <w:proofErr w:type="spellEnd"/>
      <w:r w:rsidRPr="00BB2E27">
        <w:rPr>
          <w:rFonts w:ascii="Times New Roman" w:eastAsia="Courier New" w:hAnsi="Times New Roman" w:cs="Times New Roman"/>
          <w:sz w:val="20"/>
          <w:szCs w:val="20"/>
        </w:rPr>
        <w:t>="about.html"&gt;About&lt;/a&gt;&lt;/li&gt;</w:t>
      </w:r>
    </w:p>
    <w:p w14:paraId="41EE8513" w14:textId="77777777" w:rsidR="00FB060F" w:rsidRPr="00BB2E27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BB2E27">
        <w:rPr>
          <w:rFonts w:ascii="Times New Roman" w:eastAsia="Courier New" w:hAnsi="Times New Roman" w:cs="Times New Roman"/>
          <w:sz w:val="20"/>
          <w:szCs w:val="20"/>
        </w:rPr>
        <w:t xml:space="preserve">  &lt;/ul&gt;</w:t>
      </w:r>
    </w:p>
    <w:p w14:paraId="7673EE89" w14:textId="77777777" w:rsidR="00FB060F" w:rsidRPr="00BB2E27" w:rsidRDefault="00000000">
      <w:pPr>
        <w:shd w:val="clear" w:color="auto" w:fill="F2F2F2"/>
        <w:spacing w:after="60"/>
        <w:rPr>
          <w:rFonts w:ascii="Times New Roman" w:hAnsi="Times New Roman" w:cs="Times New Roman"/>
        </w:rPr>
      </w:pPr>
      <w:r w:rsidRPr="00BB2E27">
        <w:rPr>
          <w:rFonts w:ascii="Times New Roman" w:eastAsia="Courier New" w:hAnsi="Times New Roman" w:cs="Times New Roman"/>
          <w:sz w:val="20"/>
          <w:szCs w:val="20"/>
        </w:rPr>
        <w:t>&lt;/nav&gt;</w:t>
      </w:r>
    </w:p>
    <w:p w14:paraId="5892E64B" w14:textId="77777777" w:rsidR="00FB060F" w:rsidRPr="00BB2E27" w:rsidRDefault="00000000">
      <w:pPr>
        <w:pStyle w:val="Heading2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Question 4: Correct XML syntax</w:t>
      </w:r>
    </w:p>
    <w:p w14:paraId="1699B413" w14:textId="77777777" w:rsidR="00FB060F" w:rsidRPr="00BB2E27" w:rsidRDefault="00000000">
      <w:pPr>
        <w:spacing w:after="120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  <w:b/>
          <w:bCs/>
        </w:rPr>
        <w:t xml:space="preserve">Answer: B. </w:t>
      </w:r>
      <w:r w:rsidRPr="00BB2E27">
        <w:rPr>
          <w:rFonts w:ascii="Times New Roman" w:eastAsia="Courier New" w:hAnsi="Times New Roman" w:cs="Times New Roman"/>
        </w:rPr>
        <w:t>&lt;note&gt;&lt;to&gt;User&lt;/to&gt;&lt;from&gt;Admin&lt;/from&gt;&lt;/note&gt;</w:t>
      </w:r>
    </w:p>
    <w:p w14:paraId="219DF4CD" w14:textId="77777777" w:rsidR="00FB060F" w:rsidRPr="00BB2E27" w:rsidRDefault="00000000">
      <w:pPr>
        <w:spacing w:after="120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It is well-formed: every element is properly opened and closed, and the elements are correctly nested under a single root element.</w:t>
      </w:r>
    </w:p>
    <w:p w14:paraId="43C52348" w14:textId="77777777" w:rsidR="00FB060F" w:rsidRPr="00BB2E27" w:rsidRDefault="00000000">
      <w:pPr>
        <w:spacing w:after="120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Errors in the other options: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FB060F" w:rsidRPr="00BB2E27" w14:paraId="79AE37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4D94" w14:textId="77777777" w:rsidR="00FB060F" w:rsidRPr="00BB2E27" w:rsidRDefault="00000000">
            <w:pPr>
              <w:rPr>
                <w:rFonts w:ascii="Times New Roman" w:hAnsi="Times New Roman" w:cs="Times New Roman"/>
              </w:rPr>
            </w:pPr>
            <w:r w:rsidRPr="00BB2E27">
              <w:rPr>
                <w:rFonts w:ascii="Times New Roman" w:hAnsi="Times New Roman" w:cs="Times New Roman"/>
                <w:b/>
                <w:bCs/>
              </w:rPr>
              <w:t>Option</w:t>
            </w:r>
          </w:p>
        </w:tc>
        <w:tc>
          <w:tcPr>
            <w:tcW w:w="7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83175" w14:textId="77777777" w:rsidR="00FB060F" w:rsidRPr="00BB2E27" w:rsidRDefault="00000000">
            <w:pPr>
              <w:rPr>
                <w:rFonts w:ascii="Times New Roman" w:hAnsi="Times New Roman" w:cs="Times New Roman"/>
              </w:rPr>
            </w:pPr>
            <w:r w:rsidRPr="00BB2E27">
              <w:rPr>
                <w:rFonts w:ascii="Times New Roman" w:hAnsi="Times New Roman" w:cs="Times New Roman"/>
                <w:b/>
                <w:bCs/>
              </w:rPr>
              <w:t>Error</w:t>
            </w:r>
          </w:p>
        </w:tc>
      </w:tr>
      <w:tr w:rsidR="00FB060F" w:rsidRPr="00BB2E27" w14:paraId="6281BE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0628" w14:textId="77777777" w:rsidR="00FB060F" w:rsidRPr="00BB2E27" w:rsidRDefault="00000000">
            <w:pPr>
              <w:rPr>
                <w:rFonts w:ascii="Times New Roman" w:hAnsi="Times New Roman" w:cs="Times New Roman"/>
              </w:rPr>
            </w:pPr>
            <w:r w:rsidRPr="00BB2E2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04DF" w14:textId="77777777" w:rsidR="00FB060F" w:rsidRPr="00BB2E27" w:rsidRDefault="00000000">
            <w:pPr>
              <w:rPr>
                <w:rFonts w:ascii="Times New Roman" w:hAnsi="Times New Roman" w:cs="Times New Roman"/>
              </w:rPr>
            </w:pPr>
            <w:r w:rsidRPr="00BB2E27">
              <w:rPr>
                <w:rFonts w:ascii="Times New Roman" w:hAnsi="Times New Roman" w:cs="Times New Roman"/>
              </w:rPr>
              <w:t>The root element &lt;note&gt; is never closed (missing &lt;/note&gt;), so the document is not well-formed.</w:t>
            </w:r>
          </w:p>
        </w:tc>
      </w:tr>
      <w:tr w:rsidR="00FB060F" w:rsidRPr="00BB2E27" w14:paraId="335AE7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6AA7" w14:textId="77777777" w:rsidR="00FB060F" w:rsidRPr="00BB2E27" w:rsidRDefault="00000000">
            <w:pPr>
              <w:rPr>
                <w:rFonts w:ascii="Times New Roman" w:hAnsi="Times New Roman" w:cs="Times New Roman"/>
              </w:rPr>
            </w:pPr>
            <w:r w:rsidRPr="00BB2E2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4F67" w14:textId="77777777" w:rsidR="00FB060F" w:rsidRPr="00BB2E27" w:rsidRDefault="00000000">
            <w:pPr>
              <w:rPr>
                <w:rFonts w:ascii="Times New Roman" w:hAnsi="Times New Roman" w:cs="Times New Roman"/>
              </w:rPr>
            </w:pPr>
            <w:r w:rsidRPr="00BB2E27">
              <w:rPr>
                <w:rFonts w:ascii="Times New Roman" w:hAnsi="Times New Roman" w:cs="Times New Roman"/>
              </w:rPr>
              <w:t>Improper nesting: &lt;to&gt; is closed with &lt;/from&gt;. Tags must close in the same order they were opened, and the end tag must match the start tag.</w:t>
            </w:r>
          </w:p>
        </w:tc>
      </w:tr>
      <w:tr w:rsidR="00FB060F" w:rsidRPr="00BB2E27" w14:paraId="6D5881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64D3" w14:textId="77777777" w:rsidR="00FB060F" w:rsidRPr="00BB2E27" w:rsidRDefault="00000000">
            <w:pPr>
              <w:rPr>
                <w:rFonts w:ascii="Times New Roman" w:hAnsi="Times New Roman" w:cs="Times New Roman"/>
              </w:rPr>
            </w:pPr>
            <w:r w:rsidRPr="00BB2E27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7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D46F" w14:textId="77777777" w:rsidR="00FB060F" w:rsidRPr="00BB2E27" w:rsidRDefault="00000000">
            <w:pPr>
              <w:rPr>
                <w:rFonts w:ascii="Times New Roman" w:hAnsi="Times New Roman" w:cs="Times New Roman"/>
              </w:rPr>
            </w:pPr>
            <w:r w:rsidRPr="00BB2E27">
              <w:rPr>
                <w:rFonts w:ascii="Times New Roman" w:hAnsi="Times New Roman" w:cs="Times New Roman"/>
              </w:rPr>
              <w:t>The tag is not properly terminated: the closing &lt;/note is missing the &gt; character. (The attribute syntax itself is valid, but the end tag is broken.)</w:t>
            </w:r>
          </w:p>
        </w:tc>
      </w:tr>
    </w:tbl>
    <w:p w14:paraId="7775FA36" w14:textId="77777777" w:rsidR="00FB060F" w:rsidRPr="00BB2E27" w:rsidRDefault="00FB060F">
      <w:pPr>
        <w:spacing w:after="120"/>
        <w:rPr>
          <w:rFonts w:ascii="Times New Roman" w:hAnsi="Times New Roman" w:cs="Times New Roman"/>
        </w:rPr>
      </w:pPr>
    </w:p>
    <w:p w14:paraId="040CDFA2" w14:textId="77777777" w:rsidR="00FB060F" w:rsidRPr="00BB2E27" w:rsidRDefault="00000000">
      <w:pPr>
        <w:pStyle w:val="Heading2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Question 5: Protocol for web communication</w:t>
      </w:r>
    </w:p>
    <w:p w14:paraId="7CEC009F" w14:textId="77777777" w:rsidR="00FB060F" w:rsidRPr="00BB2E27" w:rsidRDefault="00000000">
      <w:pPr>
        <w:spacing w:after="120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  <w:b/>
          <w:bCs/>
        </w:rPr>
        <w:t>Answer: B. HTTP</w:t>
      </w:r>
    </w:p>
    <w:p w14:paraId="04E0CB80" w14:textId="77777777" w:rsidR="00FB060F" w:rsidRPr="00BB2E27" w:rsidRDefault="00000000">
      <w:pPr>
        <w:spacing w:after="120"/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Justification:</w:t>
      </w:r>
    </w:p>
    <w:p w14:paraId="3EEBAB2B" w14:textId="77777777" w:rsidR="00FB060F" w:rsidRPr="00BB2E2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HTTP (</w:t>
      </w:r>
      <w:proofErr w:type="spellStart"/>
      <w:r w:rsidRPr="00BB2E27">
        <w:rPr>
          <w:rFonts w:ascii="Times New Roman" w:hAnsi="Times New Roman" w:cs="Times New Roman"/>
        </w:rPr>
        <w:t>HyperText</w:t>
      </w:r>
      <w:proofErr w:type="spellEnd"/>
      <w:r w:rsidRPr="00BB2E27">
        <w:rPr>
          <w:rFonts w:ascii="Times New Roman" w:hAnsi="Times New Roman" w:cs="Times New Roman"/>
        </w:rPr>
        <w:t xml:space="preserve"> Transfer Protocol) is the application-layer protocol used by browsers and web servers to request and deliver web pages, images, videos and other content. HTTPS is its secure version using TLS.</w:t>
      </w:r>
    </w:p>
    <w:p w14:paraId="721256E7" w14:textId="77777777" w:rsidR="00FB060F" w:rsidRPr="00BB2E27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2E27">
        <w:rPr>
          <w:rFonts w:ascii="Times New Roman" w:hAnsi="Times New Roman" w:cs="Times New Roman"/>
        </w:rPr>
        <w:t>FTP is for file transfer, SMTP is for sending email, and SNMP is for network device management. None of them is used for delivering web content.</w:t>
      </w:r>
    </w:p>
    <w:sectPr w:rsidR="00FB060F" w:rsidRPr="00BB2E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176C6"/>
    <w:multiLevelType w:val="hybridMultilevel"/>
    <w:tmpl w:val="C5749BC0"/>
    <w:lvl w:ilvl="0" w:tplc="B786FFAE">
      <w:start w:val="1"/>
      <w:numFmt w:val="bullet"/>
      <w:lvlText w:val="•"/>
      <w:lvlJc w:val="left"/>
      <w:pPr>
        <w:ind w:left="720" w:hanging="360"/>
      </w:pPr>
    </w:lvl>
    <w:lvl w:ilvl="1" w:tplc="7980C00C">
      <w:numFmt w:val="decimal"/>
      <w:lvlText w:val=""/>
      <w:lvlJc w:val="left"/>
    </w:lvl>
    <w:lvl w:ilvl="2" w:tplc="0EDC8A6A">
      <w:numFmt w:val="decimal"/>
      <w:lvlText w:val=""/>
      <w:lvlJc w:val="left"/>
    </w:lvl>
    <w:lvl w:ilvl="3" w:tplc="9288FB0A">
      <w:numFmt w:val="decimal"/>
      <w:lvlText w:val=""/>
      <w:lvlJc w:val="left"/>
    </w:lvl>
    <w:lvl w:ilvl="4" w:tplc="61345D2E">
      <w:numFmt w:val="decimal"/>
      <w:lvlText w:val=""/>
      <w:lvlJc w:val="left"/>
    </w:lvl>
    <w:lvl w:ilvl="5" w:tplc="08981448">
      <w:numFmt w:val="decimal"/>
      <w:lvlText w:val=""/>
      <w:lvlJc w:val="left"/>
    </w:lvl>
    <w:lvl w:ilvl="6" w:tplc="53404642">
      <w:numFmt w:val="decimal"/>
      <w:lvlText w:val=""/>
      <w:lvlJc w:val="left"/>
    </w:lvl>
    <w:lvl w:ilvl="7" w:tplc="D1BEF21A">
      <w:numFmt w:val="decimal"/>
      <w:lvlText w:val=""/>
      <w:lvlJc w:val="left"/>
    </w:lvl>
    <w:lvl w:ilvl="8" w:tplc="707A71D8">
      <w:numFmt w:val="decimal"/>
      <w:lvlText w:val=""/>
      <w:lvlJc w:val="left"/>
    </w:lvl>
  </w:abstractNum>
  <w:abstractNum w:abstractNumId="1" w15:restartNumberingAfterBreak="0">
    <w:nsid w:val="40566FD5"/>
    <w:multiLevelType w:val="hybridMultilevel"/>
    <w:tmpl w:val="267CC816"/>
    <w:lvl w:ilvl="0" w:tplc="95102A5C">
      <w:start w:val="1"/>
      <w:numFmt w:val="bullet"/>
      <w:lvlText w:val="●"/>
      <w:lvlJc w:val="left"/>
      <w:pPr>
        <w:ind w:left="720" w:hanging="360"/>
      </w:pPr>
    </w:lvl>
    <w:lvl w:ilvl="1" w:tplc="63E2613C">
      <w:start w:val="1"/>
      <w:numFmt w:val="bullet"/>
      <w:lvlText w:val="○"/>
      <w:lvlJc w:val="left"/>
      <w:pPr>
        <w:ind w:left="1440" w:hanging="360"/>
      </w:pPr>
    </w:lvl>
    <w:lvl w:ilvl="2" w:tplc="C734BFE6">
      <w:start w:val="1"/>
      <w:numFmt w:val="bullet"/>
      <w:lvlText w:val="■"/>
      <w:lvlJc w:val="left"/>
      <w:pPr>
        <w:ind w:left="2160" w:hanging="360"/>
      </w:pPr>
    </w:lvl>
    <w:lvl w:ilvl="3" w:tplc="61FC9028">
      <w:start w:val="1"/>
      <w:numFmt w:val="bullet"/>
      <w:lvlText w:val="●"/>
      <w:lvlJc w:val="left"/>
      <w:pPr>
        <w:ind w:left="2880" w:hanging="360"/>
      </w:pPr>
    </w:lvl>
    <w:lvl w:ilvl="4" w:tplc="C6D6A0E0">
      <w:start w:val="1"/>
      <w:numFmt w:val="bullet"/>
      <w:lvlText w:val="○"/>
      <w:lvlJc w:val="left"/>
      <w:pPr>
        <w:ind w:left="3600" w:hanging="360"/>
      </w:pPr>
    </w:lvl>
    <w:lvl w:ilvl="5" w:tplc="20B07E26">
      <w:start w:val="1"/>
      <w:numFmt w:val="bullet"/>
      <w:lvlText w:val="■"/>
      <w:lvlJc w:val="left"/>
      <w:pPr>
        <w:ind w:left="4320" w:hanging="360"/>
      </w:pPr>
    </w:lvl>
    <w:lvl w:ilvl="6" w:tplc="F3189210">
      <w:start w:val="1"/>
      <w:numFmt w:val="bullet"/>
      <w:lvlText w:val="●"/>
      <w:lvlJc w:val="left"/>
      <w:pPr>
        <w:ind w:left="5040" w:hanging="360"/>
      </w:pPr>
    </w:lvl>
    <w:lvl w:ilvl="7" w:tplc="1B2A87BE">
      <w:start w:val="1"/>
      <w:numFmt w:val="bullet"/>
      <w:lvlText w:val="●"/>
      <w:lvlJc w:val="left"/>
      <w:pPr>
        <w:ind w:left="5760" w:hanging="360"/>
      </w:pPr>
    </w:lvl>
    <w:lvl w:ilvl="8" w:tplc="23EEE656">
      <w:start w:val="1"/>
      <w:numFmt w:val="bullet"/>
      <w:lvlText w:val="●"/>
      <w:lvlJc w:val="left"/>
      <w:pPr>
        <w:ind w:left="6480" w:hanging="360"/>
      </w:pPr>
    </w:lvl>
  </w:abstractNum>
  <w:num w:numId="1" w16cid:durableId="233515472">
    <w:abstractNumId w:val="1"/>
    <w:lvlOverride w:ilvl="0">
      <w:startOverride w:val="1"/>
    </w:lvlOverride>
  </w:num>
  <w:num w:numId="2" w16cid:durableId="54550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60F"/>
    <w:rsid w:val="002426CE"/>
    <w:rsid w:val="00BB2E27"/>
    <w:rsid w:val="00FB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3CFA"/>
  <w15:docId w15:val="{4A652EDE-B37D-43DC-94F4-0B51DE04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krithi js</cp:lastModifiedBy>
  <cp:revision>2</cp:revision>
  <dcterms:created xsi:type="dcterms:W3CDTF">2026-10-14T03:25:00Z</dcterms:created>
  <dcterms:modified xsi:type="dcterms:W3CDTF">2026-10-14T03:25:00Z</dcterms:modified>
</cp:coreProperties>
</file>